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33" w:rsidRPr="00810F38" w:rsidRDefault="00810F38" w:rsidP="00810F38">
      <w:pPr>
        <w:pStyle w:val="20"/>
        <w:spacing w:after="0"/>
        <w:jc w:val="right"/>
        <w:rPr>
          <w:b w:val="0"/>
          <w:sz w:val="24"/>
          <w:szCs w:val="24"/>
        </w:rPr>
      </w:pPr>
      <w:bookmarkStart w:id="0" w:name="bookmark0"/>
      <w:r w:rsidRPr="00810F38">
        <w:rPr>
          <w:b w:val="0"/>
          <w:sz w:val="24"/>
          <w:szCs w:val="24"/>
        </w:rPr>
        <w:t>Приложение № 1</w:t>
      </w:r>
    </w:p>
    <w:p w:rsidR="00810F38" w:rsidRPr="00810F38" w:rsidRDefault="00810F38" w:rsidP="00810F38">
      <w:pPr>
        <w:pStyle w:val="20"/>
        <w:spacing w:after="0"/>
        <w:jc w:val="right"/>
        <w:rPr>
          <w:b w:val="0"/>
          <w:sz w:val="24"/>
          <w:szCs w:val="24"/>
        </w:rPr>
      </w:pPr>
      <w:r>
        <w:rPr>
          <w:b w:val="0"/>
          <w:sz w:val="24"/>
          <w:szCs w:val="24"/>
        </w:rPr>
        <w:t xml:space="preserve">к </w:t>
      </w:r>
      <w:r w:rsidRPr="00810F38">
        <w:rPr>
          <w:b w:val="0"/>
          <w:sz w:val="24"/>
          <w:szCs w:val="24"/>
        </w:rPr>
        <w:t>приказу от «___»__________20__г.</w:t>
      </w:r>
    </w:p>
    <w:p w:rsidR="00810F38" w:rsidRPr="00810F38" w:rsidRDefault="00810F38" w:rsidP="00810F38">
      <w:pPr>
        <w:pStyle w:val="20"/>
        <w:spacing w:after="0" w:line="276" w:lineRule="auto"/>
        <w:jc w:val="right"/>
        <w:rPr>
          <w:b w:val="0"/>
          <w:sz w:val="24"/>
          <w:szCs w:val="24"/>
        </w:rPr>
      </w:pPr>
      <w:r w:rsidRPr="00810F38">
        <w:rPr>
          <w:b w:val="0"/>
          <w:sz w:val="24"/>
          <w:szCs w:val="24"/>
        </w:rPr>
        <w:t>№ ___-д</w:t>
      </w: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711D4F" w:rsidRDefault="009E5833" w:rsidP="00810F38">
      <w:pPr>
        <w:pStyle w:val="20"/>
        <w:spacing w:after="0" w:line="276" w:lineRule="auto"/>
      </w:pPr>
      <w:r>
        <w:t>Положение</w:t>
      </w:r>
      <w:r>
        <w:br/>
        <w:t>по подготовке и проведению единого государственного</w:t>
      </w:r>
      <w:r>
        <w:br/>
        <w:t>экзамена в пунктах проведения экзаменов в 2021 году</w:t>
      </w:r>
      <w:bookmarkEnd w:id="0"/>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pPr>
    </w:p>
    <w:p w:rsidR="00810F38" w:rsidRDefault="00810F38" w:rsidP="00810F38">
      <w:pPr>
        <w:pStyle w:val="20"/>
        <w:spacing w:after="0" w:line="276" w:lineRule="auto"/>
        <w:rPr>
          <w:b w:val="0"/>
          <w:sz w:val="24"/>
          <w:szCs w:val="24"/>
        </w:rPr>
      </w:pPr>
    </w:p>
    <w:p w:rsidR="00810F38" w:rsidRPr="00810F38" w:rsidRDefault="00810F38" w:rsidP="00810F38">
      <w:pPr>
        <w:pStyle w:val="20"/>
        <w:spacing w:after="0" w:line="276" w:lineRule="auto"/>
        <w:rPr>
          <w:b w:val="0"/>
          <w:sz w:val="24"/>
          <w:szCs w:val="24"/>
        </w:rPr>
      </w:pPr>
      <w:r>
        <w:rPr>
          <w:b w:val="0"/>
          <w:sz w:val="24"/>
          <w:szCs w:val="24"/>
        </w:rPr>
        <w:t>г</w:t>
      </w:r>
      <w:r w:rsidRPr="00810F38">
        <w:rPr>
          <w:b w:val="0"/>
          <w:sz w:val="24"/>
          <w:szCs w:val="24"/>
        </w:rPr>
        <w:t>. Кызыл</w:t>
      </w:r>
    </w:p>
    <w:p w:rsidR="00711D4F" w:rsidRDefault="00711D4F" w:rsidP="009E5833">
      <w:pPr>
        <w:pStyle w:val="1"/>
        <w:ind w:firstLine="0"/>
        <w:rPr>
          <w:sz w:val="28"/>
          <w:szCs w:val="28"/>
        </w:rPr>
      </w:pPr>
      <w:bookmarkStart w:id="1" w:name="_GoBack"/>
      <w:bookmarkEnd w:id="1"/>
    </w:p>
    <w:p w:rsidR="00711D4F" w:rsidRDefault="009E5833">
      <w:pPr>
        <w:pStyle w:val="a7"/>
        <w:tabs>
          <w:tab w:val="left" w:leader="dot" w:pos="9386"/>
        </w:tabs>
        <w:spacing w:after="100"/>
        <w:jc w:val="both"/>
      </w:pPr>
      <w:r>
        <w:fldChar w:fldCharType="begin"/>
      </w:r>
      <w:r>
        <w:instrText xml:space="preserve"> TOC \o "1-5" \h \z </w:instrText>
      </w:r>
      <w:r>
        <w:fldChar w:fldCharType="separate"/>
      </w:r>
      <w:r>
        <w:rPr>
          <w:b/>
          <w:bCs/>
        </w:rPr>
        <w:t>Положение</w:t>
      </w:r>
      <w:r>
        <w:rPr>
          <w:b/>
          <w:bCs/>
        </w:rPr>
        <w:tab/>
      </w:r>
      <w:r>
        <w:t>1</w:t>
      </w:r>
    </w:p>
    <w:p w:rsidR="00711D4F" w:rsidRDefault="00EE4AC5">
      <w:pPr>
        <w:pStyle w:val="a7"/>
        <w:numPr>
          <w:ilvl w:val="0"/>
          <w:numId w:val="2"/>
        </w:numPr>
        <w:tabs>
          <w:tab w:val="left" w:pos="1044"/>
          <w:tab w:val="left" w:leader="dot" w:pos="9386"/>
        </w:tabs>
        <w:spacing w:after="100"/>
        <w:jc w:val="both"/>
      </w:pPr>
      <w:hyperlink w:anchor="bookmark59" w:tooltip="Current Document">
        <w:bookmarkStart w:id="2" w:name="bookmark1"/>
        <w:bookmarkEnd w:id="2"/>
        <w:r w:rsidR="009E5833">
          <w:t>Общая часть</w:t>
        </w:r>
        <w:r w:rsidR="009E5833">
          <w:tab/>
          <w:t>4</w:t>
        </w:r>
      </w:hyperlink>
    </w:p>
    <w:p w:rsidR="00711D4F" w:rsidRDefault="009E5833">
      <w:pPr>
        <w:pStyle w:val="a7"/>
        <w:numPr>
          <w:ilvl w:val="1"/>
          <w:numId w:val="2"/>
        </w:numPr>
        <w:tabs>
          <w:tab w:val="left" w:pos="1551"/>
          <w:tab w:val="left" w:leader="dot" w:pos="9386"/>
        </w:tabs>
        <w:jc w:val="both"/>
      </w:pPr>
      <w:bookmarkStart w:id="3" w:name="bookmark2"/>
      <w:bookmarkEnd w:id="3"/>
      <w:r>
        <w:t>Перечень условных обозначений и сокращений</w:t>
      </w:r>
      <w:r>
        <w:tab/>
        <w:t>4</w:t>
      </w:r>
    </w:p>
    <w:p w:rsidR="00711D4F" w:rsidRDefault="00EE4AC5">
      <w:pPr>
        <w:pStyle w:val="a7"/>
        <w:numPr>
          <w:ilvl w:val="1"/>
          <w:numId w:val="2"/>
        </w:numPr>
        <w:tabs>
          <w:tab w:val="left" w:pos="1551"/>
          <w:tab w:val="left" w:leader="dot" w:pos="9386"/>
        </w:tabs>
        <w:jc w:val="both"/>
      </w:pPr>
      <w:hyperlink w:anchor="bookmark64" w:tooltip="Current Document">
        <w:bookmarkStart w:id="4" w:name="bookmark3"/>
        <w:bookmarkEnd w:id="4"/>
        <w:r w:rsidR="009E5833">
          <w:t>Нормативные правовые документы</w:t>
        </w:r>
        <w:r w:rsidR="009E5833">
          <w:tab/>
          <w:t>8</w:t>
        </w:r>
      </w:hyperlink>
    </w:p>
    <w:p w:rsidR="00711D4F" w:rsidRDefault="00EE4AC5">
      <w:pPr>
        <w:pStyle w:val="a7"/>
        <w:numPr>
          <w:ilvl w:val="1"/>
          <w:numId w:val="2"/>
        </w:numPr>
        <w:tabs>
          <w:tab w:val="left" w:pos="1551"/>
        </w:tabs>
        <w:jc w:val="both"/>
      </w:pPr>
      <w:hyperlink w:anchor="bookmark73" w:tooltip="Current Document">
        <w:bookmarkStart w:id="5" w:name="bookmark4"/>
        <w:bookmarkEnd w:id="5"/>
        <w:r w:rsidR="009E5833">
          <w:t>Организация и проведение ЕГЭ с использованием печати полного</w:t>
        </w:r>
      </w:hyperlink>
    </w:p>
    <w:p w:rsidR="00711D4F" w:rsidRDefault="00EE4AC5">
      <w:pPr>
        <w:pStyle w:val="a7"/>
        <w:tabs>
          <w:tab w:val="right" w:leader="dot" w:pos="9607"/>
        </w:tabs>
        <w:ind w:firstLine="0"/>
        <w:jc w:val="both"/>
      </w:pPr>
      <w:hyperlink w:anchor="bookmark76" w:tooltip="Current Document">
        <w:r w:rsidR="009E5833">
          <w:t>комплекта ЭМ</w:t>
        </w:r>
        <w:r w:rsidR="009E5833">
          <w:tab/>
          <w:t>8</w:t>
        </w:r>
      </w:hyperlink>
    </w:p>
    <w:p w:rsidR="00711D4F" w:rsidRDefault="009E5833">
      <w:pPr>
        <w:pStyle w:val="a7"/>
        <w:numPr>
          <w:ilvl w:val="1"/>
          <w:numId w:val="2"/>
        </w:numPr>
        <w:tabs>
          <w:tab w:val="left" w:pos="1551"/>
          <w:tab w:val="right" w:leader="dot" w:pos="9607"/>
        </w:tabs>
        <w:jc w:val="both"/>
      </w:pPr>
      <w:bookmarkStart w:id="6" w:name="bookmark5"/>
      <w:bookmarkEnd w:id="6"/>
      <w:r>
        <w:t>Лица, привлекаемые к проведению ЕГЭ</w:t>
      </w:r>
      <w:r>
        <w:tab/>
        <w:t>9</w:t>
      </w:r>
    </w:p>
    <w:p w:rsidR="00711D4F" w:rsidRDefault="00EE4AC5">
      <w:pPr>
        <w:pStyle w:val="a7"/>
        <w:numPr>
          <w:ilvl w:val="1"/>
          <w:numId w:val="2"/>
        </w:numPr>
        <w:tabs>
          <w:tab w:val="left" w:pos="1551"/>
          <w:tab w:val="right" w:leader="dot" w:pos="9607"/>
        </w:tabs>
        <w:jc w:val="both"/>
      </w:pPr>
      <w:hyperlink w:anchor="bookmark90" w:tooltip="Current Document">
        <w:bookmarkStart w:id="7" w:name="bookmark6"/>
        <w:bookmarkEnd w:id="7"/>
        <w:r w:rsidR="009E5833">
          <w:t>Общие требования к ППЭ</w:t>
        </w:r>
        <w:r w:rsidR="009E5833">
          <w:tab/>
          <w:t>12</w:t>
        </w:r>
      </w:hyperlink>
    </w:p>
    <w:p w:rsidR="00711D4F" w:rsidRDefault="00EE4AC5">
      <w:pPr>
        <w:pStyle w:val="a7"/>
        <w:numPr>
          <w:ilvl w:val="1"/>
          <w:numId w:val="2"/>
        </w:numPr>
        <w:tabs>
          <w:tab w:val="left" w:pos="1551"/>
        </w:tabs>
        <w:jc w:val="both"/>
      </w:pPr>
      <w:hyperlink w:anchor="bookmark116" w:tooltip="Current Document">
        <w:bookmarkStart w:id="8" w:name="bookmark7"/>
        <w:bookmarkEnd w:id="8"/>
        <w:r w:rsidR="009E5833">
          <w:t>Организация и проведение ЕГЭ в ППЭ, организованных</w:t>
        </w:r>
      </w:hyperlink>
    </w:p>
    <w:p w:rsidR="00711D4F" w:rsidRDefault="00EE4AC5">
      <w:pPr>
        <w:pStyle w:val="a7"/>
        <w:tabs>
          <w:tab w:val="right" w:leader="dot" w:pos="9607"/>
        </w:tabs>
        <w:spacing w:after="100"/>
        <w:ind w:firstLine="0"/>
        <w:jc w:val="both"/>
      </w:pPr>
      <w:hyperlink w:anchor="bookmark118" w:tooltip="Current Document">
        <w:r w:rsidR="009E5833">
          <w:t>в труднодоступных и отдаленных местностях (ППЭ ТОМ)</w:t>
        </w:r>
        <w:r w:rsidR="009E5833">
          <w:tab/>
          <w:t>15</w:t>
        </w:r>
      </w:hyperlink>
    </w:p>
    <w:p w:rsidR="00711D4F" w:rsidRDefault="00EE4AC5">
      <w:pPr>
        <w:pStyle w:val="a7"/>
        <w:numPr>
          <w:ilvl w:val="0"/>
          <w:numId w:val="2"/>
        </w:numPr>
        <w:tabs>
          <w:tab w:val="left" w:pos="1044"/>
        </w:tabs>
      </w:pPr>
      <w:hyperlink w:anchor="bookmark121" w:tooltip="Current Document">
        <w:bookmarkStart w:id="9" w:name="bookmark8"/>
        <w:bookmarkEnd w:id="9"/>
        <w:r w:rsidR="009E5833">
          <w:t>Подготовительный этап: организационно-технологические мероприятия,</w:t>
        </w:r>
      </w:hyperlink>
    </w:p>
    <w:p w:rsidR="00711D4F" w:rsidRDefault="00EE4AC5">
      <w:pPr>
        <w:pStyle w:val="a7"/>
        <w:tabs>
          <w:tab w:val="left" w:leader="dot" w:pos="9386"/>
        </w:tabs>
        <w:spacing w:after="100"/>
        <w:ind w:firstLine="0"/>
        <w:jc w:val="both"/>
      </w:pPr>
      <w:hyperlink w:anchor="bookmark123" w:tooltip="Current Document">
        <w:r w:rsidR="009E5833">
          <w:t>проводимые в ППЭ накануне экзамена</w:t>
        </w:r>
        <w:r w:rsidR="009E5833">
          <w:tab/>
          <w:t>17</w:t>
        </w:r>
      </w:hyperlink>
    </w:p>
    <w:p w:rsidR="00711D4F" w:rsidRDefault="00EE4AC5">
      <w:pPr>
        <w:pStyle w:val="a7"/>
        <w:numPr>
          <w:ilvl w:val="1"/>
          <w:numId w:val="2"/>
        </w:numPr>
        <w:tabs>
          <w:tab w:val="left" w:pos="1551"/>
          <w:tab w:val="right" w:leader="dot" w:pos="9607"/>
        </w:tabs>
        <w:jc w:val="both"/>
      </w:pPr>
      <w:hyperlink w:anchor="bookmark128" w:tooltip="Current Document">
        <w:bookmarkStart w:id="10" w:name="bookmark9"/>
        <w:bookmarkEnd w:id="10"/>
        <w:r w:rsidR="009E5833">
          <w:t>Готовность ППЭ</w:t>
        </w:r>
        <w:r w:rsidR="009E5833">
          <w:tab/>
          <w:t>17</w:t>
        </w:r>
      </w:hyperlink>
    </w:p>
    <w:p w:rsidR="00711D4F" w:rsidRDefault="00EE4AC5">
      <w:pPr>
        <w:pStyle w:val="a7"/>
        <w:numPr>
          <w:ilvl w:val="1"/>
          <w:numId w:val="2"/>
        </w:numPr>
        <w:tabs>
          <w:tab w:val="left" w:pos="1551"/>
          <w:tab w:val="right" w:leader="dot" w:pos="9607"/>
        </w:tabs>
        <w:jc w:val="both"/>
      </w:pPr>
      <w:hyperlink w:anchor="bookmark135" w:tooltip="Current Document">
        <w:bookmarkStart w:id="11" w:name="bookmark10"/>
        <w:bookmarkEnd w:id="11"/>
        <w:r w:rsidR="009E5833">
          <w:t>Печать ДБО № 2</w:t>
        </w:r>
        <w:r w:rsidR="009E5833">
          <w:tab/>
          <w:t>20</w:t>
        </w:r>
      </w:hyperlink>
    </w:p>
    <w:p w:rsidR="00711D4F" w:rsidRDefault="00EE4AC5">
      <w:pPr>
        <w:pStyle w:val="a7"/>
        <w:numPr>
          <w:ilvl w:val="1"/>
          <w:numId w:val="2"/>
        </w:numPr>
        <w:tabs>
          <w:tab w:val="left" w:pos="1551"/>
          <w:tab w:val="left" w:pos="4870"/>
          <w:tab w:val="right" w:leader="dot" w:pos="9607"/>
        </w:tabs>
        <w:spacing w:after="100"/>
        <w:jc w:val="both"/>
      </w:pPr>
      <w:hyperlink w:anchor="bookmark140" w:tooltip="Current Document">
        <w:bookmarkStart w:id="12" w:name="bookmark11"/>
        <w:bookmarkEnd w:id="12"/>
        <w:r w:rsidR="009E5833">
          <w:t>Общий порядок подготовки</w:t>
        </w:r>
        <w:r w:rsidR="009E5833">
          <w:tab/>
          <w:t>и проведения ЕГЭ в ППЭ</w:t>
        </w:r>
        <w:r w:rsidR="009E5833">
          <w:tab/>
          <w:t>21</w:t>
        </w:r>
      </w:hyperlink>
    </w:p>
    <w:p w:rsidR="00711D4F" w:rsidRDefault="00EE4AC5">
      <w:pPr>
        <w:pStyle w:val="a7"/>
        <w:numPr>
          <w:ilvl w:val="0"/>
          <w:numId w:val="2"/>
        </w:numPr>
        <w:tabs>
          <w:tab w:val="left" w:pos="1044"/>
          <w:tab w:val="left" w:leader="dot" w:pos="9386"/>
        </w:tabs>
        <w:spacing w:after="100"/>
        <w:jc w:val="both"/>
      </w:pPr>
      <w:hyperlink w:anchor="bookmark145" w:tooltip="Current Document">
        <w:bookmarkStart w:id="13" w:name="bookmark12"/>
        <w:bookmarkEnd w:id="13"/>
        <w:r w:rsidR="009E5833">
          <w:t>Проведение экзамена</w:t>
        </w:r>
        <w:r w:rsidR="009E5833">
          <w:tab/>
          <w:t>22</w:t>
        </w:r>
      </w:hyperlink>
    </w:p>
    <w:p w:rsidR="00711D4F" w:rsidRDefault="00EE4AC5">
      <w:pPr>
        <w:pStyle w:val="a7"/>
        <w:numPr>
          <w:ilvl w:val="1"/>
          <w:numId w:val="2"/>
        </w:numPr>
        <w:tabs>
          <w:tab w:val="left" w:pos="1551"/>
          <w:tab w:val="left" w:leader="dot" w:pos="9386"/>
        </w:tabs>
        <w:jc w:val="both"/>
      </w:pPr>
      <w:hyperlink w:anchor="bookmark150" w:tooltip="Current Document">
        <w:bookmarkStart w:id="14" w:name="bookmark13"/>
        <w:bookmarkEnd w:id="14"/>
        <w:r w:rsidR="009E5833">
          <w:t>Доставка ЭМ в ППЭ</w:t>
        </w:r>
        <w:r w:rsidR="009E5833">
          <w:tab/>
          <w:t>22</w:t>
        </w:r>
      </w:hyperlink>
    </w:p>
    <w:p w:rsidR="00711D4F" w:rsidRDefault="00EE4AC5">
      <w:pPr>
        <w:pStyle w:val="a7"/>
        <w:numPr>
          <w:ilvl w:val="1"/>
          <w:numId w:val="2"/>
        </w:numPr>
        <w:tabs>
          <w:tab w:val="left" w:pos="1551"/>
        </w:tabs>
      </w:pPr>
      <w:hyperlink w:anchor="bookmark153" w:tooltip="Current Document">
        <w:bookmarkStart w:id="15" w:name="bookmark14"/>
        <w:bookmarkEnd w:id="15"/>
        <w:r w:rsidR="009E5833">
          <w:t>Вход лиц, привлекаемых к проведению ЕГЭ, и участников экзаменов</w:t>
        </w:r>
      </w:hyperlink>
    </w:p>
    <w:p w:rsidR="00711D4F" w:rsidRDefault="00EE4AC5">
      <w:pPr>
        <w:pStyle w:val="a7"/>
        <w:tabs>
          <w:tab w:val="left" w:pos="1551"/>
        </w:tabs>
        <w:ind w:firstLine="0"/>
        <w:jc w:val="both"/>
      </w:pPr>
      <w:hyperlink w:anchor="bookmark155" w:tooltip="Current Document">
        <w:r w:rsidR="009E5833">
          <w:t>в ППЭ</w:t>
        </w:r>
        <w:r w:rsidR="009E5833">
          <w:tab/>
          <w:t>22</w:t>
        </w:r>
      </w:hyperlink>
    </w:p>
    <w:p w:rsidR="00711D4F" w:rsidRDefault="00EE4AC5">
      <w:pPr>
        <w:pStyle w:val="a7"/>
        <w:numPr>
          <w:ilvl w:val="1"/>
          <w:numId w:val="2"/>
        </w:numPr>
        <w:tabs>
          <w:tab w:val="left" w:pos="1551"/>
        </w:tabs>
        <w:jc w:val="both"/>
      </w:pPr>
      <w:hyperlink w:anchor="bookmark158" w:tooltip="Current Document">
        <w:bookmarkStart w:id="16" w:name="bookmark15"/>
        <w:bookmarkEnd w:id="16"/>
        <w:r w:rsidR="009E5833">
          <w:t>Действия лиц, привлекаемых к проведению ЕГЭ, до начала экзамена ..24</w:t>
        </w:r>
      </w:hyperlink>
    </w:p>
    <w:p w:rsidR="00711D4F" w:rsidRDefault="00EE4AC5">
      <w:pPr>
        <w:pStyle w:val="a7"/>
        <w:numPr>
          <w:ilvl w:val="1"/>
          <w:numId w:val="2"/>
        </w:numPr>
        <w:tabs>
          <w:tab w:val="left" w:pos="1551"/>
          <w:tab w:val="right" w:leader="dot" w:pos="9607"/>
        </w:tabs>
        <w:jc w:val="both"/>
      </w:pPr>
      <w:hyperlink w:anchor="bookmark167" w:tooltip="Current Document">
        <w:bookmarkStart w:id="17" w:name="bookmark16"/>
        <w:bookmarkEnd w:id="17"/>
        <w:r w:rsidR="009E5833">
          <w:t>Требования к соблюдению порядка проведения ЕГЭ в ППЭ</w:t>
        </w:r>
        <w:r w:rsidR="009E5833">
          <w:tab/>
          <w:t>26</w:t>
        </w:r>
      </w:hyperlink>
    </w:p>
    <w:p w:rsidR="00711D4F" w:rsidRDefault="00EE4AC5">
      <w:pPr>
        <w:pStyle w:val="a7"/>
        <w:numPr>
          <w:ilvl w:val="1"/>
          <w:numId w:val="2"/>
        </w:numPr>
        <w:tabs>
          <w:tab w:val="left" w:pos="1551"/>
        </w:tabs>
        <w:jc w:val="both"/>
      </w:pPr>
      <w:hyperlink w:anchor="bookmark177" w:tooltip="Current Document">
        <w:bookmarkStart w:id="18" w:name="bookmark17"/>
        <w:bookmarkEnd w:id="18"/>
        <w:r w:rsidR="009E5833">
          <w:t>Проведение ЕГЭ в аудитории. Порядок печати полного комплекта ЭМ</w:t>
        </w:r>
      </w:hyperlink>
    </w:p>
    <w:p w:rsidR="00711D4F" w:rsidRDefault="00EE4AC5">
      <w:pPr>
        <w:pStyle w:val="a7"/>
        <w:ind w:left="1580" w:firstLine="0"/>
      </w:pPr>
      <w:hyperlink w:anchor="bookmark177" w:tooltip="Current Document">
        <w:r w:rsidR="009E5833">
          <w:t>28</w:t>
        </w:r>
      </w:hyperlink>
    </w:p>
    <w:p w:rsidR="00711D4F" w:rsidRDefault="00EE4AC5">
      <w:pPr>
        <w:pStyle w:val="a7"/>
        <w:numPr>
          <w:ilvl w:val="1"/>
          <w:numId w:val="2"/>
        </w:numPr>
        <w:tabs>
          <w:tab w:val="left" w:pos="1551"/>
          <w:tab w:val="right" w:leader="dot" w:pos="9607"/>
        </w:tabs>
        <w:spacing w:after="100"/>
        <w:jc w:val="both"/>
      </w:pPr>
      <w:hyperlink w:anchor="bookmark184" w:tooltip="Current Document">
        <w:bookmarkStart w:id="19" w:name="bookmark18"/>
        <w:bookmarkEnd w:id="19"/>
        <w:r w:rsidR="009E5833">
          <w:t>Завершение выполнения экзаменационной работы участниками экзамена и организация сбора ЭМ</w:t>
        </w:r>
        <w:r w:rsidR="009E5833">
          <w:tab/>
          <w:t>31</w:t>
        </w:r>
      </w:hyperlink>
    </w:p>
    <w:p w:rsidR="00711D4F" w:rsidRDefault="00EE4AC5">
      <w:pPr>
        <w:pStyle w:val="a7"/>
        <w:numPr>
          <w:ilvl w:val="0"/>
          <w:numId w:val="2"/>
        </w:numPr>
        <w:tabs>
          <w:tab w:val="left" w:pos="1044"/>
          <w:tab w:val="right" w:leader="dot" w:pos="9607"/>
        </w:tabs>
        <w:spacing w:after="100"/>
        <w:jc w:val="both"/>
      </w:pPr>
      <w:hyperlink w:anchor="bookmark191" w:tooltip="Current Document">
        <w:bookmarkStart w:id="20" w:name="bookmark19"/>
        <w:bookmarkEnd w:id="20"/>
        <w:r w:rsidR="009E5833">
          <w:t>Завершение экзамена в ППЭ</w:t>
        </w:r>
        <w:r w:rsidR="009E5833">
          <w:tab/>
          <w:t>34</w:t>
        </w:r>
      </w:hyperlink>
    </w:p>
    <w:p w:rsidR="00711D4F" w:rsidRDefault="00EE4AC5">
      <w:pPr>
        <w:pStyle w:val="a7"/>
        <w:numPr>
          <w:ilvl w:val="1"/>
          <w:numId w:val="2"/>
        </w:numPr>
        <w:tabs>
          <w:tab w:val="left" w:pos="1551"/>
        </w:tabs>
        <w:jc w:val="both"/>
      </w:pPr>
      <w:hyperlink w:anchor="bookmark189" w:tooltip="Current Document">
        <w:bookmarkStart w:id="21" w:name="bookmark20"/>
        <w:bookmarkEnd w:id="21"/>
        <w:r w:rsidR="009E5833">
          <w:t>Порядок перевода бланков ответов участников экзамена в электронный</w:t>
        </w:r>
      </w:hyperlink>
    </w:p>
    <w:p w:rsidR="00711D4F" w:rsidRDefault="00EE4AC5">
      <w:pPr>
        <w:pStyle w:val="a7"/>
        <w:tabs>
          <w:tab w:val="left" w:pos="1551"/>
        </w:tabs>
        <w:ind w:firstLine="0"/>
        <w:jc w:val="both"/>
      </w:pPr>
      <w:hyperlink w:anchor="bookmark195" w:tooltip="Current Document">
        <w:r w:rsidR="009E5833">
          <w:t>вид</w:t>
        </w:r>
        <w:r w:rsidR="009E5833">
          <w:tab/>
          <w:t>34</w:t>
        </w:r>
      </w:hyperlink>
    </w:p>
    <w:p w:rsidR="00711D4F" w:rsidRDefault="00EE4AC5">
      <w:pPr>
        <w:pStyle w:val="a7"/>
        <w:numPr>
          <w:ilvl w:val="1"/>
          <w:numId w:val="2"/>
        </w:numPr>
        <w:tabs>
          <w:tab w:val="left" w:pos="1551"/>
          <w:tab w:val="right" w:leader="dot" w:pos="9607"/>
        </w:tabs>
        <w:spacing w:after="100"/>
        <w:jc w:val="both"/>
      </w:pPr>
      <w:hyperlink w:anchor="bookmark199" w:tooltip="Current Document">
        <w:bookmarkStart w:id="22" w:name="bookmark21"/>
        <w:bookmarkEnd w:id="22"/>
        <w:r w:rsidR="009E5833">
          <w:t>Передача ЭМ из ППЭ в РЦОИ</w:t>
        </w:r>
        <w:r w:rsidR="009E5833">
          <w:tab/>
          <w:t>36</w:t>
        </w:r>
      </w:hyperlink>
    </w:p>
    <w:p w:rsidR="00711D4F" w:rsidRDefault="009E5833">
      <w:pPr>
        <w:pStyle w:val="a7"/>
        <w:tabs>
          <w:tab w:val="right" w:leader="dot" w:pos="9607"/>
        </w:tabs>
        <w:spacing w:after="100"/>
        <w:jc w:val="both"/>
      </w:pPr>
      <w:r>
        <w:rPr>
          <w:b/>
          <w:bCs/>
        </w:rPr>
        <w:t>Приложения</w:t>
      </w:r>
      <w:r>
        <w:rPr>
          <w:b/>
          <w:bCs/>
        </w:rPr>
        <w:tab/>
      </w:r>
      <w:r>
        <w:t>39</w:t>
      </w:r>
    </w:p>
    <w:p w:rsidR="00711D4F" w:rsidRDefault="009E5833">
      <w:pPr>
        <w:pStyle w:val="a7"/>
        <w:numPr>
          <w:ilvl w:val="0"/>
          <w:numId w:val="3"/>
        </w:numPr>
        <w:tabs>
          <w:tab w:val="left" w:pos="1282"/>
          <w:tab w:val="right" w:leader="dot" w:pos="9607"/>
        </w:tabs>
        <w:spacing w:after="100"/>
        <w:jc w:val="both"/>
      </w:pPr>
      <w:bookmarkStart w:id="23" w:name="bookmark22"/>
      <w:bookmarkEnd w:id="23"/>
      <w:r>
        <w:t>Инструкции для лиц, привлекаемых к проведению ЕГЭ в ППЭ</w:t>
      </w:r>
      <w:r>
        <w:tab/>
        <w:t>39</w:t>
      </w:r>
    </w:p>
    <w:p w:rsidR="00711D4F" w:rsidRDefault="00EE4AC5">
      <w:pPr>
        <w:pStyle w:val="a7"/>
        <w:numPr>
          <w:ilvl w:val="1"/>
          <w:numId w:val="3"/>
        </w:numPr>
        <w:tabs>
          <w:tab w:val="left" w:pos="1551"/>
          <w:tab w:val="left" w:pos="3075"/>
          <w:tab w:val="right" w:leader="dot" w:pos="9607"/>
        </w:tabs>
        <w:jc w:val="both"/>
      </w:pPr>
      <w:hyperlink w:anchor="bookmark207" w:tooltip="Current Document">
        <w:bookmarkStart w:id="24" w:name="bookmark23"/>
        <w:bookmarkEnd w:id="24"/>
        <w:r w:rsidR="009E5833">
          <w:t>Инструкция</w:t>
        </w:r>
        <w:r w:rsidR="009E5833">
          <w:tab/>
          <w:t>для технического специалиста</w:t>
        </w:r>
        <w:r w:rsidR="009E5833">
          <w:tab/>
          <w:t>39</w:t>
        </w:r>
      </w:hyperlink>
    </w:p>
    <w:p w:rsidR="00711D4F" w:rsidRDefault="00EE4AC5">
      <w:pPr>
        <w:pStyle w:val="a7"/>
        <w:numPr>
          <w:ilvl w:val="1"/>
          <w:numId w:val="3"/>
        </w:numPr>
        <w:tabs>
          <w:tab w:val="left" w:pos="1551"/>
          <w:tab w:val="left" w:pos="3075"/>
          <w:tab w:val="right" w:leader="dot" w:pos="9607"/>
        </w:tabs>
        <w:jc w:val="both"/>
      </w:pPr>
      <w:hyperlink w:anchor="bookmark219" w:tooltip="Current Document">
        <w:bookmarkStart w:id="25" w:name="bookmark24"/>
        <w:bookmarkEnd w:id="25"/>
        <w:r w:rsidR="009E5833">
          <w:t>Инструкция</w:t>
        </w:r>
        <w:r w:rsidR="009E5833">
          <w:tab/>
          <w:t>для члена ГЭК в ППЭ</w:t>
        </w:r>
        <w:r w:rsidR="009E5833">
          <w:tab/>
          <w:t>51</w:t>
        </w:r>
      </w:hyperlink>
    </w:p>
    <w:p w:rsidR="00711D4F" w:rsidRDefault="00EE4AC5">
      <w:pPr>
        <w:pStyle w:val="a7"/>
        <w:numPr>
          <w:ilvl w:val="1"/>
          <w:numId w:val="3"/>
        </w:numPr>
        <w:tabs>
          <w:tab w:val="left" w:pos="1551"/>
          <w:tab w:val="left" w:pos="3075"/>
          <w:tab w:val="right" w:leader="dot" w:pos="9607"/>
        </w:tabs>
        <w:jc w:val="both"/>
      </w:pPr>
      <w:hyperlink w:anchor="bookmark226" w:tooltip="Current Document">
        <w:bookmarkStart w:id="26" w:name="bookmark25"/>
        <w:bookmarkEnd w:id="26"/>
        <w:r w:rsidR="009E5833">
          <w:t>Инструкция</w:t>
        </w:r>
        <w:r w:rsidR="009E5833">
          <w:tab/>
          <w:t>для руководителя ППЭ</w:t>
        </w:r>
        <w:r w:rsidR="009E5833">
          <w:tab/>
          <w:t>60</w:t>
        </w:r>
      </w:hyperlink>
    </w:p>
    <w:p w:rsidR="00711D4F" w:rsidRDefault="00EE4AC5">
      <w:pPr>
        <w:pStyle w:val="a7"/>
        <w:numPr>
          <w:ilvl w:val="1"/>
          <w:numId w:val="3"/>
        </w:numPr>
        <w:tabs>
          <w:tab w:val="left" w:pos="1551"/>
          <w:tab w:val="left" w:pos="3075"/>
          <w:tab w:val="right" w:leader="dot" w:pos="9607"/>
        </w:tabs>
        <w:jc w:val="both"/>
      </w:pPr>
      <w:hyperlink w:anchor="bookmark233" w:tooltip="Current Document">
        <w:bookmarkStart w:id="27" w:name="bookmark26"/>
        <w:bookmarkEnd w:id="27"/>
        <w:r w:rsidR="009E5833">
          <w:t>Инструкция</w:t>
        </w:r>
        <w:r w:rsidR="009E5833">
          <w:tab/>
          <w:t>для организатора в аудитории</w:t>
        </w:r>
        <w:r w:rsidR="009E5833">
          <w:tab/>
          <w:t>70</w:t>
        </w:r>
      </w:hyperlink>
    </w:p>
    <w:p w:rsidR="00711D4F" w:rsidRDefault="00EE4AC5">
      <w:pPr>
        <w:pStyle w:val="a7"/>
        <w:numPr>
          <w:ilvl w:val="1"/>
          <w:numId w:val="3"/>
        </w:numPr>
        <w:tabs>
          <w:tab w:val="left" w:pos="1551"/>
          <w:tab w:val="left" w:pos="3075"/>
          <w:tab w:val="right" w:leader="dot" w:pos="9607"/>
        </w:tabs>
        <w:jc w:val="both"/>
      </w:pPr>
      <w:hyperlink w:anchor="bookmark243" w:tooltip="Current Document">
        <w:bookmarkStart w:id="28" w:name="bookmark27"/>
        <w:bookmarkEnd w:id="28"/>
        <w:r w:rsidR="009E5833">
          <w:t>Инструкция</w:t>
        </w:r>
        <w:r w:rsidR="009E5833">
          <w:tab/>
          <w:t>для организатора вне аудитории</w:t>
        </w:r>
        <w:r w:rsidR="009E5833">
          <w:tab/>
          <w:t>80</w:t>
        </w:r>
      </w:hyperlink>
    </w:p>
    <w:p w:rsidR="00711D4F" w:rsidRDefault="00EE4AC5">
      <w:pPr>
        <w:pStyle w:val="a7"/>
        <w:numPr>
          <w:ilvl w:val="1"/>
          <w:numId w:val="3"/>
        </w:numPr>
        <w:tabs>
          <w:tab w:val="left" w:pos="1551"/>
          <w:tab w:val="left" w:pos="3075"/>
        </w:tabs>
        <w:jc w:val="both"/>
      </w:pPr>
      <w:hyperlink w:anchor="bookmark252" w:tooltip="Current Document">
        <w:bookmarkStart w:id="29" w:name="bookmark28"/>
        <w:bookmarkEnd w:id="29"/>
        <w:r w:rsidR="009E5833">
          <w:t>Инструкция</w:t>
        </w:r>
        <w:r w:rsidR="009E5833">
          <w:tab/>
          <w:t>для работников по обеспечению охраны образовательных</w:t>
        </w:r>
      </w:hyperlink>
    </w:p>
    <w:p w:rsidR="00711D4F" w:rsidRDefault="009E5833">
      <w:pPr>
        <w:pStyle w:val="a7"/>
        <w:tabs>
          <w:tab w:val="right" w:leader="dot" w:pos="9607"/>
        </w:tabs>
        <w:ind w:firstLine="0"/>
        <w:jc w:val="both"/>
      </w:pPr>
      <w:r>
        <w:t>организаций при организации входа участников экзамена в ППЭ</w:t>
      </w:r>
      <w:r>
        <w:tab/>
        <w:t>83</w:t>
      </w:r>
    </w:p>
    <w:p w:rsidR="00711D4F" w:rsidRDefault="00EE4AC5">
      <w:pPr>
        <w:pStyle w:val="a7"/>
        <w:numPr>
          <w:ilvl w:val="1"/>
          <w:numId w:val="3"/>
        </w:numPr>
        <w:tabs>
          <w:tab w:val="left" w:pos="1551"/>
        </w:tabs>
        <w:jc w:val="both"/>
      </w:pPr>
      <w:hyperlink w:anchor="bookmark254" w:tooltip="Current Document">
        <w:bookmarkStart w:id="30" w:name="bookmark29"/>
        <w:bookmarkEnd w:id="30"/>
        <w:r w:rsidR="009E5833">
          <w:t>Инструкция для медицинского работника, привлекаемого в дни</w:t>
        </w:r>
      </w:hyperlink>
    </w:p>
    <w:p w:rsidR="00711D4F" w:rsidRDefault="009E5833">
      <w:pPr>
        <w:pStyle w:val="a7"/>
        <w:tabs>
          <w:tab w:val="right" w:leader="dot" w:pos="9607"/>
        </w:tabs>
        <w:ind w:firstLine="0"/>
        <w:jc w:val="both"/>
      </w:pPr>
      <w:r>
        <w:t>проведения ЕГЭ</w:t>
      </w:r>
      <w:r>
        <w:tab/>
        <w:t>84</w:t>
      </w:r>
    </w:p>
    <w:p w:rsidR="00711D4F" w:rsidRDefault="00EE4AC5">
      <w:pPr>
        <w:pStyle w:val="a7"/>
        <w:numPr>
          <w:ilvl w:val="1"/>
          <w:numId w:val="3"/>
        </w:numPr>
        <w:tabs>
          <w:tab w:val="left" w:pos="1551"/>
        </w:tabs>
        <w:jc w:val="both"/>
      </w:pPr>
      <w:hyperlink w:anchor="bookmark259" w:tooltip="Current Document">
        <w:bookmarkStart w:id="31" w:name="bookmark30"/>
        <w:bookmarkEnd w:id="31"/>
        <w:r w:rsidR="009E5833">
          <w:t>Инструкция для участника экзамена, зачитываемая организатором</w:t>
        </w:r>
      </w:hyperlink>
    </w:p>
    <w:p w:rsidR="00711D4F" w:rsidRDefault="009E5833">
      <w:pPr>
        <w:pStyle w:val="a7"/>
        <w:tabs>
          <w:tab w:val="right" w:leader="dot" w:pos="9607"/>
        </w:tabs>
        <w:spacing w:after="100"/>
        <w:ind w:firstLine="0"/>
        <w:sectPr w:rsidR="00711D4F">
          <w:pgSz w:w="11900" w:h="16840"/>
          <w:pgMar w:top="637" w:right="979" w:bottom="1209" w:left="965" w:header="209" w:footer="781" w:gutter="0"/>
          <w:pgNumType w:start="1"/>
          <w:cols w:space="720"/>
          <w:noEndnote/>
          <w:docGrid w:linePitch="360"/>
        </w:sectPr>
      </w:pPr>
      <w:r>
        <w:t>в аудитории перед началом экзамена с использованием технологии печати полного комплекта ЭМ в аудиториях ППЭ</w:t>
      </w:r>
      <w:r>
        <w:tab/>
        <w:t>85</w:t>
      </w:r>
      <w:r>
        <w:fldChar w:fldCharType="end"/>
      </w:r>
    </w:p>
    <w:p w:rsidR="00711D4F" w:rsidRDefault="00EE4AC5">
      <w:pPr>
        <w:pStyle w:val="1"/>
        <w:numPr>
          <w:ilvl w:val="1"/>
          <w:numId w:val="3"/>
        </w:numPr>
        <w:tabs>
          <w:tab w:val="left" w:pos="1551"/>
        </w:tabs>
        <w:ind w:firstLine="740"/>
      </w:pPr>
      <w:hyperlink w:anchor="bookmark262" w:tooltip="Current Document">
        <w:bookmarkStart w:id="32" w:name="bookmark31"/>
        <w:bookmarkEnd w:id="32"/>
        <w:r w:rsidR="009E5833">
          <w:t>Инструктаж для организаторов, проводимый в ППЭ перед началом</w:t>
        </w:r>
      </w:hyperlink>
    </w:p>
    <w:p w:rsidR="00711D4F" w:rsidRDefault="009E5833">
      <w:pPr>
        <w:pStyle w:val="a7"/>
        <w:tabs>
          <w:tab w:val="left" w:pos="1551"/>
        </w:tabs>
        <w:spacing w:after="100"/>
        <w:ind w:firstLine="0"/>
        <w:jc w:val="both"/>
      </w:pPr>
      <w:r>
        <w:fldChar w:fldCharType="begin"/>
      </w:r>
      <w:r>
        <w:instrText xml:space="preserve"> TOC \o "1-5" \h \z </w:instrText>
      </w:r>
      <w:r>
        <w:fldChar w:fldCharType="separate"/>
      </w:r>
      <w:r>
        <w:t>экзамена</w:t>
      </w:r>
      <w:r>
        <w:tab/>
        <w:t>92</w:t>
      </w:r>
    </w:p>
    <w:p w:rsidR="00711D4F" w:rsidRDefault="009E5833">
      <w:pPr>
        <w:pStyle w:val="a7"/>
        <w:numPr>
          <w:ilvl w:val="0"/>
          <w:numId w:val="3"/>
        </w:numPr>
        <w:tabs>
          <w:tab w:val="left" w:pos="1322"/>
          <w:tab w:val="right" w:leader="dot" w:pos="9633"/>
        </w:tabs>
        <w:spacing w:after="100"/>
        <w:ind w:firstLine="740"/>
        <w:jc w:val="both"/>
      </w:pPr>
      <w:bookmarkStart w:id="33" w:name="bookmark32"/>
      <w:bookmarkEnd w:id="33"/>
      <w:r>
        <w:lastRenderedPageBreak/>
        <w:t>Требования к техническому оснащению в ППЭ</w:t>
      </w:r>
      <w:r>
        <w:tab/>
        <w:t>97</w:t>
      </w:r>
    </w:p>
    <w:p w:rsidR="00711D4F" w:rsidRDefault="00EE4AC5">
      <w:pPr>
        <w:pStyle w:val="a7"/>
        <w:numPr>
          <w:ilvl w:val="0"/>
          <w:numId w:val="3"/>
        </w:numPr>
        <w:tabs>
          <w:tab w:val="left" w:pos="1322"/>
        </w:tabs>
        <w:spacing w:after="100"/>
        <w:ind w:firstLine="740"/>
        <w:jc w:val="both"/>
      </w:pPr>
      <w:hyperlink w:anchor="bookmark278" w:tooltip="Current Document">
        <w:bookmarkStart w:id="34" w:name="bookmark33"/>
        <w:bookmarkEnd w:id="34"/>
        <w:r w:rsidR="009E5833">
          <w:t>Особенности подготовки и проведения ЕГЭ по иностранным языкам ....107</w:t>
        </w:r>
      </w:hyperlink>
    </w:p>
    <w:p w:rsidR="00711D4F" w:rsidRDefault="00EE4AC5">
      <w:pPr>
        <w:pStyle w:val="a7"/>
        <w:numPr>
          <w:ilvl w:val="1"/>
          <w:numId w:val="3"/>
        </w:numPr>
        <w:tabs>
          <w:tab w:val="left" w:pos="1551"/>
        </w:tabs>
        <w:ind w:left="1580" w:hanging="840"/>
      </w:pPr>
      <w:hyperlink w:anchor="bookmark284" w:tooltip="Current Document">
        <w:bookmarkStart w:id="35" w:name="bookmark34"/>
        <w:bookmarkEnd w:id="35"/>
        <w:r w:rsidR="009E5833">
          <w:t>Письменная часть ЕГЭ по иностранным языкам. Раздел «Аудирование»</w:t>
        </w:r>
      </w:hyperlink>
      <w:r w:rsidR="009E5833">
        <w:t xml:space="preserve"> </w:t>
      </w:r>
      <w:hyperlink w:anchor="bookmark284" w:tooltip="Current Document">
        <w:r w:rsidR="009E5833">
          <w:t>107</w:t>
        </w:r>
      </w:hyperlink>
    </w:p>
    <w:p w:rsidR="00711D4F" w:rsidRDefault="00EE4AC5">
      <w:pPr>
        <w:pStyle w:val="a7"/>
        <w:numPr>
          <w:ilvl w:val="1"/>
          <w:numId w:val="3"/>
        </w:numPr>
        <w:tabs>
          <w:tab w:val="left" w:pos="1551"/>
          <w:tab w:val="left" w:leader="dot" w:pos="9219"/>
        </w:tabs>
        <w:ind w:firstLine="740"/>
      </w:pPr>
      <w:hyperlink w:anchor="bookmark309" w:tooltip="Current Document">
        <w:bookmarkStart w:id="36" w:name="bookmark35"/>
        <w:bookmarkEnd w:id="36"/>
        <w:r w:rsidR="009E5833">
          <w:t>Устная часть ЕГЭ по иностранным языкам. Раздел «Говорение»</w:t>
        </w:r>
        <w:r w:rsidR="009E5833">
          <w:tab/>
          <w:t>109</w:t>
        </w:r>
      </w:hyperlink>
    </w:p>
    <w:p w:rsidR="00711D4F" w:rsidRDefault="009E5833">
      <w:pPr>
        <w:pStyle w:val="a7"/>
        <w:numPr>
          <w:ilvl w:val="1"/>
          <w:numId w:val="3"/>
        </w:numPr>
        <w:tabs>
          <w:tab w:val="left" w:pos="1551"/>
          <w:tab w:val="left" w:pos="3566"/>
          <w:tab w:val="right" w:leader="dot" w:pos="9633"/>
        </w:tabs>
        <w:ind w:firstLine="740"/>
      </w:pPr>
      <w:bookmarkStart w:id="37" w:name="bookmark36"/>
      <w:bookmarkEnd w:id="37"/>
      <w:r>
        <w:t>Инструкция для</w:t>
      </w:r>
      <w:r>
        <w:tab/>
        <w:t>технического специалиста ППЭ</w:t>
      </w:r>
      <w:r>
        <w:tab/>
        <w:t>112</w:t>
      </w:r>
    </w:p>
    <w:p w:rsidR="00711D4F" w:rsidRDefault="00EE4AC5">
      <w:pPr>
        <w:pStyle w:val="a7"/>
        <w:numPr>
          <w:ilvl w:val="1"/>
          <w:numId w:val="3"/>
        </w:numPr>
        <w:tabs>
          <w:tab w:val="left" w:pos="1551"/>
          <w:tab w:val="left" w:pos="3566"/>
          <w:tab w:val="right" w:leader="dot" w:pos="9633"/>
        </w:tabs>
        <w:ind w:firstLine="740"/>
      </w:pPr>
      <w:hyperlink w:anchor="bookmark346" w:tooltip="Current Document">
        <w:bookmarkStart w:id="38" w:name="bookmark37"/>
        <w:bookmarkEnd w:id="38"/>
        <w:r w:rsidR="009E5833">
          <w:t>Инструкция для</w:t>
        </w:r>
        <w:r w:rsidR="009E5833">
          <w:tab/>
          <w:t>члена ГЭК</w:t>
        </w:r>
        <w:r w:rsidR="009E5833">
          <w:tab/>
          <w:t>124</w:t>
        </w:r>
      </w:hyperlink>
    </w:p>
    <w:p w:rsidR="00711D4F" w:rsidRDefault="00EE4AC5">
      <w:pPr>
        <w:pStyle w:val="a7"/>
        <w:numPr>
          <w:ilvl w:val="1"/>
          <w:numId w:val="3"/>
        </w:numPr>
        <w:tabs>
          <w:tab w:val="left" w:pos="1551"/>
          <w:tab w:val="left" w:pos="3566"/>
          <w:tab w:val="right" w:leader="dot" w:pos="9633"/>
        </w:tabs>
        <w:ind w:firstLine="740"/>
      </w:pPr>
      <w:hyperlink w:anchor="bookmark351" w:tooltip="Current Document">
        <w:bookmarkStart w:id="39" w:name="bookmark38"/>
        <w:bookmarkEnd w:id="39"/>
        <w:r w:rsidR="009E5833">
          <w:t>Инструкция для</w:t>
        </w:r>
        <w:r w:rsidR="009E5833">
          <w:tab/>
          <w:t>руководителя ППЭ</w:t>
        </w:r>
        <w:r w:rsidR="009E5833">
          <w:tab/>
          <w:t>130</w:t>
        </w:r>
      </w:hyperlink>
    </w:p>
    <w:p w:rsidR="00711D4F" w:rsidRDefault="00EE4AC5">
      <w:pPr>
        <w:pStyle w:val="a7"/>
        <w:numPr>
          <w:ilvl w:val="1"/>
          <w:numId w:val="3"/>
        </w:numPr>
        <w:tabs>
          <w:tab w:val="left" w:pos="1551"/>
          <w:tab w:val="left" w:pos="3566"/>
          <w:tab w:val="right" w:leader="dot" w:pos="9633"/>
        </w:tabs>
        <w:ind w:firstLine="740"/>
      </w:pPr>
      <w:hyperlink w:anchor="bookmark356" w:tooltip="Current Document">
        <w:bookmarkStart w:id="40" w:name="bookmark39"/>
        <w:bookmarkEnd w:id="40"/>
        <w:r w:rsidR="009E5833">
          <w:t>Инструкция для</w:t>
        </w:r>
        <w:r w:rsidR="009E5833">
          <w:tab/>
          <w:t>организаторов в аудитории подготовки</w:t>
        </w:r>
        <w:r w:rsidR="009E5833">
          <w:tab/>
          <w:t>137</w:t>
        </w:r>
      </w:hyperlink>
    </w:p>
    <w:p w:rsidR="00711D4F" w:rsidRDefault="00EE4AC5">
      <w:pPr>
        <w:pStyle w:val="a7"/>
        <w:numPr>
          <w:ilvl w:val="1"/>
          <w:numId w:val="3"/>
        </w:numPr>
        <w:tabs>
          <w:tab w:val="left" w:pos="1551"/>
          <w:tab w:val="left" w:pos="3566"/>
          <w:tab w:val="right" w:leader="dot" w:pos="9633"/>
        </w:tabs>
        <w:ind w:firstLine="740"/>
      </w:pPr>
      <w:hyperlink w:anchor="bookmark361" w:tooltip="Current Document">
        <w:bookmarkStart w:id="41" w:name="bookmark40"/>
        <w:bookmarkEnd w:id="41"/>
        <w:r w:rsidR="009E5833">
          <w:t>Инструкция для</w:t>
        </w:r>
        <w:r w:rsidR="009E5833">
          <w:tab/>
          <w:t>организатора в аудитории проведения</w:t>
        </w:r>
        <w:r w:rsidR="009E5833">
          <w:tab/>
          <w:t>140</w:t>
        </w:r>
      </w:hyperlink>
    </w:p>
    <w:p w:rsidR="00711D4F" w:rsidRDefault="00EE4AC5">
      <w:pPr>
        <w:pStyle w:val="a7"/>
        <w:numPr>
          <w:ilvl w:val="1"/>
          <w:numId w:val="3"/>
        </w:numPr>
        <w:tabs>
          <w:tab w:val="left" w:pos="1551"/>
          <w:tab w:val="left" w:pos="3566"/>
          <w:tab w:val="right" w:leader="dot" w:pos="9633"/>
        </w:tabs>
        <w:ind w:firstLine="740"/>
      </w:pPr>
      <w:hyperlink w:anchor="bookmark366" w:tooltip="Current Document">
        <w:bookmarkStart w:id="42" w:name="bookmark41"/>
        <w:bookmarkEnd w:id="42"/>
        <w:r w:rsidR="009E5833">
          <w:t>Инструкция для</w:t>
        </w:r>
        <w:r w:rsidR="009E5833">
          <w:tab/>
          <w:t>организатора вне аудитории</w:t>
        </w:r>
        <w:r w:rsidR="009E5833">
          <w:tab/>
          <w:t>143</w:t>
        </w:r>
      </w:hyperlink>
    </w:p>
    <w:p w:rsidR="00711D4F" w:rsidRDefault="00EE4AC5">
      <w:pPr>
        <w:pStyle w:val="a7"/>
        <w:numPr>
          <w:ilvl w:val="1"/>
          <w:numId w:val="3"/>
        </w:numPr>
        <w:tabs>
          <w:tab w:val="left" w:pos="1551"/>
          <w:tab w:val="left" w:pos="3566"/>
        </w:tabs>
        <w:ind w:firstLine="740"/>
      </w:pPr>
      <w:hyperlink w:anchor="bookmark369" w:tooltip="Current Document">
        <w:bookmarkStart w:id="43" w:name="bookmark42"/>
        <w:bookmarkEnd w:id="43"/>
        <w:r w:rsidR="009E5833">
          <w:t>Инструкция для</w:t>
        </w:r>
        <w:r w:rsidR="009E5833">
          <w:tab/>
          <w:t>участника экзамена по иностранному языку</w:t>
        </w:r>
      </w:hyperlink>
    </w:p>
    <w:p w:rsidR="00711D4F" w:rsidRDefault="009E5833">
      <w:pPr>
        <w:pStyle w:val="a7"/>
        <w:tabs>
          <w:tab w:val="left" w:pos="1551"/>
        </w:tabs>
        <w:ind w:firstLine="0"/>
      </w:pPr>
      <w:r>
        <w:t>(письменная часть), зачитываемая организатором в аудитории перед началом экзамена</w:t>
      </w:r>
      <w:r>
        <w:tab/>
        <w:t>144</w:t>
      </w:r>
    </w:p>
    <w:p w:rsidR="00711D4F" w:rsidRDefault="00EE4AC5">
      <w:pPr>
        <w:pStyle w:val="a7"/>
        <w:numPr>
          <w:ilvl w:val="1"/>
          <w:numId w:val="3"/>
        </w:numPr>
        <w:tabs>
          <w:tab w:val="left" w:pos="1839"/>
        </w:tabs>
        <w:ind w:firstLine="740"/>
      </w:pPr>
      <w:hyperlink w:anchor="bookmark371" w:tooltip="Current Document">
        <w:bookmarkStart w:id="44" w:name="bookmark43"/>
        <w:bookmarkEnd w:id="44"/>
        <w:r w:rsidR="009E5833">
          <w:t>Инструкция для участника экзамена, зачитываемая организатором в</w:t>
        </w:r>
      </w:hyperlink>
    </w:p>
    <w:p w:rsidR="00711D4F" w:rsidRDefault="009E5833">
      <w:pPr>
        <w:pStyle w:val="a7"/>
        <w:tabs>
          <w:tab w:val="right" w:leader="dot" w:pos="9633"/>
        </w:tabs>
        <w:ind w:firstLine="0"/>
      </w:pPr>
      <w:r>
        <w:t>аудитории подготовки перед началом выполнения экзаменационной работы по иностранному языку (раздел «Говорение»)</w:t>
      </w:r>
      <w:r>
        <w:tab/>
        <w:t>151</w:t>
      </w:r>
    </w:p>
    <w:p w:rsidR="00711D4F" w:rsidRDefault="00EE4AC5">
      <w:pPr>
        <w:pStyle w:val="a7"/>
        <w:numPr>
          <w:ilvl w:val="1"/>
          <w:numId w:val="3"/>
        </w:numPr>
        <w:tabs>
          <w:tab w:val="left" w:pos="1839"/>
        </w:tabs>
        <w:ind w:firstLine="740"/>
      </w:pPr>
      <w:hyperlink w:anchor="bookmark378" w:tooltip="Current Document">
        <w:bookmarkStart w:id="45" w:name="bookmark44"/>
        <w:bookmarkEnd w:id="45"/>
        <w:r w:rsidR="009E5833">
          <w:t>Инструкция для участника экзамена, зачитываемая организатором в</w:t>
        </w:r>
      </w:hyperlink>
    </w:p>
    <w:p w:rsidR="00711D4F" w:rsidRDefault="009E5833">
      <w:pPr>
        <w:pStyle w:val="a7"/>
        <w:tabs>
          <w:tab w:val="right" w:leader="dot" w:pos="9633"/>
        </w:tabs>
        <w:ind w:firstLine="0"/>
      </w:pPr>
      <w:r>
        <w:t>аудитории проведения перед началом выполнения экзаменационной работы каждой группы участников по иностранному языку (раздел «Говорение»)</w:t>
      </w:r>
      <w:r>
        <w:tab/>
        <w:t>156</w:t>
      </w:r>
    </w:p>
    <w:p w:rsidR="00711D4F" w:rsidRDefault="00EE4AC5">
      <w:pPr>
        <w:pStyle w:val="a7"/>
        <w:numPr>
          <w:ilvl w:val="1"/>
          <w:numId w:val="3"/>
        </w:numPr>
        <w:tabs>
          <w:tab w:val="left" w:pos="1839"/>
        </w:tabs>
        <w:ind w:firstLine="740"/>
      </w:pPr>
      <w:hyperlink w:anchor="bookmark380" w:tooltip="Current Document">
        <w:bookmarkStart w:id="46" w:name="bookmark45"/>
        <w:bookmarkEnd w:id="46"/>
        <w:r w:rsidR="009E5833">
          <w:t>Инструктаж для организаторов, проводимый в ППЭ перед началом</w:t>
        </w:r>
      </w:hyperlink>
    </w:p>
    <w:p w:rsidR="00711D4F" w:rsidRDefault="00EE4AC5">
      <w:pPr>
        <w:pStyle w:val="a7"/>
        <w:tabs>
          <w:tab w:val="left" w:leader="dot" w:pos="9219"/>
        </w:tabs>
        <w:spacing w:after="100"/>
        <w:ind w:firstLine="0"/>
        <w:jc w:val="both"/>
      </w:pPr>
      <w:hyperlink w:anchor="bookmark382" w:tooltip="Current Document">
        <w:r w:rsidR="009E5833">
          <w:t>экзамена по иностранному языку (раздел «Говорение»)</w:t>
        </w:r>
        <w:r w:rsidR="009E5833">
          <w:tab/>
          <w:t>157</w:t>
        </w:r>
      </w:hyperlink>
    </w:p>
    <w:p w:rsidR="00711D4F" w:rsidRDefault="00EE4AC5">
      <w:pPr>
        <w:pStyle w:val="a7"/>
        <w:numPr>
          <w:ilvl w:val="0"/>
          <w:numId w:val="3"/>
        </w:numPr>
        <w:tabs>
          <w:tab w:val="left" w:pos="1322"/>
        </w:tabs>
        <w:ind w:firstLine="740"/>
      </w:pPr>
      <w:hyperlink w:anchor="bookmark392" w:tooltip="Current Document">
        <w:bookmarkStart w:id="47" w:name="bookmark46"/>
        <w:bookmarkEnd w:id="47"/>
        <w:r w:rsidR="009E5833">
          <w:t>Проведение ЕГЭ в ППЭ с использованием ЭМ на бумажных носителях</w:t>
        </w:r>
      </w:hyperlink>
    </w:p>
    <w:p w:rsidR="00711D4F" w:rsidRDefault="009E5833">
      <w:pPr>
        <w:pStyle w:val="a7"/>
        <w:tabs>
          <w:tab w:val="left" w:leader="dot" w:pos="9219"/>
        </w:tabs>
        <w:spacing w:after="100"/>
        <w:ind w:firstLine="0"/>
        <w:jc w:val="both"/>
      </w:pPr>
      <w:r>
        <w:t>(бумажной технологии)</w:t>
      </w:r>
      <w:r>
        <w:tab/>
        <w:t>163</w:t>
      </w:r>
    </w:p>
    <w:p w:rsidR="00711D4F" w:rsidRDefault="00EE4AC5">
      <w:pPr>
        <w:pStyle w:val="a7"/>
        <w:numPr>
          <w:ilvl w:val="1"/>
          <w:numId w:val="3"/>
        </w:numPr>
        <w:tabs>
          <w:tab w:val="left" w:pos="1551"/>
          <w:tab w:val="right" w:leader="dot" w:pos="9633"/>
        </w:tabs>
        <w:ind w:firstLine="740"/>
        <w:jc w:val="both"/>
      </w:pPr>
      <w:hyperlink w:anchor="bookmark396" w:tooltip="Current Document">
        <w:bookmarkStart w:id="48" w:name="bookmark47"/>
        <w:bookmarkEnd w:id="48"/>
        <w:r w:rsidR="009E5833">
          <w:t>Общая информация</w:t>
        </w:r>
        <w:r w:rsidR="009E5833">
          <w:tab/>
          <w:t>163</w:t>
        </w:r>
      </w:hyperlink>
    </w:p>
    <w:p w:rsidR="00711D4F" w:rsidRDefault="00EE4AC5">
      <w:pPr>
        <w:pStyle w:val="a7"/>
        <w:numPr>
          <w:ilvl w:val="1"/>
          <w:numId w:val="3"/>
        </w:numPr>
        <w:tabs>
          <w:tab w:val="left" w:pos="1551"/>
          <w:tab w:val="right" w:leader="dot" w:pos="9633"/>
        </w:tabs>
        <w:ind w:firstLine="740"/>
        <w:jc w:val="both"/>
      </w:pPr>
      <w:hyperlink w:anchor="bookmark401" w:tooltip="Current Document">
        <w:bookmarkStart w:id="49" w:name="bookmark48"/>
        <w:bookmarkEnd w:id="49"/>
        <w:r w:rsidR="009E5833">
          <w:t>Доставка ЭМ в ППЭ</w:t>
        </w:r>
        <w:r w:rsidR="009E5833">
          <w:tab/>
          <w:t>164</w:t>
        </w:r>
      </w:hyperlink>
    </w:p>
    <w:p w:rsidR="00711D4F" w:rsidRDefault="00EE4AC5">
      <w:pPr>
        <w:pStyle w:val="a7"/>
        <w:numPr>
          <w:ilvl w:val="1"/>
          <w:numId w:val="3"/>
        </w:numPr>
        <w:tabs>
          <w:tab w:val="left" w:pos="1551"/>
          <w:tab w:val="right" w:leader="dot" w:pos="9633"/>
        </w:tabs>
        <w:ind w:firstLine="740"/>
        <w:jc w:val="both"/>
      </w:pPr>
      <w:hyperlink w:anchor="bookmark406" w:tooltip="Current Document">
        <w:bookmarkStart w:id="50" w:name="bookmark49"/>
        <w:bookmarkEnd w:id="50"/>
        <w:r w:rsidR="009E5833">
          <w:t>Проведение ЕГЭ в ППЭ</w:t>
        </w:r>
        <w:r w:rsidR="009E5833">
          <w:tab/>
          <w:t>164</w:t>
        </w:r>
      </w:hyperlink>
    </w:p>
    <w:p w:rsidR="00711D4F" w:rsidRDefault="00EE4AC5">
      <w:pPr>
        <w:pStyle w:val="a7"/>
        <w:numPr>
          <w:ilvl w:val="1"/>
          <w:numId w:val="3"/>
        </w:numPr>
        <w:tabs>
          <w:tab w:val="left" w:pos="1551"/>
          <w:tab w:val="right" w:leader="dot" w:pos="9633"/>
        </w:tabs>
        <w:ind w:firstLine="740"/>
        <w:jc w:val="both"/>
      </w:pPr>
      <w:hyperlink w:anchor="bookmark411" w:tooltip="Current Document">
        <w:bookmarkStart w:id="51" w:name="bookmark50"/>
        <w:bookmarkEnd w:id="51"/>
        <w:r w:rsidR="009E5833">
          <w:t>Действия лиц, привлекаемых к проведению ЕГЭ в ППЭ</w:t>
        </w:r>
        <w:r w:rsidR="009E5833">
          <w:tab/>
          <w:t>166</w:t>
        </w:r>
      </w:hyperlink>
    </w:p>
    <w:p w:rsidR="00711D4F" w:rsidRDefault="00EE4AC5">
      <w:pPr>
        <w:pStyle w:val="a7"/>
        <w:numPr>
          <w:ilvl w:val="1"/>
          <w:numId w:val="3"/>
        </w:numPr>
        <w:tabs>
          <w:tab w:val="left" w:pos="1551"/>
        </w:tabs>
        <w:spacing w:after="100"/>
        <w:ind w:firstLine="740"/>
        <w:jc w:val="both"/>
      </w:pPr>
      <w:hyperlink w:anchor="bookmark414" w:tooltip="Current Document">
        <w:bookmarkStart w:id="52" w:name="bookmark51"/>
        <w:bookmarkEnd w:id="52"/>
        <w:r w:rsidR="009E5833">
          <w:t>Инструкция для участника экзамена, зачитываемая организатором в</w:t>
        </w:r>
      </w:hyperlink>
      <w:r w:rsidR="009E5833">
        <w:t xml:space="preserve"> </w:t>
      </w:r>
      <w:hyperlink w:anchor="bookmark414" w:tooltip="Current Document">
        <w:r w:rsidR="009E5833">
          <w:t>аудитории перед началом экзамена с использованием ЭМ на бумажных носителях 169</w:t>
        </w:r>
      </w:hyperlink>
    </w:p>
    <w:p w:rsidR="00711D4F" w:rsidRDefault="00EE4AC5">
      <w:pPr>
        <w:pStyle w:val="a7"/>
        <w:numPr>
          <w:ilvl w:val="0"/>
          <w:numId w:val="3"/>
        </w:numPr>
        <w:tabs>
          <w:tab w:val="left" w:pos="1322"/>
        </w:tabs>
        <w:ind w:firstLine="740"/>
      </w:pPr>
      <w:hyperlink w:anchor="bookmark416" w:tooltip="Current Document">
        <w:bookmarkStart w:id="53" w:name="bookmark52"/>
        <w:bookmarkEnd w:id="53"/>
        <w:r w:rsidR="009E5833">
          <w:t>Памятка о правилах проведения ЕГЭ в 2021 году (для ознакомления</w:t>
        </w:r>
      </w:hyperlink>
    </w:p>
    <w:p w:rsidR="00711D4F" w:rsidRDefault="009E5833">
      <w:pPr>
        <w:pStyle w:val="a7"/>
        <w:tabs>
          <w:tab w:val="right" w:leader="dot" w:pos="9633"/>
        </w:tabs>
        <w:spacing w:after="100"/>
        <w:ind w:firstLine="0"/>
        <w:jc w:val="both"/>
      </w:pPr>
      <w:r>
        <w:t>участников экзамена/ родителей (законных представителей) под подпись</w:t>
      </w:r>
      <w:r>
        <w:tab/>
        <w:t>177</w:t>
      </w:r>
    </w:p>
    <w:p w:rsidR="00711D4F" w:rsidRDefault="00EE4AC5">
      <w:pPr>
        <w:pStyle w:val="a7"/>
        <w:numPr>
          <w:ilvl w:val="0"/>
          <w:numId w:val="3"/>
        </w:numPr>
        <w:tabs>
          <w:tab w:val="left" w:pos="1322"/>
        </w:tabs>
        <w:ind w:firstLine="740"/>
      </w:pPr>
      <w:hyperlink w:anchor="bookmark447" w:tooltip="Current Document">
        <w:bookmarkStart w:id="54" w:name="bookmark53"/>
        <w:bookmarkEnd w:id="54"/>
        <w:r w:rsidR="009E5833">
          <w:t>Примерный перечень часто используемых при проведении ЕГЭ</w:t>
        </w:r>
      </w:hyperlink>
    </w:p>
    <w:p w:rsidR="00711D4F" w:rsidRDefault="00EE4AC5">
      <w:pPr>
        <w:pStyle w:val="a7"/>
        <w:tabs>
          <w:tab w:val="right" w:leader="dot" w:pos="9633"/>
        </w:tabs>
        <w:spacing w:after="100"/>
        <w:ind w:firstLine="0"/>
        <w:jc w:val="both"/>
      </w:pPr>
      <w:hyperlink w:anchor="bookmark449" w:tooltip="Current Document">
        <w:r w:rsidR="009E5833">
          <w:t>документов, удостоверяющих личность</w:t>
        </w:r>
        <w:r w:rsidR="009E5833">
          <w:tab/>
          <w:t>183</w:t>
        </w:r>
      </w:hyperlink>
    </w:p>
    <w:p w:rsidR="00711D4F" w:rsidRDefault="00EE4AC5">
      <w:pPr>
        <w:pStyle w:val="a7"/>
        <w:numPr>
          <w:ilvl w:val="0"/>
          <w:numId w:val="3"/>
        </w:numPr>
        <w:tabs>
          <w:tab w:val="left" w:pos="1322"/>
        </w:tabs>
        <w:spacing w:after="100"/>
        <w:ind w:firstLine="740"/>
      </w:pPr>
      <w:hyperlink w:anchor="bookmark468" w:tooltip="Current Document">
        <w:bookmarkStart w:id="55" w:name="bookmark54"/>
        <w:bookmarkEnd w:id="55"/>
        <w:r w:rsidR="009E5833">
          <w:t>Журнал учета участников экзамена, обратившихся к медицинскому</w:t>
        </w:r>
      </w:hyperlink>
      <w:r w:rsidR="009E5833">
        <w:t xml:space="preserve"> </w:t>
      </w:r>
      <w:hyperlink w:anchor="bookmark468" w:tooltip="Current Document">
        <w:r w:rsidR="009E5833">
          <w:t>работнику 184</w:t>
        </w:r>
      </w:hyperlink>
    </w:p>
    <w:p w:rsidR="00711D4F" w:rsidRDefault="00EE4AC5">
      <w:pPr>
        <w:pStyle w:val="a7"/>
        <w:numPr>
          <w:ilvl w:val="0"/>
          <w:numId w:val="3"/>
        </w:numPr>
        <w:tabs>
          <w:tab w:val="left" w:pos="1322"/>
        </w:tabs>
        <w:ind w:firstLine="740"/>
      </w:pPr>
      <w:hyperlink w:anchor="bookmark473" w:tooltip="Current Document">
        <w:bookmarkStart w:id="56" w:name="bookmark55"/>
        <w:bookmarkEnd w:id="56"/>
        <w:r w:rsidR="009E5833">
          <w:t>Регламентные сроки осуществления этапов подготовки и проведения</w:t>
        </w:r>
      </w:hyperlink>
    </w:p>
    <w:p w:rsidR="00711D4F" w:rsidRDefault="009E5833">
      <w:pPr>
        <w:pStyle w:val="a7"/>
        <w:tabs>
          <w:tab w:val="right" w:leader="dot" w:pos="9633"/>
        </w:tabs>
        <w:spacing w:after="100"/>
        <w:ind w:firstLine="0"/>
        <w:jc w:val="both"/>
      </w:pPr>
      <w:r>
        <w:t>экзамена в ППЭ</w:t>
      </w:r>
      <w:r>
        <w:tab/>
        <w:t>186</w:t>
      </w:r>
      <w:r>
        <w:br w:type="page"/>
      </w:r>
      <w:r>
        <w:fldChar w:fldCharType="end"/>
      </w:r>
    </w:p>
    <w:p w:rsidR="00711D4F" w:rsidRDefault="009E5833">
      <w:pPr>
        <w:pStyle w:val="70"/>
        <w:keepNext/>
        <w:keepLines/>
        <w:numPr>
          <w:ilvl w:val="0"/>
          <w:numId w:val="4"/>
        </w:numPr>
        <w:tabs>
          <w:tab w:val="left" w:pos="702"/>
        </w:tabs>
        <w:spacing w:before="0" w:after="300"/>
        <w:ind w:left="0" w:firstLine="280"/>
      </w:pPr>
      <w:bookmarkStart w:id="57" w:name="bookmark60"/>
      <w:bookmarkStart w:id="58" w:name="bookmark58"/>
      <w:bookmarkStart w:id="59" w:name="bookmark59"/>
      <w:bookmarkStart w:id="60" w:name="bookmark61"/>
      <w:bookmarkStart w:id="61" w:name="bookmark56"/>
      <w:bookmarkStart w:id="62" w:name="bookmark57"/>
      <w:bookmarkEnd w:id="57"/>
      <w:r>
        <w:lastRenderedPageBreak/>
        <w:t>Общая часть</w:t>
      </w:r>
      <w:bookmarkEnd w:id="58"/>
      <w:bookmarkEnd w:id="59"/>
      <w:bookmarkEnd w:id="60"/>
      <w:bookmarkEnd w:id="61"/>
      <w:bookmarkEnd w:id="62"/>
    </w:p>
    <w:p w:rsidR="00711D4F" w:rsidRDefault="009E5833">
      <w:pPr>
        <w:pStyle w:val="a9"/>
        <w:ind w:left="994" w:firstLine="0"/>
        <w:rPr>
          <w:sz w:val="28"/>
          <w:szCs w:val="28"/>
        </w:rPr>
      </w:pPr>
      <w:r>
        <w:rPr>
          <w:b/>
          <w:bCs/>
          <w:sz w:val="28"/>
          <w:szCs w:val="28"/>
        </w:rPr>
        <w:t>1.1 Перечень условных обозначений и сокращений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7733"/>
      </w:tblGrid>
      <w:tr w:rsidR="00711D4F">
        <w:trPr>
          <w:trHeight w:hRule="exact" w:val="1022"/>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Бланки ЕГЭ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1114"/>
              </w:tabs>
              <w:ind w:firstLine="480"/>
              <w:jc w:val="both"/>
            </w:pPr>
            <w:r>
              <w:t>Бланки регистрации, бланки ответов на задания КИМ, в том числе</w:t>
            </w:r>
            <w:r>
              <w:tab/>
              <w:t>дополнительные бланки ответов на задания КИМ</w:t>
            </w:r>
          </w:p>
          <w:p w:rsidR="00711D4F" w:rsidRDefault="009E5833">
            <w:pPr>
              <w:pStyle w:val="ab"/>
              <w:ind w:firstLine="0"/>
            </w:pPr>
            <w:r>
              <w:t>(при необходимости)</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ВДП</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Возвратный доставочный пакет</w:t>
            </w:r>
          </w:p>
        </w:tc>
      </w:tr>
      <w:tr w:rsidR="00711D4F">
        <w:trPr>
          <w:trHeight w:hRule="exact" w:val="3413"/>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Выпускники прошлых лет</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2371"/>
                <w:tab w:val="left" w:pos="3936"/>
                <w:tab w:val="left" w:pos="5309"/>
              </w:tabs>
              <w:ind w:firstLine="480"/>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w:t>
            </w:r>
            <w:r>
              <w:tab/>
              <w:t>получение</w:t>
            </w:r>
            <w:r>
              <w:tab/>
              <w:t>среднего</w:t>
            </w:r>
            <w:r>
              <w:tab/>
              <w:t>профессионального</w:t>
            </w:r>
          </w:p>
          <w:p w:rsidR="00711D4F" w:rsidRDefault="009E5833">
            <w:pPr>
              <w:pStyle w:val="ab"/>
              <w:ind w:firstLine="0"/>
              <w:jc w:val="both"/>
            </w:pPr>
            <w:r>
              <w:t>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711D4F">
        <w:trPr>
          <w:trHeight w:hRule="exact" w:val="7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ГИА</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Государственная итоговая аттестация по образовательным программам среднего общего образования</w:t>
            </w:r>
          </w:p>
        </w:tc>
      </w:tr>
      <w:tr w:rsidR="00711D4F">
        <w:trPr>
          <w:trHeight w:hRule="exact" w:val="7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ГЭК</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2784"/>
                <w:tab w:val="left" w:pos="5126"/>
                <w:tab w:val="left" w:pos="6614"/>
              </w:tabs>
              <w:ind w:firstLine="480"/>
              <w:jc w:val="both"/>
            </w:pPr>
            <w:r>
              <w:t>Государственная</w:t>
            </w:r>
            <w:r>
              <w:tab/>
              <w:t>экзаменационная</w:t>
            </w:r>
            <w:r>
              <w:tab/>
              <w:t>комиссия</w:t>
            </w:r>
            <w:r>
              <w:tab/>
              <w:t>субъекта</w:t>
            </w:r>
          </w:p>
          <w:p w:rsidR="00711D4F" w:rsidRDefault="009E5833">
            <w:pPr>
              <w:pStyle w:val="ab"/>
              <w:ind w:firstLine="0"/>
            </w:pPr>
            <w:r>
              <w:t>Российской Федерации</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ДБО № 2</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Дополнительный бланк ответов № 2</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ЕГЭ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Единый государственный экзамен</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ИК</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Индивидуальный комплект участника экзамена</w:t>
            </w:r>
          </w:p>
        </w:tc>
      </w:tr>
      <w:tr w:rsidR="00711D4F">
        <w:trPr>
          <w:trHeight w:hRule="exact" w:val="13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Калибровочный лист</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480"/>
              <w:jc w:val="both"/>
            </w:pPr>
            <w:r>
              <w:t>Тестовая страница границ печати, которая отражает качество настройки принтера станции печати ЭМ, а также используется при настройке сканера для перевода в электронный вид бланков ответов, распечатанных на этой станции печати ЭМ</w:t>
            </w:r>
          </w:p>
        </w:tc>
      </w:tr>
      <w:tr w:rsidR="00711D4F">
        <w:trPr>
          <w:trHeight w:hRule="exact" w:val="1022"/>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КЕГЭ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2784"/>
                <w:tab w:val="left" w:pos="4637"/>
                <w:tab w:val="left" w:pos="6101"/>
              </w:tabs>
              <w:ind w:firstLine="480"/>
              <w:jc w:val="both"/>
            </w:pPr>
            <w:r>
              <w:t>ЕГЭ по учебному предмету «Информатика и информационно</w:t>
            </w:r>
            <w:r>
              <w:softHyphen/>
              <w:t>коммуникационные</w:t>
            </w:r>
            <w:r>
              <w:tab/>
              <w:t>технологии</w:t>
            </w:r>
            <w:r>
              <w:tab/>
              <w:t>(ИКТ)»,</w:t>
            </w:r>
            <w:r>
              <w:tab/>
              <w:t>проводимый</w:t>
            </w:r>
          </w:p>
          <w:p w:rsidR="00711D4F" w:rsidRDefault="009E5833">
            <w:pPr>
              <w:pStyle w:val="ab"/>
              <w:ind w:firstLine="0"/>
            </w:pPr>
            <w:r>
              <w:t>в компьютерной форме</w:t>
            </w:r>
          </w:p>
        </w:tc>
      </w:tr>
      <w:tr w:rsidR="00711D4F">
        <w:trPr>
          <w:trHeight w:hRule="exact" w:val="576"/>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КИМ</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Контрольные измерительные материалы ЕГЭ</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КК</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Конфликтная комиссия субъекта Российской Федерации</w:t>
            </w:r>
          </w:p>
        </w:tc>
      </w:tr>
      <w:tr w:rsidR="00711D4F">
        <w:trPr>
          <w:trHeight w:hRule="exact" w:val="725"/>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Контрольный лист</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Последний лист ИК участника экзамена, содержащий сведения о бланке регистрации и номере КИМ</w:t>
            </w:r>
          </w:p>
        </w:tc>
      </w:tr>
      <w:tr w:rsidR="00711D4F">
        <w:trPr>
          <w:trHeight w:hRule="exact" w:val="720"/>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Минпросвещения России</w:t>
            </w:r>
          </w:p>
        </w:tc>
        <w:tc>
          <w:tcPr>
            <w:tcW w:w="7733" w:type="dxa"/>
            <w:tcBorders>
              <w:top w:val="single" w:sz="4" w:space="0" w:color="auto"/>
              <w:left w:val="single" w:sz="4" w:space="0" w:color="auto"/>
              <w:right w:val="single" w:sz="4" w:space="0" w:color="auto"/>
            </w:tcBorders>
            <w:shd w:val="clear" w:color="auto" w:fill="FFFFFF"/>
          </w:tcPr>
          <w:p w:rsidR="00711D4F" w:rsidRDefault="009E5833">
            <w:pPr>
              <w:pStyle w:val="ab"/>
              <w:ind w:firstLine="480"/>
              <w:jc w:val="both"/>
            </w:pPr>
            <w:r>
              <w:t>Министерство просвещения Российской Федерации</w:t>
            </w:r>
          </w:p>
        </w:tc>
      </w:tr>
      <w:tr w:rsidR="00711D4F">
        <w:trPr>
          <w:trHeight w:hRule="exact" w:val="1032"/>
          <w:jc w:val="center"/>
        </w:trPr>
        <w:tc>
          <w:tcPr>
            <w:tcW w:w="220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Образовательная организация</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pPr>
              <w:pStyle w:val="ab"/>
              <w:ind w:firstLine="480"/>
              <w:jc w:val="both"/>
            </w:pPr>
            <w:r>
              <w:t>Организация, осуществляющая образовательную деятельность по имеющей государственную аккредитацию образовательной программе</w:t>
            </w:r>
          </w:p>
        </w:tc>
      </w:tr>
    </w:tbl>
    <w:p w:rsidR="00711D4F" w:rsidRDefault="009E58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7733"/>
      </w:tblGrid>
      <w:tr w:rsidR="00711D4F" w:rsidTr="009E5833">
        <w:trPr>
          <w:trHeight w:hRule="exact" w:val="428"/>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lastRenderedPageBreak/>
              <w:t>Минобрнауки РТ</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rsidP="009E5833">
            <w:pPr>
              <w:pStyle w:val="ab"/>
              <w:ind w:firstLine="0"/>
              <w:jc w:val="both"/>
            </w:pPr>
            <w:r>
              <w:t>Министерство образования и науки Республики Тыва</w:t>
            </w:r>
          </w:p>
        </w:tc>
      </w:tr>
      <w:tr w:rsidR="00711D4F">
        <w:trPr>
          <w:trHeight w:hRule="exact" w:val="7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Перевозчик ЭМ</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480"/>
              <w:jc w:val="both"/>
            </w:pPr>
            <w:r>
              <w:t>Организация, осуществляющая доставку экзаменационных материалов</w:t>
            </w:r>
          </w:p>
        </w:tc>
      </w:tr>
      <w:tr w:rsidR="00711D4F">
        <w:trPr>
          <w:trHeight w:hRule="exact" w:val="427"/>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ПО</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Программное обеспечение</w:t>
            </w:r>
          </w:p>
        </w:tc>
      </w:tr>
      <w:tr w:rsidR="00711D4F">
        <w:trPr>
          <w:trHeight w:hRule="exact" w:val="1618"/>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Порядок</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2323"/>
                <w:tab w:val="left" w:pos="4061"/>
                <w:tab w:val="left" w:pos="6725"/>
              </w:tabs>
              <w:ind w:firstLine="480"/>
              <w:jc w:val="both"/>
            </w:pPr>
            <w:r>
              <w:t>Порядок проведения государственной итоговой аттестации по образовательным программам среднего общего образования, утвержденный</w:t>
            </w:r>
            <w:r>
              <w:tab/>
              <w:t>приказом</w:t>
            </w:r>
            <w:r>
              <w:tab/>
              <w:t>Минпросвещения</w:t>
            </w:r>
            <w:r>
              <w:tab/>
              <w:t>России</w:t>
            </w:r>
          </w:p>
          <w:p w:rsidR="00711D4F" w:rsidRDefault="009E5833">
            <w:pPr>
              <w:pStyle w:val="ab"/>
              <w:ind w:firstLine="0"/>
              <w:jc w:val="both"/>
            </w:pPr>
            <w:r>
              <w:t>и Рособрнадзора от 07.11.2018 г. № 190/1512 (зарегистрирован Минюстом России 10.12.2018, регистрационный № 52952)</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ППЭ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Пункт проведения экзаменов</w:t>
            </w:r>
          </w:p>
        </w:tc>
      </w:tr>
      <w:tr w:rsidR="00711D4F">
        <w:trPr>
          <w:trHeight w:hRule="exact" w:val="1018"/>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Рассадка</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480"/>
              <w:jc w:val="both"/>
            </w:pPr>
            <w:r>
              <w:t>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w:t>
            </w:r>
          </w:p>
        </w:tc>
      </w:tr>
      <w:tr w:rsidR="00711D4F">
        <w:trPr>
          <w:trHeight w:hRule="exact" w:val="13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РИС</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2462"/>
                <w:tab w:val="left" w:pos="4853"/>
                <w:tab w:val="left" w:pos="6206"/>
              </w:tabs>
              <w:ind w:firstLine="480"/>
              <w:jc w:val="both"/>
            </w:pPr>
            <w:r>
              <w:t>Региональная</w:t>
            </w:r>
            <w:r>
              <w:tab/>
              <w:t>информационная</w:t>
            </w:r>
            <w:r>
              <w:tab/>
              <w:t>система</w:t>
            </w:r>
            <w:r>
              <w:tab/>
              <w:t>обеспечения</w:t>
            </w:r>
          </w:p>
          <w:p w:rsidR="00711D4F" w:rsidRDefault="009E5833">
            <w:pPr>
              <w:pStyle w:val="ab"/>
              <w:ind w:firstLine="0"/>
              <w:jc w:val="both"/>
            </w:pPr>
            <w:r>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Рособрнадзор</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Федеральная служба по надзору в сфере образования и науки</w:t>
            </w:r>
          </w:p>
        </w:tc>
      </w:tr>
      <w:tr w:rsidR="00711D4F">
        <w:trPr>
          <w:trHeight w:hRule="exact" w:val="7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РЦОИ</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2405"/>
                <w:tab w:val="left" w:pos="3384"/>
                <w:tab w:val="left" w:pos="4867"/>
                <w:tab w:val="left" w:pos="6614"/>
              </w:tabs>
              <w:ind w:firstLine="480"/>
              <w:jc w:val="both"/>
            </w:pPr>
            <w:r>
              <w:t>Региональный</w:t>
            </w:r>
            <w:r>
              <w:tab/>
              <w:t>центр</w:t>
            </w:r>
            <w:r>
              <w:tab/>
              <w:t>обработки</w:t>
            </w:r>
            <w:r>
              <w:tab/>
              <w:t>информации</w:t>
            </w:r>
            <w:r>
              <w:tab/>
              <w:t>субъекта</w:t>
            </w:r>
          </w:p>
          <w:p w:rsidR="00711D4F" w:rsidRDefault="009E5833">
            <w:pPr>
              <w:pStyle w:val="ab"/>
              <w:ind w:firstLine="0"/>
              <w:jc w:val="both"/>
            </w:pPr>
            <w:r>
              <w:t>Российской Федерации</w:t>
            </w:r>
          </w:p>
        </w:tc>
      </w:tr>
      <w:tr w:rsidR="00711D4F">
        <w:trPr>
          <w:trHeight w:hRule="exact" w:val="422"/>
          <w:jc w:val="center"/>
        </w:trPr>
        <w:tc>
          <w:tcPr>
            <w:tcW w:w="2203" w:type="dxa"/>
            <w:tcBorders>
              <w:top w:val="single" w:sz="4" w:space="0" w:color="auto"/>
              <w:left w:val="single" w:sz="4" w:space="0" w:color="auto"/>
            </w:tcBorders>
            <w:shd w:val="clear" w:color="auto" w:fill="FFFFFF"/>
            <w:vAlign w:val="bottom"/>
          </w:tcPr>
          <w:p w:rsidR="00711D4F" w:rsidRDefault="009E5833">
            <w:pPr>
              <w:pStyle w:val="ab"/>
              <w:ind w:firstLine="0"/>
            </w:pPr>
            <w:r>
              <w:t>Сеть «Интернет»</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480"/>
              <w:jc w:val="both"/>
            </w:pPr>
            <w:r>
              <w:t>Информационно-телекоммуникационная сеть «Интернет»</w:t>
            </w:r>
          </w:p>
        </w:tc>
      </w:tr>
      <w:tr w:rsidR="00711D4F">
        <w:trPr>
          <w:trHeight w:hRule="exact" w:val="19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Система мониторинга готовности ППЭ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Интернет-ресурс, взаимодействующий со Станицей авторизации в части сбора сведений о подготовке и проведении экзамена в ППЭ и обеспечивающий отображение указанных сведений и формирование отчётов на их основе для зарегистрированных пользователей регионального и федерального уровней</w:t>
            </w:r>
          </w:p>
        </w:tc>
      </w:tr>
      <w:tr w:rsidR="00711D4F">
        <w:trPr>
          <w:trHeight w:hRule="exact" w:val="251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Специализирован ный федеральный портал</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480"/>
              <w:jc w:val="both"/>
            </w:pPr>
            <w:r>
              <w:t>Федеральный портал распространения ключевой информации — интернет-ресурс, взаимодействующий со станцией авторизации и обеспечивающий авторизацию членов ГЭК и передачу сведений об авторизации в систему мониторинга готовности ППЭ, передачу ключей доступа в день проведения экзамена авторизованным членам ГЭК, получение электронных актов и журналов для передачи в систему мониторинга готовности ППЭ, передачу настроек подключения к серверу РЦОИ</w:t>
            </w:r>
          </w:p>
        </w:tc>
      </w:tr>
      <w:tr w:rsidR="00711D4F">
        <w:trPr>
          <w:trHeight w:hRule="exact" w:val="725"/>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Токен</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Защищенный внешний носитель с записанным ключом шифрования</w:t>
            </w:r>
          </w:p>
        </w:tc>
      </w:tr>
      <w:tr w:rsidR="00711D4F">
        <w:trPr>
          <w:trHeight w:hRule="exact" w:val="1330"/>
          <w:jc w:val="center"/>
        </w:trPr>
        <w:tc>
          <w:tcPr>
            <w:tcW w:w="220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Участники ГИА в форме ЕГЭ</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pPr>
              <w:pStyle w:val="ab"/>
              <w:ind w:firstLine="480"/>
              <w:jc w:val="both"/>
            </w:pPr>
            <w:r>
              <w:t>Лица, планирующие поступление на обучение по программам бакалавриата и программам специалитета в образовательные организации высшего образования, из числа:</w:t>
            </w:r>
          </w:p>
          <w:p w:rsidR="00711D4F" w:rsidRDefault="009E5833">
            <w:pPr>
              <w:pStyle w:val="ab"/>
              <w:ind w:firstLine="480"/>
              <w:jc w:val="both"/>
            </w:pPr>
            <w:r>
              <w:t>лиц, обучающихся по образовательным программам среднего</w:t>
            </w:r>
          </w:p>
        </w:tc>
      </w:tr>
    </w:tbl>
    <w:p w:rsidR="00711D4F" w:rsidRDefault="009E58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7733"/>
      </w:tblGrid>
      <w:tr w:rsidR="00711D4F">
        <w:trPr>
          <w:trHeight w:hRule="exact" w:val="14477"/>
          <w:jc w:val="center"/>
        </w:trPr>
        <w:tc>
          <w:tcPr>
            <w:tcW w:w="2203"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pPr>
              <w:pStyle w:val="ab"/>
              <w:tabs>
                <w:tab w:val="left" w:pos="1853"/>
                <w:tab w:val="left" w:pos="3643"/>
                <w:tab w:val="left" w:pos="4339"/>
                <w:tab w:val="left" w:pos="6432"/>
              </w:tabs>
              <w:ind w:firstLine="0"/>
              <w:jc w:val="both"/>
            </w:pPr>
            <w:r>
              <w:t>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w:t>
            </w:r>
            <w:r>
              <w:tab/>
              <w:t>Федерации</w:t>
            </w:r>
            <w:r>
              <w:tab/>
              <w:t>и</w:t>
            </w:r>
            <w:r>
              <w:tab/>
              <w:t>реализующих</w:t>
            </w:r>
            <w:r>
              <w:tab/>
              <w:t>имеющие</w:t>
            </w:r>
          </w:p>
          <w:p w:rsidR="00711D4F" w:rsidRDefault="009E5833">
            <w:pPr>
              <w:pStyle w:val="ab"/>
              <w:tabs>
                <w:tab w:val="left" w:pos="1522"/>
                <w:tab w:val="left" w:pos="2880"/>
                <w:tab w:val="left" w:pos="4858"/>
                <w:tab w:val="left" w:pos="5539"/>
              </w:tabs>
              <w:ind w:firstLine="0"/>
              <w:jc w:val="both"/>
            </w:pPr>
            <w:r>
              <w:t>государственную аккредитацию образовательные программы среднего</w:t>
            </w:r>
            <w:r>
              <w:tab/>
              <w:t>общего</w:t>
            </w:r>
            <w:r>
              <w:tab/>
              <w:t>образования,</w:t>
            </w:r>
            <w:r>
              <w:tab/>
              <w:t>и</w:t>
            </w:r>
            <w:r>
              <w:tab/>
              <w:t>дипломатических</w:t>
            </w:r>
          </w:p>
          <w:p w:rsidR="00711D4F" w:rsidRDefault="009E5833">
            <w:pPr>
              <w:pStyle w:val="ab"/>
              <w:tabs>
                <w:tab w:val="left" w:pos="1838"/>
                <w:tab w:val="left" w:pos="4138"/>
                <w:tab w:val="left" w:pos="6274"/>
              </w:tabs>
              <w:ind w:firstLine="0"/>
              <w:jc w:val="both"/>
            </w:pPr>
            <w:r>
              <w:t>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w:t>
            </w:r>
            <w:r>
              <w:tab/>
              <w:t>образовательные</w:t>
            </w:r>
            <w:r>
              <w:tab/>
              <w:t>подразделения,</w:t>
            </w:r>
            <w:r>
              <w:tab/>
              <w:t>освоивших</w:t>
            </w:r>
          </w:p>
          <w:p w:rsidR="00711D4F" w:rsidRDefault="009E5833">
            <w:pPr>
              <w:pStyle w:val="ab"/>
              <w:ind w:firstLine="0"/>
              <w:jc w:val="both"/>
            </w:pPr>
            <w:r>
              <w:t>образовательные программы среднего общего образования в очной, очно-заочной или заочной формах, подавших заявления об участии в ГИА в установленные пунктами 11 и 12 Порядка сроки и допущенных в 2021 году к ГИА в порядке, установленном абзацем первым пункта 10 Порядка;</w:t>
            </w:r>
          </w:p>
          <w:p w:rsidR="00711D4F" w:rsidRDefault="009E5833">
            <w:pPr>
              <w:pStyle w:val="ab"/>
              <w:tabs>
                <w:tab w:val="left" w:pos="2491"/>
              </w:tabs>
              <w:ind w:firstLine="480"/>
              <w:jc w:val="both"/>
            </w:pPr>
            <w:r>
              <w:t>лиц, обучающихся по образовательным программам среднего профессионального</w:t>
            </w:r>
            <w:r>
              <w:tab/>
              <w:t>образования и осваивающих имеющие</w:t>
            </w:r>
          </w:p>
          <w:p w:rsidR="00711D4F" w:rsidRDefault="009E5833">
            <w:pPr>
              <w:pStyle w:val="ab"/>
              <w:tabs>
                <w:tab w:val="left" w:pos="1867"/>
                <w:tab w:val="left" w:pos="3355"/>
                <w:tab w:val="left" w:pos="6062"/>
              </w:tabs>
              <w:ind w:firstLine="0"/>
              <w:jc w:val="both"/>
            </w:pPr>
            <w:r>
              <w:t>государственную аккредитацию образовательные программы среднего общего образования, в том числе по образовательным программам</w:t>
            </w:r>
            <w:r>
              <w:tab/>
              <w:t>среднего</w:t>
            </w:r>
            <w:r>
              <w:tab/>
              <w:t>профессионального</w:t>
            </w:r>
            <w:r>
              <w:tab/>
              <w:t>образования,</w:t>
            </w:r>
          </w:p>
          <w:p w:rsidR="00711D4F" w:rsidRDefault="009E5833">
            <w:pPr>
              <w:pStyle w:val="ab"/>
              <w:ind w:firstLine="0"/>
              <w:jc w:val="both"/>
            </w:pPr>
            <w:r>
              <w:t>интегрированным с образовательными программами основного общего и среднего общего образования, подавших заявления об участии в ГИА в установленные пунктами 11 и 12 Порядка сроки и допущенных в 2021 году к ГИА в порядке, установленном абзацем первым пункта 10 Порядка;</w:t>
            </w:r>
          </w:p>
          <w:p w:rsidR="00711D4F" w:rsidRDefault="009E5833">
            <w:pPr>
              <w:pStyle w:val="ab"/>
              <w:tabs>
                <w:tab w:val="left" w:pos="1742"/>
                <w:tab w:val="left" w:pos="2592"/>
                <w:tab w:val="left" w:pos="3384"/>
                <w:tab w:val="left" w:pos="5227"/>
                <w:tab w:val="left" w:pos="5808"/>
                <w:tab w:val="left" w:pos="6379"/>
              </w:tabs>
              <w:ind w:firstLine="480"/>
              <w:jc w:val="both"/>
            </w:pPr>
            <w:r>
              <w:t>лиц, осваивающих образовательные программы среднего общего образования в форме самообразования или семейного образования,</w:t>
            </w:r>
            <w:r>
              <w:tab/>
              <w:t>либо</w:t>
            </w:r>
            <w:r>
              <w:tab/>
              <w:t>лиц,</w:t>
            </w:r>
            <w:r>
              <w:tab/>
              <w:t>обучающихся</w:t>
            </w:r>
            <w:r>
              <w:tab/>
              <w:t>по</w:t>
            </w:r>
            <w:r>
              <w:tab/>
              <w:t>не</w:t>
            </w:r>
            <w:r>
              <w:tab/>
              <w:t>имеющим</w:t>
            </w:r>
          </w:p>
          <w:p w:rsidR="00711D4F" w:rsidRDefault="009E5833">
            <w:pPr>
              <w:pStyle w:val="ab"/>
              <w:tabs>
                <w:tab w:val="right" w:pos="3629"/>
                <w:tab w:val="left" w:pos="3984"/>
                <w:tab w:val="right" w:pos="7488"/>
              </w:tabs>
              <w:ind w:firstLine="0"/>
              <w:jc w:val="both"/>
            </w:pPr>
            <w:r>
              <w:t>государственной аккредитации образовательным программам среднего общего образования, в том числе обучающихся по образовательным</w:t>
            </w:r>
            <w:r>
              <w:tab/>
              <w:t>программам</w:t>
            </w:r>
            <w:r>
              <w:tab/>
              <w:t>среднего</w:t>
            </w:r>
            <w:r>
              <w:tab/>
              <w:t>профессионального</w:t>
            </w:r>
          </w:p>
          <w:p w:rsidR="00711D4F" w:rsidRDefault="009E5833">
            <w:pPr>
              <w:pStyle w:val="ab"/>
              <w:tabs>
                <w:tab w:val="left" w:pos="1464"/>
                <w:tab w:val="left" w:pos="3691"/>
                <w:tab w:val="right" w:pos="7493"/>
              </w:tabs>
              <w:ind w:firstLine="0"/>
              <w:jc w:val="both"/>
            </w:pPr>
            <w:r>
              <w:t>образования, получавших среднее общее образование по не имеющим</w:t>
            </w:r>
            <w:r>
              <w:tab/>
              <w:t>государственной</w:t>
            </w:r>
            <w:r>
              <w:tab/>
              <w:t>аккредитации</w:t>
            </w:r>
            <w:r>
              <w:tab/>
              <w:t>образовательным</w:t>
            </w:r>
          </w:p>
          <w:p w:rsidR="00711D4F" w:rsidRDefault="009E5833">
            <w:pPr>
              <w:pStyle w:val="ab"/>
              <w:ind w:firstLine="0"/>
              <w:jc w:val="both"/>
            </w:pPr>
            <w:r>
              <w:t>программам среднего общего образования, и прикрепившихся для прохождения ГИА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подавших заявления об участии в ГИА в установленные пунктами 11 и 12 Порядка сроки и допущенных в 2021 году к ГИА в порядке, установленном абзацем вторым пункта 10 Порядка;</w:t>
            </w:r>
          </w:p>
          <w:p w:rsidR="00711D4F" w:rsidRDefault="009E5833">
            <w:pPr>
              <w:pStyle w:val="ab"/>
              <w:tabs>
                <w:tab w:val="left" w:pos="1574"/>
                <w:tab w:val="left" w:pos="2184"/>
                <w:tab w:val="left" w:pos="4526"/>
                <w:tab w:val="left" w:pos="5851"/>
                <w:tab w:val="left" w:pos="7378"/>
              </w:tabs>
              <w:ind w:firstLine="480"/>
              <w:jc w:val="both"/>
            </w:pPr>
            <w:r>
              <w:t>лиц, допущенных к ГИА в предыдущие учебные годы, но не прошедших ГИА или получивших на ГИА неудовлетворительные результаты</w:t>
            </w:r>
            <w:r>
              <w:tab/>
              <w:t>по</w:t>
            </w:r>
            <w:r>
              <w:tab/>
              <w:t>соответствующим</w:t>
            </w:r>
            <w:r>
              <w:tab/>
              <w:t>учебным</w:t>
            </w:r>
            <w:r>
              <w:tab/>
              <w:t>предметам</w:t>
            </w:r>
            <w:r>
              <w:tab/>
              <w:t>в</w:t>
            </w:r>
          </w:p>
          <w:p w:rsidR="00711D4F" w:rsidRDefault="009E5833">
            <w:pPr>
              <w:pStyle w:val="ab"/>
              <w:ind w:firstLine="0"/>
              <w:jc w:val="both"/>
            </w:pPr>
            <w:r>
              <w:t>предыдущие учебные годы, восстановленных в образовательные организации на срок, необходимый для прохождения ГИА в 2021</w:t>
            </w:r>
          </w:p>
        </w:tc>
      </w:tr>
    </w:tbl>
    <w:p w:rsidR="00711D4F" w:rsidRDefault="009E583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7733"/>
      </w:tblGrid>
      <w:tr w:rsidR="00711D4F">
        <w:trPr>
          <w:trHeight w:hRule="exact" w:val="725"/>
          <w:jc w:val="center"/>
        </w:trPr>
        <w:tc>
          <w:tcPr>
            <w:tcW w:w="2203" w:type="dxa"/>
            <w:tcBorders>
              <w:top w:val="single" w:sz="4" w:space="0" w:color="auto"/>
              <w:left w:val="single" w:sz="4" w:space="0" w:color="auto"/>
            </w:tcBorders>
            <w:shd w:val="clear" w:color="auto" w:fill="FFFFFF"/>
          </w:tcPr>
          <w:p w:rsidR="00711D4F" w:rsidRDefault="00711D4F">
            <w:pPr>
              <w:rPr>
                <w:sz w:val="10"/>
                <w:szCs w:val="10"/>
              </w:rPr>
            </w:pP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both"/>
            </w:pPr>
            <w:r>
              <w:t>году, и подавших заявления об участии в ГИА в установленные пунктами 11 и 12 Порядка сроки.</w:t>
            </w:r>
          </w:p>
        </w:tc>
      </w:tr>
      <w:tr w:rsidR="00711D4F">
        <w:trPr>
          <w:trHeight w:hRule="exact" w:val="1618"/>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Участники ЕГЭ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1867"/>
                <w:tab w:val="left" w:pos="3355"/>
                <w:tab w:val="left" w:pos="6062"/>
              </w:tabs>
              <w:ind w:firstLine="480"/>
              <w:jc w:val="both"/>
            </w:pPr>
            <w:r>
              <w:t>Выпускники прошлых лет; обучающиеся по образовательным программам</w:t>
            </w:r>
            <w:r>
              <w:tab/>
              <w:t>среднего</w:t>
            </w:r>
            <w:r>
              <w:tab/>
              <w:t>профессионального</w:t>
            </w:r>
            <w:r>
              <w:tab/>
              <w:t>образования,</w:t>
            </w:r>
          </w:p>
          <w:p w:rsidR="00711D4F" w:rsidRDefault="009E5833">
            <w:pPr>
              <w:pStyle w:val="ab"/>
              <w:tabs>
                <w:tab w:val="left" w:pos="1733"/>
                <w:tab w:val="left" w:pos="2909"/>
                <w:tab w:val="left" w:pos="3912"/>
                <w:tab w:val="left" w:pos="5597"/>
                <w:tab w:val="left" w:pos="6029"/>
              </w:tabs>
              <w:ind w:firstLine="0"/>
              <w:jc w:val="both"/>
            </w:pPr>
            <w:r>
              <w:t>не имеющие среднего общего образования; обучающиеся, получающие</w:t>
            </w:r>
            <w:r>
              <w:tab/>
              <w:t>среднее</w:t>
            </w:r>
            <w:r>
              <w:tab/>
              <w:t>общее</w:t>
            </w:r>
            <w:r>
              <w:tab/>
              <w:t>образование</w:t>
            </w:r>
            <w:r>
              <w:tab/>
              <w:t>в</w:t>
            </w:r>
            <w:r>
              <w:tab/>
              <w:t>иностранных</w:t>
            </w:r>
          </w:p>
          <w:p w:rsidR="00711D4F" w:rsidRDefault="009E5833">
            <w:pPr>
              <w:pStyle w:val="ab"/>
              <w:ind w:firstLine="0"/>
              <w:jc w:val="both"/>
            </w:pPr>
            <w:r>
              <w:t>организациях, осуществляющих образовательную деятельность</w:t>
            </w:r>
          </w:p>
        </w:tc>
      </w:tr>
      <w:tr w:rsidR="00711D4F">
        <w:trPr>
          <w:trHeight w:hRule="exact" w:val="720"/>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Участники экзаменов</w:t>
            </w:r>
          </w:p>
        </w:tc>
        <w:tc>
          <w:tcPr>
            <w:tcW w:w="7733" w:type="dxa"/>
            <w:tcBorders>
              <w:top w:val="single" w:sz="4" w:space="0" w:color="auto"/>
              <w:left w:val="single" w:sz="4" w:space="0" w:color="auto"/>
              <w:right w:val="single" w:sz="4" w:space="0" w:color="auto"/>
            </w:tcBorders>
            <w:shd w:val="clear" w:color="auto" w:fill="FFFFFF"/>
          </w:tcPr>
          <w:p w:rsidR="00711D4F" w:rsidRDefault="009E5833">
            <w:pPr>
              <w:pStyle w:val="ab"/>
              <w:ind w:firstLine="480"/>
              <w:jc w:val="both"/>
            </w:pPr>
            <w:r>
              <w:t>Участники ГИА в форме ЕГЭ и участники ЕГЭ</w:t>
            </w:r>
          </w:p>
        </w:tc>
      </w:tr>
      <w:tr w:rsidR="00711D4F">
        <w:trPr>
          <w:trHeight w:hRule="exact" w:val="1920"/>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Участники экзаменов с ОВЗ, участники экзаменов -дети-инвалиды и инвалиды</w:t>
            </w:r>
          </w:p>
        </w:tc>
        <w:tc>
          <w:tcPr>
            <w:tcW w:w="7733" w:type="dxa"/>
            <w:tcBorders>
              <w:top w:val="single" w:sz="4" w:space="0" w:color="auto"/>
              <w:left w:val="single" w:sz="4" w:space="0" w:color="auto"/>
              <w:right w:val="single" w:sz="4" w:space="0" w:color="auto"/>
            </w:tcBorders>
            <w:shd w:val="clear" w:color="auto" w:fill="FFFFFF"/>
          </w:tcPr>
          <w:p w:rsidR="00711D4F" w:rsidRDefault="009E5833">
            <w:pPr>
              <w:pStyle w:val="ab"/>
              <w:tabs>
                <w:tab w:val="left" w:pos="2050"/>
                <w:tab w:val="left" w:pos="2942"/>
                <w:tab w:val="left" w:pos="3437"/>
                <w:tab w:val="left" w:pos="4502"/>
                <w:tab w:val="left" w:pos="5357"/>
                <w:tab w:val="left" w:pos="5842"/>
              </w:tabs>
              <w:ind w:firstLine="480"/>
              <w:jc w:val="both"/>
            </w:pPr>
            <w:r>
              <w:t>Участники</w:t>
            </w:r>
            <w:r>
              <w:tab/>
              <w:t>ГИА</w:t>
            </w:r>
            <w:r>
              <w:tab/>
              <w:t>в</w:t>
            </w:r>
            <w:r>
              <w:tab/>
              <w:t>форме</w:t>
            </w:r>
            <w:r>
              <w:tab/>
              <w:t>ЕГЭ</w:t>
            </w:r>
            <w:r>
              <w:tab/>
              <w:t>с</w:t>
            </w:r>
            <w:r>
              <w:tab/>
              <w:t>ограниченными</w:t>
            </w:r>
          </w:p>
          <w:p w:rsidR="00711D4F" w:rsidRDefault="009E5833">
            <w:pPr>
              <w:pStyle w:val="ab"/>
              <w:ind w:firstLine="0"/>
              <w:jc w:val="both"/>
            </w:pPr>
            <w:r>
              <w:t>возможностями здоровья; участники ЕГЭ с ограниченными возможностями здоровья; участники ГИА в форме ЕГЭ - дети- инвалиды и инвалиды; участники ЕГЭ - дети-инвалиды и инвалиды</w:t>
            </w:r>
          </w:p>
        </w:tc>
      </w:tr>
      <w:tr w:rsidR="00711D4F">
        <w:trPr>
          <w:trHeight w:hRule="exact" w:val="720"/>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Учебная платформа</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tabs>
                <w:tab w:val="left" w:pos="1886"/>
                <w:tab w:val="left" w:pos="3562"/>
                <w:tab w:val="left" w:pos="4301"/>
                <w:tab w:val="left" w:pos="6024"/>
              </w:tabs>
              <w:ind w:firstLine="480"/>
              <w:jc w:val="both"/>
            </w:pPr>
            <w:r>
              <w:t>Учебная</w:t>
            </w:r>
            <w:r>
              <w:tab/>
              <w:t>платформа</w:t>
            </w:r>
            <w:r>
              <w:tab/>
              <w:t>по</w:t>
            </w:r>
            <w:r>
              <w:tab/>
              <w:t>подготовке</w:t>
            </w:r>
            <w:r>
              <w:tab/>
              <w:t>специалистов,</w:t>
            </w:r>
          </w:p>
          <w:p w:rsidR="00711D4F" w:rsidRDefault="009E5833">
            <w:pPr>
              <w:pStyle w:val="ab"/>
              <w:ind w:firstLine="0"/>
              <w:jc w:val="both"/>
            </w:pPr>
            <w:r>
              <w:t>привлекаемых к ГИА,</w:t>
            </w:r>
            <w:hyperlink r:id="rId8" w:history="1">
              <w:r>
                <w:t xml:space="preserve"> </w:t>
              </w:r>
              <w:r>
                <w:rPr>
                  <w:color w:val="0000FF"/>
                  <w:u w:val="single"/>
                </w:rPr>
                <w:t>https://edu.rustest.ru/</w:t>
              </w:r>
            </w:hyperlink>
          </w:p>
        </w:tc>
      </w:tr>
      <w:tr w:rsidR="00711D4F">
        <w:trPr>
          <w:trHeight w:hRule="exact" w:val="720"/>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ФЦТ</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2328"/>
                <w:tab w:val="left" w:pos="4598"/>
                <w:tab w:val="left" w:pos="6259"/>
              </w:tabs>
              <w:ind w:firstLine="480"/>
              <w:jc w:val="both"/>
            </w:pPr>
            <w:r>
              <w:t>Федеральное</w:t>
            </w:r>
            <w:r>
              <w:tab/>
              <w:t>государственное</w:t>
            </w:r>
            <w:r>
              <w:tab/>
              <w:t>бюджетное</w:t>
            </w:r>
            <w:r>
              <w:tab/>
              <w:t>учреждение</w:t>
            </w:r>
          </w:p>
          <w:p w:rsidR="00711D4F" w:rsidRDefault="009E5833">
            <w:pPr>
              <w:pStyle w:val="ab"/>
              <w:ind w:firstLine="0"/>
              <w:jc w:val="both"/>
            </w:pPr>
            <w:r>
              <w:t>«Федеральный центр тестирования»</w:t>
            </w:r>
          </w:p>
        </w:tc>
      </w:tr>
      <w:tr w:rsidR="00711D4F">
        <w:trPr>
          <w:trHeight w:hRule="exact" w:val="2218"/>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Штаб ППЭ</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случае если по решению ГЭК сканирование экзаменационных работ участников экзамена проводится в помещении для руководителя ППЭ)</w:t>
            </w:r>
          </w:p>
        </w:tc>
      </w:tr>
      <w:tr w:rsidR="00711D4F">
        <w:trPr>
          <w:trHeight w:hRule="exact" w:val="4901"/>
          <w:jc w:val="center"/>
        </w:trPr>
        <w:tc>
          <w:tcPr>
            <w:tcW w:w="2203" w:type="dxa"/>
            <w:tcBorders>
              <w:top w:val="single" w:sz="4" w:space="0" w:color="auto"/>
              <w:left w:val="single" w:sz="4" w:space="0" w:color="auto"/>
            </w:tcBorders>
            <w:shd w:val="clear" w:color="auto" w:fill="FFFFFF"/>
          </w:tcPr>
          <w:p w:rsidR="00711D4F" w:rsidRDefault="009E5833">
            <w:pPr>
              <w:pStyle w:val="ab"/>
              <w:ind w:firstLine="0"/>
            </w:pPr>
            <w:r>
              <w:t>Экстерны</w:t>
            </w:r>
          </w:p>
        </w:tc>
        <w:tc>
          <w:tcPr>
            <w:tcW w:w="773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1728"/>
                <w:tab w:val="left" w:pos="2558"/>
                <w:tab w:val="left" w:pos="3451"/>
                <w:tab w:val="left" w:pos="6384"/>
              </w:tabs>
              <w:ind w:firstLine="480"/>
              <w:jc w:val="both"/>
            </w:pPr>
            <w:r>
              <w:t>Лица, осваивающие образовательные программы среднего общего образования в форме самообразования или семейного образования,</w:t>
            </w:r>
            <w:r>
              <w:tab/>
              <w:t>либо</w:t>
            </w:r>
            <w:r>
              <w:tab/>
              <w:t>лица,</w:t>
            </w:r>
            <w:r>
              <w:tab/>
              <w:t>обучающиеся по не</w:t>
            </w:r>
            <w:r>
              <w:tab/>
              <w:t>имеющим</w:t>
            </w:r>
          </w:p>
          <w:p w:rsidR="00711D4F" w:rsidRDefault="009E5833">
            <w:pPr>
              <w:pStyle w:val="ab"/>
              <w:tabs>
                <w:tab w:val="right" w:pos="3629"/>
                <w:tab w:val="left" w:pos="3984"/>
                <w:tab w:val="right" w:pos="7488"/>
              </w:tabs>
              <w:ind w:firstLine="0"/>
              <w:jc w:val="both"/>
            </w:pPr>
            <w:r>
              <w:t>государственной аккредитации образовательным программам среднего общего образования, в том числе обучающиеся по образовательным</w:t>
            </w:r>
            <w:r>
              <w:tab/>
              <w:t>программам</w:t>
            </w:r>
            <w:r>
              <w:tab/>
              <w:t>среднего</w:t>
            </w:r>
            <w:r>
              <w:tab/>
              <w:t>профессионального</w:t>
            </w:r>
          </w:p>
          <w:p w:rsidR="00711D4F" w:rsidRDefault="009E5833">
            <w:pPr>
              <w:pStyle w:val="ab"/>
              <w:tabs>
                <w:tab w:val="left" w:pos="1464"/>
                <w:tab w:val="left" w:pos="3691"/>
                <w:tab w:val="right" w:pos="7498"/>
              </w:tabs>
              <w:ind w:firstLine="0"/>
              <w:jc w:val="both"/>
            </w:pPr>
            <w:r>
              <w:t>образования, получавших среднее общее образование по не имеющим</w:t>
            </w:r>
            <w:r>
              <w:tab/>
              <w:t>государственной</w:t>
            </w:r>
            <w:r>
              <w:tab/>
              <w:t>аккредитации</w:t>
            </w:r>
            <w:r>
              <w:tab/>
              <w:t>образовательным</w:t>
            </w:r>
          </w:p>
          <w:p w:rsidR="00711D4F" w:rsidRDefault="009E5833">
            <w:pPr>
              <w:pStyle w:val="ab"/>
              <w:ind w:firstLine="0"/>
              <w:jc w:val="both"/>
            </w:pPr>
            <w:r>
              <w:t>программам среднего общего образования, и прикрепившиеся для прохождения ГИА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подавшие заявления об участии в ГИА в установленные пунктами 11 и 12 Порядка сроки и допущенные в 2021 году к ГИА в порядке, установленном абзацем вторым пункта 10 Порядка</w:t>
            </w:r>
          </w:p>
        </w:tc>
      </w:tr>
      <w:tr w:rsidR="00711D4F">
        <w:trPr>
          <w:trHeight w:hRule="exact" w:val="422"/>
          <w:jc w:val="center"/>
        </w:trPr>
        <w:tc>
          <w:tcPr>
            <w:tcW w:w="2203" w:type="dxa"/>
            <w:tcBorders>
              <w:top w:val="single" w:sz="4" w:space="0" w:color="auto"/>
              <w:left w:val="single" w:sz="4" w:space="0" w:color="auto"/>
            </w:tcBorders>
            <w:shd w:val="clear" w:color="auto" w:fill="FFFFFF"/>
            <w:vAlign w:val="center"/>
          </w:tcPr>
          <w:p w:rsidR="00711D4F" w:rsidRDefault="009E5833">
            <w:pPr>
              <w:pStyle w:val="ab"/>
              <w:ind w:firstLine="0"/>
            </w:pPr>
            <w:r>
              <w:t>ЭМ</w:t>
            </w:r>
          </w:p>
        </w:tc>
        <w:tc>
          <w:tcPr>
            <w:tcW w:w="773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480"/>
              <w:jc w:val="both"/>
            </w:pPr>
            <w:r>
              <w:t>Экзаменационные материалы ЕГЭ</w:t>
            </w:r>
          </w:p>
        </w:tc>
      </w:tr>
      <w:tr w:rsidR="00711D4F">
        <w:trPr>
          <w:trHeight w:hRule="exact" w:val="734"/>
          <w:jc w:val="center"/>
        </w:trPr>
        <w:tc>
          <w:tcPr>
            <w:tcW w:w="2203"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pPr>
            <w:r>
              <w:t>Эталонный калибровочный</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pPr>
              <w:pStyle w:val="ab"/>
              <w:tabs>
                <w:tab w:val="left" w:pos="4858"/>
              </w:tabs>
              <w:ind w:firstLine="480"/>
              <w:jc w:val="both"/>
            </w:pPr>
            <w:r>
              <w:t>Тестовая страница границ печати, включённая в состав дистрибутива станции сканирования</w:t>
            </w:r>
            <w:r>
              <w:tab/>
              <w:t>и используемая для</w:t>
            </w:r>
          </w:p>
        </w:tc>
      </w:tr>
    </w:tbl>
    <w:p w:rsidR="00711D4F" w:rsidRDefault="00711D4F">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3"/>
        <w:gridCol w:w="7733"/>
      </w:tblGrid>
      <w:tr w:rsidR="00711D4F">
        <w:trPr>
          <w:trHeight w:hRule="exact" w:val="1032"/>
          <w:jc w:val="center"/>
        </w:trPr>
        <w:tc>
          <w:tcPr>
            <w:tcW w:w="220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lastRenderedPageBreak/>
              <w:t>лист</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pPr>
              <w:pStyle w:val="ab"/>
              <w:ind w:firstLine="0"/>
              <w:jc w:val="both"/>
            </w:pPr>
            <w:r>
              <w:t>настройки сканера при проведении технической подготовки и при переводе в электронный вид форм ППЭ и (при необходимости) бланков ЕГЭ</w:t>
            </w:r>
          </w:p>
        </w:tc>
      </w:tr>
    </w:tbl>
    <w:p w:rsidR="009D09B4" w:rsidRDefault="009D09B4" w:rsidP="009D09B4">
      <w:pPr>
        <w:pStyle w:val="80"/>
        <w:keepNext/>
        <w:keepLines/>
        <w:tabs>
          <w:tab w:val="left" w:pos="1542"/>
        </w:tabs>
        <w:spacing w:line="223" w:lineRule="auto"/>
        <w:ind w:left="980" w:firstLine="0"/>
        <w:jc w:val="both"/>
      </w:pPr>
      <w:bookmarkStart w:id="63" w:name="bookmark65"/>
      <w:bookmarkStart w:id="64" w:name="bookmark63"/>
      <w:bookmarkStart w:id="65" w:name="bookmark64"/>
      <w:bookmarkStart w:id="66" w:name="bookmark66"/>
      <w:bookmarkStart w:id="67" w:name="bookmark62"/>
      <w:bookmarkEnd w:id="63"/>
    </w:p>
    <w:p w:rsidR="009D09B4" w:rsidRDefault="009D09B4" w:rsidP="009D09B4">
      <w:pPr>
        <w:pStyle w:val="80"/>
        <w:keepNext/>
        <w:keepLines/>
        <w:tabs>
          <w:tab w:val="left" w:pos="1542"/>
        </w:tabs>
        <w:spacing w:line="223" w:lineRule="auto"/>
        <w:ind w:left="980" w:firstLine="0"/>
        <w:jc w:val="both"/>
      </w:pPr>
    </w:p>
    <w:p w:rsidR="00711D4F" w:rsidRDefault="009E5833">
      <w:pPr>
        <w:pStyle w:val="80"/>
        <w:keepNext/>
        <w:keepLines/>
        <w:numPr>
          <w:ilvl w:val="1"/>
          <w:numId w:val="4"/>
        </w:numPr>
        <w:tabs>
          <w:tab w:val="left" w:pos="1542"/>
        </w:tabs>
        <w:spacing w:line="223" w:lineRule="auto"/>
        <w:ind w:firstLine="980"/>
        <w:jc w:val="both"/>
      </w:pPr>
      <w:r>
        <w:t>Нормативные правовые документы</w:t>
      </w:r>
      <w:bookmarkEnd w:id="64"/>
      <w:bookmarkEnd w:id="65"/>
      <w:bookmarkEnd w:id="66"/>
      <w:bookmarkEnd w:id="67"/>
    </w:p>
    <w:p w:rsidR="00711D4F" w:rsidRDefault="009E5833">
      <w:pPr>
        <w:pStyle w:val="1"/>
        <w:numPr>
          <w:ilvl w:val="0"/>
          <w:numId w:val="5"/>
        </w:numPr>
        <w:tabs>
          <w:tab w:val="left" w:pos="1294"/>
        </w:tabs>
        <w:ind w:left="280" w:firstLine="700"/>
        <w:jc w:val="both"/>
      </w:pPr>
      <w:bookmarkStart w:id="68" w:name="bookmark67"/>
      <w:bookmarkEnd w:id="68"/>
      <w:r>
        <w:t>Федеральный закон от 29.12.2012 № 273-ФЗ «Об образовании в Российской Федерации»;</w:t>
      </w:r>
    </w:p>
    <w:p w:rsidR="00711D4F" w:rsidRDefault="009E5833">
      <w:pPr>
        <w:pStyle w:val="1"/>
        <w:numPr>
          <w:ilvl w:val="0"/>
          <w:numId w:val="5"/>
        </w:numPr>
        <w:tabs>
          <w:tab w:val="left" w:pos="1298"/>
        </w:tabs>
        <w:ind w:left="280" w:firstLine="700"/>
        <w:jc w:val="both"/>
      </w:pPr>
      <w:bookmarkStart w:id="69" w:name="bookmark68"/>
      <w:bookmarkEnd w:id="69"/>
      <w: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11D4F" w:rsidRDefault="009E5833">
      <w:pPr>
        <w:pStyle w:val="1"/>
        <w:numPr>
          <w:ilvl w:val="0"/>
          <w:numId w:val="5"/>
        </w:numPr>
        <w:tabs>
          <w:tab w:val="left" w:pos="1308"/>
        </w:tabs>
        <w:ind w:left="280" w:firstLine="700"/>
        <w:jc w:val="both"/>
      </w:pPr>
      <w:bookmarkStart w:id="70" w:name="bookmark69"/>
      <w:bookmarkEnd w:id="70"/>
      <w:r>
        <w:t xml:space="preserve">постановление Правительства Российской Федерации от 26 февраля 2021 г.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w:t>
      </w:r>
      <w:hyperlink r:id="rId9" w:history="1">
        <w:r>
          <w:t>http://pravo.gov.ru</w:t>
        </w:r>
      </w:hyperlink>
      <w:r>
        <w:t>,</w:t>
      </w:r>
    </w:p>
    <w:p w:rsidR="00711D4F" w:rsidRDefault="009E5833">
      <w:pPr>
        <w:pStyle w:val="1"/>
        <w:numPr>
          <w:ilvl w:val="0"/>
          <w:numId w:val="6"/>
        </w:numPr>
        <w:tabs>
          <w:tab w:val="left" w:pos="492"/>
        </w:tabs>
        <w:ind w:firstLine="280"/>
        <w:jc w:val="both"/>
      </w:pPr>
      <w:bookmarkStart w:id="71" w:name="bookmark70"/>
      <w:bookmarkEnd w:id="71"/>
      <w:r>
        <w:t>марта 2021 г.);</w:t>
      </w:r>
    </w:p>
    <w:p w:rsidR="00711D4F" w:rsidRDefault="009E5833">
      <w:pPr>
        <w:pStyle w:val="1"/>
        <w:numPr>
          <w:ilvl w:val="0"/>
          <w:numId w:val="5"/>
        </w:numPr>
        <w:tabs>
          <w:tab w:val="left" w:pos="1298"/>
        </w:tabs>
        <w:ind w:left="280" w:firstLine="700"/>
        <w:jc w:val="both"/>
      </w:pPr>
      <w:bookmarkStart w:id="72" w:name="bookmark71"/>
      <w:bookmarkEnd w:id="72"/>
      <w:r>
        <w:t>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711D4F" w:rsidRDefault="009E5833">
      <w:pPr>
        <w:pStyle w:val="1"/>
        <w:numPr>
          <w:ilvl w:val="0"/>
          <w:numId w:val="5"/>
        </w:numPr>
        <w:tabs>
          <w:tab w:val="left" w:pos="1288"/>
        </w:tabs>
        <w:ind w:firstLine="980"/>
        <w:jc w:val="both"/>
      </w:pPr>
      <w:bookmarkStart w:id="73" w:name="bookmark72"/>
      <w:bookmarkEnd w:id="73"/>
      <w:r>
        <w:t>Особенности проведения государственной итоговой аттестации по</w:t>
      </w:r>
    </w:p>
    <w:p w:rsidR="00711D4F" w:rsidRDefault="009E5833">
      <w:pPr>
        <w:pStyle w:val="1"/>
        <w:tabs>
          <w:tab w:val="left" w:pos="784"/>
        </w:tabs>
        <w:ind w:left="280" w:firstLine="0"/>
        <w:jc w:val="both"/>
      </w:pPr>
      <w:r>
        <w:t>образовательным программам среднего общего образования в 2021 году, утвержденные приказом Министерства просвещения Российской Федерации и Федеральной службы по надзору в сфере образования и науки от 16 марта 2021 г. №</w:t>
      </w:r>
      <w:r>
        <w:tab/>
        <w:t>105/307 (зарегистрирован Министерством юстиции Российской Федерации</w:t>
      </w:r>
    </w:p>
    <w:p w:rsidR="00711D4F" w:rsidRDefault="009E5833">
      <w:pPr>
        <w:pStyle w:val="1"/>
        <w:numPr>
          <w:ilvl w:val="0"/>
          <w:numId w:val="6"/>
        </w:numPr>
        <w:tabs>
          <w:tab w:val="left" w:pos="535"/>
        </w:tabs>
        <w:spacing w:after="100"/>
        <w:ind w:firstLine="280"/>
        <w:jc w:val="both"/>
      </w:pPr>
      <w:bookmarkStart w:id="74" w:name="bookmark74"/>
      <w:bookmarkStart w:id="75" w:name="bookmark73"/>
      <w:bookmarkEnd w:id="74"/>
      <w:r>
        <w:t>апреля 2021 г., регистрационный № 62971).</w:t>
      </w:r>
      <w:bookmarkEnd w:id="75"/>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FF174E" w:rsidRDefault="00FF174E" w:rsidP="00E969FA">
      <w:pPr>
        <w:pStyle w:val="1"/>
        <w:tabs>
          <w:tab w:val="left" w:pos="535"/>
        </w:tabs>
        <w:spacing w:after="100"/>
        <w:ind w:left="280" w:firstLine="0"/>
        <w:jc w:val="both"/>
      </w:pPr>
    </w:p>
    <w:p w:rsidR="00E969FA" w:rsidRDefault="00E969FA" w:rsidP="00E969FA">
      <w:pPr>
        <w:pStyle w:val="1"/>
        <w:tabs>
          <w:tab w:val="left" w:pos="535"/>
        </w:tabs>
        <w:spacing w:after="100"/>
        <w:ind w:left="280" w:firstLine="0"/>
        <w:jc w:val="both"/>
      </w:pPr>
    </w:p>
    <w:p w:rsidR="00711D4F" w:rsidRDefault="009E5833">
      <w:pPr>
        <w:pStyle w:val="80"/>
        <w:keepNext/>
        <w:keepLines/>
        <w:numPr>
          <w:ilvl w:val="1"/>
          <w:numId w:val="4"/>
        </w:numPr>
        <w:tabs>
          <w:tab w:val="left" w:pos="1542"/>
        </w:tabs>
        <w:ind w:left="280" w:firstLine="700"/>
        <w:jc w:val="both"/>
      </w:pPr>
      <w:bookmarkStart w:id="76" w:name="bookmark77"/>
      <w:bookmarkStart w:id="77" w:name="bookmark75"/>
      <w:bookmarkStart w:id="78" w:name="bookmark76"/>
      <w:bookmarkStart w:id="79" w:name="bookmark78"/>
      <w:bookmarkEnd w:id="76"/>
      <w:r>
        <w:t>Организация и проведение ЕГЭ с использованием печати полного комплекта ЭМ</w:t>
      </w:r>
      <w:r>
        <w:rPr>
          <w:vertAlign w:val="superscript"/>
        </w:rPr>
        <w:footnoteReference w:id="1"/>
      </w:r>
      <w:bookmarkEnd w:id="77"/>
      <w:bookmarkEnd w:id="78"/>
      <w:bookmarkEnd w:id="79"/>
    </w:p>
    <w:p w:rsidR="00711D4F" w:rsidRDefault="009E5833">
      <w:pPr>
        <w:pStyle w:val="1"/>
        <w:ind w:left="280" w:firstLine="700"/>
        <w:jc w:val="both"/>
      </w:pPr>
      <w:r>
        <w:t xml:space="preserve">Во всех ППЭ используется технология печати полного комплекта ЭМ в </w:t>
      </w:r>
      <w:r w:rsidR="00FF174E">
        <w:t xml:space="preserve">аудиториях </w:t>
      </w:r>
      <w:r>
        <w:t>ППЭ (далее - печать ЭМ)</w:t>
      </w:r>
      <w:r w:rsidR="00FF174E" w:rsidRPr="00FF174E">
        <w:t xml:space="preserve"> и технология</w:t>
      </w:r>
      <w:r w:rsidR="00FF174E">
        <w:t xml:space="preserve"> доставки ЭМ по сети «Интернет»</w:t>
      </w:r>
      <w:r>
        <w:t>. 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711D4F" w:rsidRDefault="009E5833">
      <w:pPr>
        <w:pStyle w:val="1"/>
        <w:ind w:firstLine="980"/>
        <w:jc w:val="both"/>
      </w:pPr>
      <w:r>
        <w:t>При печати ЭМ в аудиториях ППЭ:</w:t>
      </w:r>
    </w:p>
    <w:p w:rsidR="00711D4F" w:rsidRDefault="00225EA7">
      <w:pPr>
        <w:pStyle w:val="1"/>
        <w:ind w:left="280" w:firstLine="700"/>
        <w:jc w:val="both"/>
      </w:pPr>
      <w:r>
        <w:t>Минобрнауки РТ</w:t>
      </w:r>
      <w:r w:rsidR="009E5833">
        <w:t xml:space="preserve"> подают заявки на обеспечение электронными ЭМ. При использовании бумажной технологии заявка на ЭМ формируется отдельно;</w:t>
      </w:r>
    </w:p>
    <w:p w:rsidR="00711D4F" w:rsidRDefault="009E5833" w:rsidP="00225EA7">
      <w:pPr>
        <w:pStyle w:val="1"/>
        <w:ind w:left="280" w:firstLine="700"/>
        <w:jc w:val="both"/>
      </w:pPr>
      <w:r>
        <w:t>в электронный вид переводятся аналоги бумажных ЭМ, то есть каждый электронный КИМ и набор бланков является уникальным;</w:t>
      </w:r>
    </w:p>
    <w:p w:rsidR="00711D4F" w:rsidRDefault="009E5833" w:rsidP="00225EA7">
      <w:pPr>
        <w:pStyle w:val="1"/>
        <w:ind w:firstLine="740"/>
        <w:jc w:val="both"/>
      </w:pPr>
      <w:r>
        <w:t>используется чёрно-белая односторонняя печать. Оборотная сторона листа не используется для записи ответов на задания КИМ;</w:t>
      </w:r>
    </w:p>
    <w:p w:rsidR="00711D4F" w:rsidRDefault="009E5833" w:rsidP="00225EA7">
      <w:pPr>
        <w:pStyle w:val="1"/>
        <w:ind w:firstLine="740"/>
        <w:jc w:val="both"/>
      </w:pPr>
      <w:r>
        <w:t>в комплект бланков ЕГЭ входит бланк регистрации, бланк ответов № 1, бланк ответов № 2 (лист 1 и лист 2);</w:t>
      </w:r>
    </w:p>
    <w:p w:rsidR="00711D4F" w:rsidRDefault="009E5833">
      <w:pPr>
        <w:pStyle w:val="1"/>
        <w:ind w:firstLine="740"/>
        <w:jc w:val="both"/>
      </w:pPr>
      <w:r>
        <w:t>электронные ЭМ шифруются пакетами по 15 и 5 штук, записываются на электронный носитель информации и вкладываются в сейф-пакет;</w:t>
      </w:r>
    </w:p>
    <w:p w:rsidR="00711D4F" w:rsidRDefault="009E5833">
      <w:pPr>
        <w:pStyle w:val="1"/>
        <w:ind w:firstLine="740"/>
        <w:jc w:val="both"/>
      </w:pPr>
      <w:r>
        <w:t>Электронные носители с ЭМ маркируются ярлыками (размеры ярлыка 43х26 мм):</w:t>
      </w:r>
    </w:p>
    <w:p w:rsidR="00711D4F" w:rsidRDefault="009E5833">
      <w:pPr>
        <w:jc w:val="center"/>
        <w:rPr>
          <w:sz w:val="2"/>
          <w:szCs w:val="2"/>
        </w:rPr>
      </w:pPr>
      <w:r>
        <w:rPr>
          <w:noProof/>
          <w:lang w:bidi="ar-SA"/>
        </w:rPr>
        <w:drawing>
          <wp:inline distT="0" distB="0" distL="0" distR="0">
            <wp:extent cx="3163570" cy="19443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3163570" cy="1944370"/>
                    </a:xfrm>
                    <a:prstGeom prst="rect">
                      <a:avLst/>
                    </a:prstGeom>
                  </pic:spPr>
                </pic:pic>
              </a:graphicData>
            </a:graphic>
          </wp:inline>
        </w:drawing>
      </w:r>
    </w:p>
    <w:p w:rsidR="00711D4F" w:rsidRDefault="009E5833">
      <w:pPr>
        <w:pStyle w:val="1"/>
        <w:ind w:firstLine="740"/>
        <w:jc w:val="both"/>
      </w:pPr>
      <w:r>
        <w:t>Для процедуры расшифровки электронных ЭМ необходимо наличие ключа доступа к ЭМ и токена члена ГЭК.</w:t>
      </w:r>
    </w:p>
    <w:p w:rsidR="00711D4F" w:rsidRDefault="009E5833">
      <w:pPr>
        <w:pStyle w:val="1"/>
        <w:ind w:firstLine="740"/>
        <w:jc w:val="both"/>
      </w:pPr>
      <w:r>
        <w:t>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711D4F" w:rsidRDefault="009E5833">
      <w:pPr>
        <w:pStyle w:val="1"/>
        <w:spacing w:after="280"/>
        <w:ind w:firstLine="740"/>
        <w:jc w:val="both"/>
      </w:pPr>
      <w:r>
        <w:t>Количество членов ГЭК, назначенных в ППЭ, определяется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w:t>
      </w:r>
    </w:p>
    <w:p w:rsidR="00711D4F" w:rsidRDefault="009E5833">
      <w:pPr>
        <w:pStyle w:val="1"/>
        <w:spacing w:after="120"/>
        <w:ind w:firstLine="740"/>
        <w:jc w:val="both"/>
      </w:pPr>
      <w:bookmarkStart w:id="80" w:name="bookmark79"/>
      <w:r>
        <w:rPr>
          <w:b/>
          <w:bCs/>
        </w:rPr>
        <w:t xml:space="preserve">ВАЖНО: </w:t>
      </w:r>
      <w:r>
        <w:t xml:space="preserve">при записи ответов на задания нельзя использовать оборотную сторону </w:t>
      </w:r>
      <w:r>
        <w:lastRenderedPageBreak/>
        <w:t>бланков ЕГЭ, т.к. все бланки ЕГЭ являются односторонними. Все записи ведутся только 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КК также не будет принимать апелляции по вопросам записей на оборотной стороне бланков ЕГЭ как апелляции по вопросам, связанным с неправильным заполнением бланков ЕГЭ (п. 97 Порядка).</w:t>
      </w:r>
      <w:bookmarkEnd w:id="80"/>
    </w:p>
    <w:p w:rsidR="00711D4F" w:rsidRDefault="009E5833">
      <w:pPr>
        <w:pStyle w:val="1"/>
        <w:numPr>
          <w:ilvl w:val="1"/>
          <w:numId w:val="4"/>
        </w:numPr>
        <w:tabs>
          <w:tab w:val="left" w:pos="1282"/>
        </w:tabs>
        <w:spacing w:after="120" w:line="223" w:lineRule="auto"/>
        <w:ind w:firstLine="740"/>
        <w:jc w:val="both"/>
        <w:rPr>
          <w:sz w:val="28"/>
          <w:szCs w:val="28"/>
        </w:rPr>
      </w:pPr>
      <w:bookmarkStart w:id="81" w:name="bookmark80"/>
      <w:bookmarkEnd w:id="81"/>
      <w:r>
        <w:rPr>
          <w:b/>
          <w:bCs/>
          <w:sz w:val="28"/>
          <w:szCs w:val="28"/>
        </w:rPr>
        <w:t>Лица, привлекаемые к проведению ЕГЭ</w:t>
      </w:r>
    </w:p>
    <w:p w:rsidR="00711D4F" w:rsidRDefault="009E5833">
      <w:pPr>
        <w:pStyle w:val="1"/>
        <w:ind w:firstLine="740"/>
        <w:jc w:val="both"/>
      </w:pPr>
      <w:r>
        <w:rPr>
          <w:b/>
          <w:bCs/>
        </w:rPr>
        <w:t>В день проведения экзамена в ППЭ присутствуют:</w:t>
      </w:r>
    </w:p>
    <w:p w:rsidR="00711D4F" w:rsidRDefault="009E5833">
      <w:pPr>
        <w:pStyle w:val="1"/>
        <w:numPr>
          <w:ilvl w:val="0"/>
          <w:numId w:val="7"/>
        </w:numPr>
        <w:tabs>
          <w:tab w:val="left" w:pos="999"/>
        </w:tabs>
        <w:ind w:firstLine="740"/>
        <w:jc w:val="both"/>
      </w:pPr>
      <w:bookmarkStart w:id="82" w:name="bookmark81"/>
      <w:bookmarkEnd w:id="82"/>
      <w:r>
        <w:t>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711D4F" w:rsidRDefault="009E5833">
      <w:pPr>
        <w:pStyle w:val="1"/>
        <w:numPr>
          <w:ilvl w:val="0"/>
          <w:numId w:val="7"/>
        </w:numPr>
        <w:tabs>
          <w:tab w:val="left" w:pos="999"/>
        </w:tabs>
        <w:ind w:firstLine="740"/>
        <w:jc w:val="both"/>
      </w:pPr>
      <w:bookmarkStart w:id="83" w:name="bookmark82"/>
      <w:bookmarkEnd w:id="83"/>
      <w:r>
        <w:t>руководитель и организаторы ППЭ;</w:t>
      </w:r>
    </w:p>
    <w:p w:rsidR="00711D4F" w:rsidRDefault="009E5833" w:rsidP="00225EA7">
      <w:pPr>
        <w:pStyle w:val="1"/>
        <w:numPr>
          <w:ilvl w:val="0"/>
          <w:numId w:val="7"/>
        </w:numPr>
        <w:tabs>
          <w:tab w:val="left" w:pos="999"/>
        </w:tabs>
        <w:ind w:firstLine="740"/>
        <w:jc w:val="both"/>
      </w:pPr>
      <w:bookmarkStart w:id="84" w:name="bookmark83"/>
      <w:bookmarkEnd w:id="84"/>
      <w:r>
        <w:t>не менее двух членов ГЭК (как минимум у одного члена ГЭК должен быть токен члена ГЭК);</w:t>
      </w:r>
    </w:p>
    <w:p w:rsidR="00711D4F" w:rsidRDefault="009E5833" w:rsidP="00225EA7">
      <w:pPr>
        <w:pStyle w:val="1"/>
        <w:numPr>
          <w:ilvl w:val="0"/>
          <w:numId w:val="7"/>
        </w:numPr>
        <w:tabs>
          <w:tab w:val="left" w:pos="1048"/>
        </w:tabs>
        <w:ind w:firstLine="820"/>
        <w:jc w:val="both"/>
      </w:pPr>
      <w:bookmarkStart w:id="85" w:name="bookmark84"/>
      <w:bookmarkEnd w:id="85"/>
      <w:r>
        <w:t>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(далее - технический специалист), в том числе технические специалисты организации, отвечающие за установку и обеспечение работоспособности средств видеонаблюдения</w:t>
      </w:r>
      <w:r>
        <w:rPr>
          <w:vertAlign w:val="superscript"/>
        </w:rPr>
        <w:t>2</w:t>
      </w:r>
      <w:r>
        <w:t>;</w:t>
      </w:r>
    </w:p>
    <w:p w:rsidR="00711D4F" w:rsidRDefault="009E5833">
      <w:pPr>
        <w:pStyle w:val="1"/>
        <w:numPr>
          <w:ilvl w:val="0"/>
          <w:numId w:val="7"/>
        </w:numPr>
        <w:tabs>
          <w:tab w:val="left" w:pos="1048"/>
        </w:tabs>
        <w:ind w:firstLine="820"/>
        <w:jc w:val="both"/>
      </w:pPr>
      <w:bookmarkStart w:id="86" w:name="bookmark85"/>
      <w:bookmarkEnd w:id="86"/>
      <w:r>
        <w:t>медицинские работники;</w:t>
      </w:r>
    </w:p>
    <w:p w:rsidR="00711D4F" w:rsidRDefault="009E5833">
      <w:pPr>
        <w:pStyle w:val="1"/>
        <w:numPr>
          <w:ilvl w:val="0"/>
          <w:numId w:val="7"/>
        </w:numPr>
        <w:tabs>
          <w:tab w:val="left" w:pos="1048"/>
        </w:tabs>
        <w:ind w:firstLine="820"/>
        <w:jc w:val="both"/>
      </w:pPr>
      <w:bookmarkStart w:id="87" w:name="bookmark86"/>
      <w:bookmarkEnd w:id="87"/>
      <w:r>
        <w:t>ассистенты (при необходимости);</w:t>
      </w:r>
    </w:p>
    <w:p w:rsidR="00711D4F" w:rsidRDefault="009E5833">
      <w:pPr>
        <w:pStyle w:val="1"/>
        <w:numPr>
          <w:ilvl w:val="0"/>
          <w:numId w:val="7"/>
        </w:numPr>
        <w:tabs>
          <w:tab w:val="left" w:pos="1048"/>
        </w:tabs>
        <w:ind w:firstLine="820"/>
        <w:jc w:val="both"/>
      </w:pPr>
      <w:bookmarkStart w:id="88" w:name="bookmark87"/>
      <w:bookmarkEnd w:id="88"/>
      <w:r>
        <w:t>сотрудники, осуществляющие охрану правопорядка, и (или) сотрудники органов внутренних дел (полиции).</w:t>
      </w:r>
    </w:p>
    <w:p w:rsidR="00711D4F" w:rsidRDefault="009E5833">
      <w:pPr>
        <w:pStyle w:val="1"/>
        <w:ind w:firstLine="820"/>
        <w:jc w:val="both"/>
      </w:pPr>
      <w:r>
        <w:rPr>
          <w:b/>
          <w:bCs/>
        </w:rPr>
        <w:t>В день проведения экзамена в ППЭ могут присутствовать:</w:t>
      </w:r>
    </w:p>
    <w:p w:rsidR="00711D4F" w:rsidRDefault="009E5833">
      <w:pPr>
        <w:pStyle w:val="1"/>
        <w:ind w:firstLine="820"/>
        <w:jc w:val="both"/>
      </w:pPr>
      <w:r>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rsidR="00711D4F" w:rsidRDefault="00E12664">
      <w:pPr>
        <w:pStyle w:val="1"/>
        <w:ind w:firstLine="820"/>
        <w:jc w:val="both"/>
      </w:pPr>
      <w:r>
        <w:t>должностные лица Минобрнауки РТ</w:t>
      </w:r>
      <w:r w:rsidR="009E5833">
        <w:t>, при предъявлении соответствующих документов, подтверждающих их полномочия (присутствуют по решению указанного органа);</w:t>
      </w:r>
    </w:p>
    <w:p w:rsidR="00711D4F" w:rsidRDefault="009E5833">
      <w:pPr>
        <w:pStyle w:val="1"/>
        <w:ind w:firstLine="820"/>
        <w:jc w:val="both"/>
      </w:pPr>
      <w:r>
        <w:t>аккредитованные 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w:t>
      </w:r>
    </w:p>
    <w:p w:rsidR="00711D4F" w:rsidRDefault="009E5833">
      <w:pPr>
        <w:pStyle w:val="1"/>
        <w:ind w:firstLine="820"/>
        <w:jc w:val="both"/>
      </w:pPr>
      <w:r>
        <w:t>аккредитованные общественные наблюдатели (свободно перемещаются по ППЭ, в аудитории может находиться один общественный наблюдатель.).</w:t>
      </w:r>
    </w:p>
    <w:p w:rsidR="00711D4F" w:rsidRDefault="009E5833">
      <w:pPr>
        <w:pStyle w:val="1"/>
        <w:ind w:firstLine="820"/>
        <w:jc w:val="both"/>
      </w:pPr>
      <w: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
    <w:p w:rsidR="00711D4F" w:rsidRDefault="009E5833">
      <w:pPr>
        <w:pStyle w:val="1"/>
        <w:ind w:firstLine="820"/>
        <w:jc w:val="both"/>
      </w:pPr>
      <w:r>
        <w:rPr>
          <w:b/>
          <w:bCs/>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rsidR="00AE4519" w:rsidRDefault="009E5833" w:rsidP="00AE4519">
      <w:pPr>
        <w:pStyle w:val="1"/>
        <w:ind w:firstLine="820"/>
        <w:jc w:val="both"/>
      </w:pPr>
      <w:r>
        <w:t>Допуск участников экзамена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 приведен в Приложении 6 нас</w:t>
      </w:r>
      <w:r w:rsidR="00E12664">
        <w:t>тоящего Положения</w:t>
      </w:r>
      <w:r>
        <w:t>.</w:t>
      </w:r>
    </w:p>
    <w:p w:rsidR="00AE4519" w:rsidRDefault="00AE4519" w:rsidP="00AE4519">
      <w:pPr>
        <w:pStyle w:val="a9"/>
        <w:ind w:firstLine="0"/>
        <w:jc w:val="both"/>
      </w:pPr>
      <w:r>
        <w:t xml:space="preserve">Технические специалисты организации, отвечающие за установку и обеспечение работоспособности средств видеонаблюдения, указываются в РИС отдельной категорией - технические специалисты по видеонаблюдению - и вводятся в состав работников ППЭ по решению Минобрнауки РТ. К данным специалистам не предъявляются </w:t>
      </w:r>
      <w:r>
        <w:lastRenderedPageBreak/>
        <w:t>требования по прохождению подготовки к проведению ЕГЭ, включая обучение на Учебной платформе. При отсутствии технического специалиста по видеонаблюдению в штате ППЭ его функцию выполняют «обычные» технические специалисты.</w:t>
      </w:r>
    </w:p>
    <w:p w:rsidR="00AE4519" w:rsidRDefault="00AE4519" w:rsidP="00AE4519">
      <w:pPr>
        <w:pStyle w:val="1"/>
        <w:ind w:firstLine="0"/>
        <w:jc w:val="both"/>
      </w:pPr>
    </w:p>
    <w:p w:rsidR="00711D4F" w:rsidRDefault="009E5833">
      <w:pPr>
        <w:pStyle w:val="a9"/>
        <w:ind w:left="802" w:firstLine="0"/>
        <w:rPr>
          <w:sz w:val="26"/>
          <w:szCs w:val="26"/>
        </w:rPr>
      </w:pPr>
      <w:r>
        <w:rPr>
          <w:b/>
          <w:bCs/>
          <w:sz w:val="26"/>
          <w:szCs w:val="26"/>
        </w:rPr>
        <w:t>Рекомендуемые требования, предъявляемые к работникам ППЭ</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53"/>
        <w:gridCol w:w="6816"/>
      </w:tblGrid>
      <w:tr w:rsidR="00711D4F">
        <w:trPr>
          <w:trHeight w:hRule="exact" w:val="456"/>
          <w:jc w:val="center"/>
        </w:trPr>
        <w:tc>
          <w:tcPr>
            <w:tcW w:w="3053"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4"/>
                <w:szCs w:val="24"/>
              </w:rPr>
            </w:pPr>
            <w:r>
              <w:rPr>
                <w:b/>
                <w:bCs/>
                <w:sz w:val="24"/>
                <w:szCs w:val="24"/>
              </w:rPr>
              <w:t>Должность</w:t>
            </w:r>
          </w:p>
        </w:tc>
        <w:tc>
          <w:tcPr>
            <w:tcW w:w="6816"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center"/>
              <w:rPr>
                <w:sz w:val="24"/>
                <w:szCs w:val="24"/>
              </w:rPr>
            </w:pPr>
            <w:r>
              <w:rPr>
                <w:b/>
                <w:bCs/>
                <w:sz w:val="24"/>
                <w:szCs w:val="24"/>
              </w:rPr>
              <w:t>Рекомендуемые требования</w:t>
            </w:r>
          </w:p>
        </w:tc>
      </w:tr>
      <w:tr w:rsidR="00711D4F" w:rsidTr="00AE4519">
        <w:trPr>
          <w:trHeight w:hRule="exact" w:val="3971"/>
          <w:jc w:val="center"/>
        </w:trPr>
        <w:tc>
          <w:tcPr>
            <w:tcW w:w="3053"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Член ГЭК</w:t>
            </w:r>
          </w:p>
          <w:p w:rsidR="00711D4F" w:rsidRDefault="009E5833">
            <w:pPr>
              <w:pStyle w:val="ab"/>
              <w:spacing w:after="260"/>
              <w:ind w:firstLine="0"/>
              <w:rPr>
                <w:sz w:val="24"/>
                <w:szCs w:val="24"/>
              </w:rPr>
            </w:pPr>
            <w:r>
              <w:rPr>
                <w:sz w:val="24"/>
                <w:szCs w:val="24"/>
              </w:rPr>
              <w:t>Руководитель ППЭ</w:t>
            </w:r>
          </w:p>
          <w:p w:rsidR="00711D4F" w:rsidRDefault="009E5833">
            <w:pPr>
              <w:pStyle w:val="ab"/>
              <w:ind w:firstLine="0"/>
              <w:rPr>
                <w:sz w:val="24"/>
                <w:szCs w:val="24"/>
              </w:rPr>
            </w:pPr>
            <w:r>
              <w:rPr>
                <w:sz w:val="24"/>
                <w:szCs w:val="24"/>
              </w:rPr>
              <w:t>Организатор ППЭ</w:t>
            </w:r>
          </w:p>
        </w:tc>
        <w:tc>
          <w:tcPr>
            <w:tcW w:w="6816"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rPr>
                <w:sz w:val="24"/>
                <w:szCs w:val="24"/>
              </w:rPr>
            </w:pPr>
            <w:r>
              <w:rPr>
                <w:sz w:val="24"/>
                <w:szCs w:val="24"/>
              </w:rPr>
              <w:t>Высшее или среднее профессиональное образование.</w:t>
            </w:r>
          </w:p>
          <w:p w:rsidR="00711D4F" w:rsidRDefault="009E5833">
            <w:pPr>
              <w:pStyle w:val="ab"/>
              <w:ind w:firstLine="0"/>
              <w:jc w:val="both"/>
              <w:rPr>
                <w:sz w:val="24"/>
                <w:szCs w:val="24"/>
              </w:rPr>
            </w:pPr>
            <w:r>
              <w:rPr>
                <w:i/>
                <w:iCs/>
                <w:sz w:val="24"/>
                <w:szCs w:val="24"/>
              </w:rPr>
              <w:t>Должен знать:</w:t>
            </w:r>
          </w:p>
          <w:p w:rsidR="00711D4F" w:rsidRDefault="009E5833">
            <w:pPr>
              <w:pStyle w:val="ab"/>
              <w:ind w:firstLine="0"/>
              <w:rPr>
                <w:sz w:val="24"/>
                <w:szCs w:val="24"/>
              </w:rPr>
            </w:pPr>
            <w:r>
              <w:rPr>
                <w:sz w:val="24"/>
                <w:szCs w:val="24"/>
              </w:rPr>
              <w:t>нормативные правовые акты, регламентирующие проведение ЕГЭ;</w:t>
            </w:r>
          </w:p>
          <w:p w:rsidR="00711D4F" w:rsidRDefault="009E5833">
            <w:pPr>
              <w:pStyle w:val="ab"/>
              <w:ind w:firstLine="0"/>
              <w:rPr>
                <w:sz w:val="24"/>
                <w:szCs w:val="24"/>
              </w:rPr>
            </w:pPr>
            <w:r>
              <w:rPr>
                <w:sz w:val="24"/>
                <w:szCs w:val="24"/>
              </w:rPr>
              <w:t>основные нормы и правила пожарной безопасности, охраны труда;</w:t>
            </w:r>
          </w:p>
          <w:p w:rsidR="00AE4519" w:rsidRDefault="009E5833" w:rsidP="00AE4519">
            <w:pPr>
              <w:pStyle w:val="ab"/>
              <w:ind w:firstLine="0"/>
              <w:jc w:val="both"/>
              <w:rPr>
                <w:i/>
                <w:iCs/>
                <w:sz w:val="24"/>
                <w:szCs w:val="24"/>
              </w:rPr>
            </w:pPr>
            <w:r>
              <w:rPr>
                <w:sz w:val="24"/>
                <w:szCs w:val="24"/>
              </w:rPr>
              <w:t>основы работы на компьютере (на уровне пользователя).</w:t>
            </w:r>
            <w:r w:rsidR="00AE4519">
              <w:rPr>
                <w:i/>
                <w:iCs/>
                <w:sz w:val="24"/>
                <w:szCs w:val="24"/>
              </w:rPr>
              <w:t xml:space="preserve"> </w:t>
            </w:r>
          </w:p>
          <w:p w:rsidR="00AE4519" w:rsidRDefault="00AE4519" w:rsidP="00AE4519">
            <w:pPr>
              <w:pStyle w:val="ab"/>
              <w:ind w:firstLine="0"/>
              <w:jc w:val="both"/>
              <w:rPr>
                <w:sz w:val="24"/>
                <w:szCs w:val="24"/>
              </w:rPr>
            </w:pPr>
            <w:r>
              <w:rPr>
                <w:i/>
                <w:iCs/>
                <w:sz w:val="24"/>
                <w:szCs w:val="24"/>
              </w:rPr>
              <w:t>Должен владеть:</w:t>
            </w:r>
          </w:p>
          <w:p w:rsidR="00AE4519" w:rsidRDefault="00AE4519" w:rsidP="00AE4519">
            <w:pPr>
              <w:pStyle w:val="ab"/>
              <w:ind w:firstLine="0"/>
              <w:jc w:val="both"/>
              <w:rPr>
                <w:sz w:val="24"/>
                <w:szCs w:val="24"/>
              </w:rPr>
            </w:pPr>
            <w:r>
              <w:rPr>
                <w:sz w:val="24"/>
                <w:szCs w:val="24"/>
              </w:rPr>
              <w:t>этическими нормами поведения при общении с участниками экзаменов, лицами, привлекаемыми к проведению ЕГЭ в ППЭ, и др.</w:t>
            </w:r>
          </w:p>
          <w:p w:rsidR="00AE4519" w:rsidRDefault="00AE4519" w:rsidP="00AE4519">
            <w:pPr>
              <w:pStyle w:val="ab"/>
              <w:ind w:firstLine="0"/>
              <w:jc w:val="both"/>
              <w:rPr>
                <w:sz w:val="24"/>
                <w:szCs w:val="24"/>
              </w:rPr>
            </w:pPr>
            <w:r>
              <w:rPr>
                <w:i/>
                <w:iCs/>
                <w:sz w:val="24"/>
                <w:szCs w:val="24"/>
              </w:rPr>
              <w:t>Должен пройти:</w:t>
            </w:r>
          </w:p>
          <w:p w:rsidR="00711D4F" w:rsidRDefault="00AE4519" w:rsidP="00AE4519">
            <w:pPr>
              <w:pStyle w:val="ab"/>
              <w:ind w:firstLine="0"/>
              <w:rPr>
                <w:sz w:val="24"/>
                <w:szCs w:val="24"/>
              </w:rPr>
            </w:pPr>
            <w:r>
              <w:rPr>
                <w:sz w:val="24"/>
                <w:szCs w:val="24"/>
              </w:rPr>
              <w:t>подготовку по проведению ЕГЭ в ППЭ, в том числе на Учебной платформе</w:t>
            </w:r>
          </w:p>
        </w:tc>
      </w:tr>
      <w:tr w:rsidR="00AE4519" w:rsidTr="00AE4519">
        <w:trPr>
          <w:trHeight w:hRule="exact" w:val="3971"/>
          <w:jc w:val="center"/>
        </w:trPr>
        <w:tc>
          <w:tcPr>
            <w:tcW w:w="3053" w:type="dxa"/>
            <w:tcBorders>
              <w:top w:val="single" w:sz="4" w:space="0" w:color="auto"/>
              <w:left w:val="single" w:sz="4" w:space="0" w:color="auto"/>
              <w:bottom w:val="single" w:sz="4" w:space="0" w:color="auto"/>
            </w:tcBorders>
            <w:shd w:val="clear" w:color="auto" w:fill="FFFFFF"/>
          </w:tcPr>
          <w:p w:rsidR="00AE4519" w:rsidRDefault="00AE4519" w:rsidP="00FF174E">
            <w:pPr>
              <w:pStyle w:val="ab"/>
              <w:ind w:firstLine="0"/>
              <w:rPr>
                <w:sz w:val="24"/>
                <w:szCs w:val="24"/>
              </w:rPr>
            </w:pPr>
            <w:r>
              <w:rPr>
                <w:sz w:val="24"/>
                <w:szCs w:val="24"/>
              </w:rPr>
              <w:t>Технический специалист</w:t>
            </w:r>
          </w:p>
        </w:tc>
        <w:tc>
          <w:tcPr>
            <w:tcW w:w="6816" w:type="dxa"/>
            <w:tcBorders>
              <w:top w:val="single" w:sz="4" w:space="0" w:color="auto"/>
              <w:left w:val="single" w:sz="4" w:space="0" w:color="auto"/>
              <w:bottom w:val="single" w:sz="4" w:space="0" w:color="auto"/>
              <w:right w:val="single" w:sz="4" w:space="0" w:color="auto"/>
            </w:tcBorders>
            <w:shd w:val="clear" w:color="auto" w:fill="FFFFFF"/>
            <w:vAlign w:val="bottom"/>
          </w:tcPr>
          <w:p w:rsidR="00AE4519" w:rsidRDefault="00AE4519" w:rsidP="00AE4519">
            <w:pPr>
              <w:pStyle w:val="ab"/>
              <w:ind w:firstLine="0"/>
              <w:rPr>
                <w:sz w:val="24"/>
                <w:szCs w:val="24"/>
              </w:rPr>
            </w:pPr>
            <w:r>
              <w:rPr>
                <w:sz w:val="24"/>
                <w:szCs w:val="24"/>
              </w:rPr>
              <w:t>Высшее или среднее профессиональное образование.</w:t>
            </w:r>
          </w:p>
          <w:p w:rsidR="00AE4519" w:rsidRDefault="00AE4519" w:rsidP="00AE4519">
            <w:pPr>
              <w:pStyle w:val="ab"/>
              <w:ind w:firstLine="0"/>
              <w:rPr>
                <w:sz w:val="24"/>
                <w:szCs w:val="24"/>
              </w:rPr>
            </w:pPr>
            <w:r w:rsidRPr="00AE4519">
              <w:rPr>
                <w:sz w:val="24"/>
                <w:szCs w:val="24"/>
              </w:rPr>
              <w:t>Должен знать:</w:t>
            </w:r>
          </w:p>
          <w:p w:rsidR="00AE4519" w:rsidRDefault="00AE4519" w:rsidP="00AE4519">
            <w:pPr>
              <w:pStyle w:val="ab"/>
              <w:ind w:firstLine="0"/>
              <w:rPr>
                <w:sz w:val="24"/>
                <w:szCs w:val="24"/>
              </w:rPr>
            </w:pPr>
            <w:r>
              <w:rPr>
                <w:sz w:val="24"/>
                <w:szCs w:val="24"/>
              </w:rPr>
              <w:t>нормативные правовые акты, регламентирующие проведение ЕГЭ;</w:t>
            </w:r>
          </w:p>
          <w:p w:rsidR="00AE4519" w:rsidRDefault="00AE4519" w:rsidP="00AE4519">
            <w:pPr>
              <w:pStyle w:val="ab"/>
              <w:ind w:firstLine="0"/>
              <w:rPr>
                <w:sz w:val="24"/>
                <w:szCs w:val="24"/>
              </w:rPr>
            </w:pPr>
            <w:r>
              <w:rPr>
                <w:sz w:val="24"/>
                <w:szCs w:val="24"/>
              </w:rPr>
              <w:t>технику безопасности и противопожарной защиты;</w:t>
            </w:r>
          </w:p>
          <w:p w:rsidR="00AE4519" w:rsidRDefault="00AE4519" w:rsidP="00AE4519">
            <w:pPr>
              <w:pStyle w:val="ab"/>
              <w:ind w:firstLine="0"/>
              <w:rPr>
                <w:sz w:val="24"/>
                <w:szCs w:val="24"/>
              </w:rPr>
            </w:pPr>
            <w:r>
              <w:rPr>
                <w:sz w:val="24"/>
                <w:szCs w:val="24"/>
              </w:rPr>
              <w:t>инструкции по использованию программного обеспечения, необходимого для проведения ЕГЭ;</w:t>
            </w:r>
          </w:p>
          <w:p w:rsidR="00AE4519" w:rsidRDefault="00AE4519" w:rsidP="00AE4519">
            <w:pPr>
              <w:pStyle w:val="ab"/>
              <w:ind w:firstLine="0"/>
              <w:rPr>
                <w:sz w:val="24"/>
                <w:szCs w:val="24"/>
              </w:rPr>
            </w:pPr>
            <w:r>
              <w:rPr>
                <w:sz w:val="24"/>
                <w:szCs w:val="24"/>
              </w:rPr>
              <w:t>инструкции</w:t>
            </w:r>
            <w:r>
              <w:rPr>
                <w:sz w:val="24"/>
                <w:szCs w:val="24"/>
              </w:rPr>
              <w:tab/>
              <w:t>по использованию</w:t>
            </w:r>
            <w:r>
              <w:rPr>
                <w:sz w:val="24"/>
                <w:szCs w:val="24"/>
              </w:rPr>
              <w:tab/>
              <w:t>и работе</w:t>
            </w:r>
            <w:r>
              <w:rPr>
                <w:sz w:val="24"/>
                <w:szCs w:val="24"/>
              </w:rPr>
              <w:tab/>
              <w:t>средств</w:t>
            </w:r>
          </w:p>
          <w:p w:rsidR="00AE4519" w:rsidRDefault="00AE4519" w:rsidP="00AE4519">
            <w:pPr>
              <w:pStyle w:val="ab"/>
              <w:ind w:firstLine="0"/>
              <w:rPr>
                <w:sz w:val="24"/>
                <w:szCs w:val="24"/>
              </w:rPr>
            </w:pPr>
            <w:r>
              <w:rPr>
                <w:sz w:val="24"/>
                <w:szCs w:val="24"/>
              </w:rPr>
              <w:t>видеонаблюдения в ППЭ (в случае совмещении должности технического специалиста по видеонаблюдению).</w:t>
            </w:r>
          </w:p>
          <w:p w:rsidR="00AE4519" w:rsidRDefault="00AE4519" w:rsidP="00AE4519">
            <w:pPr>
              <w:pStyle w:val="ab"/>
              <w:ind w:firstLine="0"/>
              <w:rPr>
                <w:sz w:val="24"/>
                <w:szCs w:val="24"/>
              </w:rPr>
            </w:pPr>
            <w:r w:rsidRPr="00AE4519">
              <w:rPr>
                <w:sz w:val="24"/>
                <w:szCs w:val="24"/>
              </w:rPr>
              <w:t>Должен владеть:</w:t>
            </w:r>
          </w:p>
          <w:p w:rsidR="00AE4519" w:rsidRDefault="00AE4519" w:rsidP="00AE4519">
            <w:pPr>
              <w:pStyle w:val="ab"/>
              <w:ind w:firstLine="0"/>
              <w:rPr>
                <w:sz w:val="24"/>
                <w:szCs w:val="24"/>
              </w:rPr>
            </w:pPr>
            <w:r>
              <w:rPr>
                <w:sz w:val="24"/>
                <w:szCs w:val="24"/>
              </w:rPr>
              <w:t>навыками работы с операционной системой компьютера (на уровне уверенного пользователя)</w:t>
            </w:r>
          </w:p>
          <w:p w:rsidR="00AE4519" w:rsidRDefault="00AE4519" w:rsidP="00AE4519">
            <w:pPr>
              <w:pStyle w:val="ab"/>
              <w:ind w:firstLine="0"/>
              <w:rPr>
                <w:sz w:val="24"/>
                <w:szCs w:val="24"/>
              </w:rPr>
            </w:pPr>
            <w:r>
              <w:rPr>
                <w:sz w:val="24"/>
                <w:szCs w:val="24"/>
              </w:rPr>
              <w:t>навыками работы с антивирусным программным обеспечением (на уровне уверенного пользователя);</w:t>
            </w:r>
          </w:p>
          <w:p w:rsidR="00AE4519" w:rsidRDefault="00AE4519" w:rsidP="00AE4519">
            <w:pPr>
              <w:pStyle w:val="ab"/>
              <w:ind w:firstLine="0"/>
              <w:rPr>
                <w:sz w:val="24"/>
                <w:szCs w:val="24"/>
              </w:rPr>
            </w:pPr>
            <w:r>
              <w:rPr>
                <w:sz w:val="24"/>
                <w:szCs w:val="24"/>
              </w:rPr>
              <w:t>установкой,</w:t>
            </w:r>
            <w:r>
              <w:rPr>
                <w:sz w:val="24"/>
                <w:szCs w:val="24"/>
              </w:rPr>
              <w:tab/>
              <w:t>настройкой</w:t>
            </w:r>
            <w:r>
              <w:rPr>
                <w:sz w:val="24"/>
                <w:szCs w:val="24"/>
              </w:rPr>
              <w:tab/>
              <w:t>и сопровождением</w:t>
            </w:r>
            <w:r>
              <w:rPr>
                <w:sz w:val="24"/>
                <w:szCs w:val="24"/>
              </w:rPr>
              <w:tab/>
              <w:t>прикладного</w:t>
            </w:r>
          </w:p>
          <w:p w:rsidR="00AE4519" w:rsidRDefault="00AE4519" w:rsidP="00AE4519">
            <w:pPr>
              <w:pStyle w:val="ab"/>
              <w:ind w:firstLine="0"/>
              <w:rPr>
                <w:sz w:val="24"/>
                <w:szCs w:val="24"/>
              </w:rPr>
            </w:pPr>
            <w:r>
              <w:rPr>
                <w:sz w:val="24"/>
                <w:szCs w:val="24"/>
              </w:rPr>
              <w:t>программного обеспечения;</w:t>
            </w:r>
          </w:p>
          <w:p w:rsidR="00AE4519" w:rsidRDefault="00AE4519" w:rsidP="00AE4519">
            <w:pPr>
              <w:pStyle w:val="ab"/>
              <w:ind w:firstLine="0"/>
              <w:rPr>
                <w:sz w:val="24"/>
                <w:szCs w:val="24"/>
              </w:rPr>
            </w:pPr>
            <w:r>
              <w:rPr>
                <w:sz w:val="24"/>
                <w:szCs w:val="24"/>
              </w:rPr>
              <w:t>навыками работы c ЛВС, TCP/IP, DNS, DHCP (на уровне уверенного пользователя)</w:t>
            </w:r>
          </w:p>
          <w:p w:rsidR="00AE4519" w:rsidRDefault="00AE4519" w:rsidP="00AE4519">
            <w:pPr>
              <w:pStyle w:val="ab"/>
              <w:ind w:firstLine="0"/>
              <w:rPr>
                <w:sz w:val="24"/>
                <w:szCs w:val="24"/>
              </w:rPr>
            </w:pPr>
            <w:r w:rsidRPr="00AE4519">
              <w:rPr>
                <w:sz w:val="24"/>
                <w:szCs w:val="24"/>
              </w:rPr>
              <w:t>Должен пройти:</w:t>
            </w:r>
          </w:p>
          <w:p w:rsidR="00AE4519" w:rsidRDefault="00AE4519" w:rsidP="00AE4519">
            <w:pPr>
              <w:pStyle w:val="ab"/>
              <w:ind w:firstLine="0"/>
              <w:rPr>
                <w:sz w:val="24"/>
                <w:szCs w:val="24"/>
              </w:rPr>
            </w:pPr>
            <w:r>
              <w:rPr>
                <w:sz w:val="24"/>
                <w:szCs w:val="24"/>
              </w:rPr>
              <w:t>подготовку по проведению ЕГЭ в ППЭ, в том числе на Учебной платформе</w:t>
            </w:r>
          </w:p>
        </w:tc>
      </w:tr>
      <w:tr w:rsidR="00AE4519" w:rsidTr="00FF174E">
        <w:trPr>
          <w:trHeight w:hRule="exact" w:val="4386"/>
          <w:jc w:val="center"/>
        </w:trPr>
        <w:tc>
          <w:tcPr>
            <w:tcW w:w="3053" w:type="dxa"/>
            <w:tcBorders>
              <w:top w:val="single" w:sz="4" w:space="0" w:color="auto"/>
              <w:left w:val="single" w:sz="4" w:space="0" w:color="auto"/>
              <w:bottom w:val="single" w:sz="4" w:space="0" w:color="auto"/>
            </w:tcBorders>
            <w:shd w:val="clear" w:color="auto" w:fill="FFFFFF"/>
          </w:tcPr>
          <w:p w:rsidR="00AE4519" w:rsidRDefault="00AE4519" w:rsidP="00FF174E">
            <w:pPr>
              <w:pStyle w:val="ab"/>
              <w:ind w:firstLine="0"/>
              <w:rPr>
                <w:sz w:val="24"/>
                <w:szCs w:val="24"/>
              </w:rPr>
            </w:pPr>
            <w:r>
              <w:rPr>
                <w:sz w:val="24"/>
                <w:szCs w:val="24"/>
              </w:rPr>
              <w:t>Ассистент (в том числе тифло- и сурдопереводчик)</w:t>
            </w:r>
          </w:p>
        </w:tc>
        <w:tc>
          <w:tcPr>
            <w:tcW w:w="6816" w:type="dxa"/>
            <w:tcBorders>
              <w:top w:val="single" w:sz="4" w:space="0" w:color="auto"/>
              <w:left w:val="single" w:sz="4" w:space="0" w:color="auto"/>
              <w:bottom w:val="single" w:sz="4" w:space="0" w:color="auto"/>
              <w:right w:val="single" w:sz="4" w:space="0" w:color="auto"/>
            </w:tcBorders>
            <w:shd w:val="clear" w:color="auto" w:fill="FFFFFF"/>
            <w:vAlign w:val="bottom"/>
          </w:tcPr>
          <w:p w:rsidR="00AE4519" w:rsidRDefault="00AE4519" w:rsidP="00AE4519">
            <w:pPr>
              <w:pStyle w:val="ab"/>
              <w:ind w:firstLine="0"/>
              <w:rPr>
                <w:sz w:val="24"/>
                <w:szCs w:val="24"/>
              </w:rPr>
            </w:pPr>
            <w:r>
              <w:rPr>
                <w:sz w:val="24"/>
                <w:szCs w:val="24"/>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AE4519" w:rsidRDefault="00AE4519" w:rsidP="00AE4519">
            <w:pPr>
              <w:pStyle w:val="ab"/>
              <w:ind w:firstLine="0"/>
              <w:rPr>
                <w:sz w:val="24"/>
                <w:szCs w:val="24"/>
              </w:rPr>
            </w:pPr>
            <w:r w:rsidRPr="00AE4519">
              <w:rPr>
                <w:sz w:val="24"/>
                <w:szCs w:val="24"/>
              </w:rPr>
              <w:t xml:space="preserve">Должен знать: </w:t>
            </w:r>
            <w:r>
              <w:rPr>
                <w:sz w:val="24"/>
                <w:szCs w:val="24"/>
              </w:rPr>
              <w:t>нормативные правовые акты, регламентирующие проведение ЕГЭ;</w:t>
            </w:r>
          </w:p>
          <w:p w:rsidR="00AE4519" w:rsidRDefault="00AE4519" w:rsidP="00AE4519">
            <w:pPr>
              <w:pStyle w:val="ab"/>
              <w:ind w:firstLine="0"/>
              <w:rPr>
                <w:sz w:val="24"/>
                <w:szCs w:val="24"/>
              </w:rPr>
            </w:pPr>
            <w:r>
              <w:rPr>
                <w:sz w:val="24"/>
                <w:szCs w:val="24"/>
              </w:rPr>
              <w:t>основные нормы и правила пожарной безопасности, охраны труда.</w:t>
            </w:r>
          </w:p>
          <w:p w:rsidR="00AE4519" w:rsidRDefault="00AE4519" w:rsidP="00AE4519">
            <w:pPr>
              <w:pStyle w:val="ab"/>
              <w:ind w:firstLine="0"/>
              <w:rPr>
                <w:sz w:val="24"/>
                <w:szCs w:val="24"/>
              </w:rPr>
            </w:pPr>
            <w:r w:rsidRPr="00AE4519">
              <w:rPr>
                <w:sz w:val="24"/>
                <w:szCs w:val="24"/>
              </w:rPr>
              <w:t>Должен владеть:</w:t>
            </w:r>
          </w:p>
          <w:p w:rsidR="00AE4519" w:rsidRDefault="00AE4519" w:rsidP="00AE4519">
            <w:pPr>
              <w:pStyle w:val="ab"/>
              <w:ind w:firstLine="0"/>
              <w:rPr>
                <w:sz w:val="24"/>
                <w:szCs w:val="24"/>
              </w:rPr>
            </w:pPr>
            <w:r>
              <w:rPr>
                <w:sz w:val="24"/>
                <w:szCs w:val="24"/>
              </w:rPr>
              <w:t>этическими нормами поведения при общении с участниками экзаменов, лицами, привлекаемыми к проведению ЕГЭ в ППЭ, и др.</w:t>
            </w:r>
          </w:p>
          <w:p w:rsidR="00AE4519" w:rsidRDefault="00AE4519" w:rsidP="00AE4519">
            <w:pPr>
              <w:pStyle w:val="ab"/>
              <w:ind w:firstLine="0"/>
              <w:rPr>
                <w:sz w:val="24"/>
                <w:szCs w:val="24"/>
              </w:rPr>
            </w:pPr>
            <w:r>
              <w:rPr>
                <w:sz w:val="24"/>
                <w:szCs w:val="24"/>
              </w:rPr>
              <w:t>навыками работы с инвалидами, детьми-инвалидами, лицами с ОВЗ.</w:t>
            </w:r>
          </w:p>
          <w:p w:rsidR="00AE4519" w:rsidRDefault="00AE4519" w:rsidP="00AE4519">
            <w:pPr>
              <w:pStyle w:val="ab"/>
              <w:ind w:firstLine="0"/>
              <w:rPr>
                <w:sz w:val="24"/>
                <w:szCs w:val="24"/>
              </w:rPr>
            </w:pPr>
            <w:r w:rsidRPr="00AE4519">
              <w:rPr>
                <w:sz w:val="24"/>
                <w:szCs w:val="24"/>
              </w:rPr>
              <w:t>Должен пройти</w:t>
            </w:r>
            <w:r>
              <w:rPr>
                <w:sz w:val="24"/>
                <w:szCs w:val="24"/>
              </w:rPr>
              <w:t>:</w:t>
            </w:r>
          </w:p>
          <w:p w:rsidR="00AE4519" w:rsidRDefault="00AE4519" w:rsidP="00AE4519">
            <w:pPr>
              <w:pStyle w:val="ab"/>
              <w:ind w:firstLine="0"/>
              <w:rPr>
                <w:sz w:val="24"/>
                <w:szCs w:val="24"/>
              </w:rPr>
            </w:pPr>
            <w:r>
              <w:rPr>
                <w:sz w:val="24"/>
                <w:szCs w:val="24"/>
              </w:rPr>
              <w:t>подготовку по проведению ЕГЭ в ППЭ</w:t>
            </w:r>
          </w:p>
        </w:tc>
      </w:tr>
    </w:tbl>
    <w:p w:rsidR="00711D4F" w:rsidRDefault="009E5833">
      <w:pPr>
        <w:spacing w:line="1" w:lineRule="exact"/>
      </w:pPr>
      <w:r>
        <w:br w:type="page"/>
      </w:r>
    </w:p>
    <w:p w:rsidR="00711D4F" w:rsidRDefault="00711D4F">
      <w:pPr>
        <w:spacing w:after="279" w:line="1" w:lineRule="exact"/>
      </w:pPr>
    </w:p>
    <w:p w:rsidR="00711D4F" w:rsidRDefault="009E5833">
      <w:pPr>
        <w:pStyle w:val="1"/>
        <w:ind w:firstLine="820"/>
        <w:jc w:val="both"/>
      </w:pPr>
      <w:r>
        <w:t>В 2021 году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 работников организаций, осуществляющих образовательную деятельность, являющихся учителями обучающихся, сдающих экзамен в данном ППЭ.</w:t>
      </w:r>
    </w:p>
    <w:p w:rsidR="00711D4F" w:rsidRDefault="009E5833">
      <w:pPr>
        <w:pStyle w:val="1"/>
        <w:spacing w:after="120"/>
        <w:ind w:firstLine="740"/>
        <w:jc w:val="both"/>
      </w:pPr>
      <w:bookmarkStart w:id="89" w:name="bookmark88"/>
      <w:r>
        <w:t>Не допускается привлекать в качестве организаторов ППЭ педагогических работников, являющихся учителями участников ГИА в форме ЕГЭ, сдающих экзамен в данном ППЭ. Председатель ГЭК утверждает состав руково</w:t>
      </w:r>
      <w:r w:rsidR="00AE4519">
        <w:t>дителей ППЭ по представлению Минобрнауки РТ</w:t>
      </w:r>
      <w:r>
        <w:t>. Также на региональном уровне утверждается состав членов ГЭК, организаторов ППЭ, технических специалистов и ассистентов.</w:t>
      </w:r>
      <w:bookmarkEnd w:id="89"/>
    </w:p>
    <w:p w:rsidR="00711D4F" w:rsidRDefault="009E5833">
      <w:pPr>
        <w:pStyle w:val="80"/>
        <w:keepNext/>
        <w:keepLines/>
        <w:numPr>
          <w:ilvl w:val="1"/>
          <w:numId w:val="4"/>
        </w:numPr>
        <w:tabs>
          <w:tab w:val="left" w:pos="1292"/>
        </w:tabs>
        <w:spacing w:after="120" w:line="223" w:lineRule="auto"/>
        <w:jc w:val="both"/>
      </w:pPr>
      <w:bookmarkStart w:id="90" w:name="bookmark91"/>
      <w:bookmarkStart w:id="91" w:name="bookmark89"/>
      <w:bookmarkStart w:id="92" w:name="bookmark90"/>
      <w:bookmarkStart w:id="93" w:name="bookmark92"/>
      <w:bookmarkEnd w:id="90"/>
      <w:r>
        <w:t>Общие требования к ППЭ</w:t>
      </w:r>
      <w:bookmarkEnd w:id="91"/>
      <w:bookmarkEnd w:id="92"/>
      <w:bookmarkEnd w:id="93"/>
    </w:p>
    <w:p w:rsidR="00711D4F" w:rsidRDefault="009E5833">
      <w:pPr>
        <w:pStyle w:val="1"/>
        <w:ind w:firstLine="740"/>
        <w:jc w:val="both"/>
      </w:pPr>
      <w:r>
        <w:t>ППЭ - здание (комплекс зданий), которое используется для проведения ЕГЭ.</w:t>
      </w:r>
    </w:p>
    <w:p w:rsidR="00711D4F" w:rsidRDefault="009E5833">
      <w:pPr>
        <w:pStyle w:val="1"/>
        <w:ind w:firstLine="740"/>
        <w:jc w:val="both"/>
      </w:pPr>
      <w:r>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711D4F" w:rsidRDefault="009E5833">
      <w:pPr>
        <w:pStyle w:val="1"/>
        <w:ind w:firstLine="740"/>
        <w:jc w:val="both"/>
      </w:pPr>
      <w: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w:t>
      </w:r>
      <w:r w:rsidR="00AE4519">
        <w:t>и ассистентов осуществляется Минобрнауки РТ</w:t>
      </w:r>
      <w:r>
        <w:t xml:space="preserve"> по согласованию с председателем ГЭК.</w:t>
      </w:r>
    </w:p>
    <w:p w:rsidR="00711D4F" w:rsidRDefault="009E5833">
      <w:pPr>
        <w:pStyle w:val="1"/>
        <w:ind w:firstLine="740"/>
        <w:jc w:val="both"/>
      </w:pPr>
      <w:r>
        <w:t>Количество и места расположения ППЭ определяются, исходя из общей численности участников экзаменов на территор</w:t>
      </w:r>
      <w:r w:rsidR="00AE4519">
        <w:t>ии Республики Тыва</w:t>
      </w:r>
      <w:r>
        <w:t>,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w:t>
      </w:r>
      <w:r w:rsidR="00AE4519">
        <w:t>боды</w:t>
      </w:r>
      <w:r>
        <w:t>, при этом в каждой аудитории присутствует не более 25 участников экзамена, с соблюдением соответствующих требований санитарно</w:t>
      </w:r>
      <w:r>
        <w:softHyphen/>
        <w:t>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711D4F" w:rsidRDefault="009E5833">
      <w:pPr>
        <w:pStyle w:val="1"/>
        <w:ind w:firstLine="740"/>
        <w:jc w:val="both"/>
      </w:pPr>
      <w:r>
        <w:t>Исходя из этого, формируются следующие типы ППЭ:</w:t>
      </w:r>
    </w:p>
    <w:p w:rsidR="00711D4F" w:rsidRDefault="009E5833">
      <w:pPr>
        <w:pStyle w:val="1"/>
        <w:ind w:firstLine="740"/>
        <w:jc w:val="both"/>
      </w:pPr>
      <w:r>
        <w:t>крупный ППЭ - количество участников от 200;</w:t>
      </w:r>
    </w:p>
    <w:p w:rsidR="00711D4F" w:rsidRDefault="009E5833">
      <w:pPr>
        <w:pStyle w:val="1"/>
        <w:ind w:firstLine="740"/>
        <w:jc w:val="both"/>
      </w:pPr>
      <w:r>
        <w:t>средний ППЭ - количество участников экзаменов от 100 до 200;</w:t>
      </w:r>
    </w:p>
    <w:p w:rsidR="00711D4F" w:rsidRDefault="009E5833">
      <w:pPr>
        <w:pStyle w:val="1"/>
        <w:ind w:firstLine="740"/>
        <w:jc w:val="both"/>
      </w:pPr>
      <w:r>
        <w:t>малый ППЭ - количество участников экзаменов до 100.</w:t>
      </w:r>
    </w:p>
    <w:p w:rsidR="00711D4F" w:rsidRDefault="009E5833">
      <w:pPr>
        <w:pStyle w:val="1"/>
        <w:ind w:firstLine="740"/>
        <w:jc w:val="both"/>
      </w:pPr>
      <w: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711D4F" w:rsidRDefault="009E5833">
      <w:pPr>
        <w:pStyle w:val="1"/>
        <w:ind w:firstLine="740"/>
        <w:jc w:val="both"/>
      </w:pPr>
      <w:r>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в </w:t>
      </w:r>
      <w:r>
        <w:lastRenderedPageBreak/>
        <w:t>условиях, соответствующих требованиям санитарно-эпидемиологических правил и нормативов</w:t>
      </w:r>
      <w:r>
        <w:rPr>
          <w:vertAlign w:val="superscript"/>
        </w:rPr>
        <w:footnoteReference w:id="2"/>
      </w:r>
      <w:r>
        <w:t>.</w:t>
      </w:r>
    </w:p>
    <w:p w:rsidR="00711D4F" w:rsidRDefault="009E5833">
      <w:pPr>
        <w:pStyle w:val="1"/>
        <w:ind w:firstLine="740"/>
        <w:jc w:val="both"/>
      </w:pPr>
      <w:r>
        <w:t>В случае угрозы возникн</w:t>
      </w:r>
      <w:r w:rsidR="002E4860">
        <w:t>овения чрезвычайной ситуации Минобрнауки РТ</w:t>
      </w:r>
      <w: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711D4F" w:rsidRDefault="009E5833">
      <w:pPr>
        <w:pStyle w:val="1"/>
        <w:ind w:firstLine="740"/>
        <w:jc w:val="both"/>
      </w:pPr>
      <w:r>
        <w:rPr>
          <w:b/>
          <w:bCs/>
        </w:rPr>
        <w:t xml:space="preserve">В здании (комплексе зданий), где расположен ППЭ, </w:t>
      </w:r>
      <w:r>
        <w:rPr>
          <w:b/>
          <w:bCs/>
          <w:u w:val="single"/>
        </w:rPr>
        <w:t>до входа</w:t>
      </w:r>
      <w:r>
        <w:rPr>
          <w:b/>
          <w:bCs/>
        </w:rPr>
        <w:t xml:space="preserve"> в ППЭ выделяются:</w:t>
      </w:r>
    </w:p>
    <w:p w:rsidR="00711D4F" w:rsidRDefault="009E5833">
      <w:pPr>
        <w:pStyle w:val="1"/>
        <w:numPr>
          <w:ilvl w:val="0"/>
          <w:numId w:val="7"/>
        </w:numPr>
        <w:tabs>
          <w:tab w:val="left" w:pos="1058"/>
        </w:tabs>
        <w:ind w:firstLine="740"/>
        <w:jc w:val="both"/>
      </w:pPr>
      <w:bookmarkStart w:id="94" w:name="bookmark93"/>
      <w:bookmarkEnd w:id="94"/>
      <w:r>
        <w:t>места для хранения личных вещей участников экзаменов, организаторов, медицинских работников, технических специалистов и ассистентов;</w:t>
      </w:r>
    </w:p>
    <w:p w:rsidR="00711D4F" w:rsidRDefault="009E5833">
      <w:pPr>
        <w:pStyle w:val="1"/>
        <w:numPr>
          <w:ilvl w:val="0"/>
          <w:numId w:val="7"/>
        </w:numPr>
        <w:tabs>
          <w:tab w:val="left" w:pos="1058"/>
        </w:tabs>
        <w:spacing w:line="259" w:lineRule="auto"/>
        <w:ind w:firstLine="740"/>
        <w:jc w:val="both"/>
      </w:pPr>
      <w:bookmarkStart w:id="95" w:name="bookmark94"/>
      <w:bookmarkEnd w:id="95"/>
      <w:r>
        <w:t xml:space="preserve">помещение для представителей образовательных организаций, сопровождающих участников ГИА в форме ЕГЭ (далее </w:t>
      </w:r>
      <w:r>
        <w:rPr>
          <w:sz w:val="28"/>
          <w:szCs w:val="28"/>
        </w:rPr>
        <w:t xml:space="preserve">- </w:t>
      </w:r>
      <w:r>
        <w:t>сопровождающие);</w:t>
      </w:r>
    </w:p>
    <w:p w:rsidR="00711D4F" w:rsidRDefault="009E5833">
      <w:pPr>
        <w:pStyle w:val="1"/>
        <w:numPr>
          <w:ilvl w:val="0"/>
          <w:numId w:val="7"/>
        </w:numPr>
        <w:tabs>
          <w:tab w:val="left" w:pos="1058"/>
        </w:tabs>
        <w:ind w:firstLine="740"/>
        <w:jc w:val="both"/>
      </w:pPr>
      <w:bookmarkStart w:id="96" w:name="bookmark95"/>
      <w:bookmarkEnd w:id="96"/>
      <w:r>
        <w:t>помещение для аккредитованных представителей средств массовой информации.</w:t>
      </w:r>
    </w:p>
    <w:p w:rsidR="00711D4F" w:rsidRDefault="009E5833">
      <w:pPr>
        <w:pStyle w:val="1"/>
        <w:ind w:firstLine="740"/>
        <w:jc w:val="both"/>
      </w:pPr>
      <w:r>
        <w:rPr>
          <w:b/>
          <w:bCs/>
        </w:rPr>
        <w:t>Организация помещений и техническое оснащение ППЭ</w:t>
      </w:r>
    </w:p>
    <w:p w:rsidR="00711D4F" w:rsidRDefault="009E5833">
      <w:pPr>
        <w:pStyle w:val="1"/>
        <w:ind w:firstLine="740"/>
        <w:jc w:val="both"/>
      </w:pPr>
      <w:r>
        <w:t>В ППЭ должны быть организованы:</w:t>
      </w:r>
    </w:p>
    <w:p w:rsidR="00711D4F" w:rsidRDefault="009E5833">
      <w:pPr>
        <w:pStyle w:val="1"/>
        <w:tabs>
          <w:tab w:val="left" w:pos="1113"/>
        </w:tabs>
        <w:ind w:firstLine="740"/>
        <w:jc w:val="both"/>
      </w:pPr>
      <w:bookmarkStart w:id="97" w:name="bookmark96"/>
      <w:r>
        <w:rPr>
          <w:b/>
          <w:bCs/>
          <w:shd w:val="clear" w:color="auto" w:fill="FFFFFF"/>
        </w:rPr>
        <w:t>а</w:t>
      </w:r>
      <w:bookmarkEnd w:id="97"/>
      <w:r>
        <w:rPr>
          <w:b/>
          <w:bCs/>
          <w:shd w:val="clear" w:color="auto" w:fill="FFFFFF"/>
        </w:rPr>
        <w:t>)</w:t>
      </w:r>
      <w:r>
        <w:rPr>
          <w:b/>
          <w:bCs/>
        </w:rPr>
        <w:tab/>
        <w:t>Аудитории для участников экзаменов.</w:t>
      </w:r>
    </w:p>
    <w:p w:rsidR="00711D4F" w:rsidRDefault="009E5833">
      <w:pPr>
        <w:pStyle w:val="1"/>
        <w:ind w:firstLine="740"/>
        <w:jc w:val="both"/>
      </w:pPr>
      <w:r>
        <w:t>Для каждого участника экзамена должно быть выделено отдельное рабочее место (индивидуальный стол и стул).</w:t>
      </w:r>
    </w:p>
    <w:p w:rsidR="00711D4F" w:rsidRDefault="009E5833">
      <w:pPr>
        <w:pStyle w:val="1"/>
        <w:ind w:firstLine="740"/>
        <w:jc w:val="both"/>
      </w:pPr>
      <w: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711D4F" w:rsidRDefault="009E5833" w:rsidP="002E4860">
      <w:pPr>
        <w:pStyle w:val="1"/>
        <w:numPr>
          <w:ilvl w:val="0"/>
          <w:numId w:val="7"/>
        </w:numPr>
        <w:tabs>
          <w:tab w:val="left" w:pos="1058"/>
        </w:tabs>
        <w:ind w:firstLine="740"/>
        <w:jc w:val="both"/>
      </w:pPr>
      <w:bookmarkStart w:id="98" w:name="bookmark97"/>
      <w:bookmarkEnd w:id="98"/>
      <w:r>
        <w:t>аудитории должны быть оборудованы средствами видеонаблюдения</w:t>
      </w:r>
      <w:r w:rsidR="002E4860">
        <w:t xml:space="preserve"> </w:t>
      </w:r>
      <w:r>
        <w:t>в соответствии с требованиями к размещению средств видеонаблюдения Методических рекомендаций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позволяющими осуществлять видеозапись и трансляцию проведения экзаменов в сети «Интернет»</w:t>
      </w:r>
      <w:r>
        <w:rPr>
          <w:vertAlign w:val="superscript"/>
        </w:rPr>
        <w:footnoteReference w:id="3"/>
      </w:r>
      <w:r>
        <w:t xml:space="preserve"> с соблюдением требований законодательства Российской Федерации в области защиты персональных</w:t>
      </w:r>
      <w:r w:rsidR="002E4860">
        <w:t xml:space="preserve"> данных, и другими техническими средствами,</w:t>
      </w:r>
      <w:r w:rsidR="002E4860">
        <w:tab/>
        <w:t xml:space="preserve">позволяющими </w:t>
      </w:r>
      <w:r>
        <w:t>обеспечивать</w:t>
      </w:r>
      <w:r w:rsidR="002E4860">
        <w:t xml:space="preserve"> </w:t>
      </w:r>
      <w:r>
        <w:t>работоспособность средств видеонаблюдения</w:t>
      </w:r>
      <w:r>
        <w:rPr>
          <w:vertAlign w:val="superscript"/>
        </w:rPr>
        <w:footnoteReference w:id="4"/>
      </w:r>
      <w:r>
        <w:t>;</w:t>
      </w:r>
    </w:p>
    <w:p w:rsidR="00711D4F" w:rsidRDefault="009E5833">
      <w:pPr>
        <w:pStyle w:val="1"/>
        <w:numPr>
          <w:ilvl w:val="0"/>
          <w:numId w:val="7"/>
        </w:numPr>
        <w:tabs>
          <w:tab w:val="left" w:pos="1143"/>
        </w:tabs>
        <w:ind w:firstLine="740"/>
        <w:jc w:val="both"/>
      </w:pPr>
      <w:bookmarkStart w:id="99" w:name="bookmark98"/>
      <w:bookmarkEnd w:id="99"/>
      <w: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Pr>
          <w:vertAlign w:val="superscript"/>
        </w:rPr>
        <w:footnoteReference w:id="5"/>
      </w:r>
      <w:r>
        <w:t>;</w:t>
      </w:r>
    </w:p>
    <w:p w:rsidR="00FB23DC" w:rsidRDefault="00FB23DC" w:rsidP="00FB23DC">
      <w:pPr>
        <w:pStyle w:val="1"/>
        <w:numPr>
          <w:ilvl w:val="0"/>
          <w:numId w:val="7"/>
        </w:numPr>
        <w:tabs>
          <w:tab w:val="left" w:pos="1143"/>
        </w:tabs>
        <w:ind w:firstLine="740"/>
        <w:jc w:val="both"/>
      </w:pPr>
      <w:r w:rsidRPr="00FB23DC">
        <w:t xml:space="preserve">для обеспечения сканирования ЭМ по завершении экзамена аудитории </w:t>
      </w:r>
      <w:r w:rsidRPr="00FB23DC">
        <w:lastRenderedPageBreak/>
        <w:t>оборудуются сканерами</w:t>
      </w:r>
      <w:r>
        <w:t>;</w:t>
      </w:r>
    </w:p>
    <w:p w:rsidR="00711D4F" w:rsidRDefault="009E5833">
      <w:pPr>
        <w:pStyle w:val="1"/>
        <w:numPr>
          <w:ilvl w:val="0"/>
          <w:numId w:val="7"/>
        </w:numPr>
        <w:tabs>
          <w:tab w:val="left" w:pos="1143"/>
        </w:tabs>
        <w:ind w:firstLine="740"/>
        <w:jc w:val="both"/>
      </w:pPr>
      <w:bookmarkStart w:id="100" w:name="bookmark99"/>
      <w:bookmarkEnd w:id="100"/>
      <w:r>
        <w:t xml:space="preserve">аудитории оборудуются специальными техническими средствами при проведении ЕГЭ для участников экзаменов с ОВЗ, участников экзаменов </w:t>
      </w:r>
      <w:r>
        <w:rPr>
          <w:sz w:val="28"/>
          <w:szCs w:val="28"/>
        </w:rPr>
        <w:t xml:space="preserve">— </w:t>
      </w:r>
      <w:r>
        <w:t>детей- инвалидов и инвалидов (при необходимости):</w:t>
      </w:r>
    </w:p>
    <w:p w:rsidR="00711D4F" w:rsidRDefault="009E5833">
      <w:pPr>
        <w:pStyle w:val="1"/>
        <w:numPr>
          <w:ilvl w:val="0"/>
          <w:numId w:val="8"/>
        </w:numPr>
        <w:tabs>
          <w:tab w:val="left" w:pos="1143"/>
        </w:tabs>
        <w:ind w:firstLine="740"/>
        <w:jc w:val="both"/>
      </w:pPr>
      <w:bookmarkStart w:id="101" w:name="bookmark100"/>
      <w:bookmarkEnd w:id="101"/>
      <w:r>
        <w:t>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w:t>
      </w:r>
    </w:p>
    <w:p w:rsidR="00711D4F" w:rsidRDefault="009E5833">
      <w:pPr>
        <w:pStyle w:val="1"/>
        <w:numPr>
          <w:ilvl w:val="0"/>
          <w:numId w:val="8"/>
        </w:numPr>
        <w:tabs>
          <w:tab w:val="left" w:pos="1143"/>
        </w:tabs>
        <w:ind w:firstLine="740"/>
        <w:jc w:val="both"/>
      </w:pPr>
      <w:bookmarkStart w:id="102" w:name="bookmark101"/>
      <w:bookmarkEnd w:id="102"/>
      <w:r>
        <w:t>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сеть «Интернет»);</w:t>
      </w:r>
    </w:p>
    <w:p w:rsidR="00711D4F" w:rsidRDefault="009E5833">
      <w:pPr>
        <w:pStyle w:val="1"/>
        <w:numPr>
          <w:ilvl w:val="0"/>
          <w:numId w:val="8"/>
        </w:numPr>
        <w:tabs>
          <w:tab w:val="left" w:pos="1143"/>
        </w:tabs>
        <w:ind w:firstLine="740"/>
        <w:jc w:val="both"/>
      </w:pPr>
      <w:bookmarkStart w:id="103" w:name="bookmark102"/>
      <w:bookmarkEnd w:id="103"/>
      <w:r>
        <w:t>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711D4F" w:rsidRDefault="009E5833">
      <w:pPr>
        <w:pStyle w:val="1"/>
        <w:ind w:firstLine="740"/>
        <w:jc w:val="both"/>
      </w:pPr>
      <w:r>
        <w:rPr>
          <w:b/>
          <w:bCs/>
        </w:rPr>
        <w:t>В аудиториях ППЭ должны быть:</w:t>
      </w:r>
    </w:p>
    <w:p w:rsidR="00711D4F" w:rsidRDefault="009E5833" w:rsidP="00FB23DC">
      <w:pPr>
        <w:pStyle w:val="1"/>
        <w:tabs>
          <w:tab w:val="left" w:pos="1143"/>
        </w:tabs>
        <w:ind w:firstLine="740"/>
        <w:jc w:val="both"/>
      </w:pPr>
      <w:bookmarkStart w:id="104" w:name="bookmark103"/>
      <w:bookmarkEnd w:id="104"/>
      <w:r>
        <w:t>подготовлены функционирующие часы, находящиеся в поле зрения участников экзаменов;</w:t>
      </w:r>
    </w:p>
    <w:p w:rsidR="00711D4F" w:rsidRDefault="009E5833">
      <w:pPr>
        <w:pStyle w:val="1"/>
        <w:ind w:firstLine="740"/>
        <w:jc w:val="both"/>
      </w:pPr>
      <w:r>
        <w:t>закрыты стенды, плакаты и иные материалы со справочно-познавательной информацией;</w:t>
      </w:r>
    </w:p>
    <w:p w:rsidR="00711D4F" w:rsidRDefault="009E5833">
      <w:pPr>
        <w:pStyle w:val="1"/>
        <w:ind w:firstLine="740"/>
        <w:jc w:val="both"/>
      </w:pPr>
      <w:r>
        <w:t>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711D4F" w:rsidRDefault="009E5833">
      <w:pPr>
        <w:pStyle w:val="1"/>
        <w:ind w:firstLine="740"/>
        <w:jc w:val="both"/>
      </w:pPr>
      <w: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711D4F" w:rsidRDefault="009E5833">
      <w:pPr>
        <w:pStyle w:val="1"/>
        <w:ind w:firstLine="740"/>
        <w:jc w:val="both"/>
      </w:pPr>
      <w:r>
        <w:t>подготовлен места для организаторов и общественного наблюдателя;</w:t>
      </w:r>
    </w:p>
    <w:p w:rsidR="00711D4F" w:rsidRDefault="009E5833">
      <w:pPr>
        <w:pStyle w:val="1"/>
        <w:ind w:firstLine="740"/>
        <w:jc w:val="both"/>
      </w:pPr>
      <w:r>
        <w:t>подготовлены рабочие места для участников экзаменов, обозначенные заметным номером.</w:t>
      </w:r>
    </w:p>
    <w:p w:rsidR="00711D4F" w:rsidRDefault="009E5833">
      <w:pPr>
        <w:pStyle w:val="1"/>
        <w:tabs>
          <w:tab w:val="left" w:pos="1143"/>
        </w:tabs>
        <w:ind w:firstLine="740"/>
        <w:jc w:val="both"/>
      </w:pPr>
      <w:bookmarkStart w:id="105" w:name="bookmark104"/>
      <w:r>
        <w:rPr>
          <w:b/>
          <w:bCs/>
          <w:shd w:val="clear" w:color="auto" w:fill="FFFFFF"/>
        </w:rPr>
        <w:t>б</w:t>
      </w:r>
      <w:bookmarkEnd w:id="105"/>
      <w:r>
        <w:rPr>
          <w:b/>
          <w:bCs/>
          <w:shd w:val="clear" w:color="auto" w:fill="FFFFFF"/>
        </w:rPr>
        <w:t>)</w:t>
      </w:r>
      <w:r>
        <w:rPr>
          <w:b/>
          <w:bCs/>
        </w:rPr>
        <w:tab/>
        <w:t>Штаб ППЭ.</w:t>
      </w:r>
    </w:p>
    <w:p w:rsidR="00711D4F" w:rsidRDefault="009E5833">
      <w:pPr>
        <w:pStyle w:val="1"/>
        <w:ind w:firstLine="740"/>
        <w:jc w:val="both"/>
      </w:pPr>
      <w:r>
        <w:t>Штаб ППЭ оборудуется телефонной связью, персональным компьютером с необходимым программным обеспечением и средствами защиты информации и принтером. В случае если по решению ГЭК сканирование экзаменационных работ участников экзамена проводится в Штабе ППЭ - помещение также обеспечивается сканером. Штаб ППЭ оборудуется средствами видеонаблюдения, позволяющими осуществлять видеозапись и трансляцию проведения экзаменов в сети «Интернет»</w:t>
      </w:r>
      <w:r>
        <w:rPr>
          <w:vertAlign w:val="superscript"/>
        </w:rPr>
        <w:footnoteReference w:id="6"/>
      </w:r>
      <w:r>
        <w:t xml:space="preserve"> с соблюдением требований законодательства Российской Федерации в области защиты персональных данных.</w:t>
      </w:r>
    </w:p>
    <w:p w:rsidR="00711D4F" w:rsidRDefault="009E5833">
      <w:pPr>
        <w:pStyle w:val="1"/>
        <w:ind w:firstLine="740"/>
        <w:jc w:val="both"/>
      </w:pPr>
      <w:r>
        <w:t>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smotriege.ru, авторизовавшись на портале.</w:t>
      </w:r>
    </w:p>
    <w:p w:rsidR="00711D4F" w:rsidRDefault="009E5833">
      <w:pPr>
        <w:pStyle w:val="1"/>
        <w:ind w:firstLine="740"/>
        <w:jc w:val="both"/>
      </w:pPr>
      <w:r>
        <w:t>В Штабе ППЭ организуются места для хранения личных вещей:</w:t>
      </w:r>
    </w:p>
    <w:p w:rsidR="00711D4F" w:rsidRDefault="009E5833">
      <w:pPr>
        <w:pStyle w:val="1"/>
        <w:numPr>
          <w:ilvl w:val="0"/>
          <w:numId w:val="7"/>
        </w:numPr>
        <w:tabs>
          <w:tab w:val="left" w:pos="1062"/>
        </w:tabs>
        <w:ind w:firstLine="740"/>
        <w:jc w:val="both"/>
      </w:pPr>
      <w:bookmarkStart w:id="106" w:name="bookmark105"/>
      <w:bookmarkEnd w:id="106"/>
      <w:r>
        <w:t>членов ГЭК;</w:t>
      </w:r>
    </w:p>
    <w:p w:rsidR="00711D4F" w:rsidRDefault="009E5833">
      <w:pPr>
        <w:pStyle w:val="1"/>
        <w:numPr>
          <w:ilvl w:val="0"/>
          <w:numId w:val="7"/>
        </w:numPr>
        <w:tabs>
          <w:tab w:val="left" w:pos="1062"/>
        </w:tabs>
        <w:ind w:firstLine="740"/>
        <w:jc w:val="both"/>
      </w:pPr>
      <w:bookmarkStart w:id="107" w:name="bookmark106"/>
      <w:bookmarkEnd w:id="107"/>
      <w:r>
        <w:t>руководителя образовательной организации, в помещениях которой организован ППЭ, или уполномоченного им лица;</w:t>
      </w:r>
    </w:p>
    <w:p w:rsidR="00711D4F" w:rsidRDefault="009E5833">
      <w:pPr>
        <w:pStyle w:val="1"/>
        <w:numPr>
          <w:ilvl w:val="0"/>
          <w:numId w:val="7"/>
        </w:numPr>
        <w:tabs>
          <w:tab w:val="left" w:pos="1062"/>
        </w:tabs>
        <w:ind w:firstLine="740"/>
        <w:jc w:val="both"/>
      </w:pPr>
      <w:bookmarkStart w:id="108" w:name="bookmark107"/>
      <w:bookmarkEnd w:id="108"/>
      <w:r>
        <w:lastRenderedPageBreak/>
        <w:t>руководителя ППЭ;</w:t>
      </w:r>
    </w:p>
    <w:p w:rsidR="00711D4F" w:rsidRDefault="009E5833">
      <w:pPr>
        <w:pStyle w:val="1"/>
        <w:numPr>
          <w:ilvl w:val="0"/>
          <w:numId w:val="7"/>
        </w:numPr>
        <w:tabs>
          <w:tab w:val="left" w:pos="1062"/>
        </w:tabs>
        <w:ind w:firstLine="740"/>
        <w:jc w:val="both"/>
      </w:pPr>
      <w:bookmarkStart w:id="109" w:name="bookmark108"/>
      <w:bookmarkEnd w:id="109"/>
      <w:r>
        <w:t>общественных наблюдателей;</w:t>
      </w:r>
    </w:p>
    <w:p w:rsidR="00711D4F" w:rsidRDefault="009E5833">
      <w:pPr>
        <w:pStyle w:val="1"/>
        <w:numPr>
          <w:ilvl w:val="0"/>
          <w:numId w:val="7"/>
        </w:numPr>
        <w:tabs>
          <w:tab w:val="left" w:pos="1062"/>
        </w:tabs>
        <w:ind w:firstLine="740"/>
        <w:jc w:val="both"/>
      </w:pPr>
      <w:bookmarkStart w:id="110" w:name="bookmark109"/>
      <w:bookmarkEnd w:id="110"/>
      <w:r>
        <w:t>должностных лиц Рособрнадзора;</w:t>
      </w:r>
    </w:p>
    <w:p w:rsidR="00711D4F" w:rsidRDefault="009E5833">
      <w:pPr>
        <w:pStyle w:val="1"/>
        <w:numPr>
          <w:ilvl w:val="0"/>
          <w:numId w:val="7"/>
        </w:numPr>
        <w:tabs>
          <w:tab w:val="left" w:pos="1062"/>
        </w:tabs>
        <w:ind w:firstLine="740"/>
        <w:jc w:val="both"/>
      </w:pPr>
      <w:bookmarkStart w:id="111" w:name="bookmark110"/>
      <w:bookmarkEnd w:id="111"/>
      <w:r>
        <w:t>иных лиц, определенных Рособрнадзором;</w:t>
      </w:r>
    </w:p>
    <w:p w:rsidR="0079250D" w:rsidRDefault="00FB23DC" w:rsidP="00FB23DC">
      <w:pPr>
        <w:pStyle w:val="1"/>
        <w:tabs>
          <w:tab w:val="left" w:pos="1380"/>
        </w:tabs>
        <w:ind w:left="740" w:firstLine="0"/>
        <w:jc w:val="both"/>
      </w:pPr>
      <w:bookmarkStart w:id="112" w:name="bookmark111"/>
      <w:bookmarkEnd w:id="112"/>
      <w:r>
        <w:t xml:space="preserve">-  </w:t>
      </w:r>
      <w:r w:rsidR="009E5833">
        <w:t xml:space="preserve">должностных лиц </w:t>
      </w:r>
      <w:r w:rsidR="0079250D">
        <w:t>Минобрнауки РТ</w:t>
      </w:r>
      <w:r w:rsidR="009E5833">
        <w:t xml:space="preserve">. </w:t>
      </w:r>
    </w:p>
    <w:p w:rsidR="00711D4F" w:rsidRDefault="009E5833" w:rsidP="0079250D">
      <w:pPr>
        <w:pStyle w:val="1"/>
        <w:tabs>
          <w:tab w:val="left" w:pos="1380"/>
        </w:tabs>
        <w:ind w:firstLine="740"/>
        <w:jc w:val="both"/>
      </w:pPr>
      <w: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711D4F" w:rsidRDefault="009E5833">
      <w:pPr>
        <w:pStyle w:val="1"/>
        <w:ind w:firstLine="740"/>
        <w:jc w:val="both"/>
      </w:pPr>
      <w: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ЕГЭ в электронный вид в Штабе ППЭ), а также для осуществления упаковки и запечатывания ЭМ членом ГЭК в целях передачи их в РЦОИ.</w:t>
      </w:r>
    </w:p>
    <w:p w:rsidR="00711D4F" w:rsidRDefault="009E5833">
      <w:pPr>
        <w:pStyle w:val="1"/>
        <w:tabs>
          <w:tab w:val="left" w:pos="1076"/>
        </w:tabs>
        <w:ind w:firstLine="740"/>
        <w:jc w:val="both"/>
      </w:pPr>
      <w:bookmarkStart w:id="113" w:name="bookmark112"/>
      <w:r>
        <w:rPr>
          <w:b/>
          <w:bCs/>
        </w:rPr>
        <w:t>в</w:t>
      </w:r>
      <w:bookmarkEnd w:id="113"/>
      <w:r>
        <w:rPr>
          <w:b/>
          <w:bCs/>
        </w:rPr>
        <w:t>)</w:t>
      </w:r>
      <w:r>
        <w:rPr>
          <w:b/>
          <w:bCs/>
        </w:rPr>
        <w:tab/>
        <w:t>Медицинский кабинет либо отдельное помещение для медицинских работников, изолированное от аудиторий, используемых для проведения экзамена;</w:t>
      </w:r>
    </w:p>
    <w:p w:rsidR="00711D4F" w:rsidRDefault="009E5833">
      <w:pPr>
        <w:pStyle w:val="1"/>
        <w:tabs>
          <w:tab w:val="left" w:pos="1101"/>
        </w:tabs>
        <w:ind w:firstLine="740"/>
        <w:jc w:val="both"/>
      </w:pPr>
      <w:bookmarkStart w:id="114" w:name="bookmark113"/>
      <w:r>
        <w:rPr>
          <w:b/>
          <w:bCs/>
        </w:rPr>
        <w:t>г</w:t>
      </w:r>
      <w:bookmarkEnd w:id="114"/>
      <w:r>
        <w:rPr>
          <w:b/>
          <w:bCs/>
        </w:rPr>
        <w:t>)</w:t>
      </w:r>
      <w:r>
        <w:rPr>
          <w:b/>
          <w:bCs/>
        </w:rPr>
        <w:tab/>
        <w:t>Рабочие места (столы, стулья) для организаторов вне аудитории;</w:t>
      </w:r>
    </w:p>
    <w:p w:rsidR="00711D4F" w:rsidRDefault="009E5833">
      <w:pPr>
        <w:pStyle w:val="1"/>
        <w:tabs>
          <w:tab w:val="left" w:pos="1062"/>
        </w:tabs>
        <w:ind w:firstLine="740"/>
        <w:jc w:val="both"/>
      </w:pPr>
      <w:bookmarkStart w:id="115" w:name="bookmark114"/>
      <w:r>
        <w:rPr>
          <w:b/>
          <w:bCs/>
        </w:rPr>
        <w:t>д</w:t>
      </w:r>
      <w:bookmarkEnd w:id="115"/>
      <w:r>
        <w:rPr>
          <w:b/>
          <w:bCs/>
        </w:rPr>
        <w:t>)</w:t>
      </w:r>
      <w:r>
        <w:rPr>
          <w:b/>
          <w:bCs/>
        </w:rPr>
        <w:tab/>
        <w:t>Помещение для общественных наблюдателей, изолированное от аудиторий для проведения экзамена;</w:t>
      </w:r>
    </w:p>
    <w:p w:rsidR="00711D4F" w:rsidRDefault="009E5833">
      <w:pPr>
        <w:pStyle w:val="1"/>
        <w:tabs>
          <w:tab w:val="left" w:pos="1071"/>
        </w:tabs>
        <w:ind w:firstLine="740"/>
        <w:jc w:val="both"/>
      </w:pPr>
      <w:bookmarkStart w:id="116" w:name="bookmark115"/>
      <w:r>
        <w:rPr>
          <w:b/>
          <w:bCs/>
        </w:rPr>
        <w:t>е</w:t>
      </w:r>
      <w:bookmarkEnd w:id="116"/>
      <w:r>
        <w:rPr>
          <w:b/>
          <w:bCs/>
        </w:rPr>
        <w:t>)</w:t>
      </w:r>
      <w:r>
        <w:rPr>
          <w:b/>
          <w:bCs/>
        </w:rPr>
        <w:tab/>
        <w:t>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rsidR="00711D4F" w:rsidRDefault="009E5833">
      <w:pPr>
        <w:pStyle w:val="1"/>
        <w:ind w:firstLine="740"/>
        <w:jc w:val="both"/>
      </w:pPr>
      <w:r>
        <w:t>Помещения, не используемые для проведения экзамена, в день проведения экзамена должны быть заперты и опечатаны.</w:t>
      </w:r>
    </w:p>
    <w:p w:rsidR="00711D4F" w:rsidRDefault="009E5833">
      <w:pPr>
        <w:pStyle w:val="1"/>
        <w:ind w:firstLine="740"/>
        <w:jc w:val="both"/>
      </w:pPr>
      <w:r>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711D4F" w:rsidRDefault="0079250D">
      <w:pPr>
        <w:pStyle w:val="1"/>
        <w:spacing w:after="100"/>
        <w:ind w:firstLine="740"/>
        <w:jc w:val="both"/>
      </w:pPr>
      <w:bookmarkStart w:id="117" w:name="bookmark116"/>
      <w:r>
        <w:t>По решению Минобрнауки РТ ППЭ оборудуются</w:t>
      </w:r>
      <w:r w:rsidR="009E5833">
        <w:t xml:space="preserve"> системами подавления сигналов подвижной связи. Иные помещения ППЭ (за исключением аудиторий и Штаба ППЭ) оборудуются средствам</w:t>
      </w:r>
      <w:r>
        <w:t>и видеонаблюдения по решению Минобрнауки РТ</w:t>
      </w:r>
      <w:r w:rsidR="009E5833">
        <w:t>.</w:t>
      </w:r>
      <w:bookmarkEnd w:id="117"/>
    </w:p>
    <w:p w:rsidR="00711D4F" w:rsidRDefault="009E5833">
      <w:pPr>
        <w:pStyle w:val="80"/>
        <w:keepNext/>
        <w:keepLines/>
        <w:numPr>
          <w:ilvl w:val="1"/>
          <w:numId w:val="4"/>
        </w:numPr>
        <w:tabs>
          <w:tab w:val="left" w:pos="1380"/>
        </w:tabs>
        <w:jc w:val="both"/>
      </w:pPr>
      <w:bookmarkStart w:id="118" w:name="bookmark119"/>
      <w:bookmarkStart w:id="119" w:name="bookmark117"/>
      <w:bookmarkStart w:id="120" w:name="bookmark118"/>
      <w:bookmarkStart w:id="121" w:name="bookmark120"/>
      <w:bookmarkEnd w:id="118"/>
      <w:r>
        <w:t>Организация и проведение ЕГЭ в ППЭ, организованных в труднодоступных и отдаленных местностях (ППЭ ТОМ)</w:t>
      </w:r>
      <w:bookmarkEnd w:id="119"/>
      <w:bookmarkEnd w:id="120"/>
      <w:bookmarkEnd w:id="121"/>
    </w:p>
    <w:p w:rsidR="00711D4F" w:rsidRDefault="009E5833">
      <w:pPr>
        <w:pStyle w:val="1"/>
        <w:ind w:firstLine="740"/>
        <w:jc w:val="both"/>
      </w:pPr>
      <w:r>
        <w:t>ППЭ ТОМ - ППЭ, находящийся в труднодоступной и отдаленной местности.</w:t>
      </w:r>
    </w:p>
    <w:p w:rsidR="00711D4F" w:rsidRDefault="009E5833">
      <w:pPr>
        <w:pStyle w:val="1"/>
        <w:ind w:firstLine="740"/>
        <w:jc w:val="both"/>
      </w:pPr>
      <w:r>
        <w:t>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w:t>
      </w:r>
    </w:p>
    <w:p w:rsidR="00711D4F" w:rsidRDefault="009E5833">
      <w:pPr>
        <w:pStyle w:val="1"/>
        <w:spacing w:after="100"/>
        <w:ind w:firstLine="740"/>
        <w:jc w:val="both"/>
      </w:pPr>
      <w:r>
        <w:t>Требования, предъявляемые к ППЭ ТОМ, соответствуют общим требованиям к ППЭ и имеют следующие дополнительные требования и исключения:</w:t>
      </w:r>
    </w:p>
    <w:p w:rsidR="00711D4F" w:rsidRDefault="009E5833">
      <w:pPr>
        <w:pStyle w:val="1"/>
        <w:ind w:firstLine="720"/>
        <w:jc w:val="both"/>
      </w:pPr>
      <w:r>
        <w:t>Штаб ППЭ обеспечивается специализированным аппаратно-программным комплексом для обеспечения сканирования бланков ЕГЭ;</w:t>
      </w:r>
    </w:p>
    <w:p w:rsidR="00711D4F" w:rsidRDefault="009E5833">
      <w:pPr>
        <w:pStyle w:val="1"/>
        <w:ind w:firstLine="720"/>
        <w:jc w:val="both"/>
      </w:pPr>
      <w:r>
        <w:t>в ППЭ могут присутствовать менее 15 участников экзамена;</w:t>
      </w:r>
    </w:p>
    <w:p w:rsidR="00711D4F" w:rsidRDefault="009E5833">
      <w:pPr>
        <w:pStyle w:val="1"/>
        <w:ind w:firstLine="720"/>
        <w:jc w:val="both"/>
        <w:sectPr w:rsidR="00711D4F">
          <w:footerReference w:type="default" r:id="rId11"/>
          <w:type w:val="continuous"/>
          <w:pgSz w:w="11900" w:h="16840"/>
          <w:pgMar w:top="637" w:right="979" w:bottom="1209" w:left="965" w:header="209" w:footer="3" w:gutter="0"/>
          <w:cols w:space="720"/>
          <w:noEndnote/>
          <w:docGrid w:linePitch="360"/>
        </w:sectPr>
      </w:pPr>
      <w: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участников ГИА в форме ЕГЭ, сдающих экзамен в данном ППЭ.</w:t>
      </w:r>
    </w:p>
    <w:p w:rsidR="00711D4F" w:rsidRDefault="009E5833">
      <w:pPr>
        <w:pStyle w:val="70"/>
        <w:keepNext/>
        <w:keepLines/>
        <w:numPr>
          <w:ilvl w:val="0"/>
          <w:numId w:val="4"/>
        </w:numPr>
        <w:tabs>
          <w:tab w:val="left" w:pos="432"/>
        </w:tabs>
        <w:ind w:left="440" w:hanging="440"/>
        <w:jc w:val="both"/>
      </w:pPr>
      <w:bookmarkStart w:id="122" w:name="bookmark124"/>
      <w:bookmarkStart w:id="123" w:name="bookmark122"/>
      <w:bookmarkStart w:id="124" w:name="bookmark123"/>
      <w:bookmarkStart w:id="125" w:name="bookmark125"/>
      <w:bookmarkStart w:id="126" w:name="bookmark121"/>
      <w:bookmarkEnd w:id="122"/>
      <w:r>
        <w:lastRenderedPageBreak/>
        <w:t>Подготовительный этап: организационно-технологические мероприятия, проводимые в ППЭ накануне экзамена</w:t>
      </w:r>
      <w:bookmarkEnd w:id="123"/>
      <w:bookmarkEnd w:id="124"/>
      <w:bookmarkEnd w:id="125"/>
      <w:bookmarkEnd w:id="126"/>
    </w:p>
    <w:p w:rsidR="00711D4F" w:rsidRDefault="009E5833">
      <w:pPr>
        <w:pStyle w:val="80"/>
        <w:keepNext/>
        <w:keepLines/>
        <w:numPr>
          <w:ilvl w:val="0"/>
          <w:numId w:val="9"/>
        </w:numPr>
        <w:tabs>
          <w:tab w:val="left" w:pos="1498"/>
        </w:tabs>
        <w:spacing w:after="120" w:line="223" w:lineRule="auto"/>
        <w:ind w:firstLine="720"/>
        <w:jc w:val="both"/>
      </w:pPr>
      <w:bookmarkStart w:id="127" w:name="bookmark129"/>
      <w:bookmarkStart w:id="128" w:name="bookmark127"/>
      <w:bookmarkStart w:id="129" w:name="bookmark128"/>
      <w:bookmarkStart w:id="130" w:name="bookmark130"/>
      <w:bookmarkStart w:id="131" w:name="bookmark126"/>
      <w:bookmarkEnd w:id="127"/>
      <w:r>
        <w:t>Готовность ППЭ</w:t>
      </w:r>
      <w:bookmarkEnd w:id="128"/>
      <w:bookmarkEnd w:id="129"/>
      <w:bookmarkEnd w:id="130"/>
      <w:bookmarkEnd w:id="131"/>
    </w:p>
    <w:p w:rsidR="00711D4F" w:rsidRDefault="009E5833">
      <w:pPr>
        <w:pStyle w:val="1"/>
        <w:ind w:firstLine="720"/>
        <w:jc w:val="both"/>
      </w:pPr>
      <w:r>
        <w:rPr>
          <w:b/>
          <w:bCs/>
        </w:rPr>
        <w:t xml:space="preserve">Проверка готовности </w:t>
      </w:r>
      <w:r>
        <w:t>ППЭ проводится в 2 этапа:</w:t>
      </w:r>
    </w:p>
    <w:p w:rsidR="00711D4F" w:rsidRDefault="009E5833">
      <w:pPr>
        <w:pStyle w:val="1"/>
        <w:numPr>
          <w:ilvl w:val="0"/>
          <w:numId w:val="10"/>
        </w:numPr>
        <w:tabs>
          <w:tab w:val="left" w:pos="953"/>
        </w:tabs>
        <w:ind w:firstLine="720"/>
        <w:jc w:val="both"/>
      </w:pPr>
      <w:bookmarkStart w:id="132" w:name="bookmark131"/>
      <w:bookmarkEnd w:id="132"/>
      <w:r>
        <w:t>этап -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Pr>
          <w:sz w:val="24"/>
          <w:szCs w:val="24"/>
        </w:rPr>
        <w:t xml:space="preserve">, </w:t>
      </w:r>
      <w:r>
        <w:t>при участии технического специалиста выполняются работы по подтверждению настроек станции авторизации, обеспечивающей взаимодействие со специализированным федеральным порталом.</w:t>
      </w:r>
    </w:p>
    <w:p w:rsidR="00711D4F" w:rsidRDefault="009E5833">
      <w:pPr>
        <w:pStyle w:val="1"/>
        <w:numPr>
          <w:ilvl w:val="0"/>
          <w:numId w:val="10"/>
        </w:numPr>
        <w:tabs>
          <w:tab w:val="left" w:pos="966"/>
        </w:tabs>
        <w:ind w:firstLine="720"/>
        <w:jc w:val="both"/>
      </w:pPr>
      <w:bookmarkStart w:id="133" w:name="bookmark132"/>
      <w:bookmarkEnd w:id="133"/>
      <w:r>
        <w:t>этап - не позднее чем за один календарный день до экзамена - руководителем ППЭ и руководителем организации, на базе которого организован ППЭ. По итогам проверки заполняется форма ППЭ-01 «Акт готовности ППЭ»</w:t>
      </w:r>
      <w:r>
        <w:rPr>
          <w:vertAlign w:val="superscript"/>
        </w:rPr>
        <w:footnoteReference w:id="7"/>
      </w:r>
      <w:r>
        <w:t xml:space="preserve"> (распечатывается из Сборника форм для проведения ГИА-11 в 2021 году), которая остается в ППЭ и предоставляется по требованию.</w:t>
      </w:r>
    </w:p>
    <w:p w:rsidR="00C10E43" w:rsidRDefault="00C10E43" w:rsidP="00C10E43">
      <w:pPr>
        <w:pStyle w:val="1"/>
        <w:tabs>
          <w:tab w:val="left" w:pos="966"/>
        </w:tabs>
        <w:jc w:val="both"/>
      </w:pPr>
      <w:r>
        <w:t>Для обеспечения доставки ЭМ по сети Интернет необходимо:</w:t>
      </w:r>
    </w:p>
    <w:p w:rsidR="00C10E43" w:rsidRDefault="00C10E43" w:rsidP="00C10E43">
      <w:pPr>
        <w:pStyle w:val="1"/>
        <w:tabs>
          <w:tab w:val="left" w:pos="966"/>
        </w:tabs>
        <w:jc w:val="both"/>
      </w:pPr>
      <w:r>
        <w:t>установить и настроить в штабе ППЭ основную и резервную станции авторизации в ППЭ;</w:t>
      </w:r>
    </w:p>
    <w:p w:rsidR="00C10E43" w:rsidRDefault="00C10E43" w:rsidP="00C10E43">
      <w:pPr>
        <w:pStyle w:val="1"/>
        <w:tabs>
          <w:tab w:val="left" w:pos="966"/>
        </w:tabs>
        <w:jc w:val="both"/>
      </w:pPr>
      <w:r>
        <w:t>проверить настройки основной и резервной станции авторизации и подтвердить их путем авторизации с токеном члена ГЭК (для подтверждения настроек достаточно наличия сведений о токене члена ГЭК на федеральном портале, назначение члена ГЭК на экзамены не требуется);</w:t>
      </w:r>
    </w:p>
    <w:p w:rsidR="00C10E43" w:rsidRDefault="00C10E43" w:rsidP="00C10E43">
      <w:pPr>
        <w:pStyle w:val="1"/>
        <w:tabs>
          <w:tab w:val="left" w:pos="966"/>
        </w:tabs>
        <w:jc w:val="both"/>
      </w:pPr>
      <w:r>
        <w:t>на основной станции авторизации скачать доступные интернет-пакеты (до завершения скачивания интернет-пакетов станция авторизации должна оставаться включенной);</w:t>
      </w:r>
    </w:p>
    <w:p w:rsidR="00C10E43" w:rsidRDefault="00C10E43" w:rsidP="00C10E43">
      <w:pPr>
        <w:pStyle w:val="1"/>
        <w:tabs>
          <w:tab w:val="left" w:pos="966"/>
        </w:tabs>
        <w:jc w:val="both"/>
      </w:pPr>
      <w:r>
        <w:t>сохранить полученные интернет-пакеты на основной и резервный флеш-накопители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C10E43" w:rsidRDefault="00C10E43" w:rsidP="00C10E43">
      <w:pPr>
        <w:pStyle w:val="1"/>
        <w:tabs>
          <w:tab w:val="left" w:pos="966"/>
        </w:tabs>
        <w:jc w:val="both"/>
      </w:pPr>
      <w: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C10E43" w:rsidRDefault="00C10E43" w:rsidP="00C10E43">
      <w:pPr>
        <w:pStyle w:val="1"/>
        <w:tabs>
          <w:tab w:val="left" w:pos="966"/>
        </w:tabs>
        <w:jc w:val="both"/>
      </w:pPr>
      <w: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C10E43" w:rsidRDefault="00C10E43" w:rsidP="00C10E43">
      <w:pPr>
        <w:pStyle w:val="1"/>
        <w:tabs>
          <w:tab w:val="left" w:pos="966"/>
        </w:tabs>
        <w:jc w:val="both"/>
      </w:pPr>
      <w:r>
        <w:t>Интернет-пакеты на каждую дату и предмет экзамена должны быть получены до начала технической подготовки к экзамену.</w:t>
      </w:r>
    </w:p>
    <w:p w:rsidR="00C10E43" w:rsidRDefault="00C10E43" w:rsidP="00C10E43">
      <w:pPr>
        <w:pStyle w:val="1"/>
        <w:tabs>
          <w:tab w:val="left" w:pos="966"/>
        </w:tabs>
        <w:jc w:val="both"/>
      </w:pPr>
      <w:r>
        <w:t xml:space="preserve">Кроме того, проводится: </w:t>
      </w:r>
    </w:p>
    <w:p w:rsidR="00C10E43" w:rsidRDefault="00C10E43" w:rsidP="00C10E43">
      <w:pPr>
        <w:pStyle w:val="1"/>
        <w:tabs>
          <w:tab w:val="left" w:pos="966"/>
        </w:tabs>
        <w:jc w:val="both"/>
      </w:pPr>
      <w: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p>
    <w:p w:rsidR="00C10E43" w:rsidRDefault="00C10E43" w:rsidP="00C10E43">
      <w:pPr>
        <w:pStyle w:val="1"/>
        <w:tabs>
          <w:tab w:val="left" w:pos="966"/>
        </w:tabs>
        <w:jc w:val="both"/>
      </w:pPr>
      <w:r>
        <w:t xml:space="preserve">при проведении организационно-технологических мероприятий перед началом </w:t>
      </w:r>
      <w:r>
        <w:lastRenderedPageBreak/>
        <w:t>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C10E43" w:rsidRDefault="00C10E43" w:rsidP="00C10E43">
      <w:pPr>
        <w:pStyle w:val="1"/>
        <w:tabs>
          <w:tab w:val="left" w:pos="966"/>
        </w:tabs>
        <w:jc w:val="both"/>
      </w:pPr>
      <w:r>
        <w:t>контроль технической готовности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статус 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 включая резервные:</w:t>
      </w:r>
    </w:p>
    <w:p w:rsidR="00C10E43" w:rsidRDefault="00C10E43" w:rsidP="00C10E43">
      <w:pPr>
        <w:pStyle w:val="1"/>
        <w:tabs>
          <w:tab w:val="left" w:pos="966"/>
        </w:tabs>
        <w:jc w:val="both"/>
      </w:pPr>
      <w: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(далее – форма ППЭ-01-01) (при использовании бумажной технологии данная проверка не проводится, форма ППЭ-01-01 не заполняется);</w:t>
      </w:r>
    </w:p>
    <w:p w:rsidR="00C10E43" w:rsidRDefault="00C10E43" w:rsidP="00C10E43">
      <w:pPr>
        <w:pStyle w:val="1"/>
        <w:tabs>
          <w:tab w:val="left" w:pos="966"/>
        </w:tabs>
        <w:jc w:val="both"/>
      </w:pPr>
      <w: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форма ППЭ-01-01;</w:t>
      </w:r>
    </w:p>
    <w:p w:rsidR="00C10E43" w:rsidRDefault="00C10E43" w:rsidP="00C10E43">
      <w:pPr>
        <w:pStyle w:val="1"/>
        <w:tabs>
          <w:tab w:val="left" w:pos="966"/>
        </w:tabs>
        <w:jc w:val="both"/>
      </w:pPr>
      <w:r>
        <w:t>руководителем ППЭ, членом ГЭК, техническим специалистом для ППЭ, в которых осуществляется перевод бланков участников ЕГЭ в электронный вид в ППЭ по итогам контроля технической готовности дополнительно заполняется форма ППЭ-01-02 «Протокол технической готовности Штаба ППЭ для сканирования бланков в ППЭ».</w:t>
      </w:r>
    </w:p>
    <w:p w:rsidR="00C10E43" w:rsidRDefault="00C10E43" w:rsidP="00C10E43">
      <w:pPr>
        <w:pStyle w:val="1"/>
        <w:tabs>
          <w:tab w:val="left" w:pos="966"/>
        </w:tabs>
        <w:jc w:val="both"/>
      </w:pPr>
      <w:r>
        <w:t>Техническая подготовка и контроль технической готовности проводятся не ранее пяти дней и не позднее 17:00 местного времени календарного дня до дня проведения экзамена (см. Приложение 1.1)</w:t>
      </w:r>
    </w:p>
    <w:p w:rsidR="00C10E43" w:rsidRDefault="00C10E43" w:rsidP="00C10E43">
      <w:pPr>
        <w:pStyle w:val="1"/>
        <w:tabs>
          <w:tab w:val="left" w:pos="966"/>
        </w:tabs>
        <w:jc w:val="both"/>
      </w:pPr>
      <w:r>
        <w:t>Важно! 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17:00 местного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C10E43" w:rsidRDefault="00C10E43" w:rsidP="00C10E43">
      <w:pPr>
        <w:pStyle w:val="1"/>
        <w:tabs>
          <w:tab w:val="left" w:pos="966"/>
        </w:tabs>
        <w:jc w:val="both"/>
      </w:pPr>
      <w:r>
        <w:t>Подробное описание технической подготовки представлено в инструкции для технического специалиста (приложение 1.1).</w:t>
      </w:r>
    </w:p>
    <w:p w:rsidR="00C10E43" w:rsidRDefault="00C10E43" w:rsidP="00C10E43">
      <w:pPr>
        <w:pStyle w:val="1"/>
        <w:tabs>
          <w:tab w:val="left" w:pos="966"/>
        </w:tabs>
        <w:jc w:val="both"/>
      </w:pPr>
      <w:r>
        <w:t>При проведении контроля технической готовности ППЭ необходимо:</w:t>
      </w:r>
    </w:p>
    <w:p w:rsidR="00C10E43" w:rsidRDefault="00C10E43" w:rsidP="00C10E43">
      <w:pPr>
        <w:pStyle w:val="1"/>
        <w:tabs>
          <w:tab w:val="left" w:pos="966"/>
        </w:tabs>
        <w:jc w:val="both"/>
      </w:pPr>
      <w:r>
        <w:t>на основной и резервной станции авторизации в Штабе ППЭ:</w:t>
      </w:r>
    </w:p>
    <w:p w:rsidR="00C10E43" w:rsidRDefault="00C10E43" w:rsidP="00C10E43">
      <w:pPr>
        <w:pStyle w:val="1"/>
        <w:tabs>
          <w:tab w:val="left" w:pos="966"/>
        </w:tabs>
        <w:jc w:val="both"/>
      </w:pPr>
      <w:r>
        <w:t>проверить настройки ППЭ: код региона (впечатывается в ДБО №2), код ППЭ, этап проведения экзаменов, признак резервной станции для резервной станции;</w:t>
      </w:r>
    </w:p>
    <w:p w:rsidR="00C10E43" w:rsidRDefault="00C10E43" w:rsidP="00C10E43">
      <w:pPr>
        <w:pStyle w:val="1"/>
        <w:tabs>
          <w:tab w:val="left" w:pos="966"/>
        </w:tabs>
        <w:jc w:val="both"/>
      </w:pPr>
      <w:r>
        <w:t>проверить настройки системного времени;</w:t>
      </w:r>
    </w:p>
    <w:p w:rsidR="00C10E43" w:rsidRDefault="00C10E43" w:rsidP="00C10E43">
      <w:pPr>
        <w:pStyle w:val="1"/>
        <w:tabs>
          <w:tab w:val="left" w:pos="966"/>
        </w:tabs>
        <w:jc w:val="both"/>
      </w:pPr>
      <w: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C10E43" w:rsidRDefault="00C10E43" w:rsidP="00C10E43">
      <w:pPr>
        <w:pStyle w:val="1"/>
        <w:tabs>
          <w:tab w:val="left" w:pos="966"/>
        </w:tabs>
        <w:jc w:val="both"/>
      </w:pPr>
      <w: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17-00 по московскому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остались подтверждены;</w:t>
      </w:r>
    </w:p>
    <w:p w:rsidR="00C10E43" w:rsidRDefault="00C10E43" w:rsidP="00C10E43">
      <w:pPr>
        <w:pStyle w:val="1"/>
        <w:tabs>
          <w:tab w:val="left" w:pos="966"/>
        </w:tabs>
        <w:jc w:val="both"/>
      </w:pPr>
      <w:r>
        <w:t xml:space="preserve">выполнить и оценить качество тестовой печати ДБО № 2, в том числе ДБО № 2 по китайскому языку, в случае проведения в ППЭ экзамена по китайскому языку: на </w:t>
      </w:r>
      <w:r>
        <w:lastRenderedPageBreak/>
        <w:t>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ДБО № 2 по китайскому языку заполнены поля «Код предмета» и «Название предмета».</w:t>
      </w:r>
    </w:p>
    <w:p w:rsidR="00C10E43" w:rsidRDefault="00C10E43" w:rsidP="00C10E43">
      <w:pPr>
        <w:pStyle w:val="1"/>
        <w:tabs>
          <w:tab w:val="left" w:pos="966"/>
        </w:tabs>
        <w:jc w:val="both"/>
      </w:pPr>
      <w:r>
        <w:t>На каждой станции организатора в каждой аудитории, назначенной на экзамен, и резервных станциях организатора:</w:t>
      </w:r>
    </w:p>
    <w:p w:rsidR="00C10E43" w:rsidRDefault="00C10E43" w:rsidP="00C10E43">
      <w:pPr>
        <w:pStyle w:val="1"/>
        <w:tabs>
          <w:tab w:val="left" w:pos="966"/>
        </w:tabs>
        <w:jc w:val="both"/>
      </w:pPr>
      <w:r>
        <w:t>проверить настройки экзамена по соответствующему учебному предмету: код региона, код ППЭ (впечатываются в бланки участников экзаменов), номер компьютера - уникальный для ППЭ номер компьютера (ноутбука),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C10E43" w:rsidRDefault="00C10E43" w:rsidP="00C10E43">
      <w:pPr>
        <w:pStyle w:val="1"/>
        <w:tabs>
          <w:tab w:val="left" w:pos="966"/>
        </w:tabs>
        <w:jc w:val="both"/>
      </w:pPr>
      <w:r>
        <w:t>проверить настройки системного времени;</w:t>
      </w:r>
    </w:p>
    <w:p w:rsidR="00C10E43" w:rsidRDefault="00C10E43" w:rsidP="00C10E43">
      <w:pPr>
        <w:pStyle w:val="1"/>
        <w:tabs>
          <w:tab w:val="left" w:pos="966"/>
        </w:tabs>
        <w:jc w:val="both"/>
      </w:pPr>
      <w:r>
        <w:t>проверить наличие загруженного интернет-пакета;</w:t>
      </w:r>
    </w:p>
    <w:p w:rsidR="00C10E43" w:rsidRDefault="00C10E43" w:rsidP="00C10E43">
      <w:pPr>
        <w:pStyle w:val="1"/>
        <w:tabs>
          <w:tab w:val="left" w:pos="966"/>
        </w:tabs>
        <w:jc w:val="both"/>
      </w:pPr>
      <w:r>
        <w:t>выполнить тестовую печать границ в присутствии члена ГЭК и убедиться в качестве печати;</w:t>
      </w:r>
    </w:p>
    <w:p w:rsidR="00C10E43" w:rsidRDefault="00C10E43" w:rsidP="00C10E43">
      <w:pPr>
        <w:pStyle w:val="1"/>
        <w:tabs>
          <w:tab w:val="left" w:pos="966"/>
        </w:tabs>
        <w:jc w:val="both"/>
      </w:pPr>
      <w: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C10E43" w:rsidRDefault="00C10E43" w:rsidP="00C10E43">
      <w:pPr>
        <w:pStyle w:val="1"/>
        <w:tabs>
          <w:tab w:val="left" w:pos="966"/>
        </w:tabs>
        <w:jc w:val="both"/>
      </w:pPr>
      <w:r>
        <w:t xml:space="preserve">         выполнить тестовое сканирование напечатанной тестовой страницы печати границ; </w:t>
      </w:r>
    </w:p>
    <w:p w:rsidR="00C10E43" w:rsidRDefault="00C10E43" w:rsidP="00C10E43">
      <w:pPr>
        <w:pStyle w:val="1"/>
        <w:tabs>
          <w:tab w:val="left" w:pos="966"/>
        </w:tabs>
        <w:jc w:val="both"/>
      </w:pPr>
      <w:r>
        <w:t>загрузка пакета с сертификатами специалистов РЦОИ;</w:t>
      </w:r>
    </w:p>
    <w:p w:rsidR="00C10E43" w:rsidRDefault="00C10E43" w:rsidP="00C10E43">
      <w:pPr>
        <w:pStyle w:val="1"/>
        <w:tabs>
          <w:tab w:val="left" w:pos="966"/>
        </w:tabs>
        <w:jc w:val="both"/>
      </w:pPr>
      <w:r>
        <w:t>проверить работоспособность средств криптозащиты с использованием токена члена ГЭК, предложить члену ГЭК подключить к станции токен члена ГЭК и ввести пароль доступа к нему; каждый член ГЭК должен убедиться в работоспособности своего токена хотя бы одной станции печати ЭМ;</w:t>
      </w:r>
    </w:p>
    <w:p w:rsidR="00C10E43" w:rsidRDefault="00C10E43" w:rsidP="00C10E43">
      <w:pPr>
        <w:pStyle w:val="1"/>
        <w:tabs>
          <w:tab w:val="left" w:pos="966"/>
        </w:tabs>
        <w:jc w:val="both"/>
      </w:pPr>
      <w:r>
        <w:t>удостовериться, что в аудитории ППЭ подготовлено достаточное количество бумаги для печати полных комплектов ЭМ;</w:t>
      </w:r>
    </w:p>
    <w:p w:rsidR="00C10E43" w:rsidRDefault="00C10E43" w:rsidP="00C10E43">
      <w:pPr>
        <w:pStyle w:val="1"/>
        <w:tabs>
          <w:tab w:val="left" w:pos="966"/>
        </w:tabs>
        <w:jc w:val="both"/>
      </w:pPr>
      <w:r>
        <w:t>напечатать протокол технической готовности аудитории (форма ППЭ-01-01);</w:t>
      </w:r>
    </w:p>
    <w:p w:rsidR="00C10E43" w:rsidRDefault="00C10E43" w:rsidP="00C10E43">
      <w:pPr>
        <w:pStyle w:val="1"/>
        <w:tabs>
          <w:tab w:val="left" w:pos="966"/>
        </w:tabs>
        <w:jc w:val="both"/>
      </w:pPr>
      <w:r>
        <w:t>сохранить на флеш-накопитель для переноса данных между рабочими станциями ППЭ электронный акт технической готовности для последующей передачи в систему мониторинга готовности ППЭ.</w:t>
      </w:r>
    </w:p>
    <w:p w:rsidR="00C10E43" w:rsidRDefault="00C10E43" w:rsidP="00C10E43">
      <w:pPr>
        <w:pStyle w:val="1"/>
        <w:tabs>
          <w:tab w:val="left" w:pos="966"/>
        </w:tabs>
        <w:jc w:val="both"/>
      </w:pPr>
      <w:r>
        <w:t>Не рекомендуется перемещать станцию организатора с подключенным принтером, сканером или отключать принтер, сканер от рабочей станции после завершения контроля технической готовности.</w:t>
      </w:r>
    </w:p>
    <w:p w:rsidR="00C10E43" w:rsidRDefault="00C10E43" w:rsidP="00C10E43">
      <w:pPr>
        <w:pStyle w:val="1"/>
        <w:tabs>
          <w:tab w:val="left" w:pos="966"/>
        </w:tabs>
        <w:jc w:val="both"/>
      </w:pPr>
      <w:r>
        <w:t>проверить наличие дополнительного (резервного) оборудования, необходимого для проведения экзамена с применением технологии печати полного комплекта ЭМ.</w:t>
      </w:r>
    </w:p>
    <w:p w:rsidR="00C10E43" w:rsidRDefault="00C10E43" w:rsidP="00C10E43">
      <w:pPr>
        <w:pStyle w:val="1"/>
        <w:tabs>
          <w:tab w:val="left" w:pos="966"/>
        </w:tabs>
        <w:jc w:val="both"/>
      </w:pPr>
      <w:r>
        <w:t xml:space="preserve">Кроме того, накануне экзамена следует убедиться в достаточном количестве распечатанных ДБО № 2 (ДБО№ 2 по китайскому языку в случае проведения в ППЭ экзамена по китайскому языку), и в случае необходимости выполнить печать ДБО № 2 в Штабе ППЭ с помощью станции авторизации, получив их номера на специализированном федеральном портале. Порядок печати ДБО № 2 представлен ниже. </w:t>
      </w:r>
    </w:p>
    <w:p w:rsidR="00C10E43" w:rsidRDefault="00C10E43" w:rsidP="00C10E43">
      <w:pPr>
        <w:pStyle w:val="1"/>
        <w:tabs>
          <w:tab w:val="left" w:pos="966"/>
        </w:tabs>
        <w:jc w:val="both"/>
      </w:pPr>
      <w:r>
        <w:t>По окончании контроля технической готовности ППЭ к экзамену необходимо:</w:t>
      </w:r>
    </w:p>
    <w:p w:rsidR="00C10E43" w:rsidRDefault="00C10E43" w:rsidP="00C10E43">
      <w:pPr>
        <w:pStyle w:val="1"/>
        <w:tabs>
          <w:tab w:val="left" w:pos="966"/>
        </w:tabs>
        <w:jc w:val="both"/>
      </w:pPr>
      <w:r>
        <w:t xml:space="preserve">подписать протокол (протоколы) технической готовности аудиторий, </w:t>
      </w:r>
      <w:r>
        <w:lastRenderedPageBreak/>
        <w:t>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C10E43" w:rsidRDefault="00C10E43" w:rsidP="00C10E43">
      <w:pPr>
        <w:pStyle w:val="1"/>
        <w:tabs>
          <w:tab w:val="left" w:pos="966"/>
        </w:tabs>
        <w:jc w:val="both"/>
      </w:pPr>
      <w:r>
        <w:t>передать сформированные по окончании контроля технического готовности электронные акты технической готовности со всех станций организатора, включая резервные, с помощью основной станции авторизации в Штабе ППЭ;</w:t>
      </w:r>
    </w:p>
    <w:p w:rsidR="00C10E43" w:rsidRDefault="00C10E43" w:rsidP="00C10E43">
      <w:pPr>
        <w:pStyle w:val="1"/>
        <w:tabs>
          <w:tab w:val="left" w:pos="966"/>
        </w:tabs>
        <w:jc w:val="both"/>
      </w:pPr>
      <w:r>
        <w:t>передать электронные акты технической готовности основной и резервной станции авторизации;</w:t>
      </w:r>
    </w:p>
    <w:p w:rsidR="00C10E43" w:rsidRDefault="00C10E43" w:rsidP="00C10E43">
      <w:pPr>
        <w:pStyle w:val="1"/>
        <w:tabs>
          <w:tab w:val="left" w:pos="966"/>
        </w:tabs>
        <w:jc w:val="both"/>
      </w:pPr>
      <w:r>
        <w:t xml:space="preserve">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экзаменов. </w:t>
      </w:r>
    </w:p>
    <w:p w:rsidR="00C10E43" w:rsidRDefault="00C10E43" w:rsidP="00C10E43">
      <w:pPr>
        <w:pStyle w:val="1"/>
        <w:tabs>
          <w:tab w:val="left" w:pos="966"/>
        </w:tabs>
        <w:jc w:val="both"/>
      </w:pPr>
      <w:r>
        <w:t>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C10E43" w:rsidRDefault="00C10E43" w:rsidP="00C10E43">
      <w:pPr>
        <w:pStyle w:val="1"/>
        <w:tabs>
          <w:tab w:val="left" w:pos="966"/>
        </w:tabs>
        <w:jc w:val="both"/>
      </w:pPr>
      <w:r>
        <w:t>При осуществлении перевода бланков ответов участников ЕГЭ в электронный вид в ППЭ (сканирования в Штабе ППЭ и (или) в аудиториях ППЭ) контроль технической готовности включает также и контроль готовности по процедуре сканирования. В этом случае:</w:t>
      </w:r>
    </w:p>
    <w:p w:rsidR="00C10E43" w:rsidRDefault="00C10E43" w:rsidP="00C10E43">
      <w:pPr>
        <w:pStyle w:val="1"/>
        <w:tabs>
          <w:tab w:val="left" w:pos="966"/>
        </w:tabs>
        <w:jc w:val="both"/>
      </w:pPr>
      <w:r>
        <w:t>на основной и резервной станциях авторизации в Штабе ППЭ необходимо:</w:t>
      </w:r>
    </w:p>
    <w:p w:rsidR="00C10E43" w:rsidRDefault="00C10E43" w:rsidP="00C10E43">
      <w:pPr>
        <w:pStyle w:val="1"/>
        <w:tabs>
          <w:tab w:val="left" w:pos="966"/>
        </w:tabs>
        <w:jc w:val="both"/>
      </w:pPr>
      <w:r>
        <w:t>проверить наличие соединения c сервером РЦОИ по основному и резервному каналу доступа в информационно-телекоммуникационную сеть «Интернет»;</w:t>
      </w:r>
    </w:p>
    <w:p w:rsidR="00C10E43" w:rsidRDefault="00C10E43" w:rsidP="00C10E43">
      <w:pPr>
        <w:pStyle w:val="1"/>
        <w:tabs>
          <w:tab w:val="left" w:pos="966"/>
        </w:tabs>
        <w:jc w:val="both"/>
      </w:pPr>
      <w: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C10E43" w:rsidRDefault="00C10E43" w:rsidP="00C10E43">
      <w:pPr>
        <w:pStyle w:val="1"/>
        <w:tabs>
          <w:tab w:val="left" w:pos="966"/>
        </w:tabs>
        <w:jc w:val="both"/>
      </w:pPr>
      <w:r>
        <w:t>на основной станции авторизации в Штабе ППЭ необходимо:</w:t>
      </w:r>
    </w:p>
    <w:p w:rsidR="00C10E43" w:rsidRDefault="00C10E43" w:rsidP="00C10E43">
      <w:pPr>
        <w:pStyle w:val="1"/>
        <w:tabs>
          <w:tab w:val="left" w:pos="966"/>
        </w:tabs>
        <w:jc w:val="both"/>
      </w:pPr>
      <w:r>
        <w:t>скачать пакет с сертификатами специалистов РЦОИ для загрузки на основную и резервную станцию сканирования в ППЭ.</w:t>
      </w:r>
    </w:p>
    <w:p w:rsidR="00C10E43" w:rsidRDefault="00C10E43" w:rsidP="00C10E43">
      <w:pPr>
        <w:pStyle w:val="1"/>
        <w:tabs>
          <w:tab w:val="left" w:pos="966"/>
        </w:tabs>
        <w:jc w:val="both"/>
      </w:pPr>
      <w:r>
        <w:t>на основной и резервной станциях сканирования в ППЭ в Штабе ППЭ:</w:t>
      </w:r>
    </w:p>
    <w:p w:rsidR="00C10E43" w:rsidRDefault="00C10E43" w:rsidP="00C10E43">
      <w:pPr>
        <w:pStyle w:val="1"/>
        <w:tabs>
          <w:tab w:val="left" w:pos="966"/>
        </w:tabs>
        <w:jc w:val="both"/>
      </w:pPr>
      <w: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C10E43" w:rsidRDefault="00C10E43" w:rsidP="00C10E43">
      <w:pPr>
        <w:pStyle w:val="1"/>
        <w:tabs>
          <w:tab w:val="left" w:pos="966"/>
        </w:tabs>
        <w:jc w:val="both"/>
      </w:pPr>
      <w:r>
        <w:t>проверить настройки системного времени;</w:t>
      </w:r>
    </w:p>
    <w:p w:rsidR="00C10E43" w:rsidRDefault="00C10E43" w:rsidP="00C10E43">
      <w:pPr>
        <w:pStyle w:val="1"/>
        <w:tabs>
          <w:tab w:val="left" w:pos="966"/>
        </w:tabs>
        <w:jc w:val="both"/>
      </w:pPr>
      <w:r>
        <w:t>проконтролировать качество тестового сканирования рабочей и резервной станций сканирования в Штабе ППЭ. Важно: для тестового сканирования используются комплекты бланков, распечатанные в рамках тестовой печати со всех рабочих станций печати, включая резервные, при проведении технической подготовки аудиторий, и тестовые ДБО № 2, распечатанные со станции авторизации,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 2 необходимо отсканировать повторно в присутствии члена ГЭК при проведении контроля технической готовности;</w:t>
      </w:r>
    </w:p>
    <w:p w:rsidR="00C10E43" w:rsidRDefault="00C10E43" w:rsidP="00C10E43">
      <w:pPr>
        <w:pStyle w:val="1"/>
        <w:tabs>
          <w:tab w:val="left" w:pos="966"/>
        </w:tabs>
        <w:jc w:val="both"/>
      </w:pPr>
      <w:r>
        <w:t>загрузить пакет с сертификатами специалистов РЦОИ;</w:t>
      </w:r>
    </w:p>
    <w:p w:rsidR="00C10E43" w:rsidRDefault="00C10E43" w:rsidP="00C10E43">
      <w:pPr>
        <w:pStyle w:val="1"/>
        <w:tabs>
          <w:tab w:val="left" w:pos="966"/>
        </w:tabs>
        <w:jc w:val="both"/>
      </w:pPr>
      <w:r>
        <w:t xml:space="preserve">проверить работоспособность средств криптозащиты с использованием токена </w:t>
      </w:r>
      <w:r>
        <w:lastRenderedPageBreak/>
        <w:t>члена ГЭК: предложить члену ГЭК подключить к рабочей станции токен члена ГЭК и ввести пароль доступа к нему;</w:t>
      </w:r>
    </w:p>
    <w:p w:rsidR="00C10E43" w:rsidRDefault="00C10E43" w:rsidP="00C10E43">
      <w:pPr>
        <w:pStyle w:val="1"/>
        <w:tabs>
          <w:tab w:val="left" w:pos="966"/>
        </w:tabs>
        <w:jc w:val="both"/>
      </w:pPr>
      <w: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C10E43" w:rsidRDefault="00C10E43" w:rsidP="00C10E43">
      <w:pPr>
        <w:pStyle w:val="1"/>
        <w:tabs>
          <w:tab w:val="left" w:pos="966"/>
        </w:tabs>
        <w:jc w:val="both"/>
      </w:pPr>
      <w:r>
        <w:t>проверить наличие дополнительного (резервного) оборудования, необходимого для проведения экзамена с применением технологии сканирования в ППЭ.</w:t>
      </w:r>
    </w:p>
    <w:p w:rsidR="00C10E43" w:rsidRDefault="00C10E43" w:rsidP="00C10E43">
      <w:pPr>
        <w:pStyle w:val="1"/>
        <w:tabs>
          <w:tab w:val="left" w:pos="966"/>
        </w:tabs>
        <w:jc w:val="both"/>
      </w:pPr>
      <w:r>
        <w:t>По окончании контроля технической готовности ППЭ к экзамену необходимо:</w:t>
      </w:r>
    </w:p>
    <w:p w:rsidR="00C10E43" w:rsidRDefault="00C10E43" w:rsidP="00C10E43">
      <w:pPr>
        <w:pStyle w:val="1"/>
        <w:tabs>
          <w:tab w:val="left" w:pos="966"/>
        </w:tabs>
        <w:jc w:val="both"/>
      </w:pPr>
      <w:r>
        <w:t>напечатать и подписать протокол (протоколы) технической готовности (форма ППЭ-01-02 «Протокол технической готовности ППЭ для сканирования бланков в ППЭ;</w:t>
      </w:r>
    </w:p>
    <w:p w:rsidR="00C10E43" w:rsidRDefault="00C10E43" w:rsidP="00C10E43">
      <w:pPr>
        <w:pStyle w:val="1"/>
        <w:tabs>
          <w:tab w:val="left" w:pos="966"/>
        </w:tabs>
        <w:jc w:val="both"/>
      </w:pPr>
      <w:r>
        <w:t xml:space="preserve">передать электронные акты технической готовности с основной и резервной станций сканирования в ППЭ; </w:t>
      </w:r>
    </w:p>
    <w:p w:rsidR="00C10E43" w:rsidRDefault="00C10E43" w:rsidP="00C10E43">
      <w:pPr>
        <w:pStyle w:val="1"/>
        <w:tabs>
          <w:tab w:val="left" w:pos="966"/>
        </w:tabs>
        <w:jc w:val="both"/>
      </w:pPr>
      <w:r>
        <w:t>передать статус «Контроль технической готовности завершен» в систему мониторинга готовности ППЭ с помощью основной станции авторизации в Штабе ППЭ.</w:t>
      </w:r>
    </w:p>
    <w:p w:rsidR="00C10E43" w:rsidRDefault="00C10E43" w:rsidP="00C10E43">
      <w:pPr>
        <w:pStyle w:val="1"/>
        <w:tabs>
          <w:tab w:val="left" w:pos="966"/>
        </w:tabs>
        <w:ind w:firstLine="0"/>
        <w:jc w:val="both"/>
      </w:pPr>
      <w:r>
        <w:t>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711D4F" w:rsidRDefault="009E5833">
      <w:pPr>
        <w:pStyle w:val="80"/>
        <w:keepNext/>
        <w:keepLines/>
        <w:numPr>
          <w:ilvl w:val="1"/>
          <w:numId w:val="10"/>
        </w:numPr>
        <w:tabs>
          <w:tab w:val="left" w:pos="1518"/>
        </w:tabs>
        <w:spacing w:line="223" w:lineRule="auto"/>
        <w:jc w:val="both"/>
      </w:pPr>
      <w:bookmarkStart w:id="134" w:name="bookmark136"/>
      <w:bookmarkStart w:id="135" w:name="bookmark134"/>
      <w:bookmarkStart w:id="136" w:name="bookmark135"/>
      <w:bookmarkStart w:id="137" w:name="bookmark137"/>
      <w:bookmarkStart w:id="138" w:name="bookmark133"/>
      <w:bookmarkEnd w:id="134"/>
      <w:r>
        <w:t>Печать ДБО № 2</w:t>
      </w:r>
      <w:bookmarkEnd w:id="135"/>
      <w:bookmarkEnd w:id="136"/>
      <w:bookmarkEnd w:id="137"/>
      <w:bookmarkEnd w:id="138"/>
    </w:p>
    <w:p w:rsidR="00711D4F" w:rsidRDefault="009E5833">
      <w:pPr>
        <w:pStyle w:val="1"/>
        <w:ind w:firstLine="740"/>
        <w:jc w:val="both"/>
      </w:pPr>
      <w:r>
        <w:t>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Печать ДБО №2 на резервной станции не предусмотрена.</w:t>
      </w:r>
    </w:p>
    <w:p w:rsidR="00711D4F" w:rsidRDefault="009E5833">
      <w:pPr>
        <w:pStyle w:val="1"/>
        <w:ind w:firstLine="740"/>
        <w:jc w:val="both"/>
      </w:pPr>
      <w: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711D4F" w:rsidRDefault="009E5833">
      <w:pPr>
        <w:pStyle w:val="1"/>
        <w:ind w:firstLine="740"/>
        <w:jc w:val="both"/>
      </w:pPr>
      <w: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711D4F" w:rsidRDefault="009E5833">
      <w:pPr>
        <w:pStyle w:val="1"/>
        <w:ind w:firstLine="740"/>
        <w:jc w:val="both"/>
      </w:pPr>
      <w:r>
        <w:t>В случае превышения выделенного лимита номеров ДБО № 2 руководитель ППЭ должен сообщить РЦОИ о причинах превышения. Увеличение лимита выполняется на основании заявки от РЦОИ.</w:t>
      </w:r>
    </w:p>
    <w:p w:rsidR="00711D4F" w:rsidRDefault="009E5833">
      <w:pPr>
        <w:pStyle w:val="1"/>
        <w:ind w:firstLine="740"/>
        <w:jc w:val="both"/>
      </w:pPr>
      <w:r>
        <w:rPr>
          <w:b/>
          <w:bCs/>
        </w:rPr>
        <w:t>Для обеспечения печати ДБО № 2:</w:t>
      </w:r>
    </w:p>
    <w:p w:rsidR="00711D4F" w:rsidRDefault="009E5833">
      <w:pPr>
        <w:pStyle w:val="1"/>
        <w:ind w:firstLine="740"/>
        <w:jc w:val="both"/>
      </w:pPr>
      <w: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711D4F" w:rsidRDefault="009E5833">
      <w:pPr>
        <w:pStyle w:val="1"/>
        <w:ind w:firstLine="740"/>
        <w:jc w:val="both"/>
      </w:pPr>
      <w: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w:t>
      </w:r>
    </w:p>
    <w:p w:rsidR="00711D4F" w:rsidRDefault="009E5833" w:rsidP="003E296B">
      <w:pPr>
        <w:pStyle w:val="1"/>
        <w:tabs>
          <w:tab w:val="left" w:pos="5395"/>
        </w:tabs>
        <w:ind w:firstLine="740"/>
        <w:jc w:val="both"/>
      </w:pPr>
      <w:r>
        <w:t>Для печати ДБО № 2 руководитель ППЭ с участием члена ГЭК определяет необх</w:t>
      </w:r>
      <w:r w:rsidR="003E296B">
        <w:t xml:space="preserve">одимое количество бланков ДБО № </w:t>
      </w:r>
      <w:r>
        <w:t>2, на один или более экзаменов,</w:t>
      </w:r>
      <w:r w:rsidR="003E296B">
        <w:t xml:space="preserve"> </w:t>
      </w:r>
      <w:r>
        <w:t xml:space="preserve">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w:t>
      </w:r>
      <w:r>
        <w:lastRenderedPageBreak/>
        <w:t>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711D4F" w:rsidRDefault="009E5833">
      <w:pPr>
        <w:pStyle w:val="1"/>
        <w:ind w:firstLine="740"/>
        <w:jc w:val="both"/>
      </w:pPr>
      <w:r>
        <w:rPr>
          <w:b/>
          <w:bCs/>
        </w:rPr>
        <w:t xml:space="preserve">Важно! </w:t>
      </w:r>
      <w:r>
        <w:t>В случае если в напечатанном комплекте хотя бы один ДБО № 2 не качественен, весь напечатанный комплект ДБО № 2 должен быть забракован.</w:t>
      </w:r>
    </w:p>
    <w:p w:rsidR="00711D4F" w:rsidRDefault="009E5833">
      <w:pPr>
        <w:pStyle w:val="1"/>
        <w:ind w:firstLine="740"/>
        <w:jc w:val="both"/>
      </w:pPr>
      <w: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711D4F" w:rsidRDefault="009E5833">
      <w:pPr>
        <w:pStyle w:val="1"/>
        <w:ind w:firstLine="740"/>
        <w:jc w:val="both"/>
      </w:pPr>
      <w:r>
        <w:t>По окончании экзамена в ППЭ неиспользованные ДБО № 2 помещаются в сейф в Штабе ППЭ на хранение. Указанные ДБО № 2 должны быть использованы на следующем экзамене. В случае обнаружения нехватки ДБО № 2 в ППЭ во время проведения экзамена необходимо осуществить печать очередного пакета ДБО № 2 в Штабе ППЭ.</w:t>
      </w:r>
    </w:p>
    <w:p w:rsidR="00711D4F" w:rsidRDefault="009E5833">
      <w:pPr>
        <w:pStyle w:val="1"/>
        <w:ind w:firstLine="740"/>
        <w:jc w:val="both"/>
      </w:pPr>
      <w:r>
        <w:t>По окончании проведения всех запланированных в ППЭ экзаменов неиспользованные ДБО № 2 направляются в РЦОИ вместе с другими неиспользованными ЭМ.</w:t>
      </w:r>
    </w:p>
    <w:p w:rsidR="00711D4F" w:rsidRDefault="009E5833">
      <w:pPr>
        <w:pStyle w:val="1"/>
        <w:ind w:firstLine="740"/>
        <w:jc w:val="both"/>
      </w:pPr>
      <w:r>
        <w:rPr>
          <w:b/>
          <w:bCs/>
        </w:rPr>
        <w:t>Копирование ДБО № 2 недопустимо!</w:t>
      </w:r>
    </w:p>
    <w:p w:rsidR="00711D4F" w:rsidRDefault="009E5833">
      <w:pPr>
        <w:pStyle w:val="1"/>
        <w:spacing w:after="60"/>
        <w:ind w:firstLine="740"/>
        <w:jc w:val="both"/>
      </w:pPr>
      <w:r>
        <w:rPr>
          <w:b/>
          <w:bCs/>
        </w:rPr>
        <w:t>Использование на стандартном экзамене ДБО № 2 по китайскому языку недопустимо!</w:t>
      </w:r>
    </w:p>
    <w:p w:rsidR="00711D4F" w:rsidRDefault="009E5833">
      <w:pPr>
        <w:pStyle w:val="80"/>
        <w:keepNext/>
        <w:keepLines/>
        <w:numPr>
          <w:ilvl w:val="1"/>
          <w:numId w:val="10"/>
        </w:numPr>
        <w:tabs>
          <w:tab w:val="left" w:pos="1502"/>
        </w:tabs>
        <w:spacing w:line="226" w:lineRule="auto"/>
        <w:ind w:firstLine="720"/>
        <w:jc w:val="both"/>
      </w:pPr>
      <w:bookmarkStart w:id="139" w:name="bookmark141"/>
      <w:bookmarkStart w:id="140" w:name="bookmark139"/>
      <w:bookmarkStart w:id="141" w:name="bookmark140"/>
      <w:bookmarkStart w:id="142" w:name="bookmark142"/>
      <w:bookmarkStart w:id="143" w:name="bookmark138"/>
      <w:bookmarkEnd w:id="139"/>
      <w:r>
        <w:t>Общий порядок подготовки и проведения ЕГЭ в ППЭ</w:t>
      </w:r>
      <w:bookmarkEnd w:id="140"/>
      <w:bookmarkEnd w:id="141"/>
      <w:bookmarkEnd w:id="142"/>
      <w:bookmarkEnd w:id="143"/>
    </w:p>
    <w:p w:rsidR="00711D4F" w:rsidRDefault="009E5833">
      <w:pPr>
        <w:pStyle w:val="1"/>
        <w:ind w:firstLine="720"/>
        <w:jc w:val="both"/>
      </w:pPr>
      <w:r>
        <w:t xml:space="preserve">Рассадку, а также распределение общественных наблюдателей по ППЭ осуществляет РЦОИ в соответствии с Порядком. Распределение участников экзаменов с ОВЗ, участников экзаменов </w:t>
      </w:r>
      <w:r w:rsidR="003E296B">
        <w:rPr>
          <w:sz w:val="28"/>
          <w:szCs w:val="28"/>
        </w:rPr>
        <w:t xml:space="preserve">- </w:t>
      </w:r>
      <w:r>
        <w:t>детей-инвалидов и инвалидов по аудиториям осуществляется индивидуально с учетом состояния их здоровья, особенностей психофизического развития.</w:t>
      </w:r>
    </w:p>
    <w:p w:rsidR="00711D4F" w:rsidRDefault="009E5833">
      <w:pPr>
        <w:pStyle w:val="1"/>
        <w:ind w:firstLine="720"/>
        <w:jc w:val="both"/>
      </w:pPr>
      <w:r>
        <w:t>Списки распределения участников экзаменов по аудиториям передаются руководителем ППЭ организаторам в аудитории, а также вывешиваются на информационном стенде при входе в ППЭ и у каждой аудитории, в которой будет проходить экзамен.</w:t>
      </w:r>
    </w:p>
    <w:p w:rsidR="003E296B" w:rsidRDefault="009E5833" w:rsidP="003E296B">
      <w:pPr>
        <w:pStyle w:val="1"/>
        <w:ind w:firstLine="720"/>
        <w:jc w:val="both"/>
      </w:pPr>
      <w:r>
        <w:t>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w:t>
      </w:r>
      <w:bookmarkStart w:id="144" w:name="bookmark146"/>
      <w:bookmarkStart w:id="145" w:name="bookmark144"/>
      <w:bookmarkStart w:id="146" w:name="bookmark145"/>
      <w:bookmarkStart w:id="147" w:name="bookmark147"/>
      <w:bookmarkStart w:id="148" w:name="bookmark143"/>
      <w:bookmarkEnd w:id="144"/>
    </w:p>
    <w:p w:rsidR="00711D4F" w:rsidRPr="003E296B" w:rsidRDefault="003E296B" w:rsidP="003E296B">
      <w:pPr>
        <w:pStyle w:val="1"/>
        <w:ind w:firstLine="720"/>
        <w:jc w:val="both"/>
        <w:rPr>
          <w:b/>
          <w:sz w:val="28"/>
          <w:szCs w:val="28"/>
        </w:rPr>
      </w:pPr>
      <w:r>
        <w:rPr>
          <w:b/>
          <w:sz w:val="28"/>
          <w:szCs w:val="28"/>
        </w:rPr>
        <w:t xml:space="preserve">3 </w:t>
      </w:r>
      <w:r w:rsidRPr="003E296B">
        <w:rPr>
          <w:b/>
          <w:sz w:val="28"/>
          <w:szCs w:val="28"/>
        </w:rPr>
        <w:t xml:space="preserve"> </w:t>
      </w:r>
      <w:r w:rsidR="009E5833" w:rsidRPr="003E296B">
        <w:rPr>
          <w:b/>
          <w:sz w:val="28"/>
          <w:szCs w:val="28"/>
        </w:rPr>
        <w:t>Проведение экзамена</w:t>
      </w:r>
      <w:bookmarkEnd w:id="145"/>
      <w:bookmarkEnd w:id="146"/>
      <w:bookmarkEnd w:id="147"/>
      <w:bookmarkEnd w:id="148"/>
    </w:p>
    <w:p w:rsidR="00711D4F" w:rsidRDefault="009E5833">
      <w:pPr>
        <w:pStyle w:val="80"/>
        <w:keepNext/>
        <w:keepLines/>
        <w:numPr>
          <w:ilvl w:val="0"/>
          <w:numId w:val="11"/>
        </w:numPr>
        <w:tabs>
          <w:tab w:val="left" w:pos="1500"/>
        </w:tabs>
        <w:spacing w:after="120" w:line="223" w:lineRule="auto"/>
        <w:jc w:val="both"/>
      </w:pPr>
      <w:bookmarkStart w:id="149" w:name="bookmark151"/>
      <w:bookmarkStart w:id="150" w:name="bookmark149"/>
      <w:bookmarkStart w:id="151" w:name="bookmark150"/>
      <w:bookmarkStart w:id="152" w:name="bookmark152"/>
      <w:bookmarkStart w:id="153" w:name="bookmark148"/>
      <w:bookmarkEnd w:id="149"/>
      <w:r>
        <w:t>Доставка ЭМ в ППЭ</w:t>
      </w:r>
      <w:bookmarkEnd w:id="150"/>
      <w:bookmarkEnd w:id="151"/>
      <w:bookmarkEnd w:id="152"/>
      <w:bookmarkEnd w:id="153"/>
    </w:p>
    <w:p w:rsidR="00711D4F" w:rsidRDefault="009E5833">
      <w:pPr>
        <w:pStyle w:val="1"/>
        <w:spacing w:after="120"/>
        <w:ind w:firstLine="740"/>
        <w:jc w:val="both"/>
      </w:pPr>
      <w:bookmarkStart w:id="154" w:name="bookmark153"/>
      <w:r>
        <w:t xml:space="preserve">Подробная информация по организации получения и доставки ЭМ в ППЭ </w:t>
      </w:r>
      <w:r w:rsidRPr="009A454F">
        <w:t xml:space="preserve">содержится в </w:t>
      </w:r>
      <w:r w:rsidR="009A454F" w:rsidRPr="009A454F">
        <w:t>Положении</w:t>
      </w:r>
      <w:r w:rsidRPr="009A454F">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2021 году.</w:t>
      </w:r>
      <w:bookmarkEnd w:id="154"/>
    </w:p>
    <w:p w:rsidR="00711D4F" w:rsidRDefault="009E5833">
      <w:pPr>
        <w:pStyle w:val="80"/>
        <w:keepNext/>
        <w:keepLines/>
        <w:numPr>
          <w:ilvl w:val="0"/>
          <w:numId w:val="11"/>
        </w:numPr>
        <w:tabs>
          <w:tab w:val="left" w:pos="1500"/>
        </w:tabs>
        <w:spacing w:after="120"/>
        <w:jc w:val="both"/>
      </w:pPr>
      <w:bookmarkStart w:id="155" w:name="bookmark156"/>
      <w:bookmarkStart w:id="156" w:name="bookmark154"/>
      <w:bookmarkStart w:id="157" w:name="bookmark155"/>
      <w:bookmarkStart w:id="158" w:name="bookmark157"/>
      <w:bookmarkEnd w:id="155"/>
      <w:r>
        <w:t>Вход лиц, привлекаемых к проведению ЕГЭ, и участников экзаменов в ППЭ</w:t>
      </w:r>
      <w:bookmarkEnd w:id="156"/>
      <w:bookmarkEnd w:id="157"/>
      <w:bookmarkEnd w:id="158"/>
    </w:p>
    <w:p w:rsidR="00711D4F" w:rsidRDefault="009E5833">
      <w:pPr>
        <w:pStyle w:val="1"/>
        <w:ind w:firstLine="740"/>
        <w:jc w:val="both"/>
      </w:pPr>
      <w: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711D4F" w:rsidRDefault="009E5833">
      <w:pPr>
        <w:pStyle w:val="1"/>
        <w:ind w:firstLine="740"/>
        <w:jc w:val="both"/>
      </w:pPr>
      <w:r>
        <w:lastRenderedPageBreak/>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711D4F" w:rsidRDefault="009E5833">
      <w:pPr>
        <w:pStyle w:val="1"/>
        <w:ind w:firstLine="740"/>
        <w:jc w:val="both"/>
      </w:pPr>
      <w:r>
        <w:t>Не позднее 07:50 по местному времени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711D4F" w:rsidRDefault="009E5833">
      <w:pPr>
        <w:pStyle w:val="1"/>
        <w:ind w:firstLine="740"/>
        <w:jc w:val="both"/>
      </w:pPr>
      <w: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форме ППЭ-07 «Список работников ППЭ и общественных наблюдателей»</w:t>
      </w:r>
      <w:r>
        <w:rPr>
          <w:vertAlign w:val="superscript"/>
        </w:rPr>
        <w:footnoteReference w:id="8"/>
      </w:r>
      <w:r>
        <w:t>.</w:t>
      </w:r>
    </w:p>
    <w:p w:rsidR="00711D4F" w:rsidRDefault="009E5833">
      <w:pPr>
        <w:pStyle w:val="1"/>
        <w:ind w:firstLine="740"/>
        <w:jc w:val="both"/>
      </w:pPr>
      <w: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711D4F" w:rsidRDefault="009E5833">
      <w:pPr>
        <w:pStyle w:val="1"/>
        <w:ind w:firstLine="740"/>
        <w:jc w:val="both"/>
      </w:pPr>
      <w:r>
        <w:t>Организаторы ППЭ,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711D4F" w:rsidRDefault="009E5833">
      <w:pPr>
        <w:pStyle w:val="1"/>
        <w:ind w:firstLine="740"/>
        <w:jc w:val="both"/>
      </w:pPr>
      <w:r>
        <w:t>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w:t>
      </w:r>
    </w:p>
    <w:p w:rsidR="00711D4F" w:rsidRDefault="009E5833">
      <w:pPr>
        <w:pStyle w:val="1"/>
        <w:ind w:firstLine="740"/>
        <w:jc w:val="both"/>
      </w:pPr>
      <w:r>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rsidR="00711D4F" w:rsidRDefault="009E5833">
      <w:pPr>
        <w:pStyle w:val="1"/>
        <w:ind w:firstLine="740"/>
        <w:jc w:val="both"/>
      </w:pPr>
      <w: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rsidR="00711D4F" w:rsidRDefault="009E5833">
      <w:pPr>
        <w:pStyle w:val="1"/>
        <w:ind w:firstLine="740"/>
        <w:jc w:val="both"/>
      </w:pPr>
      <w: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711D4F" w:rsidRDefault="009E5833">
      <w:pPr>
        <w:pStyle w:val="1"/>
        <w:ind w:firstLine="740"/>
        <w:jc w:val="both"/>
      </w:pPr>
      <w: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rsidR="00711D4F" w:rsidRDefault="009E5833">
      <w:pPr>
        <w:pStyle w:val="1"/>
        <w:ind w:firstLine="74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711D4F" w:rsidRDefault="009E5833">
      <w:pPr>
        <w:pStyle w:val="1"/>
        <w:ind w:firstLine="740"/>
        <w:jc w:val="both"/>
      </w:pPr>
      <w:r>
        <w:t xml:space="preserve">С помощью стационарных и (или) переносных металлоискателей организаторы </w:t>
      </w:r>
      <w:r>
        <w:lastRenderedPageBreak/>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Pr>
          <w:vertAlign w:val="superscript"/>
        </w:rPr>
        <w:footnoteReference w:id="9"/>
      </w:r>
      <w:r>
        <w:t xml:space="preserve">. При появлении сигнала металлоискателя </w:t>
      </w:r>
      <w:r>
        <w:rPr>
          <w:u w:val="single"/>
        </w:rPr>
        <w:t xml:space="preserve">предлагают </w:t>
      </w:r>
      <w:r>
        <w:t>участнику экзамена показать предмет, вызывающий сигнал</w:t>
      </w:r>
      <w:r>
        <w:rPr>
          <w:vertAlign w:val="superscript"/>
        </w:rPr>
        <w:footnoteReference w:id="10"/>
      </w:r>
      <w:r>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711D4F" w:rsidRDefault="009E5833">
      <w:pPr>
        <w:pStyle w:val="1"/>
        <w:ind w:firstLine="740"/>
        <w:jc w:val="both"/>
      </w:pPr>
      <w:r>
        <w:t>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711D4F" w:rsidRDefault="009E5833">
      <w:pPr>
        <w:pStyle w:val="1"/>
        <w:ind w:firstLine="740"/>
        <w:jc w:val="both"/>
      </w:pPr>
      <w:r>
        <w:t>В этом случае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rsidR="00711D4F" w:rsidRDefault="009E5833">
      <w:pPr>
        <w:pStyle w:val="1"/>
        <w:ind w:firstLine="740"/>
        <w:jc w:val="both"/>
      </w:pPr>
      <w:r>
        <w:t xml:space="preserve">В случае отсутствия по объективным причинам у </w:t>
      </w:r>
      <w:r>
        <w:rPr>
          <w:u w:val="single"/>
        </w:rPr>
        <w:t xml:space="preserve">участника ГИА в форме ЕГЭ </w:t>
      </w:r>
      <w:r>
        <w:t>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в форме ЕГЭ передается участнику ГИА в форме ЕГЭ, который сдаёт его организатору в аудитории на входе в аудиторию. По окончании экзамена организатор в аудитории сдаёт данную форму руководителю ППЭ вместе с остальными материалами.</w:t>
      </w:r>
    </w:p>
    <w:p w:rsidR="00711D4F" w:rsidRDefault="009E5833">
      <w:pPr>
        <w:pStyle w:val="1"/>
        <w:ind w:firstLine="740"/>
        <w:jc w:val="both"/>
      </w:pPr>
      <w:r>
        <w:t xml:space="preserve">В случае отсутствия документа, удостоверяющего личность, у </w:t>
      </w:r>
      <w:r>
        <w:rPr>
          <w:u w:val="single"/>
        </w:rPr>
        <w:t xml:space="preserve">участника ЕГЭ </w:t>
      </w:r>
      <w:r>
        <w:t>он не допускается в ППЭ.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711D4F" w:rsidRDefault="009E5833">
      <w:pPr>
        <w:pStyle w:val="1"/>
        <w:ind w:firstLine="740"/>
        <w:jc w:val="both"/>
      </w:pPr>
      <w:r>
        <w:t xml:space="preserve">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w:t>
      </w:r>
      <w:r>
        <w:lastRenderedPageBreak/>
        <w:t>участник экзамена, руководитель ППЭ и член ГЭК.</w:t>
      </w:r>
    </w:p>
    <w:p w:rsidR="00711D4F" w:rsidRDefault="009E5833">
      <w:pPr>
        <w:pStyle w:val="1"/>
        <w:ind w:firstLine="740"/>
        <w:jc w:val="both"/>
      </w:pPr>
      <w:r>
        <w:t>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w:t>
      </w:r>
      <w:r w:rsidR="00C1768F">
        <w:t xml:space="preserve"> </w:t>
      </w:r>
      <w:r>
        <w:t xml:space="preserve"> аудирование для опоздавших участников экзамена не проводится (за исключением отсутствия других участников экзамена в аудитории).</w:t>
      </w:r>
    </w:p>
    <w:p w:rsidR="00711D4F" w:rsidRDefault="009E5833">
      <w:pPr>
        <w:pStyle w:val="1"/>
        <w:ind w:firstLine="740"/>
        <w:jc w:val="both"/>
      </w:pPr>
      <w: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711D4F" w:rsidRDefault="009E5833">
      <w:pPr>
        <w:pStyle w:val="1"/>
        <w:spacing w:after="100"/>
        <w:ind w:firstLine="740"/>
        <w:jc w:val="both"/>
      </w:pPr>
      <w:bookmarkStart w:id="159" w:name="bookmark158"/>
      <w: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bookmarkEnd w:id="159"/>
    </w:p>
    <w:p w:rsidR="00711D4F" w:rsidRDefault="009E5833">
      <w:pPr>
        <w:pStyle w:val="80"/>
        <w:keepNext/>
        <w:keepLines/>
        <w:numPr>
          <w:ilvl w:val="0"/>
          <w:numId w:val="11"/>
        </w:numPr>
        <w:tabs>
          <w:tab w:val="left" w:pos="1483"/>
        </w:tabs>
        <w:jc w:val="both"/>
      </w:pPr>
      <w:bookmarkStart w:id="160" w:name="bookmark161"/>
      <w:bookmarkStart w:id="161" w:name="bookmark159"/>
      <w:bookmarkStart w:id="162" w:name="bookmark160"/>
      <w:bookmarkStart w:id="163" w:name="bookmark162"/>
      <w:bookmarkEnd w:id="160"/>
      <w:r>
        <w:t>Действия лиц, привлекаемых к проведению ЕГЭ, до начала экзамена</w:t>
      </w:r>
      <w:bookmarkEnd w:id="161"/>
      <w:bookmarkEnd w:id="162"/>
      <w:bookmarkEnd w:id="163"/>
    </w:p>
    <w:p w:rsidR="00711D4F" w:rsidRDefault="009E5833">
      <w:pPr>
        <w:pStyle w:val="1"/>
        <w:ind w:firstLine="740"/>
        <w:jc w:val="both"/>
      </w:pPr>
      <w:r>
        <w:t>Член ГЭК должен прибыть в ППЭ с токеном члена ГЭК. В 09:30 поместному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записывает его на флеш-накопитель для переноса данных между станциями ППЭ.</w:t>
      </w:r>
    </w:p>
    <w:p w:rsidR="00711D4F" w:rsidRDefault="009E5833">
      <w:pPr>
        <w:pStyle w:val="1"/>
        <w:spacing w:after="100"/>
        <w:ind w:firstLine="740"/>
        <w:jc w:val="both"/>
      </w:pPr>
      <w: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печати ЭМ. После загрузки ключа доступа к ЭМ член ГЭК выполняет его активацию. Для этого он подключает к станции печати ЭМ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9A0933" w:rsidRDefault="009A0933">
      <w:pPr>
        <w:pStyle w:val="1"/>
        <w:spacing w:after="100"/>
        <w:ind w:firstLine="740"/>
        <w:jc w:val="both"/>
      </w:pPr>
      <w:r w:rsidRPr="009A0933">
        <w:rPr>
          <w:rFonts w:eastAsia="Calibri"/>
          <w:color w:val="auto"/>
          <w:lang w:eastAsia="en-US" w:bidi="ar-SA"/>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9.45, если доступ к специализированному федеральному порталу восстановить не удалось</w:t>
      </w:r>
    </w:p>
    <w:p w:rsidR="00711D4F" w:rsidRDefault="009E5833">
      <w:pPr>
        <w:pStyle w:val="1"/>
        <w:ind w:firstLine="720"/>
        <w:jc w:val="both"/>
      </w:pPr>
      <w:r>
        <w:rPr>
          <w:u w:val="single"/>
        </w:rPr>
        <w:t>Руководитель ППЭ</w:t>
      </w:r>
      <w:r>
        <w:t xml:space="preserve"> должен:</w:t>
      </w:r>
    </w:p>
    <w:p w:rsidR="00711D4F" w:rsidRDefault="009E5833">
      <w:pPr>
        <w:pStyle w:val="1"/>
        <w:ind w:firstLine="740"/>
        <w:jc w:val="both"/>
      </w:pPr>
      <w:r>
        <w:t>предусмотреть необходимое количество листов формы ППЭ-12-04-МАШ «Ведомость учета времени отсутствия участников экзамена в аудитории»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711D4F" w:rsidRDefault="009E5833">
      <w:pPr>
        <w:pStyle w:val="1"/>
        <w:ind w:firstLine="740"/>
        <w:jc w:val="both"/>
      </w:pPr>
      <w:r>
        <w:t>С 8:00 по местному времени обеспечить вход работников ППЭ.</w:t>
      </w:r>
    </w:p>
    <w:p w:rsidR="00711D4F" w:rsidRDefault="009E5833">
      <w:pPr>
        <w:pStyle w:val="1"/>
        <w:ind w:firstLine="740"/>
        <w:jc w:val="both"/>
      </w:pPr>
      <w:r>
        <w:lastRenderedPageBreak/>
        <w:t>Не ранее 8:15 поместному времени 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711D4F" w:rsidRDefault="009E5833">
      <w:pPr>
        <w:pStyle w:val="1"/>
        <w:ind w:firstLine="74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711D4F" w:rsidRDefault="009E5833">
      <w:pPr>
        <w:pStyle w:val="1"/>
        <w:ind w:firstLine="740"/>
        <w:jc w:val="both"/>
      </w:pPr>
      <w:r>
        <w:t>Выдать ответственным организаторам в аудитории:</w:t>
      </w:r>
    </w:p>
    <w:p w:rsidR="00711D4F" w:rsidRDefault="009E5833">
      <w:pPr>
        <w:pStyle w:val="1"/>
        <w:ind w:firstLine="740"/>
        <w:jc w:val="both"/>
      </w:pPr>
      <w:r>
        <w:t>форму ППЭ-05-01 «Список участников экзамена в аудитории ППЭ» (2 экземпляра);</w:t>
      </w:r>
    </w:p>
    <w:p w:rsidR="00711D4F" w:rsidRDefault="009E5833">
      <w:pPr>
        <w:pStyle w:val="1"/>
        <w:ind w:firstLine="740"/>
        <w:jc w:val="both"/>
      </w:pPr>
      <w:r>
        <w:t>форму ППЭ-05-02 «Протокол проведения экзамена в аудитории»;</w:t>
      </w:r>
    </w:p>
    <w:p w:rsidR="00711D4F" w:rsidRDefault="009E5833">
      <w:pPr>
        <w:pStyle w:val="1"/>
        <w:ind w:firstLine="740"/>
        <w:jc w:val="both"/>
      </w:pPr>
      <w:r>
        <w:t>форму ППЭ-12-02 «Ведомость коррекции персональных данных участников экзамена в аудитории»;</w:t>
      </w:r>
    </w:p>
    <w:p w:rsidR="00711D4F" w:rsidRDefault="009E5833">
      <w:pPr>
        <w:pStyle w:val="1"/>
        <w:ind w:firstLine="740"/>
        <w:jc w:val="both"/>
      </w:pPr>
      <w:r>
        <w:t>форму ППЭ-12-03 «Ведомость использования дополнительных бланков ответов №2»;</w:t>
      </w:r>
    </w:p>
    <w:p w:rsidR="00711D4F" w:rsidRDefault="009E5833">
      <w:pPr>
        <w:pStyle w:val="1"/>
        <w:ind w:firstLine="740"/>
        <w:jc w:val="both"/>
      </w:pPr>
      <w:r>
        <w:t>форму ППЭ-12-04-МАШ «Ведомость учета времени отсутствия участников экзамена в аудитории»;</w:t>
      </w:r>
    </w:p>
    <w:p w:rsidR="00711D4F" w:rsidRDefault="009E5833">
      <w:pPr>
        <w:pStyle w:val="1"/>
        <w:ind w:firstLine="740"/>
        <w:jc w:val="both"/>
      </w:pPr>
      <w:r>
        <w:t>форму ППЭ-16 «Расшифровка кодов образовательных организаций»;</w:t>
      </w:r>
    </w:p>
    <w:p w:rsidR="00711D4F" w:rsidRDefault="009E5833">
      <w:pPr>
        <w:pStyle w:val="1"/>
        <w:ind w:firstLine="740"/>
        <w:jc w:val="both"/>
      </w:pPr>
      <w:r>
        <w:t>инструкцию для участников экзамена, зачитываемую организатором в аудитории перед началом экзамена (одна инструкция на аудиторию);</w:t>
      </w:r>
    </w:p>
    <w:p w:rsidR="00711D4F" w:rsidRDefault="00BE447C">
      <w:pPr>
        <w:pStyle w:val="1"/>
        <w:ind w:firstLine="740"/>
        <w:jc w:val="both"/>
      </w:pPr>
      <w:r>
        <w:t>необходимые материалы для вывешивания списка участников</w:t>
      </w:r>
      <w:r w:rsidR="009E5833">
        <w:t>;</w:t>
      </w:r>
    </w:p>
    <w:p w:rsidR="00711D4F" w:rsidRDefault="009E5833">
      <w:pPr>
        <w:pStyle w:val="1"/>
        <w:ind w:firstLine="740"/>
        <w:jc w:val="both"/>
      </w:pPr>
      <w:r>
        <w:t>таблички с номерами аудиторий;</w:t>
      </w:r>
    </w:p>
    <w:p w:rsidR="00711D4F" w:rsidRDefault="009E5833">
      <w:pPr>
        <w:pStyle w:val="1"/>
        <w:ind w:firstLine="740"/>
        <w:jc w:val="both"/>
      </w:pPr>
      <w:r>
        <w:t xml:space="preserve">листы бумаги для черновиков со штампом образовательной организации, на базе которой расположен ППЭ </w:t>
      </w:r>
      <w:r>
        <w:rPr>
          <w:i/>
          <w:iCs/>
        </w:rPr>
        <w:t>(в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711D4F" w:rsidRDefault="009E5833">
      <w:pPr>
        <w:pStyle w:val="1"/>
        <w:ind w:firstLine="740"/>
        <w:jc w:val="both"/>
      </w:pPr>
      <w:r>
        <w:t>конверт для упаковки использованных листов бумаги для черновиков (один конверт на аудиторию).</w:t>
      </w:r>
    </w:p>
    <w:p w:rsidR="00711D4F" w:rsidRDefault="009E5833">
      <w:pPr>
        <w:pStyle w:val="1"/>
        <w:ind w:firstLine="740"/>
        <w:jc w:val="both"/>
      </w:pPr>
      <w:r>
        <w:rPr>
          <w:b/>
          <w:bCs/>
        </w:rPr>
        <w:t xml:space="preserve">Не ранее 09:00 по местному времени </w:t>
      </w:r>
      <w:r>
        <w:t>обеспечить допуск:</w:t>
      </w:r>
    </w:p>
    <w:p w:rsidR="00711D4F" w:rsidRDefault="009E5833">
      <w:pPr>
        <w:pStyle w:val="1"/>
        <w:ind w:firstLine="740"/>
        <w:jc w:val="both"/>
      </w:pPr>
      <w:r>
        <w:t>участников экзаменов согласно спискам распределения;</w:t>
      </w:r>
    </w:p>
    <w:p w:rsidR="00711D4F" w:rsidRDefault="009E5833">
      <w:pPr>
        <w:pStyle w:val="1"/>
        <w:ind w:firstLine="740"/>
        <w:jc w:val="both"/>
      </w:pPr>
      <w:r>
        <w:t>сопровождающих обучающихся (присутствуют в день экзамена в помещении, которое организуется до входа в ППЭ).</w:t>
      </w:r>
    </w:p>
    <w:p w:rsidR="00711D4F" w:rsidRDefault="009E5833" w:rsidP="005A0747">
      <w:pPr>
        <w:pStyle w:val="1"/>
        <w:ind w:firstLine="740"/>
        <w:jc w:val="both"/>
      </w:pPr>
      <w:r>
        <w:rPr>
          <w:b/>
          <w:bCs/>
        </w:rPr>
        <w:t>Не позднее 09.45 по</w:t>
      </w:r>
      <w:r w:rsidR="005A0747">
        <w:rPr>
          <w:b/>
          <w:bCs/>
        </w:rPr>
        <w:t xml:space="preserve"> </w:t>
      </w:r>
      <w:r>
        <w:rPr>
          <w:b/>
          <w:bCs/>
        </w:rPr>
        <w:t xml:space="preserve">местному времени </w:t>
      </w:r>
      <w:r>
        <w:t>выдать по форме ППЭ-14-02 «Ведомость учета экзаменационных материалов» и по форме ППЭ-14-04 «Ведомость материалов доставочного пакета по экзамену» в Штабе ППЭ ответственным организаторам в аудиториях:</w:t>
      </w:r>
    </w:p>
    <w:p w:rsidR="00711D4F" w:rsidRDefault="009E5833">
      <w:pPr>
        <w:pStyle w:val="1"/>
        <w:ind w:firstLine="740"/>
        <w:jc w:val="both"/>
      </w:pPr>
      <w:r>
        <w:t>ВДП для упаковки бланков ЕГЭ;</w:t>
      </w:r>
    </w:p>
    <w:p w:rsidR="00711D4F" w:rsidRDefault="009E5833">
      <w:pPr>
        <w:pStyle w:val="1"/>
        <w:ind w:firstLine="740"/>
        <w:jc w:val="both"/>
      </w:pPr>
      <w:r>
        <w:t>ВДП для упаковки КИМ;</w:t>
      </w:r>
    </w:p>
    <w:p w:rsidR="00711D4F" w:rsidRDefault="009E5833">
      <w:pPr>
        <w:pStyle w:val="1"/>
        <w:ind w:firstLine="740"/>
        <w:jc w:val="both"/>
      </w:pPr>
      <w:r>
        <w:t>ДБО № 2;</w:t>
      </w:r>
    </w:p>
    <w:p w:rsidR="00711D4F" w:rsidRDefault="009E5833">
      <w:pPr>
        <w:pStyle w:val="1"/>
        <w:ind w:firstLine="740"/>
        <w:jc w:val="both"/>
      </w:pPr>
      <w:r>
        <w:t>ВДП для упаковки испорченных и бракованных ЭМ.</w:t>
      </w:r>
    </w:p>
    <w:p w:rsidR="00711D4F" w:rsidRDefault="009E5833">
      <w:pPr>
        <w:pStyle w:val="1"/>
        <w:ind w:firstLine="740"/>
        <w:jc w:val="both"/>
      </w:pPr>
      <w:r>
        <w:rPr>
          <w:b/>
          <w:bCs/>
          <w:u w:val="single"/>
        </w:rPr>
        <w:t>Организатор в аудитории</w:t>
      </w:r>
      <w:r>
        <w:rPr>
          <w:b/>
          <w:bCs/>
        </w:rPr>
        <w:t>:</w:t>
      </w:r>
    </w:p>
    <w:p w:rsidR="00711D4F" w:rsidRDefault="009E5833">
      <w:pPr>
        <w:pStyle w:val="1"/>
        <w:ind w:firstLine="740"/>
        <w:jc w:val="both"/>
      </w:pPr>
      <w:r>
        <w:t>Не позднее 08:45 поместному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711D4F" w:rsidRDefault="009E5833">
      <w:pPr>
        <w:pStyle w:val="1"/>
        <w:ind w:firstLine="740"/>
        <w:jc w:val="both"/>
      </w:pPr>
      <w:r>
        <w:t>Размещает у входа в аудиторию один экземпляр формы ППЭ-05-01 «Список участников экзамена в аудитории ППЭ».</w:t>
      </w:r>
    </w:p>
    <w:p w:rsidR="00711D4F" w:rsidRDefault="009E5833">
      <w:pPr>
        <w:pStyle w:val="1"/>
        <w:ind w:firstLine="740"/>
        <w:jc w:val="both"/>
      </w:pPr>
      <w:r>
        <w:lastRenderedPageBreak/>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rsidR="00711D4F" w:rsidRDefault="009E5833">
      <w:pPr>
        <w:pStyle w:val="1"/>
        <w:ind w:firstLine="740"/>
        <w:jc w:val="both"/>
      </w:pPr>
      <w:r>
        <w:t>Оформляет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711D4F" w:rsidRDefault="009E5833">
      <w:pPr>
        <w:pStyle w:val="1"/>
        <w:ind w:firstLine="740"/>
        <w:jc w:val="both"/>
      </w:pPr>
      <w:r>
        <w:t>Ответственный организатор в аудитории, назначенный руководителем ППЭ, распределяет роли организаторов в аудитории на процедуру печати ЭМ:</w:t>
      </w:r>
    </w:p>
    <w:p w:rsidR="00711D4F" w:rsidRDefault="009E5833">
      <w:pPr>
        <w:pStyle w:val="1"/>
        <w:numPr>
          <w:ilvl w:val="0"/>
          <w:numId w:val="7"/>
        </w:numPr>
        <w:tabs>
          <w:tab w:val="left" w:pos="1162"/>
        </w:tabs>
        <w:ind w:firstLine="740"/>
        <w:jc w:val="both"/>
      </w:pPr>
      <w:bookmarkStart w:id="164" w:name="bookmark163"/>
      <w:bookmarkEnd w:id="164"/>
      <w:r>
        <w:t>организатор, ответственный за печать ЭМ;</w:t>
      </w:r>
    </w:p>
    <w:p w:rsidR="00711D4F" w:rsidRDefault="009E5833">
      <w:pPr>
        <w:pStyle w:val="1"/>
        <w:numPr>
          <w:ilvl w:val="0"/>
          <w:numId w:val="7"/>
        </w:numPr>
        <w:tabs>
          <w:tab w:val="left" w:pos="1162"/>
        </w:tabs>
        <w:spacing w:after="440"/>
        <w:ind w:firstLine="740"/>
        <w:jc w:val="both"/>
      </w:pPr>
      <w:bookmarkStart w:id="165" w:name="bookmark164"/>
      <w:bookmarkEnd w:id="165"/>
      <w:r>
        <w:t>организатор, ответственный за проверку качества ЭМ.</w:t>
      </w:r>
    </w:p>
    <w:p w:rsidR="00711D4F" w:rsidRDefault="009E5833">
      <w:pPr>
        <w:pStyle w:val="80"/>
        <w:keepNext/>
        <w:keepLines/>
        <w:numPr>
          <w:ilvl w:val="0"/>
          <w:numId w:val="11"/>
        </w:numPr>
        <w:tabs>
          <w:tab w:val="left" w:pos="1522"/>
        </w:tabs>
        <w:spacing w:line="223" w:lineRule="auto"/>
        <w:jc w:val="both"/>
      </w:pPr>
      <w:bookmarkStart w:id="166" w:name="bookmark168"/>
      <w:bookmarkStart w:id="167" w:name="bookmark166"/>
      <w:bookmarkStart w:id="168" w:name="bookmark167"/>
      <w:bookmarkStart w:id="169" w:name="bookmark169"/>
      <w:bookmarkStart w:id="170" w:name="bookmark165"/>
      <w:bookmarkEnd w:id="166"/>
      <w:r>
        <w:t>Требования к соблюдению порядка проведения ЕГЭ в ППЭ</w:t>
      </w:r>
      <w:bookmarkEnd w:id="167"/>
      <w:bookmarkEnd w:id="168"/>
      <w:bookmarkEnd w:id="169"/>
      <w:bookmarkEnd w:id="170"/>
    </w:p>
    <w:p w:rsidR="00711D4F" w:rsidRDefault="009E5833">
      <w:pPr>
        <w:pStyle w:val="1"/>
        <w:ind w:firstLine="740"/>
        <w:jc w:val="both"/>
      </w:pPr>
      <w:r>
        <w:t>В день проведения экзамена запрещается:</w:t>
      </w:r>
    </w:p>
    <w:p w:rsidR="00711D4F" w:rsidRDefault="009E5833">
      <w:pPr>
        <w:pStyle w:val="1"/>
        <w:ind w:firstLine="740"/>
        <w:jc w:val="both"/>
      </w:pPr>
      <w: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711D4F" w:rsidRDefault="009E5833">
      <w:pPr>
        <w:pStyle w:val="1"/>
        <w:ind w:firstLine="740"/>
        <w:jc w:val="both"/>
      </w:pPr>
      <w:r>
        <w:t>организаторам, 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711D4F" w:rsidRDefault="009E5833">
      <w:pPr>
        <w:pStyle w:val="1"/>
        <w:spacing w:after="100"/>
        <w:ind w:firstLine="740"/>
        <w:jc w:val="both"/>
      </w:pPr>
      <w: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11D4F" w:rsidRDefault="009E5833">
      <w:pPr>
        <w:pStyle w:val="1"/>
        <w:ind w:firstLine="740"/>
        <w:jc w:val="both"/>
      </w:pPr>
      <w:r>
        <w:t xml:space="preserve">В день проведения экзамена </w:t>
      </w:r>
      <w:r>
        <w:rPr>
          <w:b/>
          <w:bCs/>
        </w:rPr>
        <w:t>в ППЭ использование средств связи только в связи со служебной необходимостью в Штабе ППЭ разрешено определенной категории лиц, привлекаемых к проведению ЕГЭ:</w:t>
      </w:r>
    </w:p>
    <w:p w:rsidR="00711D4F" w:rsidRDefault="009E5833">
      <w:pPr>
        <w:pStyle w:val="1"/>
        <w:tabs>
          <w:tab w:val="left" w:pos="1062"/>
        </w:tabs>
        <w:ind w:firstLine="740"/>
        <w:jc w:val="both"/>
      </w:pPr>
      <w:bookmarkStart w:id="171" w:name="bookmark170"/>
      <w:r>
        <w:t>а</w:t>
      </w:r>
      <w:bookmarkEnd w:id="171"/>
      <w:r>
        <w:t>)</w:t>
      </w:r>
      <w:r>
        <w:tab/>
        <w:t>руководитель ППЭ;</w:t>
      </w:r>
    </w:p>
    <w:p w:rsidR="00711D4F" w:rsidRDefault="009E5833">
      <w:pPr>
        <w:pStyle w:val="1"/>
        <w:tabs>
          <w:tab w:val="left" w:pos="1077"/>
        </w:tabs>
        <w:ind w:firstLine="740"/>
        <w:jc w:val="both"/>
      </w:pPr>
      <w:bookmarkStart w:id="172" w:name="bookmark171"/>
      <w:r>
        <w:t>б</w:t>
      </w:r>
      <w:bookmarkEnd w:id="172"/>
      <w:r>
        <w:t>)</w:t>
      </w:r>
      <w:r>
        <w:tab/>
        <w:t>члены ГЭК;</w:t>
      </w:r>
    </w:p>
    <w:p w:rsidR="00711D4F" w:rsidRDefault="009E5833">
      <w:pPr>
        <w:pStyle w:val="1"/>
        <w:tabs>
          <w:tab w:val="left" w:pos="1152"/>
        </w:tabs>
        <w:ind w:firstLine="740"/>
        <w:jc w:val="both"/>
      </w:pPr>
      <w:bookmarkStart w:id="173" w:name="bookmark172"/>
      <w:r>
        <w:t>в</w:t>
      </w:r>
      <w:bookmarkEnd w:id="173"/>
      <w:r>
        <w:t>)</w:t>
      </w:r>
      <w:r>
        <w:tab/>
        <w:t>руководитель образовательной организации, в помещениях которой организован ППЭ, или уполномоченное им лицо;</w:t>
      </w:r>
    </w:p>
    <w:p w:rsidR="00711D4F" w:rsidRDefault="009E5833">
      <w:pPr>
        <w:pStyle w:val="1"/>
        <w:tabs>
          <w:tab w:val="left" w:pos="1038"/>
        </w:tabs>
        <w:ind w:firstLine="740"/>
        <w:jc w:val="both"/>
      </w:pPr>
      <w:bookmarkStart w:id="174" w:name="bookmark173"/>
      <w:r>
        <w:t>г</w:t>
      </w:r>
      <w:bookmarkEnd w:id="174"/>
      <w:r>
        <w:t>)</w:t>
      </w:r>
      <w:r>
        <w:tab/>
        <w:t>сотрудники, осуществляющие охрану правопорядка, и (или) сотрудники органов внутренних дел (полиции);</w:t>
      </w:r>
    </w:p>
    <w:p w:rsidR="00711D4F" w:rsidRDefault="009E5833">
      <w:pPr>
        <w:pStyle w:val="1"/>
        <w:tabs>
          <w:tab w:val="left" w:pos="1082"/>
        </w:tabs>
        <w:ind w:firstLine="740"/>
        <w:jc w:val="both"/>
      </w:pPr>
      <w:bookmarkStart w:id="175" w:name="bookmark174"/>
      <w:r>
        <w:t>д</w:t>
      </w:r>
      <w:bookmarkEnd w:id="175"/>
      <w:r>
        <w:t>)</w:t>
      </w:r>
      <w:r>
        <w:tab/>
        <w:t>аккредитованные представители средств массовой информации;</w:t>
      </w:r>
    </w:p>
    <w:p w:rsidR="00711D4F" w:rsidRDefault="009E5833">
      <w:pPr>
        <w:pStyle w:val="1"/>
        <w:tabs>
          <w:tab w:val="left" w:pos="1082"/>
        </w:tabs>
        <w:ind w:firstLine="740"/>
        <w:jc w:val="both"/>
      </w:pPr>
      <w:bookmarkStart w:id="176" w:name="bookmark175"/>
      <w:r>
        <w:t>е</w:t>
      </w:r>
      <w:bookmarkEnd w:id="176"/>
      <w:r>
        <w:t>)</w:t>
      </w:r>
      <w:r>
        <w:tab/>
        <w:t>аккредитованные общественные наблюдатели;</w:t>
      </w:r>
    </w:p>
    <w:p w:rsidR="00711D4F" w:rsidRDefault="009E5833" w:rsidP="00734034">
      <w:pPr>
        <w:pStyle w:val="1"/>
        <w:tabs>
          <w:tab w:val="left" w:pos="1134"/>
          <w:tab w:val="left" w:pos="3735"/>
          <w:tab w:val="left" w:pos="5430"/>
          <w:tab w:val="left" w:pos="9082"/>
        </w:tabs>
        <w:ind w:firstLine="740"/>
        <w:jc w:val="both"/>
      </w:pPr>
      <w:bookmarkStart w:id="177" w:name="bookmark176"/>
      <w:r>
        <w:t>ж</w:t>
      </w:r>
      <w:bookmarkEnd w:id="177"/>
      <w:r w:rsidR="00734034">
        <w:t>)</w:t>
      </w:r>
      <w:r w:rsidR="00734034">
        <w:tab/>
        <w:t xml:space="preserve">должностные лица Рособрнадзора и иные </w:t>
      </w:r>
      <w:r>
        <w:t>лица,</w:t>
      </w:r>
      <w:r w:rsidR="00734034">
        <w:t xml:space="preserve"> </w:t>
      </w:r>
      <w:r>
        <w:t>определенные Р</w:t>
      </w:r>
      <w:r w:rsidR="00734034">
        <w:t>особрнадзором, должностные лица Минобрнауки РТ</w:t>
      </w:r>
      <w:r>
        <w:t>.</w:t>
      </w:r>
    </w:p>
    <w:p w:rsidR="00711D4F" w:rsidRDefault="009E5833">
      <w:pPr>
        <w:pStyle w:val="1"/>
        <w:ind w:firstLine="740"/>
        <w:jc w:val="both"/>
      </w:pPr>
      <w:r>
        <w:t xml:space="preserve">Во время проведения экзамена участникам экзаменов запрещается выносить из </w:t>
      </w:r>
      <w:r>
        <w:lastRenderedPageBreak/>
        <w:t>аудиторий письменные принадлежности, письменные заметки и иные средства хранения и передачи информации.</w:t>
      </w:r>
    </w:p>
    <w:p w:rsidR="00711D4F" w:rsidRDefault="009E5833">
      <w:pPr>
        <w:pStyle w:val="1"/>
        <w:ind w:firstLine="740"/>
        <w:jc w:val="both"/>
      </w:pPr>
      <w: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w:t>
      </w:r>
    </w:p>
    <w:p w:rsidR="00711D4F" w:rsidRDefault="009E5833">
      <w:pPr>
        <w:pStyle w:val="1"/>
        <w:ind w:firstLine="740"/>
        <w:jc w:val="both"/>
      </w:pPr>
      <w:r>
        <w:t>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 в Штабе ППЭ в зоне видимости камер видеонаблюдения. Организатор ставит в бланке регистрации участника экзамена ив форме 05-02 «Протокол проведения экзамена в аудитории» соответствующую отметку.</w:t>
      </w:r>
    </w:p>
    <w:p w:rsidR="00711D4F" w:rsidRDefault="009E5833">
      <w:pPr>
        <w:pStyle w:val="1"/>
        <w:ind w:firstLine="7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экзамена в аудитории» соответствующую отметку.</w:t>
      </w:r>
    </w:p>
    <w:p w:rsidR="00711D4F" w:rsidRDefault="009E5833">
      <w:pPr>
        <w:pStyle w:val="1"/>
        <w:ind w:firstLine="7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711D4F" w:rsidRDefault="009E5833">
      <w:pPr>
        <w:pStyle w:val="80"/>
        <w:keepNext/>
        <w:keepLines/>
        <w:numPr>
          <w:ilvl w:val="0"/>
          <w:numId w:val="11"/>
        </w:numPr>
        <w:tabs>
          <w:tab w:val="left" w:pos="1411"/>
        </w:tabs>
        <w:jc w:val="both"/>
      </w:pPr>
      <w:bookmarkStart w:id="178" w:name="bookmark180"/>
      <w:bookmarkStart w:id="179" w:name="bookmark178"/>
      <w:bookmarkStart w:id="180" w:name="bookmark179"/>
      <w:bookmarkStart w:id="181" w:name="bookmark181"/>
      <w:bookmarkStart w:id="182" w:name="bookmark177"/>
      <w:bookmarkEnd w:id="178"/>
      <w:r>
        <w:t>Проведение ЕГЭ в аудитории. Порядок печати полного комплекта ЭМ</w:t>
      </w:r>
      <w:bookmarkEnd w:id="179"/>
      <w:bookmarkEnd w:id="180"/>
      <w:bookmarkEnd w:id="181"/>
      <w:bookmarkEnd w:id="182"/>
    </w:p>
    <w:p w:rsidR="00711D4F" w:rsidRDefault="009E5833">
      <w:pPr>
        <w:pStyle w:val="1"/>
        <w:ind w:firstLine="740"/>
        <w:jc w:val="both"/>
      </w:pPr>
      <w:r>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их замену из числа организаторов вне аудитории.</w:t>
      </w:r>
    </w:p>
    <w:p w:rsidR="00711D4F" w:rsidRDefault="009E5833">
      <w:pPr>
        <w:pStyle w:val="1"/>
        <w:ind w:firstLine="740"/>
        <w:jc w:val="both"/>
      </w:pPr>
      <w:r>
        <w:t>Не позднее 09:45 по местному времени организаторы в аудитории принимают у руководителя ППЭ в Штабе П</w:t>
      </w:r>
      <w:r w:rsidR="00E1207D">
        <w:t>ПЭ ВДП, ДБО</w:t>
      </w:r>
      <w:r>
        <w:t xml:space="preserve"> по формам ППЭ-14-02 «Ведомость учета экзаменационных материалов».</w:t>
      </w:r>
    </w:p>
    <w:p w:rsidR="00711D4F" w:rsidRDefault="009E5833">
      <w:pPr>
        <w:pStyle w:val="1"/>
        <w:ind w:firstLine="740"/>
        <w:jc w:val="both"/>
      </w:pPr>
      <w: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711D4F" w:rsidRDefault="009E5833">
      <w:pPr>
        <w:pStyle w:val="1"/>
        <w:ind w:firstLine="740"/>
        <w:jc w:val="both"/>
      </w:pPr>
      <w:r>
        <w:t xml:space="preserve">Первая часть инструктажа проводится </w:t>
      </w:r>
      <w:r>
        <w:rPr>
          <w:b/>
          <w:bCs/>
        </w:rPr>
        <w:t xml:space="preserve">с 9:50 по местному времени </w:t>
      </w:r>
      <w:r>
        <w:t>и включает в себя информирование участников экзамена о порядке и процедуре проведения экзамена (приложение 1.8 нас</w:t>
      </w:r>
      <w:r w:rsidR="00E1207D">
        <w:t>тоящего Положения</w:t>
      </w:r>
      <w:r>
        <w:t>).</w:t>
      </w:r>
    </w:p>
    <w:p w:rsidR="00711D4F" w:rsidRDefault="009E5833">
      <w:pPr>
        <w:pStyle w:val="1"/>
        <w:ind w:firstLine="740"/>
        <w:jc w:val="both"/>
      </w:pPr>
      <w:r>
        <w:t>По окончании проведения первой части инструктажа необходимо</w:t>
      </w:r>
      <w:r w:rsidR="00E1207D">
        <w:t xml:space="preserve">  </w:t>
      </w:r>
      <w:r>
        <w:t xml:space="preserve"> проинформировать о процедуре печати ЭМ в аудитории.</w:t>
      </w:r>
    </w:p>
    <w:p w:rsidR="00711D4F" w:rsidRDefault="009E5833">
      <w:pPr>
        <w:pStyle w:val="1"/>
        <w:ind w:firstLine="740"/>
        <w:jc w:val="both"/>
      </w:pPr>
      <w: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качества ЭМ.</w:t>
      </w:r>
    </w:p>
    <w:p w:rsidR="00711D4F" w:rsidRDefault="009E5833">
      <w:pPr>
        <w:pStyle w:val="1"/>
        <w:ind w:firstLine="740"/>
        <w:jc w:val="both"/>
      </w:pPr>
      <w:r>
        <w:rPr>
          <w:b/>
          <w:bCs/>
        </w:rPr>
        <w:t xml:space="preserve">Не ранее 10:00 по местному времени </w:t>
      </w:r>
      <w:r>
        <w:t>организатор в аудитории</w:t>
      </w:r>
      <w:r w:rsidR="00E1207D">
        <w:t xml:space="preserve">, ответственный </w:t>
      </w:r>
      <w:r w:rsidR="00E1207D">
        <w:lastRenderedPageBreak/>
        <w:t xml:space="preserve">за печать ЭМ, </w:t>
      </w:r>
      <w:r>
        <w:t xml:space="preserve"> вводит количество ЭМ (равное фактическому количеству</w:t>
      </w:r>
      <w:r>
        <w:rPr>
          <w:vertAlign w:val="superscript"/>
        </w:rPr>
        <w:footnoteReference w:id="11"/>
      </w:r>
      <w: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электронного носителя с ЭМ в форме ППЭ-05-02 «Протокол проведения экзамена в аудитории».</w:t>
      </w:r>
    </w:p>
    <w:p w:rsidR="00711D4F" w:rsidRDefault="009E5833">
      <w:pPr>
        <w:pStyle w:val="1"/>
        <w:ind w:firstLine="740"/>
        <w:jc w:val="both"/>
      </w:pPr>
      <w:r>
        <w:t>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составляет до 20 минут при скорости печати принтера не менее 25 страниц в минуту.</w:t>
      </w:r>
    </w:p>
    <w:p w:rsidR="00711D4F" w:rsidRDefault="009E5833">
      <w:pPr>
        <w:pStyle w:val="1"/>
        <w:ind w:firstLine="740"/>
        <w:jc w:val="both"/>
      </w:pPr>
      <w:r>
        <w:t>Организатор, ответственный за проверку качества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rsidR="00711D4F" w:rsidRDefault="009E5833">
      <w:pPr>
        <w:pStyle w:val="1"/>
        <w:ind w:firstLine="740"/>
        <w:jc w:val="both"/>
      </w:pPr>
      <w:r>
        <w:rPr>
          <w:b/>
          <w:bCs/>
        </w:rPr>
        <w:t xml:space="preserve">Важно! </w:t>
      </w:r>
      <w:r>
        <w:t>Организатор, ответственный за проверку качества ЭМ, не проверяет качество печати каждого листа комплекта ЭМ.</w:t>
      </w:r>
    </w:p>
    <w:p w:rsidR="00711D4F" w:rsidRDefault="009E5833">
      <w:pPr>
        <w:pStyle w:val="1"/>
        <w:ind w:firstLine="740"/>
        <w:jc w:val="both"/>
      </w:pPr>
      <w:r>
        <w:t>Первым в комплекте находится бланк регистрации, последним - контрольный лист. Титульного листа комплект не имеет.</w:t>
      </w:r>
    </w:p>
    <w:p w:rsidR="00711D4F" w:rsidRDefault="009E5833">
      <w:pPr>
        <w:pStyle w:val="1"/>
        <w:ind w:firstLine="740"/>
        <w:jc w:val="both"/>
      </w:pPr>
      <w:r>
        <w:t>После завершения печати всех комплектов ЭМ напечатанные полные комплекты раздаются участникам экзамена в аудитории в произвольном порядке.</w:t>
      </w:r>
    </w:p>
    <w:p w:rsidR="00711D4F" w:rsidRDefault="009E5833">
      <w:pPr>
        <w:pStyle w:val="1"/>
        <w:ind w:firstLine="740"/>
        <w:jc w:val="both"/>
      </w:pPr>
      <w:r>
        <w:t>В каждом напечатанном комплекте ЭМ участника экзамена находятся:</w:t>
      </w:r>
    </w:p>
    <w:p w:rsidR="00711D4F" w:rsidRDefault="009E5833">
      <w:pPr>
        <w:pStyle w:val="1"/>
        <w:ind w:firstLine="740"/>
        <w:jc w:val="both"/>
      </w:pPr>
      <w:r>
        <w:t>черно-белый бланк регистрации;</w:t>
      </w:r>
    </w:p>
    <w:p w:rsidR="00711D4F" w:rsidRDefault="009E5833">
      <w:pPr>
        <w:pStyle w:val="1"/>
        <w:ind w:firstLine="740"/>
        <w:jc w:val="both"/>
      </w:pPr>
      <w:r>
        <w:t>черно-белый односторонний бланк ответов № 1;</w:t>
      </w:r>
    </w:p>
    <w:p w:rsidR="00711D4F" w:rsidRDefault="009E5833">
      <w:pPr>
        <w:pStyle w:val="1"/>
        <w:ind w:firstLine="740"/>
        <w:jc w:val="both"/>
      </w:pPr>
      <w:r>
        <w:t>черно-белый односторонний бланк ответов № 2 лист 1;</w:t>
      </w:r>
    </w:p>
    <w:p w:rsidR="00711D4F" w:rsidRDefault="009E5833">
      <w:pPr>
        <w:pStyle w:val="1"/>
        <w:ind w:firstLine="740"/>
        <w:jc w:val="both"/>
      </w:pPr>
      <w:r>
        <w:t>черно-белый односторонний бланк ответов № 2 лист;</w:t>
      </w:r>
    </w:p>
    <w:p w:rsidR="00711D4F" w:rsidRDefault="009E5833">
      <w:pPr>
        <w:pStyle w:val="1"/>
        <w:ind w:firstLine="740"/>
        <w:jc w:val="both"/>
      </w:pPr>
      <w:r>
        <w:t>КИМ;</w:t>
      </w:r>
    </w:p>
    <w:p w:rsidR="00711D4F" w:rsidRDefault="009E5833">
      <w:pPr>
        <w:pStyle w:val="1"/>
        <w:ind w:firstLine="740"/>
        <w:jc w:val="both"/>
      </w:pPr>
      <w:r>
        <w:t>контрольный лист с информацией о номере бланка регистрации, номере КИМ и инструкцией по проверке комплекта для участника.</w:t>
      </w:r>
    </w:p>
    <w:p w:rsidR="00711D4F" w:rsidRDefault="009E5833">
      <w:pPr>
        <w:pStyle w:val="1"/>
        <w:ind w:firstLine="740"/>
        <w:jc w:val="both"/>
      </w:pPr>
      <w:r>
        <w:t>По окончании процедуры печати полного комплекта ЭМ начинается вторая часть инструктажа, при проведении которой организатору необходимо:</w:t>
      </w:r>
    </w:p>
    <w:p w:rsidR="00711D4F" w:rsidRDefault="009E5833">
      <w:pPr>
        <w:pStyle w:val="1"/>
        <w:ind w:firstLine="740"/>
        <w:jc w:val="both"/>
      </w:pPr>
      <w:r>
        <w:t>дать указание участникам экзамена взять контрольный лист и выполнить действия, указанные в листе в разделе «Участнику экзамена», а именно:</w:t>
      </w:r>
    </w:p>
    <w:p w:rsidR="00711D4F" w:rsidRDefault="009E5833">
      <w:pPr>
        <w:pStyle w:val="1"/>
        <w:ind w:firstLine="740"/>
        <w:jc w:val="both"/>
      </w:pPr>
      <w:r>
        <w:t>сравнить уникальный номер КИМ на листах КИМ и номер КИМ, указанный на контрольном листе;</w:t>
      </w:r>
    </w:p>
    <w:p w:rsidR="00711D4F" w:rsidRDefault="009E5833">
      <w:pPr>
        <w:pStyle w:val="1"/>
        <w:ind w:firstLine="740"/>
        <w:jc w:val="both"/>
      </w:pPr>
      <w:r>
        <w:t>сравнить цифровое значение штрихкода на бланке регистрации со значением, указанным на контрольном листе;</w:t>
      </w:r>
    </w:p>
    <w:p w:rsidR="00711D4F" w:rsidRDefault="009E5833">
      <w:pPr>
        <w:pStyle w:val="1"/>
        <w:ind w:firstLine="740"/>
        <w:jc w:val="both"/>
      </w:pPr>
      <w: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711D4F" w:rsidRDefault="009E5833">
      <w:pPr>
        <w:pStyle w:val="1"/>
        <w:ind w:firstLine="740"/>
        <w:jc w:val="both"/>
      </w:pPr>
      <w:r>
        <w:t xml:space="preserve">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w:t>
      </w:r>
      <w:r>
        <w:lastRenderedPageBreak/>
        <w:t>видны),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711D4F" w:rsidRDefault="009E5833">
      <w:pPr>
        <w:pStyle w:val="1"/>
        <w:ind w:firstLine="740"/>
        <w:jc w:val="both"/>
      </w:pPr>
      <w: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711D4F" w:rsidRDefault="009E5833">
      <w:pPr>
        <w:pStyle w:val="1"/>
        <w:ind w:firstLine="740"/>
        <w:jc w:val="both"/>
      </w:pPr>
      <w: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711D4F" w:rsidRDefault="009E5833">
      <w:pPr>
        <w:pStyle w:val="1"/>
        <w:ind w:firstLine="740"/>
        <w:jc w:val="both"/>
      </w:pPr>
      <w:r>
        <w:t>после заполнения всеми участниками экзамена бланков регистрации и регистрационных полей бланков ответов № 1 и бланков ответов № 2 лист 1 и лист 2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711D4F" w:rsidRDefault="009E5833">
      <w:pPr>
        <w:pStyle w:val="1"/>
        <w:ind w:firstLine="740"/>
        <w:jc w:val="both"/>
      </w:pPr>
      <w: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w:t>
      </w:r>
    </w:p>
    <w:p w:rsidR="00711D4F" w:rsidRDefault="009E5833">
      <w:pPr>
        <w:pStyle w:val="1"/>
        <w:ind w:firstLine="740"/>
        <w:jc w:val="both"/>
      </w:pPr>
      <w:r>
        <w:t>Контроль за процедурой использования станции 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к станции печати и извлечение, использование резервного электронного носителя, возвращение в Штаб ППЭ), дополнительно могут осуществлять общественные наблюдатели при их присутствии в аудитории во время экзамена.</w:t>
      </w:r>
    </w:p>
    <w:p w:rsidR="00711D4F" w:rsidRDefault="009E5833">
      <w:pPr>
        <w:pStyle w:val="1"/>
        <w:ind w:firstLine="740"/>
        <w:jc w:val="both"/>
      </w:pPr>
      <w:r>
        <w:t>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w:t>
      </w:r>
      <w:r w:rsidR="00961F36">
        <w:t>ект ЭМ</w:t>
      </w:r>
      <w:r>
        <w:t>.</w:t>
      </w:r>
    </w:p>
    <w:p w:rsidR="00711D4F" w:rsidRDefault="009E5833">
      <w:pPr>
        <w:pStyle w:val="1"/>
        <w:ind w:firstLine="740"/>
        <w:jc w:val="both"/>
      </w:pPr>
      <w:r>
        <w:t xml:space="preserve">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Pr>
          <w:b/>
          <w:bCs/>
        </w:rPr>
        <w:t xml:space="preserve">Замена комплекта производится полностью, включая КИМ. </w:t>
      </w:r>
    </w:p>
    <w:p w:rsidR="00711D4F" w:rsidRDefault="009E5833">
      <w:pPr>
        <w:pStyle w:val="1"/>
        <w:ind w:firstLine="740"/>
        <w:jc w:val="both"/>
      </w:pPr>
      <w: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станция печати ЭМ заменяется на резервн</w:t>
      </w:r>
      <w:r w:rsidR="00382683">
        <w:t>ую.</w:t>
      </w:r>
    </w:p>
    <w:p w:rsidR="00711D4F" w:rsidRDefault="009E5833">
      <w:pPr>
        <w:pStyle w:val="1"/>
        <w:ind w:firstLine="740"/>
        <w:jc w:val="both"/>
      </w:pPr>
      <w:r>
        <w:rPr>
          <w:b/>
          <w:bCs/>
        </w:rPr>
        <w:t>Важно</w:t>
      </w:r>
      <w:r>
        <w:t xml:space="preserve">! После восстановления работоспособности принтера в следующем напечатанном комплекте ЭМ необходимо проконтролировать номера бланков ЕГЭ, </w:t>
      </w:r>
      <w:r>
        <w:lastRenderedPageBreak/>
        <w:t>сравнив их с предыдущим комплектом ЭМ. В случае обнаружения повторной печати дублированный комплект ЭМ должен быть забракован посредством программного обеспечения станции печати ЭМ.</w:t>
      </w:r>
    </w:p>
    <w:p w:rsidR="00711D4F" w:rsidRDefault="009E5833">
      <w:pPr>
        <w:pStyle w:val="1"/>
        <w:ind w:firstLine="740"/>
        <w:jc w:val="both"/>
      </w:pPr>
      <w:r>
        <w:t>После проведения организаторами в аудитории инструктажа участники экзамена приступают к выполнению экзаменационной работы.</w:t>
      </w:r>
    </w:p>
    <w:p w:rsidR="00711D4F" w:rsidRDefault="009E5833">
      <w:pPr>
        <w:pStyle w:val="1"/>
        <w:ind w:firstLine="740"/>
        <w:jc w:val="both"/>
      </w:pPr>
      <w:r>
        <w:t>Участники экзамена должны соблюдать Порядок и следовать указаниям организаторов в аудитории, а организаторы ППЭ обеспечивать порядок проведения экзамена в аудитории и осуществлять контроль за порядком проведения экзамена в аудитории и вне аудитории.</w:t>
      </w:r>
    </w:p>
    <w:p w:rsidR="00711D4F" w:rsidRDefault="009E5833">
      <w:pPr>
        <w:pStyle w:val="1"/>
        <w:ind w:firstLine="740"/>
        <w:jc w:val="both"/>
      </w:pPr>
      <w:r>
        <w:t>Во время экзамена на рабочем столе участника экзамена, помимо ЭМ, могут находиться:</w:t>
      </w:r>
    </w:p>
    <w:p w:rsidR="00711D4F" w:rsidRDefault="009E5833">
      <w:pPr>
        <w:pStyle w:val="1"/>
        <w:ind w:firstLine="740"/>
        <w:jc w:val="both"/>
      </w:pPr>
      <w:r>
        <w:t>гелевая, капиллярная ручка с чернилами черного цвета;</w:t>
      </w:r>
    </w:p>
    <w:p w:rsidR="00711D4F" w:rsidRDefault="009E5833">
      <w:pPr>
        <w:pStyle w:val="1"/>
        <w:ind w:firstLine="740"/>
        <w:jc w:val="both"/>
      </w:pPr>
      <w:r>
        <w:t>документ, удостоверяющий личность;</w:t>
      </w:r>
    </w:p>
    <w:p w:rsidR="00711D4F" w:rsidRDefault="009E5833">
      <w:pPr>
        <w:pStyle w:val="1"/>
        <w:ind w:firstLine="740"/>
        <w:jc w:val="both"/>
      </w:pPr>
      <w:r>
        <w:t>лекарства и питание (при необходимости);</w:t>
      </w:r>
    </w:p>
    <w:p w:rsidR="00711D4F" w:rsidRDefault="009E5833">
      <w:pPr>
        <w:pStyle w:val="1"/>
        <w:ind w:firstLine="740"/>
        <w:jc w:val="both"/>
      </w:pPr>
      <w:r>
        <w:t>средства обучения и воспитания (по математике профильного уровня - линейка</w:t>
      </w:r>
      <w:r>
        <w:rPr>
          <w:vertAlign w:val="superscript"/>
        </w:rPr>
        <w:footnoteReference w:id="12"/>
      </w:r>
      <w:r>
        <w:t>; по физике - линейка; непрограммируемый калькулятор</w:t>
      </w:r>
      <w:r>
        <w:rPr>
          <w:vertAlign w:val="superscript"/>
        </w:rPr>
        <w:footnoteReference w:id="13"/>
      </w:r>
      <w:r>
        <w:t>;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Pr>
          <w:vertAlign w:val="superscript"/>
        </w:rPr>
        <w:footnoteReference w:id="14"/>
      </w:r>
      <w:r>
        <w:t xml:space="preserve">, непрограммируемый калькулятор) </w:t>
      </w:r>
      <w:r>
        <w:rPr>
          <w:i/>
          <w:iCs/>
        </w:rPr>
        <w:t>(обращаем внимание, что некоторые средства обучения и воспитания входят в состав КИМ, приносить данные средства обучения и воспитания на экзамен участнику экзамена нет необходимости);</w:t>
      </w:r>
    </w:p>
    <w:p w:rsidR="00711D4F" w:rsidRDefault="009E5833">
      <w:pPr>
        <w:pStyle w:val="1"/>
        <w:ind w:firstLine="740"/>
        <w:jc w:val="both"/>
      </w:pPr>
      <w:r>
        <w:t>специальные технические средства (для участников экзамена с ОВЗ, участников экзамена - детей-инвалидов, инвалидов);</w:t>
      </w:r>
    </w:p>
    <w:p w:rsidR="00711D4F" w:rsidRDefault="009E5833">
      <w:pPr>
        <w:pStyle w:val="1"/>
        <w:ind w:firstLine="740"/>
        <w:jc w:val="both"/>
      </w:pPr>
      <w:r>
        <w:t>листы бумаги для черновиков со штампом образовательной организации, на базе которой расположен ППЭ.</w:t>
      </w:r>
    </w:p>
    <w:p w:rsidR="00711D4F" w:rsidRDefault="009E5833">
      <w:pPr>
        <w:pStyle w:val="1"/>
        <w:ind w:firstLine="740"/>
        <w:jc w:val="both"/>
      </w:pPr>
      <w: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 со штампом образовательной организации, на базе которой организован ППЭ, на рабочем столе, а организатор проверяет комплектность оставленных ЭМ и количество листов бумаги для черновиков.</w:t>
      </w:r>
    </w:p>
    <w:p w:rsidR="00711D4F" w:rsidRDefault="009E5833">
      <w:pPr>
        <w:pStyle w:val="1"/>
        <w:spacing w:after="120"/>
        <w:ind w:firstLine="740"/>
        <w:jc w:val="both"/>
      </w:pPr>
      <w:bookmarkStart w:id="183" w:name="bookmark182"/>
      <w:r>
        <w:t>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bookmarkEnd w:id="183"/>
    </w:p>
    <w:p w:rsidR="00711D4F" w:rsidRDefault="009E5833">
      <w:pPr>
        <w:pStyle w:val="80"/>
        <w:keepNext/>
        <w:keepLines/>
        <w:numPr>
          <w:ilvl w:val="0"/>
          <w:numId w:val="11"/>
        </w:numPr>
        <w:tabs>
          <w:tab w:val="left" w:pos="1446"/>
          <w:tab w:val="left" w:pos="3620"/>
          <w:tab w:val="left" w:pos="5847"/>
          <w:tab w:val="left" w:pos="8737"/>
        </w:tabs>
        <w:spacing w:after="0" w:line="223" w:lineRule="auto"/>
        <w:jc w:val="both"/>
      </w:pPr>
      <w:bookmarkStart w:id="184" w:name="bookmark185"/>
      <w:bookmarkStart w:id="185" w:name="bookmark186"/>
      <w:bookmarkEnd w:id="184"/>
      <w:r>
        <w:t>Завершение</w:t>
      </w:r>
      <w:r>
        <w:tab/>
        <w:t>выполнения</w:t>
      </w:r>
      <w:r>
        <w:tab/>
        <w:t>экзаменационной</w:t>
      </w:r>
      <w:r>
        <w:tab/>
        <w:t>работы</w:t>
      </w:r>
      <w:bookmarkEnd w:id="185"/>
    </w:p>
    <w:p w:rsidR="00711D4F" w:rsidRDefault="009E5833">
      <w:pPr>
        <w:pStyle w:val="80"/>
        <w:keepNext/>
        <w:keepLines/>
        <w:spacing w:after="120" w:line="223" w:lineRule="auto"/>
        <w:ind w:firstLine="0"/>
        <w:jc w:val="both"/>
      </w:pPr>
      <w:bookmarkStart w:id="186" w:name="bookmark183"/>
      <w:bookmarkStart w:id="187" w:name="bookmark184"/>
      <w:bookmarkStart w:id="188" w:name="bookmark187"/>
      <w:r>
        <w:t>участниками экзамена и организация сбора ЭМ</w:t>
      </w:r>
      <w:bookmarkEnd w:id="186"/>
      <w:bookmarkEnd w:id="187"/>
      <w:bookmarkEnd w:id="188"/>
    </w:p>
    <w:p w:rsidR="00711D4F" w:rsidRDefault="009E5833">
      <w:pPr>
        <w:pStyle w:val="1"/>
        <w:spacing w:after="120"/>
        <w:ind w:firstLine="740"/>
        <w:jc w:val="both"/>
      </w:pPr>
      <w:r>
        <w:t xml:space="preserve">Участники экзамена, досрочно завершившие выполнение экзаменационной </w:t>
      </w:r>
      <w:r>
        <w:lastRenderedPageBreak/>
        <w:t>работы, сдают ЭМ и листы бумаги для черновиков 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711D4F" w:rsidRDefault="009E5833">
      <w:pPr>
        <w:pStyle w:val="1"/>
        <w:ind w:firstLine="740"/>
        <w:jc w:val="both"/>
      </w:pPr>
      <w: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в бланки ЕГЭ.</w:t>
      </w:r>
    </w:p>
    <w:p w:rsidR="00711D4F" w:rsidRDefault="009E5833">
      <w:pPr>
        <w:pStyle w:val="1"/>
        <w:ind w:firstLine="740"/>
        <w:jc w:val="both"/>
      </w:pPr>
      <w: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 Организаторы собирают ЭМ у участников экзамена. Оформление соответствующих форм ППЭ (включая сбор подписей участников экзамена в форме ППЭ-05-02), осуществление раскладки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Раскладка и упаковка ЭМ подробно описаны в инструкции для организатора в аудитории (приложение 1.4).</w:t>
      </w:r>
    </w:p>
    <w:p w:rsidR="00D11AA2" w:rsidRPr="00D11AA2" w:rsidRDefault="00615E55" w:rsidP="00D11AA2">
      <w:pPr>
        <w:pStyle w:val="1"/>
        <w:tabs>
          <w:tab w:val="left" w:pos="1752"/>
          <w:tab w:val="left" w:pos="3355"/>
          <w:tab w:val="left" w:pos="6034"/>
          <w:tab w:val="left" w:pos="8189"/>
        </w:tabs>
        <w:ind w:firstLine="740"/>
        <w:jc w:val="both"/>
      </w:pPr>
      <w:r>
        <w:t>Организаторы приступают к сканированию бланков участников ЕГЭ</w:t>
      </w:r>
      <w:r w:rsidR="00D11AA2">
        <w:t xml:space="preserve">. Организатор </w:t>
      </w:r>
      <w:r>
        <w:t xml:space="preserve"> </w:t>
      </w:r>
      <w:r w:rsidR="00D11AA2">
        <w:t>извлекает бланки ЕГЭ из ВДП и выполняет сканирование бланков ЕГЭ с лицевой стороны в одностороннем режиме</w:t>
      </w:r>
      <w:r w:rsidR="00D11AA2" w:rsidRPr="00D11AA2">
        <w:t xml:space="preserve">, </w:t>
      </w:r>
      <w:r w:rsidR="00D11AA2">
        <w:rPr>
          <w:bCs/>
        </w:rPr>
        <w:t xml:space="preserve">проверяет качество отсканированных </w:t>
      </w:r>
      <w:r w:rsidR="00D11AA2" w:rsidRPr="00D11AA2">
        <w:rPr>
          <w:bCs/>
        </w:rPr>
        <w:t>изображений,</w:t>
      </w:r>
      <w:r w:rsidR="00D11AA2" w:rsidRPr="00D11AA2">
        <w:rPr>
          <w:bCs/>
        </w:rPr>
        <w:tab/>
        <w:t>ориентацию</w:t>
      </w:r>
      <w:r w:rsidR="00D11AA2">
        <w:t xml:space="preserve"> </w:t>
      </w:r>
      <w:r w:rsidR="00D11AA2" w:rsidRPr="00D11AA2">
        <w:rPr>
          <w:bCs/>
        </w:rPr>
        <w:t>и последовательность всех бланков, при этом:</w:t>
      </w:r>
    </w:p>
    <w:p w:rsidR="00D11AA2" w:rsidRDefault="00D11AA2" w:rsidP="00D11AA2">
      <w:pPr>
        <w:pStyle w:val="1"/>
        <w:ind w:firstLine="740"/>
        <w:jc w:val="both"/>
      </w:pPr>
      <w:r>
        <w:t>за бланком ответов № 2 лист 1 должен идти бланк ответов № 2 лист 2;</w:t>
      </w:r>
    </w:p>
    <w:p w:rsidR="00D11AA2" w:rsidRDefault="00D11AA2" w:rsidP="00D11AA2">
      <w:pPr>
        <w:pStyle w:val="1"/>
        <w:ind w:firstLine="740"/>
        <w:jc w:val="both"/>
      </w:pPr>
      <w:r>
        <w:t>далее ДБО № 2;</w:t>
      </w:r>
    </w:p>
    <w:p w:rsidR="00D11AA2" w:rsidRDefault="00D11AA2" w:rsidP="00D11AA2">
      <w:pPr>
        <w:pStyle w:val="1"/>
        <w:ind w:firstLine="740"/>
        <w:jc w:val="both"/>
      </w:pPr>
      <w:r>
        <w:t>при необходимости выполняет автоматическую сортировку бланков, в том числе верифицирует значение номера ДБО № 2;</w:t>
      </w:r>
    </w:p>
    <w:p w:rsidR="00D11AA2" w:rsidRDefault="00D11AA2" w:rsidP="00D11AA2">
      <w:pPr>
        <w:pStyle w:val="1"/>
        <w:ind w:firstLine="740"/>
        <w:jc w:val="both"/>
      </w:pPr>
      <w:r>
        <w:t>при необходимости изменяет последовательность бланков, выполняет повторное сканирование.</w:t>
      </w:r>
    </w:p>
    <w:p w:rsidR="00D11AA2" w:rsidRDefault="00D11AA2" w:rsidP="00615E55">
      <w:pPr>
        <w:pStyle w:val="1"/>
        <w:jc w:val="both"/>
      </w:pPr>
      <w:r>
        <w:t xml:space="preserve">Сканируются следующие формы </w:t>
      </w:r>
      <w:r w:rsidR="00615E55">
        <w:t>ППЭ</w:t>
      </w:r>
      <w:r>
        <w:t xml:space="preserve">: </w:t>
      </w:r>
      <w:r w:rsidR="00D35AA2">
        <w:t>ППЭ-05-02 «Протокол проведения экзамена в аудитории», ППЭ-12-04-МАШ «Ведомость учета времени отсутствия участников экзамена в аудитории»,</w:t>
      </w:r>
      <w:r w:rsidR="00D35AA2" w:rsidRPr="00D35AA2">
        <w:t xml:space="preserve"> </w:t>
      </w:r>
      <w:r w:rsidR="00D35AA2">
        <w:t xml:space="preserve"> ППЭ-12-02 «Ведомость коррекции персональных данных участников экзамена в аудитории»</w:t>
      </w:r>
      <w:r w:rsidR="00B667FA">
        <w:t xml:space="preserve"> (при наличии)</w:t>
      </w:r>
      <w:r w:rsidR="00615E55">
        <w:t xml:space="preserve">. </w:t>
      </w:r>
    </w:p>
    <w:p w:rsidR="00615E55" w:rsidRDefault="00615E55" w:rsidP="00615E55">
      <w:pPr>
        <w:pStyle w:val="1"/>
        <w:jc w:val="both"/>
      </w:pPr>
      <w:r>
        <w:t xml:space="preserve">После успешного завершения сканирования заполненные бланки участников экзамена в аудитории </w:t>
      </w:r>
      <w:r w:rsidR="00D11AA2">
        <w:t xml:space="preserve">упаковываются </w:t>
      </w:r>
      <w:r>
        <w:t>в ВДП. В случае невозможности завершения сканирования по техническим причинам до 17:00 ч., по согласованию с ГЭК, сканирование проводится  в штабе ППЭ.</w:t>
      </w:r>
    </w:p>
    <w:p w:rsidR="00615E55" w:rsidRDefault="00615E55" w:rsidP="00615E55">
      <w:pPr>
        <w:pStyle w:val="1"/>
        <w:jc w:val="both"/>
      </w:pPr>
      <w:r>
        <w:t xml:space="preserve">В течение всего времени работы Станции организатора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и сканер ЭМ с указанием времени выполнения операций. </w:t>
      </w:r>
    </w:p>
    <w:p w:rsidR="00615E55" w:rsidRDefault="00615E55" w:rsidP="00615E55">
      <w:pPr>
        <w:pStyle w:val="1"/>
        <w:jc w:val="both"/>
      </w:pPr>
      <w: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и членом ГЭК завершает экзамен на станции организатора, распечатывает протоколы печати, протоколы сканирования и сохраняет электронный журнал проведения экзамена на станции организатора и ставит подписи в протоколах печати и сканирования.</w:t>
      </w:r>
    </w:p>
    <w:p w:rsidR="00615E55" w:rsidRDefault="00615E55" w:rsidP="00615E55">
      <w:pPr>
        <w:pStyle w:val="1"/>
        <w:jc w:val="both"/>
      </w:pPr>
      <w:r>
        <w:t xml:space="preserve">Протоколы печати и сканирования также подписываются членом ГЭК и </w:t>
      </w:r>
      <w:r>
        <w:lastRenderedPageBreak/>
        <w:t xml:space="preserve">руководителем ППЭ и остаются на хранение в ППЭ. На резервных станциях организатора,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в аудитории ППЭ (форма ППЭ-23-01), протокол остается на хранение в ППЭ. На каждой Станции организатора включая резервные и замененные технический специалист выполняет сохранение электронных журналов печати на обычный флеш-накопитель. </w:t>
      </w:r>
    </w:p>
    <w:p w:rsidR="00615E55" w:rsidRDefault="00615E55" w:rsidP="00005758">
      <w:pPr>
        <w:pStyle w:val="1"/>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711D4F" w:rsidRDefault="009E5833">
      <w:pPr>
        <w:pStyle w:val="1"/>
        <w:ind w:firstLine="720"/>
        <w:jc w:val="both"/>
      </w:pPr>
      <w:r>
        <w:t>ЭМ, которые организаторы передают руководителю ППЭ:</w:t>
      </w:r>
    </w:p>
    <w:p w:rsidR="00711D4F" w:rsidRDefault="009E5833">
      <w:pPr>
        <w:pStyle w:val="1"/>
        <w:ind w:firstLine="720"/>
        <w:jc w:val="both"/>
      </w:pPr>
      <w:r>
        <w:t>запечатанный ВДП с бланками регистрации, бланками ответов № 1, бланками ответов № 2 (лист 1 и лист 2)</w:t>
      </w:r>
      <w:r w:rsidR="00B667FA">
        <w:t>,</w:t>
      </w:r>
      <w:r>
        <w:t xml:space="preserve"> ДБО № 2;</w:t>
      </w:r>
    </w:p>
    <w:p w:rsidR="00711D4F" w:rsidRDefault="009E5833">
      <w:pPr>
        <w:pStyle w:val="1"/>
        <w:ind w:firstLine="720"/>
        <w:jc w:val="both"/>
      </w:pPr>
      <w:r>
        <w:t>запечатанный ВДП с КИМ участников экзамена;</w:t>
      </w:r>
    </w:p>
    <w:p w:rsidR="00711D4F" w:rsidRDefault="009E5833">
      <w:pPr>
        <w:pStyle w:val="1"/>
        <w:ind w:firstLine="720"/>
        <w:jc w:val="both"/>
      </w:pPr>
      <w:r>
        <w:t>запечатанный ВДП с испорченными комплектами ЭМ;</w:t>
      </w:r>
    </w:p>
    <w:p w:rsidR="00711D4F" w:rsidRDefault="009E5833">
      <w:pPr>
        <w:pStyle w:val="1"/>
        <w:ind w:firstLine="720"/>
        <w:jc w:val="both"/>
      </w:pPr>
      <w:r>
        <w:t>запечатанный конверт с использованными черновиками;</w:t>
      </w:r>
    </w:p>
    <w:p w:rsidR="00711D4F" w:rsidRDefault="009E5833">
      <w:pPr>
        <w:pStyle w:val="1"/>
        <w:ind w:firstLine="720"/>
        <w:jc w:val="both"/>
      </w:pPr>
      <w:r>
        <w:t>неиспользованные листы бумаги для черновиков со штампом образовательной организации, на базе которой организован ППЭ;</w:t>
      </w:r>
    </w:p>
    <w:p w:rsidR="00711D4F" w:rsidRDefault="009E5833">
      <w:pPr>
        <w:pStyle w:val="1"/>
        <w:ind w:firstLine="720"/>
        <w:jc w:val="both"/>
      </w:pPr>
      <w:r>
        <w:t>форму ППЭ-05-02 «Протокол проведения экзамена в аудитории»;</w:t>
      </w:r>
    </w:p>
    <w:p w:rsidR="00711D4F" w:rsidRDefault="009E5833">
      <w:pPr>
        <w:pStyle w:val="1"/>
        <w:ind w:firstLine="720"/>
        <w:jc w:val="both"/>
      </w:pPr>
      <w:r>
        <w:t>форму ППЭ-12-02 «Ведомость коррекции персональных данных участников экзамена в аудитории»;</w:t>
      </w:r>
    </w:p>
    <w:p w:rsidR="00711D4F" w:rsidRDefault="009E5833">
      <w:pPr>
        <w:pStyle w:val="1"/>
        <w:ind w:firstLine="720"/>
        <w:jc w:val="both"/>
      </w:pPr>
      <w:r>
        <w:t>форму ППЭ-12-03 «Ведомость использования дополнительных бланков ответов № 2»;</w:t>
      </w:r>
    </w:p>
    <w:p w:rsidR="00711D4F" w:rsidRDefault="009E5833">
      <w:pPr>
        <w:pStyle w:val="1"/>
        <w:ind w:firstLine="720"/>
        <w:jc w:val="both"/>
      </w:pPr>
      <w:r>
        <w:t>форму ППЭ-12-04-МАШ «Ведомость учета времени отсутствия участников экзамена в аудитории»;</w:t>
      </w:r>
    </w:p>
    <w:p w:rsidR="00711D4F" w:rsidRDefault="009E5833">
      <w:pPr>
        <w:pStyle w:val="1"/>
        <w:ind w:firstLine="720"/>
        <w:jc w:val="both"/>
      </w:pPr>
      <w:r>
        <w:t>неиспользованные ДБО № 2;</w:t>
      </w:r>
    </w:p>
    <w:p w:rsidR="00711D4F" w:rsidRDefault="009E5833">
      <w:pPr>
        <w:pStyle w:val="1"/>
        <w:ind w:firstLine="720"/>
        <w:jc w:val="both"/>
      </w:pPr>
      <w:r>
        <w:t>служебные записки (при наличии).</w:t>
      </w:r>
    </w:p>
    <w:p w:rsidR="00615E55" w:rsidRPr="00615E55" w:rsidRDefault="00615E55" w:rsidP="00615E55">
      <w:pPr>
        <w:widowControl/>
        <w:ind w:firstLine="709"/>
        <w:jc w:val="both"/>
        <w:rPr>
          <w:rFonts w:ascii="Times New Roman" w:eastAsia="Calibri" w:hAnsi="Times New Roman" w:cs="Times New Roman"/>
          <w:color w:val="auto"/>
          <w:sz w:val="26"/>
          <w:szCs w:val="26"/>
          <w:lang w:bidi="ar-SA"/>
        </w:rPr>
      </w:pPr>
      <w:r w:rsidRPr="00615E55">
        <w:rPr>
          <w:rFonts w:ascii="Times New Roman" w:eastAsia="Calibri" w:hAnsi="Times New Roman" w:cs="Times New Roman"/>
          <w:color w:val="auto"/>
          <w:sz w:val="26"/>
          <w:szCs w:val="26"/>
          <w:lang w:bidi="ar-SA"/>
        </w:rPr>
        <w:t>После сохранения электронных журналов со всех станций организатора во всех аудиториях ППЭ на флеш-накопитель технический специалист при участии руководителя ППЭ передает журналы печати, сканирования и статус о завершении экзамена в ППЭ в систему мониторинга готовности ППЭ с помощью станции авторизации в Штабе ППЭ.</w:t>
      </w:r>
    </w:p>
    <w:p w:rsidR="00711D4F" w:rsidRDefault="009E5833">
      <w:pPr>
        <w:pStyle w:val="70"/>
        <w:keepNext/>
        <w:keepLines/>
        <w:numPr>
          <w:ilvl w:val="0"/>
          <w:numId w:val="12"/>
        </w:numPr>
        <w:tabs>
          <w:tab w:val="left" w:pos="427"/>
        </w:tabs>
        <w:spacing w:after="100"/>
        <w:ind w:left="0" w:firstLine="0"/>
        <w:jc w:val="both"/>
      </w:pPr>
      <w:bookmarkStart w:id="189" w:name="bookmark192"/>
      <w:bookmarkStart w:id="190" w:name="bookmark190"/>
      <w:bookmarkStart w:id="191" w:name="bookmark191"/>
      <w:bookmarkStart w:id="192" w:name="bookmark193"/>
      <w:bookmarkStart w:id="193" w:name="bookmark188"/>
      <w:bookmarkStart w:id="194" w:name="bookmark189"/>
      <w:bookmarkEnd w:id="189"/>
      <w:r>
        <w:t>Завершение экзамена в ППЭ</w:t>
      </w:r>
      <w:bookmarkEnd w:id="190"/>
      <w:bookmarkEnd w:id="191"/>
      <w:bookmarkEnd w:id="192"/>
      <w:bookmarkEnd w:id="193"/>
      <w:bookmarkEnd w:id="194"/>
    </w:p>
    <w:p w:rsidR="00B667FA" w:rsidRDefault="009E5833">
      <w:pPr>
        <w:pStyle w:val="1"/>
        <w:ind w:firstLine="740"/>
        <w:jc w:val="both"/>
      </w:pPr>
      <w:r>
        <w:t xml:space="preserve">После завершения </w:t>
      </w:r>
      <w:r w:rsidR="00B667FA">
        <w:t>приема ЭМ от организаторов всех аудиторий, задействованных на экзамене, руководитель ППЭ заполняет формы ППЭ.</w:t>
      </w:r>
    </w:p>
    <w:p w:rsidR="00711D4F" w:rsidRDefault="00B667FA">
      <w:pPr>
        <w:pStyle w:val="1"/>
        <w:ind w:firstLine="740"/>
        <w:jc w:val="both"/>
      </w:pPr>
      <w:r>
        <w:t xml:space="preserve"> Т</w:t>
      </w:r>
      <w:r w:rsidR="009E5833">
        <w:t>ехнический специалист получает от</w:t>
      </w:r>
      <w:r>
        <w:t xml:space="preserve"> </w:t>
      </w:r>
      <w:r w:rsidR="009E5833">
        <w:t>руководителя ППЭ заполненные формы ППЭ:</w:t>
      </w:r>
    </w:p>
    <w:p w:rsidR="00711D4F" w:rsidRDefault="009E5833" w:rsidP="00B667FA">
      <w:pPr>
        <w:pStyle w:val="1"/>
        <w:ind w:firstLine="740"/>
        <w:jc w:val="both"/>
      </w:pPr>
      <w:r>
        <w:t>ППЭ-07 «Список работников ППЭ и общественных наблюдателей»;</w:t>
      </w:r>
    </w:p>
    <w:p w:rsidR="00711D4F" w:rsidRDefault="009E5833">
      <w:pPr>
        <w:pStyle w:val="1"/>
        <w:ind w:firstLine="740"/>
        <w:jc w:val="both"/>
      </w:pPr>
      <w:r>
        <w:t>ППЭ-14-01 «Акт приёма-передачи экзаменационных материалов в ППЭ»;</w:t>
      </w:r>
    </w:p>
    <w:p w:rsidR="00711D4F" w:rsidRDefault="009E5833">
      <w:pPr>
        <w:pStyle w:val="1"/>
        <w:ind w:firstLine="740"/>
        <w:jc w:val="both"/>
      </w:pPr>
      <w:r>
        <w:t>ППЭ-13-02-МАШ «Сводная ведомость учёта участников и использования экзаменационных материалов в ППЭ»;</w:t>
      </w:r>
    </w:p>
    <w:p w:rsidR="00711D4F" w:rsidRDefault="009E5833">
      <w:pPr>
        <w:pStyle w:val="1"/>
        <w:ind w:firstLine="740"/>
        <w:jc w:val="both"/>
      </w:pPr>
      <w:r>
        <w:t>ППЭ-18-МАШ «Акт общественного наблюдения за проведением экзамена в ППЭ» (при наличии);</w:t>
      </w:r>
    </w:p>
    <w:p w:rsidR="00711D4F" w:rsidRDefault="009E5833">
      <w:pPr>
        <w:pStyle w:val="1"/>
        <w:ind w:firstLine="740"/>
        <w:jc w:val="both"/>
      </w:pPr>
      <w:r>
        <w:t>ППЭ-19 «Контроль изменения состава работников вдень экзамена» (при наличии);</w:t>
      </w:r>
    </w:p>
    <w:p w:rsidR="00711D4F" w:rsidRDefault="009E5833">
      <w:pPr>
        <w:pStyle w:val="1"/>
        <w:ind w:firstLine="740"/>
        <w:jc w:val="both"/>
      </w:pPr>
      <w:r>
        <w:lastRenderedPageBreak/>
        <w:t>ППЭ-21 «Акт об удалении участника экзамена» (при наличии);</w:t>
      </w:r>
    </w:p>
    <w:p w:rsidR="00711D4F" w:rsidRDefault="009E5833">
      <w:pPr>
        <w:pStyle w:val="1"/>
        <w:ind w:firstLine="740"/>
        <w:jc w:val="both"/>
      </w:pPr>
      <w:r>
        <w:t>ППЭ-22 «Акт о досрочном завершении экзамена по объективным причинам» (при наличии).</w:t>
      </w:r>
    </w:p>
    <w:p w:rsidR="0051260D" w:rsidRPr="0051260D" w:rsidRDefault="0051260D" w:rsidP="0051260D">
      <w:pPr>
        <w:widowControl/>
        <w:ind w:firstLine="709"/>
        <w:contextualSpacing/>
        <w:jc w:val="both"/>
        <w:rPr>
          <w:rFonts w:ascii="Times New Roman" w:eastAsia="Calibri" w:hAnsi="Times New Roman" w:cs="Times New Roman"/>
          <w:color w:val="auto"/>
          <w:sz w:val="26"/>
          <w:szCs w:val="26"/>
          <w:lang w:eastAsia="en-US" w:bidi="ar-SA"/>
        </w:rPr>
      </w:pPr>
      <w:r w:rsidRPr="0051260D">
        <w:rPr>
          <w:rFonts w:ascii="Times New Roman" w:eastAsia="Calibri" w:hAnsi="Times New Roman" w:cs="Times New Roman"/>
          <w:color w:val="auto"/>
          <w:sz w:val="26"/>
          <w:szCs w:val="26"/>
          <w:lang w:eastAsia="en-US" w:bidi="ar-SA"/>
        </w:rPr>
        <w:t>Технический специалист сканирует полученные формы ППЭ и возвращает руководителю ППЭ.</w:t>
      </w:r>
    </w:p>
    <w:p w:rsidR="00711D4F" w:rsidRDefault="009E5833" w:rsidP="0051260D">
      <w:pPr>
        <w:pStyle w:val="1"/>
        <w:ind w:firstLine="740"/>
        <w:jc w:val="both"/>
      </w:pPr>
      <w: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711D4F" w:rsidRDefault="009E5833">
      <w:pPr>
        <w:pStyle w:val="1"/>
        <w:ind w:firstLine="740"/>
        <w:jc w:val="both"/>
      </w:pPr>
      <w:r>
        <w:t>Член ГЭК по приглашению технического специалиста проверяет, что экспортируемые дан</w:t>
      </w:r>
      <w:r w:rsidR="00B667FA">
        <w:t>ные не содержат особых ситуаций.</w:t>
      </w:r>
    </w:p>
    <w:p w:rsidR="00711D4F" w:rsidRDefault="009E5833">
      <w:pPr>
        <w:pStyle w:val="1"/>
        <w:ind w:firstLine="740"/>
        <w:jc w:val="both"/>
      </w:pPr>
      <w: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711D4F" w:rsidRDefault="009E5833">
      <w:pPr>
        <w:pStyle w:val="80"/>
        <w:keepNext/>
        <w:keepLines/>
        <w:numPr>
          <w:ilvl w:val="1"/>
          <w:numId w:val="12"/>
        </w:numPr>
        <w:tabs>
          <w:tab w:val="left" w:pos="1441"/>
        </w:tabs>
        <w:spacing w:after="120" w:line="223" w:lineRule="auto"/>
        <w:jc w:val="both"/>
      </w:pPr>
      <w:bookmarkStart w:id="195" w:name="bookmark200"/>
      <w:bookmarkStart w:id="196" w:name="bookmark198"/>
      <w:bookmarkStart w:id="197" w:name="bookmark199"/>
      <w:bookmarkStart w:id="198" w:name="bookmark201"/>
      <w:bookmarkEnd w:id="195"/>
      <w:r>
        <w:t>Передача ЭМ из ППЭ в РЦОИ</w:t>
      </w:r>
      <w:bookmarkEnd w:id="196"/>
      <w:bookmarkEnd w:id="197"/>
      <w:bookmarkEnd w:id="198"/>
    </w:p>
    <w:p w:rsidR="00711D4F" w:rsidRDefault="009E5833">
      <w:pPr>
        <w:pStyle w:val="1"/>
        <w:ind w:firstLine="740"/>
        <w:jc w:val="both"/>
      </w:pPr>
      <w:r>
        <w:t>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711D4F" w:rsidRDefault="009E5833">
      <w:pPr>
        <w:pStyle w:val="1"/>
        <w:ind w:firstLine="740"/>
        <w:jc w:val="both"/>
      </w:pPr>
      <w: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пакета 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711D4F" w:rsidRDefault="009E5833">
      <w:pPr>
        <w:pStyle w:val="1"/>
        <w:ind w:firstLine="720"/>
        <w:jc w:val="both"/>
      </w:pPr>
      <w: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711D4F" w:rsidRDefault="009E5833">
      <w:pPr>
        <w:pStyle w:val="1"/>
        <w:ind w:firstLine="720"/>
        <w:jc w:val="both"/>
      </w:pPr>
      <w:r>
        <w:t>После получения от РЦОИ подтверждения по всем пакетам:</w:t>
      </w:r>
    </w:p>
    <w:p w:rsidR="00711D4F" w:rsidRDefault="009E5833">
      <w:pPr>
        <w:pStyle w:val="1"/>
        <w:ind w:firstLine="720"/>
        <w:jc w:val="both"/>
      </w:pPr>
      <w:r>
        <w:t>на основной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711D4F" w:rsidRDefault="009E5833">
      <w:pPr>
        <w:pStyle w:val="1"/>
        <w:ind w:firstLine="720"/>
        <w:jc w:val="both"/>
      </w:pPr>
      <w: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711D4F" w:rsidRDefault="009E5833">
      <w:pPr>
        <w:pStyle w:val="1"/>
        <w:ind w:firstLine="720"/>
        <w:jc w:val="both"/>
      </w:pPr>
      <w: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w:t>
      </w:r>
    </w:p>
    <w:p w:rsidR="00711D4F" w:rsidRDefault="009E5833">
      <w:pPr>
        <w:pStyle w:val="1"/>
        <w:ind w:firstLine="720"/>
        <w:jc w:val="both"/>
      </w:pPr>
      <w:r>
        <w:t xml:space="preserve">Член ГЭК совместно с руководителем ППЭ ещё раз пересчитывают все бланки </w:t>
      </w:r>
      <w:r>
        <w:lastRenderedPageBreak/>
        <w:t>ЕГЭ,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rsidR="00711D4F" w:rsidRDefault="009E5833">
      <w:pPr>
        <w:pStyle w:val="1"/>
        <w:ind w:firstLine="720"/>
        <w:jc w:val="both"/>
      </w:pPr>
      <w:r>
        <w:t>Все материалы упаковываются и помещаются на хранение в соответс</w:t>
      </w:r>
      <w:r w:rsidR="00196E3D">
        <w:t>твии со схемой, утверждённой Минобрнауки РТ</w:t>
      </w:r>
      <w:r>
        <w:t>.</w:t>
      </w:r>
    </w:p>
    <w:p w:rsidR="00711D4F" w:rsidRDefault="009E5833">
      <w:pPr>
        <w:pStyle w:val="1"/>
        <w:ind w:firstLine="720"/>
        <w:jc w:val="both"/>
      </w:pPr>
      <w:r>
        <w:t>Данная схема должна предусматривать упаковку:</w:t>
      </w:r>
    </w:p>
    <w:p w:rsidR="00711D4F" w:rsidRDefault="009E5833">
      <w:pPr>
        <w:pStyle w:val="1"/>
        <w:ind w:firstLine="720"/>
        <w:jc w:val="both"/>
      </w:pPr>
      <w:r>
        <w:t>ВДП с бланками ЕГЭ участников экзамена из аудиторий ППЭ, а также форм ППЭ;</w:t>
      </w:r>
    </w:p>
    <w:p w:rsidR="00711D4F" w:rsidRDefault="009E5833" w:rsidP="00196E3D">
      <w:pPr>
        <w:pStyle w:val="1"/>
        <w:ind w:firstLine="720"/>
        <w:jc w:val="both"/>
      </w:pPr>
      <w:r>
        <w:t>ВДП с испорченными и бракованными ЭМ;</w:t>
      </w:r>
    </w:p>
    <w:p w:rsidR="00711D4F" w:rsidRDefault="009E5833">
      <w:pPr>
        <w:pStyle w:val="1"/>
        <w:ind w:firstLine="720"/>
        <w:jc w:val="both"/>
      </w:pPr>
      <w:r>
        <w:t>ВДП с использованными КИМ (по числу аудиторий).</w:t>
      </w:r>
    </w:p>
    <w:p w:rsidR="00711D4F" w:rsidRDefault="009E5833">
      <w:pPr>
        <w:pStyle w:val="1"/>
        <w:ind w:firstLine="720"/>
        <w:jc w:val="both"/>
      </w:pPr>
      <w:r>
        <w:t>Рекомендовано оригиналы бланков и КИМ участников экзамена оставлять на хранение в ППЭ, но направлять в РЦОИ до начала работы КК.</w:t>
      </w:r>
    </w:p>
    <w:p w:rsidR="00711D4F" w:rsidRDefault="009E5833">
      <w:pPr>
        <w:pStyle w:val="1"/>
        <w:ind w:firstLine="720"/>
        <w:jc w:val="both"/>
      </w:pPr>
      <w:r>
        <w:t>Неиспользованные и использованные ЭМ, а также использованные листы бумаги для черновиков со штампом образовательной организации, на базе которой организован ППЭ, направ</w:t>
      </w:r>
      <w:r w:rsidR="00196E3D">
        <w:t>ляются в места, определенные Минобрнауки РТ</w:t>
      </w:r>
      <w:r>
        <w:t xml:space="preserve"> для обеспечения их хранения.</w:t>
      </w:r>
    </w:p>
    <w:p w:rsidR="00711D4F" w:rsidRDefault="009E5833">
      <w:pPr>
        <w:pStyle w:val="1"/>
        <w:ind w:firstLine="720"/>
        <w:jc w:val="both"/>
      </w:pPr>
      <w:r>
        <w:t>Неиспользованные и использованные ЭМ хранятся до 1 марта года, следующего за годом проведения экзамена, использованные листы бумаги для черновиков со штампом образовательной организации, на базе которой организован ППЭ, - в течение месяца после проведения экзамена. По истечении указанного срока перечисленные материалы уничт</w:t>
      </w:r>
      <w:r w:rsidR="00196E3D">
        <w:t>ожаются лицами, назначенными Минобрнауки РТ</w:t>
      </w:r>
      <w:r>
        <w:t>.</w:t>
      </w:r>
    </w:p>
    <w:p w:rsidR="00711D4F" w:rsidRDefault="009E5833">
      <w:pPr>
        <w:pStyle w:val="1"/>
        <w:ind w:firstLine="720"/>
        <w:jc w:val="both"/>
      </w:pPr>
      <w:r>
        <w:rPr>
          <w:b/>
          <w:bCs/>
        </w:rPr>
        <w:t xml:space="preserve">Если в ППЭ не проводилось сканирование </w:t>
      </w:r>
      <w:r>
        <w:t>бланков ЕГЭ и форм ППЭ, то оригиналы бланков и КИМ участников экзамена должны быть переданы в РЦОИ в тот же день. При этом, принимая материалы экзамена от организатора в аудитории, руководитель ППЭ не вскрывает сдаваемые ВДП.</w:t>
      </w:r>
    </w:p>
    <w:p w:rsidR="00711D4F" w:rsidRDefault="009E5833">
      <w:pPr>
        <w:pStyle w:val="1"/>
        <w:ind w:firstLine="720"/>
        <w:jc w:val="both"/>
      </w:pPr>
      <w:r>
        <w:t>После получения ЭМ от всех ответственных организаторов руководитель ППЭ передает ЭМ</w:t>
      </w:r>
      <w:r w:rsidR="00196E3D">
        <w:t xml:space="preserve"> </w:t>
      </w:r>
      <w:r>
        <w:t>по форме ППЭ-14-01 «Акт приема-передачи экзаменационных материалов в ППЭ» (два экземпляра) члену ГЭК.</w:t>
      </w:r>
    </w:p>
    <w:p w:rsidR="00711D4F" w:rsidRDefault="009E5833">
      <w:pPr>
        <w:pStyle w:val="1"/>
        <w:ind w:firstLine="720"/>
        <w:jc w:val="both"/>
      </w:pPr>
      <w:r>
        <w:t>Члены ГЭК составляют отчет о проведении ЕГЭ в ППЭ (форма ППЭ-10), который в тот же день передается в ГЭК.</w:t>
      </w:r>
    </w:p>
    <w:p w:rsidR="00711D4F" w:rsidRDefault="009E5833">
      <w:pPr>
        <w:pStyle w:val="1"/>
        <w:ind w:firstLine="720"/>
        <w:jc w:val="both"/>
        <w:sectPr w:rsidR="00711D4F">
          <w:footnotePr>
            <w:numStart w:val="2"/>
          </w:footnotePr>
          <w:pgSz w:w="11900" w:h="16840"/>
          <w:pgMar w:top="750" w:right="1100" w:bottom="1216" w:left="1094" w:header="322" w:footer="3" w:gutter="0"/>
          <w:cols w:space="720"/>
          <w:noEndnote/>
          <w:docGrid w:linePitch="360"/>
        </w:sectPr>
      </w:pPr>
      <w:r>
        <w:t>Упакованные и запечатанные членом ГЭК ЭМ</w:t>
      </w:r>
      <w:r w:rsidR="00196E3D">
        <w:t xml:space="preserve"> </w:t>
      </w:r>
      <w:r>
        <w:t>в тот же день доставляются членами ГЭК из ППЭ в РЦОИ.</w:t>
      </w:r>
    </w:p>
    <w:p w:rsidR="00711D4F" w:rsidRDefault="009E5833">
      <w:pPr>
        <w:pStyle w:val="1"/>
        <w:spacing w:before="280" w:after="40" w:line="223" w:lineRule="auto"/>
        <w:ind w:firstLine="0"/>
        <w:jc w:val="right"/>
        <w:rPr>
          <w:sz w:val="28"/>
          <w:szCs w:val="28"/>
        </w:rPr>
      </w:pPr>
      <w:r>
        <w:rPr>
          <w:b/>
          <w:bCs/>
          <w:sz w:val="28"/>
          <w:szCs w:val="28"/>
        </w:rPr>
        <w:lastRenderedPageBreak/>
        <w:t>Приложения</w:t>
      </w:r>
    </w:p>
    <w:p w:rsidR="00711D4F" w:rsidRDefault="009E5833">
      <w:pPr>
        <w:pStyle w:val="1"/>
        <w:numPr>
          <w:ilvl w:val="0"/>
          <w:numId w:val="13"/>
        </w:numPr>
        <w:tabs>
          <w:tab w:val="left" w:pos="1409"/>
        </w:tabs>
        <w:spacing w:after="160" w:line="194" w:lineRule="auto"/>
        <w:ind w:firstLine="720"/>
        <w:jc w:val="both"/>
        <w:rPr>
          <w:sz w:val="28"/>
          <w:szCs w:val="28"/>
        </w:rPr>
      </w:pPr>
      <w:bookmarkStart w:id="199" w:name="bookmark204"/>
      <w:bookmarkStart w:id="200" w:name="bookmark202"/>
      <w:bookmarkStart w:id="201" w:name="bookmark203"/>
      <w:bookmarkEnd w:id="199"/>
      <w:r>
        <w:rPr>
          <w:b/>
          <w:bCs/>
          <w:sz w:val="28"/>
          <w:szCs w:val="28"/>
        </w:rPr>
        <w:t>Инструкции для лиц, привлекаемых к проведению ЕГЭ в ППЭ</w:t>
      </w:r>
      <w:bookmarkEnd w:id="200"/>
      <w:bookmarkEnd w:id="201"/>
    </w:p>
    <w:p w:rsidR="009E1AA1" w:rsidRDefault="009E5833" w:rsidP="009E1AA1">
      <w:pPr>
        <w:pStyle w:val="80"/>
        <w:keepNext/>
        <w:keepLines/>
        <w:numPr>
          <w:ilvl w:val="1"/>
          <w:numId w:val="13"/>
        </w:numPr>
        <w:tabs>
          <w:tab w:val="left" w:pos="1409"/>
        </w:tabs>
        <w:spacing w:line="194" w:lineRule="auto"/>
        <w:ind w:firstLine="380"/>
        <w:jc w:val="both"/>
      </w:pPr>
      <w:bookmarkStart w:id="202" w:name="bookmark208"/>
      <w:bookmarkStart w:id="203" w:name="bookmark206"/>
      <w:bookmarkStart w:id="204" w:name="bookmark207"/>
      <w:bookmarkStart w:id="205" w:name="bookmark209"/>
      <w:bookmarkStart w:id="206" w:name="bookmark205"/>
      <w:bookmarkEnd w:id="202"/>
      <w:r>
        <w:t>Инструкция для технического специалиста</w:t>
      </w:r>
      <w:bookmarkEnd w:id="203"/>
      <w:bookmarkEnd w:id="204"/>
      <w:bookmarkEnd w:id="205"/>
      <w:bookmarkEnd w:id="206"/>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Не позднее чем </w:t>
      </w:r>
      <w:r w:rsidRPr="009E1AA1">
        <w:rPr>
          <w:rFonts w:ascii="Times New Roman" w:eastAsia="Calibri" w:hAnsi="Times New Roman" w:cs="Times New Roman"/>
          <w:b/>
          <w:color w:val="auto"/>
          <w:sz w:val="26"/>
          <w:szCs w:val="26"/>
          <w:lang w:eastAsia="en-US" w:bidi="ar-SA"/>
        </w:rPr>
        <w:t>за 2 недели до начала экзаменационного периода до проведения проверки готовности ППЭ</w:t>
      </w:r>
      <w:r w:rsidRPr="009E1AA1">
        <w:rPr>
          <w:rFonts w:ascii="Times New Roman" w:eastAsia="Calibri" w:hAnsi="Times New Roman" w:cs="Times New Roman"/>
          <w:color w:val="auto"/>
          <w:sz w:val="26"/>
          <w:szCs w:val="26"/>
          <w:lang w:eastAsia="en-US" w:bidi="ar-SA"/>
        </w:rPr>
        <w:t xml:space="preserve"> членом ГЭК технический специалист должен обеспечить </w:t>
      </w:r>
      <w:r w:rsidRPr="009E1AA1">
        <w:rPr>
          <w:rFonts w:ascii="Times New Roman" w:eastAsia="Calibri" w:hAnsi="Times New Roman" w:cs="Times New Roman"/>
          <w:b/>
          <w:color w:val="auto"/>
          <w:sz w:val="26"/>
          <w:szCs w:val="26"/>
          <w:lang w:eastAsia="en-US" w:bidi="ar-SA"/>
        </w:rPr>
        <w:t>запуск процедуры доставки ЭМ по сети Интернет в ППЭ</w:t>
      </w:r>
      <w:r w:rsidRPr="009E1AA1">
        <w:rPr>
          <w:rFonts w:ascii="Times New Roman" w:eastAsia="Calibri" w:hAnsi="Times New Roman" w:cs="Times New Roman"/>
          <w:color w:val="auto"/>
          <w:sz w:val="26"/>
          <w:szCs w:val="26"/>
          <w:lang w:eastAsia="en-US" w:bidi="ar-SA"/>
        </w:rPr>
        <w:t>:</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из РЦОИ дистрибутив ПО станции авторизации;</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установить полученное ПО станции авторизации на компьютеры (ноутбуки) в Штабе ППЭ (основной и резервный);</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и резервной станциях авторизации, установленных в Штабе ППЭ:</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обеспечить получение интернет-пакетов:</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полученные интернет-пакеты на станции авторизации сохранить на основной и резервный флеш-накопители для хранения резервных копий интернет-пакетов (полученные интернет-пакеты также хранятся на станции авторизации в штабе ППЭ);</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передать основной и резервный флеш-накопители для хранения резервных копий интернет-пакетов руководителю ППЭ на хранение в сейф штаба ППЭ. Хранение осуществляется с использованием мер информационной безопасности.</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После скачивания интернет-пакета (пакетов) на новую дату и предмет:</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от руководителя ППЭ основной и резервный флеш-накопители для хранения резервных копий интернет-пакетов;</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сохранить новые интернет-пакеты на основной и резервный флеш-накопители для хранения резервных копий интернет-пакетов;</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lastRenderedPageBreak/>
        <w:t>передать основной и резервный флеш-накопители для хранения резервных копий интернет-пакетов с интернет-пакетами руководителю ППЭ на хранение в сейф штаба ППЭ.</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Интернет-пакеты на каждую дату и предмет экзамена должно быть получены до начала технической подготовки к соответствующему экзамену.</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Не позднее чем за 5 календарных дней до проведения </w:t>
      </w:r>
      <w:r w:rsidRPr="009E1AA1">
        <w:rPr>
          <w:rFonts w:ascii="Times New Roman" w:eastAsia="Calibri" w:hAnsi="Times New Roman" w:cs="Times New Roman"/>
          <w:b/>
          <w:color w:val="auto"/>
          <w:sz w:val="26"/>
          <w:szCs w:val="26"/>
          <w:lang w:eastAsia="en-US" w:bidi="ar-SA"/>
        </w:rPr>
        <w:t>первого экзамена этапа</w:t>
      </w:r>
      <w:r w:rsidRPr="009E1AA1">
        <w:rPr>
          <w:rFonts w:ascii="Times New Roman" w:eastAsia="Calibri" w:hAnsi="Times New Roman" w:cs="Times New Roman"/>
          <w:color w:val="auto"/>
          <w:sz w:val="26"/>
          <w:szCs w:val="26"/>
          <w:lang w:eastAsia="en-US" w:bidi="ar-SA"/>
        </w:rPr>
        <w:t xml:space="preserve"> в ППЭ технический специалист должен провести </w:t>
      </w:r>
      <w:r w:rsidRPr="009E1AA1">
        <w:rPr>
          <w:rFonts w:ascii="Times New Roman" w:eastAsia="Calibri" w:hAnsi="Times New Roman" w:cs="Times New Roman"/>
          <w:b/>
          <w:color w:val="auto"/>
          <w:sz w:val="26"/>
          <w:szCs w:val="26"/>
          <w:lang w:eastAsia="en-US" w:bidi="ar-SA"/>
        </w:rPr>
        <w:t>организационно</w:t>
      </w:r>
      <w:r w:rsidRPr="009E1AA1">
        <w:rPr>
          <w:rFonts w:ascii="Times New Roman" w:eastAsia="Calibri" w:hAnsi="Times New Roman" w:cs="Times New Roman"/>
          <w:color w:val="auto"/>
          <w:sz w:val="26"/>
          <w:szCs w:val="26"/>
          <w:lang w:eastAsia="en-US" w:bidi="ar-SA"/>
        </w:rPr>
        <w:t>-</w:t>
      </w:r>
      <w:r w:rsidRPr="009E1AA1">
        <w:rPr>
          <w:rFonts w:ascii="Times New Roman" w:eastAsia="Calibri" w:hAnsi="Times New Roman" w:cs="Times New Roman"/>
          <w:b/>
          <w:color w:val="auto"/>
          <w:sz w:val="26"/>
          <w:szCs w:val="26"/>
          <w:lang w:eastAsia="en-US" w:bidi="ar-SA"/>
        </w:rPr>
        <w:t>технологические мероприятия по подготовке ППЭ</w:t>
      </w:r>
      <w:r w:rsidRPr="009E1AA1">
        <w:rPr>
          <w:rFonts w:ascii="Times New Roman" w:eastAsia="Calibri" w:hAnsi="Times New Roman" w:cs="Times New Roman"/>
          <w:color w:val="auto"/>
          <w:sz w:val="26"/>
          <w:szCs w:val="26"/>
          <w:lang w:eastAsia="en-US" w:bidi="ar-SA"/>
        </w:rPr>
        <w:t>:</w:t>
      </w:r>
    </w:p>
    <w:p w:rsidR="009E1AA1" w:rsidRPr="009E1AA1" w:rsidRDefault="009E1AA1" w:rsidP="009E1AA1">
      <w:pPr>
        <w:tabs>
          <w:tab w:val="left" w:pos="720"/>
        </w:tabs>
        <w:ind w:left="720"/>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из РЦОИ дистрибутивы ПО:</w:t>
      </w:r>
    </w:p>
    <w:p w:rsidR="009E1AA1" w:rsidRPr="009E1AA1" w:rsidRDefault="009E1AA1" w:rsidP="009E1AA1">
      <w:pPr>
        <w:tabs>
          <w:tab w:val="left" w:pos="720"/>
        </w:tabs>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ab/>
        <w:t>станция печати ЭМ;</w:t>
      </w:r>
    </w:p>
    <w:p w:rsidR="009E1AA1" w:rsidRPr="009E1AA1" w:rsidRDefault="009E1AA1" w:rsidP="009E1AA1">
      <w:pPr>
        <w:tabs>
          <w:tab w:val="left" w:pos="720"/>
        </w:tabs>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ab/>
        <w:t>станция сканирования в ППЭ (в случае, если в ППЭ проводится сканирование бланков участников экзамена);</w:t>
      </w:r>
    </w:p>
    <w:p w:rsidR="009E1AA1" w:rsidRPr="009E1AA1" w:rsidRDefault="009E1AA1" w:rsidP="009E1AA1">
      <w:pPr>
        <w:tabs>
          <w:tab w:val="left" w:pos="720"/>
        </w:tabs>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ab/>
        <w:t xml:space="preserve">станция организатора; </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2"/>
          <w:lang w:eastAsia="en-US" w:bidi="ar-SA"/>
        </w:rPr>
      </w:pPr>
      <w:r w:rsidRPr="009E1AA1">
        <w:rPr>
          <w:rFonts w:ascii="Times New Roman" w:eastAsia="Times New Roman" w:hAnsi="Times New Roman" w:cs="Times New Roman"/>
          <w:color w:val="auto"/>
          <w:sz w:val="26"/>
          <w:szCs w:val="26"/>
          <w:lang w:bidi="ar-SA"/>
        </w:rPr>
        <w:t>проверить соответствие технических характеристик компьютеров (ноутбуков) в аудиториях и Штабе ППЭ, а также резервных компьютеров (ноутбуков) (далее – рабочие станции) предъявляемым минимальным требованиям (приложение 2);</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присвоить всем компьютерам (ноутбукам) уникальный в рамках ППЭ номер компьютера на весь период проведения экзаменов;</w:t>
      </w:r>
    </w:p>
    <w:p w:rsidR="009E1AA1" w:rsidRPr="009E1AA1" w:rsidRDefault="009E1AA1" w:rsidP="009E1AA1">
      <w:pPr>
        <w:widowControl/>
        <w:tabs>
          <w:tab w:val="left" w:pos="318"/>
        </w:tabs>
        <w:ind w:firstLine="709"/>
        <w:jc w:val="both"/>
        <w:rPr>
          <w:rFonts w:ascii="Calibri" w:eastAsia="Calibri" w:hAnsi="Calibri" w:cs="Times New Roman"/>
          <w:color w:val="auto"/>
          <w:sz w:val="26"/>
          <w:szCs w:val="26"/>
          <w:lang w:eastAsia="en-US" w:bidi="ar-SA"/>
        </w:rPr>
      </w:pPr>
      <w:r w:rsidRPr="009E1AA1">
        <w:rPr>
          <w:rFonts w:ascii="Times New Roman" w:eastAsia="Times New Roman" w:hAnsi="Times New Roman" w:cs="Times New Roman"/>
          <w:color w:val="auto"/>
          <w:sz w:val="26"/>
          <w:szCs w:val="26"/>
          <w:lang w:bidi="ar-SA"/>
        </w:rPr>
        <w:t xml:space="preserve">проверить соответствие технических характеристик лазерных принтеров и сканеров </w:t>
      </w:r>
      <w:r w:rsidRPr="009E1AA1">
        <w:rPr>
          <w:rFonts w:ascii="Times New Roman" w:eastAsia="Calibri" w:hAnsi="Times New Roman" w:cs="Times New Roman"/>
          <w:color w:val="auto"/>
          <w:sz w:val="26"/>
          <w:szCs w:val="26"/>
          <w:lang w:eastAsia="en-US" w:bidi="ar-SA"/>
        </w:rPr>
        <w:t>(в случае, если в ППЭ проводится сканирование бланков участников экзамена)</w:t>
      </w:r>
      <w:r w:rsidRPr="009E1AA1">
        <w:rPr>
          <w:rFonts w:ascii="Times New Roman" w:eastAsia="Times New Roman" w:hAnsi="Times New Roman" w:cs="Times New Roman"/>
          <w:color w:val="auto"/>
          <w:sz w:val="26"/>
          <w:szCs w:val="26"/>
          <w:lang w:bidi="ar-SA"/>
        </w:rPr>
        <w:t>, включая резервных, предъявляемым минимальным требованиям (Приложение 2);</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организатора – локальный лазерный принтер и сканер в каждой аудитории проведения, для станции сканирования – сканер в Штабе ППЭ, для станции авторизации – локальный лазерный принтер в Штабе ППЭ.</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 признак резервной станции для резервных станций.</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Перед каждым экзаменом проводится </w:t>
      </w:r>
      <w:r w:rsidRPr="009E1AA1">
        <w:rPr>
          <w:rFonts w:ascii="Times New Roman" w:eastAsia="Calibri" w:hAnsi="Times New Roman" w:cs="Times New Roman"/>
          <w:b/>
          <w:color w:val="auto"/>
          <w:sz w:val="26"/>
          <w:szCs w:val="26"/>
          <w:lang w:eastAsia="en-US" w:bidi="ar-SA"/>
        </w:rPr>
        <w:t>техническая подготовка</w:t>
      </w:r>
      <w:r w:rsidRPr="009E1AA1">
        <w:rPr>
          <w:rFonts w:ascii="Times New Roman" w:eastAsia="Calibri" w:hAnsi="Times New Roman" w:cs="Times New Roman"/>
          <w:color w:val="auto"/>
          <w:sz w:val="26"/>
          <w:szCs w:val="26"/>
          <w:lang w:eastAsia="en-US" w:bidi="ar-SA"/>
        </w:rPr>
        <w:t xml:space="preserve"> ППЭ:</w:t>
      </w:r>
    </w:p>
    <w:p w:rsidR="009E1AA1" w:rsidRPr="009E1AA1" w:rsidRDefault="009E1AA1" w:rsidP="009E1AA1">
      <w:pPr>
        <w:tabs>
          <w:tab w:val="left" w:pos="900"/>
          <w:tab w:val="left" w:pos="1260"/>
        </w:tabs>
        <w:ind w:firstLine="720"/>
        <w:jc w:val="both"/>
        <w:rPr>
          <w:rFonts w:ascii="Times New Roman" w:eastAsia="Times New Roman" w:hAnsi="Times New Roman" w:cs="Times New Roman"/>
          <w:color w:val="auto"/>
          <w:sz w:val="26"/>
          <w:szCs w:val="26"/>
          <w:lang w:bidi="ar-SA"/>
        </w:rPr>
      </w:pPr>
      <w:r w:rsidRPr="009E1AA1">
        <w:rPr>
          <w:rFonts w:ascii="Times New Roman" w:eastAsia="Calibri" w:hAnsi="Times New Roman" w:cs="Times New Roman"/>
          <w:color w:val="auto"/>
          <w:sz w:val="26"/>
          <w:szCs w:val="26"/>
          <w:lang w:eastAsia="en-US" w:bidi="ar-SA"/>
        </w:rPr>
        <w:t xml:space="preserve">До проведения технической подготовки </w:t>
      </w:r>
      <w:r w:rsidRPr="009E1AA1">
        <w:rPr>
          <w:rFonts w:ascii="Times New Roman" w:eastAsia="Times New Roman" w:hAnsi="Times New Roman" w:cs="Times New Roman"/>
          <w:color w:val="auto"/>
          <w:sz w:val="26"/>
          <w:szCs w:val="26"/>
          <w:lang w:bidi="ar-SA"/>
        </w:rPr>
        <w:t>технический специалист должен получить из РЦОИ информацию о номерах аудиторий и учебных предметах, назначенных на предстоящий экзамен.</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bidi="ar-SA"/>
        </w:rPr>
        <w:t>Не ранее чем за 5 календарных дней, но н</w:t>
      </w:r>
      <w:r w:rsidRPr="009E1AA1">
        <w:rPr>
          <w:rFonts w:ascii="Times New Roman" w:eastAsia="Calibri" w:hAnsi="Times New Roman" w:cs="Times New Roman"/>
          <w:color w:val="auto"/>
          <w:sz w:val="26"/>
          <w:szCs w:val="26"/>
          <w:lang w:eastAsia="en-US" w:bidi="ar-SA"/>
        </w:rPr>
        <w:t>е позднее, чем в 17:00 местного времени календарного дня, предшествующего</w:t>
      </w:r>
      <w:r w:rsidRPr="009E1AA1">
        <w:rPr>
          <w:rFonts w:ascii="Times New Roman" w:eastAsia="Calibri" w:hAnsi="Times New Roman" w:cs="Times New Roman"/>
          <w:color w:val="auto"/>
          <w:sz w:val="26"/>
          <w:szCs w:val="26"/>
          <w:lang w:bidi="ar-SA"/>
        </w:rPr>
        <w:t xml:space="preserve"> экзамену, и </w:t>
      </w:r>
      <w:r w:rsidRPr="009E1AA1">
        <w:rPr>
          <w:rFonts w:ascii="Times New Roman" w:eastAsia="Calibri" w:hAnsi="Times New Roman" w:cs="Times New Roman"/>
          <w:b/>
          <w:color w:val="auto"/>
          <w:sz w:val="26"/>
          <w:szCs w:val="26"/>
          <w:lang w:bidi="ar-SA"/>
        </w:rPr>
        <w:t>до</w:t>
      </w:r>
      <w:r w:rsidRPr="009E1AA1">
        <w:rPr>
          <w:rFonts w:ascii="Times New Roman" w:eastAsia="Calibri" w:hAnsi="Times New Roman" w:cs="Times New Roman"/>
          <w:color w:val="auto"/>
          <w:sz w:val="26"/>
          <w:szCs w:val="26"/>
          <w:lang w:bidi="ar-SA"/>
        </w:rPr>
        <w:t xml:space="preserve"> проведения контроля технической готовности</w:t>
      </w:r>
      <w:r w:rsidRPr="009E1AA1">
        <w:rPr>
          <w:rFonts w:ascii="Times New Roman" w:eastAsia="Calibri" w:hAnsi="Times New Roman" w:cs="Times New Roman"/>
          <w:color w:val="auto"/>
          <w:sz w:val="26"/>
          <w:szCs w:val="26"/>
          <w:lang w:eastAsia="en-US" w:bidi="ar-SA"/>
        </w:rPr>
        <w:t xml:space="preserve"> технический специалист должен завершить </w:t>
      </w:r>
      <w:r w:rsidRPr="009E1AA1">
        <w:rPr>
          <w:rFonts w:ascii="Times New Roman" w:eastAsia="Calibri" w:hAnsi="Times New Roman" w:cs="Times New Roman"/>
          <w:b/>
          <w:color w:val="auto"/>
          <w:sz w:val="26"/>
          <w:szCs w:val="26"/>
          <w:lang w:eastAsia="en-US" w:bidi="ar-SA"/>
        </w:rPr>
        <w:t>техническую подготовку ППЭ к экзамену (подробнее о сроках проведения этапов подготовки и проведения экзаменов см. приложение 11)</w:t>
      </w:r>
      <w:r w:rsidRPr="009E1AA1">
        <w:rPr>
          <w:rFonts w:ascii="Times New Roman" w:eastAsia="Calibri" w:hAnsi="Times New Roman" w:cs="Times New Roman"/>
          <w:color w:val="auto"/>
          <w:sz w:val="26"/>
          <w:szCs w:val="26"/>
          <w:lang w:eastAsia="en-US" w:bidi="ar-SA"/>
        </w:rPr>
        <w:t>:</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lastRenderedPageBreak/>
        <w:t>на основной и резервной станциях авторизации, установленных в Штабе ППЭ:</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выбрать принтер на станции авторизации и выполнить тестовую печать тестового ДБО № 2, в том числе тестового ДБО№2 для китайского языка в случае проведения в ППЭ экзамена по китайскому языку,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принять меры по настройке необходимого качества печати и при необходимости выполнить замену картриджа принтера;</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станции авторизации:</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сохранить файл (файлы) интернет-пакетов на дату экзамена и предмет на флеш-накопитель для переноса данных между рабочими станциями ППЭ.</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p>
    <w:p w:rsidR="009E1AA1" w:rsidRPr="009E1AA1" w:rsidRDefault="009E1AA1" w:rsidP="009E1AA1">
      <w:pPr>
        <w:widowControl/>
        <w:tabs>
          <w:tab w:val="left" w:pos="318"/>
        </w:tabs>
        <w:ind w:firstLine="720"/>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на каждой станции организатора в каждой аудитории, назначенной на экзамен, и резервных станциях организатора:</w:t>
      </w:r>
    </w:p>
    <w:p w:rsidR="009E1AA1" w:rsidRPr="009E1AA1" w:rsidRDefault="009E1AA1" w:rsidP="009E1AA1">
      <w:pPr>
        <w:widowControl/>
        <w:tabs>
          <w:tab w:val="left" w:pos="318"/>
        </w:tabs>
        <w:ind w:firstLine="720"/>
        <w:jc w:val="both"/>
        <w:rPr>
          <w:rFonts w:ascii="Times New Roman" w:eastAsia="Times New Roman"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внести и проверить настройки экзамена по соответствующему предмету: код региона, код ППЭ, (впечатываются в бланки участников экзаменов), номер аудитории (для резервных станций номер аудитории не указывается в случае использования резервной станции номер аудитории загружается автоматически из полученного резервного ключа доступа к ЭМ) признак резервной станции для резервной станции, уникальный для ППЭ, номер компьютера (ноутбука), учебный предмет и дату экзамена;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системного времени;</w:t>
      </w:r>
    </w:p>
    <w:p w:rsidR="009E1AA1" w:rsidRPr="009E1AA1" w:rsidRDefault="009E1AA1" w:rsidP="009E1AA1">
      <w:pPr>
        <w:tabs>
          <w:tab w:val="left" w:pos="900"/>
          <w:tab w:val="left" w:pos="1260"/>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оценить достаточность ресурса картриджа для проведения экзамена (в дальнейшем проводится в рамках контроля технической готовности);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выполнить тестовую печать границ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w:t>
      </w:r>
      <w:r w:rsidRPr="009E1AA1">
        <w:rPr>
          <w:rFonts w:ascii="Times New Roman" w:eastAsia="Calibri" w:hAnsi="Times New Roman" w:cs="Times New Roman"/>
          <w:color w:val="auto"/>
          <w:sz w:val="26"/>
          <w:szCs w:val="26"/>
          <w:lang w:val="en-US" w:eastAsia="en-US" w:bidi="ar-SA"/>
        </w:rPr>
        <w:t>QR</w:t>
      </w:r>
      <w:r w:rsidRPr="009E1AA1">
        <w:rPr>
          <w:rFonts w:ascii="Times New Roman" w:eastAsia="Calibri" w:hAnsi="Times New Roman" w:cs="Times New Roman"/>
          <w:color w:val="auto"/>
          <w:sz w:val="26"/>
          <w:szCs w:val="26"/>
          <w:lang w:eastAsia="en-US" w:bidi="ar-SA"/>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принять меры по настройке необходимого качества печати и, при необходимости, замене картриджа принтера;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lastRenderedPageBreak/>
        <w:t>настроить сканер;</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произвести тестовое сканирование;</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9E1AA1" w:rsidRPr="009E1AA1" w:rsidRDefault="009E1AA1" w:rsidP="009E1AA1">
      <w:pPr>
        <w:widowControl/>
        <w:tabs>
          <w:tab w:val="left" w:pos="318"/>
        </w:tabs>
        <w:ind w:firstLine="720"/>
        <w:jc w:val="both"/>
        <w:rPr>
          <w:rFonts w:ascii="Times New Roman" w:eastAsia="Times New Roman" w:hAnsi="Times New Roman" w:cs="Times New Roman"/>
          <w:i/>
          <w:color w:val="auto"/>
          <w:sz w:val="26"/>
          <w:szCs w:val="26"/>
          <w:lang w:bidi="ar-SA"/>
        </w:rPr>
      </w:pPr>
      <w:r w:rsidRPr="009E1AA1">
        <w:rPr>
          <w:rFonts w:ascii="Times New Roman" w:eastAsia="Times New Roman" w:hAnsi="Times New Roman" w:cs="Times New Roman"/>
          <w:i/>
          <w:color w:val="auto"/>
          <w:sz w:val="26"/>
          <w:szCs w:val="26"/>
          <w:lang w:bidi="ar-SA"/>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9E1AA1" w:rsidRPr="009E1AA1" w:rsidRDefault="009E1AA1" w:rsidP="009E1AA1">
      <w:pPr>
        <w:widowControl/>
        <w:tabs>
          <w:tab w:val="left" w:pos="318"/>
        </w:tabs>
        <w:ind w:firstLine="720"/>
        <w:jc w:val="both"/>
        <w:rPr>
          <w:rFonts w:ascii="Times New Roman" w:eastAsia="Calibri" w:hAnsi="Times New Roman" w:cs="Times New Roman"/>
          <w:i/>
          <w:color w:val="auto"/>
          <w:sz w:val="26"/>
          <w:szCs w:val="26"/>
          <w:lang w:eastAsia="en-US" w:bidi="ar-SA"/>
        </w:rPr>
      </w:pPr>
      <w:r w:rsidRPr="009E1AA1">
        <w:rPr>
          <w:rFonts w:ascii="Times New Roman" w:eastAsia="Calibri" w:hAnsi="Times New Roman" w:cs="Times New Roman"/>
          <w:i/>
          <w:color w:val="auto"/>
          <w:sz w:val="26"/>
          <w:szCs w:val="26"/>
          <w:lang w:eastAsia="en-US" w:bidi="ar-SA"/>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9E1AA1" w:rsidRPr="009E1AA1" w:rsidRDefault="009E1AA1" w:rsidP="009E1AA1">
      <w:pPr>
        <w:widowControl/>
        <w:tabs>
          <w:tab w:val="left" w:pos="318"/>
        </w:tabs>
        <w:ind w:firstLine="720"/>
        <w:jc w:val="both"/>
        <w:rPr>
          <w:rFonts w:ascii="Times New Roman" w:eastAsia="Times New Roman" w:hAnsi="Times New Roman" w:cs="Times New Roman"/>
          <w:i/>
          <w:color w:val="auto"/>
          <w:sz w:val="26"/>
          <w:szCs w:val="26"/>
          <w:lang w:bidi="ar-SA"/>
        </w:rPr>
      </w:pPr>
      <w:r w:rsidRPr="009E1AA1">
        <w:rPr>
          <w:rFonts w:ascii="Times New Roman" w:eastAsia="Times New Roman" w:hAnsi="Times New Roman" w:cs="Times New Roman"/>
          <w:i/>
          <w:color w:val="auto"/>
          <w:sz w:val="26"/>
          <w:szCs w:val="26"/>
          <w:lang w:bidi="ar-SA"/>
        </w:rPr>
        <w:t>сохранение тестового пакета сканирования для передачи в РЦОИ;</w:t>
      </w:r>
    </w:p>
    <w:p w:rsidR="009E1AA1" w:rsidRPr="009E1AA1" w:rsidRDefault="009E1AA1" w:rsidP="009E1AA1">
      <w:pPr>
        <w:widowControl/>
        <w:tabs>
          <w:tab w:val="left" w:pos="318"/>
        </w:tabs>
        <w:ind w:firstLine="720"/>
        <w:jc w:val="both"/>
        <w:rPr>
          <w:rFonts w:ascii="Times New Roman" w:eastAsia="Calibri" w:hAnsi="Times New Roman" w:cs="Times New Roman"/>
          <w:i/>
          <w:color w:val="auto"/>
          <w:sz w:val="26"/>
          <w:szCs w:val="26"/>
          <w:lang w:eastAsia="en-US" w:bidi="ar-SA"/>
        </w:rPr>
      </w:pPr>
      <w:r w:rsidRPr="009E1AA1">
        <w:rPr>
          <w:rFonts w:ascii="Times New Roman" w:eastAsia="Calibri" w:hAnsi="Times New Roman" w:cs="Times New Roman"/>
          <w:i/>
          <w:color w:val="auto"/>
          <w:sz w:val="26"/>
          <w:szCs w:val="26"/>
          <w:lang w:eastAsia="en-US" w:bidi="ar-SA"/>
        </w:rPr>
        <w:t>передачу в РЦОИ тестового пакета сканирования для оценки качества отсканированных ЭМ.</w:t>
      </w:r>
    </w:p>
    <w:p w:rsidR="009E1AA1" w:rsidRPr="009E1AA1" w:rsidRDefault="009E1AA1" w:rsidP="009E1AA1">
      <w:pPr>
        <w:widowControl/>
        <w:tabs>
          <w:tab w:val="left" w:pos="318"/>
        </w:tabs>
        <w:ind w:firstLine="720"/>
        <w:jc w:val="both"/>
        <w:rPr>
          <w:rFonts w:ascii="Times New Roman" w:eastAsia="Times New Roman" w:hAnsi="Times New Roman" w:cs="Times New Roman"/>
          <w:i/>
          <w:color w:val="auto"/>
          <w:sz w:val="26"/>
          <w:szCs w:val="26"/>
          <w:lang w:bidi="ar-SA"/>
        </w:rPr>
      </w:pPr>
      <w:r w:rsidRPr="009E1AA1">
        <w:rPr>
          <w:rFonts w:ascii="Times New Roman" w:eastAsia="Times New Roman" w:hAnsi="Times New Roman" w:cs="Times New Roman"/>
          <w:i/>
          <w:color w:val="auto"/>
          <w:sz w:val="26"/>
          <w:szCs w:val="26"/>
          <w:lang w:bidi="ar-SA"/>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 регистрация станции не требуется.</w:t>
      </w:r>
    </w:p>
    <w:p w:rsidR="009E1AA1" w:rsidRPr="009E1AA1" w:rsidRDefault="009E1AA1" w:rsidP="009E1AA1">
      <w:pPr>
        <w:widowControl/>
        <w:tabs>
          <w:tab w:val="left" w:pos="318"/>
        </w:tabs>
        <w:ind w:firstLine="720"/>
        <w:jc w:val="both"/>
        <w:rPr>
          <w:rFonts w:ascii="Times New Roman" w:eastAsia="Times New Roman" w:hAnsi="Times New Roman" w:cs="Times New Roman"/>
          <w:b/>
          <w:i/>
          <w:color w:val="auto"/>
          <w:sz w:val="26"/>
          <w:szCs w:val="26"/>
          <w:lang w:bidi="ar-SA"/>
        </w:rPr>
      </w:pPr>
      <w:r w:rsidRPr="009E1AA1">
        <w:rPr>
          <w:rFonts w:ascii="Times New Roman" w:eastAsia="Times New Roman" w:hAnsi="Times New Roman" w:cs="Times New Roman"/>
          <w:b/>
          <w:i/>
          <w:color w:val="auto"/>
          <w:sz w:val="26"/>
          <w:szCs w:val="26"/>
          <w:lang w:bidi="ar-SA"/>
        </w:rPr>
        <w:t xml:space="preserve">подготовить и проверить дополнительное (резервное) оборудование, необходимое для </w:t>
      </w:r>
      <w:r w:rsidRPr="009E1AA1">
        <w:rPr>
          <w:rFonts w:ascii="Times New Roman" w:eastAsia="Calibri" w:hAnsi="Times New Roman" w:cs="Times New Roman"/>
          <w:b/>
          <w:i/>
          <w:color w:val="auto"/>
          <w:sz w:val="26"/>
          <w:szCs w:val="26"/>
          <w:lang w:eastAsia="en-US" w:bidi="ar-SA"/>
        </w:rPr>
        <w:t>проведения</w:t>
      </w:r>
      <w:r w:rsidRPr="009E1AA1">
        <w:rPr>
          <w:rFonts w:ascii="Times New Roman" w:eastAsia="Times New Roman" w:hAnsi="Times New Roman" w:cs="Times New Roman"/>
          <w:b/>
          <w:i/>
          <w:color w:val="auto"/>
          <w:sz w:val="26"/>
          <w:szCs w:val="26"/>
          <w:lang w:bidi="ar-SA"/>
        </w:rPr>
        <w:t xml:space="preserve"> экзамена: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основной и резервный флеш-накопитель для переноса электронных материалов между аудиториями и штабом ППЭ (станциями печати ЭМ, станциями сканирования в ППЭ и (или) в аудиториях ППЭ и станциями авторизации);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картриджи для принтеров;</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лазерные принтеры;</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сканеры;</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кабели для подключения принтеров к компьютерам (ноутбукам).</w:t>
      </w:r>
    </w:p>
    <w:p w:rsidR="009E1AA1" w:rsidRPr="009E1AA1" w:rsidRDefault="009E1AA1" w:rsidP="009E1AA1">
      <w:pPr>
        <w:widowControl/>
        <w:tabs>
          <w:tab w:val="left" w:pos="318"/>
        </w:tabs>
        <w:ind w:firstLine="720"/>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9E1AA1">
        <w:rPr>
          <w:rFonts w:ascii="Times New Roman" w:eastAsia="Calibri" w:hAnsi="Times New Roman" w:cs="Times New Roman"/>
          <w:color w:val="auto"/>
          <w:sz w:val="26"/>
          <w:szCs w:val="26"/>
          <w:lang w:eastAsia="en-US" w:bidi="ar-SA"/>
        </w:rPr>
        <w:t>мониторинга</w:t>
      </w:r>
      <w:r w:rsidRPr="009E1AA1">
        <w:rPr>
          <w:rFonts w:ascii="Times New Roman" w:eastAsia="Times New Roman" w:hAnsi="Times New Roman" w:cs="Times New Roman"/>
          <w:color w:val="auto"/>
          <w:sz w:val="26"/>
          <w:szCs w:val="26"/>
          <w:lang w:bidi="ar-SA"/>
        </w:rPr>
        <w:t xml:space="preserve"> готовности ППЭ с помощью станции авторизации в Штабе ППЭ.</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b/>
          <w:color w:val="auto"/>
          <w:sz w:val="26"/>
          <w:szCs w:val="26"/>
          <w:lang w:bidi="ar-SA"/>
        </w:rPr>
        <w:t>При осуществлении перевода бланков ответов участников экзамена в электронный вид в ППЭ</w:t>
      </w:r>
      <w:r w:rsidRPr="009E1AA1">
        <w:rPr>
          <w:rFonts w:ascii="Times New Roman" w:eastAsia="Times New Roman" w:hAnsi="Times New Roman" w:cs="Times New Roman"/>
          <w:color w:val="auto"/>
          <w:sz w:val="26"/>
          <w:szCs w:val="26"/>
          <w:lang w:bidi="ar-SA"/>
        </w:rPr>
        <w:t xml:space="preserve"> (сканирования в Штабе ППЭ и (или) в аудиториях ППЭ) выполнить техническую подготовку к процедуре сканирования:</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и резервной станциях сканирования в ППЭ, установленных в Штабе ППЭ</w:t>
      </w:r>
      <w:r w:rsidRPr="009E1AA1">
        <w:rPr>
          <w:rFonts w:ascii="Times New Roman" w:eastAsia="Times New Roman" w:hAnsi="Times New Roman" w:cs="Times New Roman"/>
          <w:color w:val="auto"/>
          <w:sz w:val="26"/>
          <w:szCs w:val="26"/>
          <w:lang w:bidi="ar-SA"/>
        </w:rPr>
        <w:t xml:space="preserve"> и (или) в аудиториях ППЭ</w:t>
      </w:r>
      <w:r w:rsidRPr="009E1AA1">
        <w:rPr>
          <w:rFonts w:ascii="Times New Roman" w:eastAsia="Calibri" w:hAnsi="Times New Roman" w:cs="Times New Roman"/>
          <w:color w:val="auto"/>
          <w:sz w:val="26"/>
          <w:szCs w:val="26"/>
          <w:lang w:eastAsia="en-US" w:bidi="ar-SA"/>
        </w:rPr>
        <w:t>:</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при необходимости скорректировать,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системного времени;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выполнить тестовое сканирование всех тестовых комплектов бланков, напечатанных на станциях печати ЭМ, включая резервные, и тестовый ДБО №2 (тестовый ДБО№2 для китайского языка в случае проведения в ППЭ экзамена по китайскому языку), напечатанные на станциях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и тестовой формы </w:t>
      </w:r>
      <w:r w:rsidRPr="009E1AA1">
        <w:rPr>
          <w:rFonts w:ascii="Times New Roman" w:eastAsia="Calibri" w:hAnsi="Times New Roman" w:cs="Times New Roman"/>
          <w:color w:val="auto"/>
          <w:sz w:val="26"/>
          <w:szCs w:val="26"/>
          <w:lang w:eastAsia="en-US" w:bidi="ar-SA"/>
        </w:rPr>
        <w:lastRenderedPageBreak/>
        <w:t>13-02 МАШ (13-03-у МАШ в случае проведения ЕГЭ по иностранным языкам раздел "Говорение"):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 на которой напечатаны тестовые бланки недостаточного качества;</w:t>
      </w:r>
    </w:p>
    <w:p w:rsidR="009E1AA1" w:rsidRPr="009E1AA1" w:rsidRDefault="009E1AA1" w:rsidP="009E1AA1">
      <w:pPr>
        <w:widowControl/>
        <w:tabs>
          <w:tab w:val="left" w:pos="318"/>
          <w:tab w:val="left" w:pos="1134"/>
        </w:tabs>
        <w:ind w:firstLine="720"/>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сохранить тестовый пакет сканирования с отсканированными тестовыми бланками и формами для передачи в РЦОИ.</w:t>
      </w:r>
    </w:p>
    <w:p w:rsidR="009E1AA1" w:rsidRPr="009E1AA1" w:rsidRDefault="009E1AA1" w:rsidP="009E1AA1">
      <w:pPr>
        <w:widowControl/>
        <w:tabs>
          <w:tab w:val="left" w:pos="318"/>
          <w:tab w:val="left" w:pos="1134"/>
        </w:tabs>
        <w:ind w:firstLine="720"/>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на основной станции авторизации, установленной на отдельном компьютере (ноутбуке) в Штабе ППЭ:</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настройки сервера РЦОИ;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соединения с сервером РЦОИ по основному и резервному каналу доступа в  сеть «Интернет»;</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выполнить передачу в РЦОИ тестового пакета сканирования основной станции сканирования в ППЭ;</w:t>
      </w:r>
    </w:p>
    <w:p w:rsidR="009E1AA1" w:rsidRPr="009E1AA1" w:rsidRDefault="009E1AA1" w:rsidP="009E1AA1">
      <w:pPr>
        <w:widowControl/>
        <w:tabs>
          <w:tab w:val="left" w:pos="318"/>
        </w:tabs>
        <w:ind w:firstLine="720"/>
        <w:jc w:val="both"/>
        <w:rPr>
          <w:rFonts w:ascii="Times New Roman" w:eastAsia="Times New Roman" w:hAnsi="Times New Roman" w:cs="Times New Roman"/>
          <w:color w:val="auto"/>
          <w:sz w:val="26"/>
          <w:szCs w:val="26"/>
          <w:lang w:bidi="ar-SA"/>
        </w:rPr>
      </w:pPr>
      <w:r w:rsidRPr="009E1AA1">
        <w:rPr>
          <w:rFonts w:ascii="Times New Roman" w:eastAsia="Calibri" w:hAnsi="Times New Roman" w:cs="Times New Roman"/>
          <w:color w:val="auto"/>
          <w:sz w:val="26"/>
          <w:szCs w:val="26"/>
          <w:lang w:eastAsia="en-US" w:bidi="ar-SA"/>
        </w:rPr>
        <w:t>получить подтверждение от РЦОИ (статус пакетов принимает значение «подтвержден»)</w:t>
      </w:r>
      <w:r w:rsidRPr="009E1AA1">
        <w:rPr>
          <w:rFonts w:ascii="Times New Roman" w:eastAsia="Times New Roman" w:hAnsi="Times New Roman" w:cs="Times New Roman"/>
          <w:color w:val="auto"/>
          <w:sz w:val="26"/>
          <w:szCs w:val="26"/>
          <w:lang w:bidi="ar-SA"/>
        </w:rPr>
        <w:t>;</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резервной станции авторизации, установленной в Штабе ППЭ:</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настройки сервера РЦОИ;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выполнить передачу в РЦОИ тестового пакета сканирования резервной станции сканирования в ППЭ;</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подтверждение от РЦОИ (статус пакетов принимает значение «подтвержден»);</w:t>
      </w:r>
    </w:p>
    <w:p w:rsidR="009E1AA1" w:rsidRPr="009E1AA1" w:rsidRDefault="009E1AA1" w:rsidP="009E1AA1">
      <w:pPr>
        <w:widowControl/>
        <w:tabs>
          <w:tab w:val="left" w:pos="318"/>
        </w:tabs>
        <w:ind w:firstLine="720"/>
        <w:jc w:val="both"/>
        <w:rPr>
          <w:rFonts w:ascii="Times New Roman" w:eastAsia="Times New Roman" w:hAnsi="Times New Roman" w:cs="Times New Roman"/>
          <w:b/>
          <w:i/>
          <w:color w:val="auto"/>
          <w:sz w:val="26"/>
          <w:szCs w:val="26"/>
          <w:lang w:bidi="ar-SA"/>
        </w:rPr>
      </w:pPr>
      <w:r w:rsidRPr="009E1AA1">
        <w:rPr>
          <w:rFonts w:ascii="Times New Roman" w:eastAsia="Times New Roman" w:hAnsi="Times New Roman" w:cs="Times New Roman"/>
          <w:b/>
          <w:i/>
          <w:color w:val="auto"/>
          <w:sz w:val="26"/>
          <w:szCs w:val="26"/>
          <w:lang w:bidi="ar-SA"/>
        </w:rPr>
        <w:t xml:space="preserve">подготовить и проверить дополнительное (резервное) оборудование, необходимое для </w:t>
      </w:r>
      <w:r w:rsidRPr="009E1AA1">
        <w:rPr>
          <w:rFonts w:ascii="Times New Roman" w:eastAsia="Calibri" w:hAnsi="Times New Roman" w:cs="Times New Roman"/>
          <w:b/>
          <w:i/>
          <w:color w:val="auto"/>
          <w:sz w:val="26"/>
          <w:szCs w:val="26"/>
          <w:lang w:eastAsia="en-US" w:bidi="ar-SA"/>
        </w:rPr>
        <w:t>проведения</w:t>
      </w:r>
      <w:r w:rsidRPr="009E1AA1">
        <w:rPr>
          <w:rFonts w:ascii="Times New Roman" w:eastAsia="Times New Roman" w:hAnsi="Times New Roman" w:cs="Times New Roman"/>
          <w:b/>
          <w:i/>
          <w:color w:val="auto"/>
          <w:sz w:val="26"/>
          <w:szCs w:val="26"/>
          <w:lang w:bidi="ar-SA"/>
        </w:rPr>
        <w:t xml:space="preserve"> экзамена:</w:t>
      </w:r>
    </w:p>
    <w:p w:rsidR="009E1AA1" w:rsidRPr="009E1AA1" w:rsidRDefault="009E1AA1" w:rsidP="009E1AA1">
      <w:pPr>
        <w:widowControl/>
        <w:numPr>
          <w:ilvl w:val="0"/>
          <w:numId w:val="38"/>
        </w:numPr>
        <w:tabs>
          <w:tab w:val="left" w:pos="318"/>
          <w:tab w:val="left" w:pos="1134"/>
        </w:tabs>
        <w:spacing w:after="160" w:line="259" w:lineRule="auto"/>
        <w:ind w:hanging="58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резервный сканер;</w:t>
      </w:r>
    </w:p>
    <w:p w:rsidR="009E1AA1" w:rsidRPr="009E1AA1" w:rsidRDefault="009E1AA1" w:rsidP="009E1AA1">
      <w:pPr>
        <w:widowControl/>
        <w:numPr>
          <w:ilvl w:val="0"/>
          <w:numId w:val="38"/>
        </w:numPr>
        <w:tabs>
          <w:tab w:val="left" w:pos="318"/>
          <w:tab w:val="left" w:pos="1134"/>
        </w:tabs>
        <w:spacing w:after="160" w:line="259" w:lineRule="auto"/>
        <w:ind w:hanging="58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кабели для подключения сканеров к компьютерам (ноутбукам).</w:t>
      </w:r>
    </w:p>
    <w:p w:rsidR="009E1AA1" w:rsidRPr="009E1AA1" w:rsidRDefault="009E1AA1" w:rsidP="009E1AA1">
      <w:pPr>
        <w:widowControl/>
        <w:tabs>
          <w:tab w:val="left" w:pos="318"/>
        </w:tabs>
        <w:ind w:firstLine="720"/>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9E1AA1">
        <w:rPr>
          <w:rFonts w:ascii="Times New Roman" w:eastAsia="Calibri" w:hAnsi="Times New Roman" w:cs="Times New Roman"/>
          <w:color w:val="auto"/>
          <w:sz w:val="26"/>
          <w:szCs w:val="26"/>
          <w:lang w:eastAsia="en-US" w:bidi="ar-SA"/>
        </w:rPr>
        <w:t>мониторинга</w:t>
      </w:r>
      <w:r w:rsidRPr="009E1AA1">
        <w:rPr>
          <w:rFonts w:ascii="Times New Roman" w:eastAsia="Times New Roman" w:hAnsi="Times New Roman" w:cs="Times New Roman"/>
          <w:color w:val="auto"/>
          <w:sz w:val="26"/>
          <w:szCs w:val="26"/>
          <w:lang w:bidi="ar-SA"/>
        </w:rPr>
        <w:t xml:space="preserve"> готовности ППЭ с помощью станции авторизации в Штабе ППЭ.</w:t>
      </w:r>
    </w:p>
    <w:p w:rsidR="009E1AA1" w:rsidRPr="009E1AA1" w:rsidRDefault="009E1AA1" w:rsidP="009E1AA1">
      <w:pPr>
        <w:widowControl/>
        <w:ind w:firstLine="708"/>
        <w:jc w:val="both"/>
        <w:rPr>
          <w:rFonts w:ascii="Times New Roman" w:eastAsia="Times New Roman" w:hAnsi="Times New Roman" w:cs="Times New Roman"/>
          <w:color w:val="auto"/>
          <w:sz w:val="26"/>
          <w:szCs w:val="26"/>
          <w:lang w:bidi="ar-SA"/>
        </w:rPr>
      </w:pPr>
      <w:r w:rsidRPr="009E1AA1">
        <w:rPr>
          <w:rFonts w:ascii="Times New Roman" w:eastAsia="Calibri" w:hAnsi="Times New Roman" w:cs="Times New Roman"/>
          <w:b/>
          <w:color w:val="auto"/>
          <w:sz w:val="26"/>
          <w:szCs w:val="26"/>
          <w:lang w:bidi="ar-SA"/>
        </w:rPr>
        <w:t>Не ранее чем за 5 календарных дней, но н</w:t>
      </w:r>
      <w:r w:rsidRPr="009E1AA1">
        <w:rPr>
          <w:rFonts w:ascii="Times New Roman" w:eastAsia="Calibri" w:hAnsi="Times New Roman" w:cs="Times New Roman"/>
          <w:b/>
          <w:color w:val="auto"/>
          <w:sz w:val="26"/>
          <w:szCs w:val="26"/>
          <w:lang w:eastAsia="en-US" w:bidi="ar-SA"/>
        </w:rPr>
        <w:t>е позднее 17-00 местного времени</w:t>
      </w:r>
      <w:r w:rsidRPr="009E1AA1">
        <w:rPr>
          <w:rFonts w:ascii="Times New Roman" w:eastAsia="Calibri" w:hAnsi="Times New Roman" w:cs="Times New Roman"/>
          <w:color w:val="auto"/>
          <w:sz w:val="26"/>
          <w:szCs w:val="26"/>
          <w:lang w:eastAsia="en-US" w:bidi="ar-SA"/>
        </w:rPr>
        <w:t xml:space="preserve"> календарного дня, предшествующего экзамену,</w:t>
      </w:r>
      <w:r w:rsidRPr="009E1AA1">
        <w:rPr>
          <w:rFonts w:ascii="Times New Roman" w:eastAsia="Calibri" w:hAnsi="Times New Roman" w:cs="Times New Roman"/>
          <w:color w:val="auto"/>
          <w:sz w:val="26"/>
          <w:szCs w:val="26"/>
          <w:lang w:bidi="ar-SA"/>
        </w:rPr>
        <w:t xml:space="preserve"> </w:t>
      </w:r>
      <w:r w:rsidRPr="009E1AA1">
        <w:rPr>
          <w:rFonts w:ascii="Times New Roman" w:eastAsia="Times New Roman" w:hAnsi="Times New Roman" w:cs="Times New Roman"/>
          <w:color w:val="auto"/>
          <w:sz w:val="26"/>
          <w:szCs w:val="26"/>
          <w:lang w:bidi="ar-SA"/>
        </w:rPr>
        <w:t xml:space="preserve">совместно с членами ГЭК и руководителем ППЭ провести </w:t>
      </w:r>
      <w:r w:rsidRPr="009E1AA1">
        <w:rPr>
          <w:rFonts w:ascii="Times New Roman" w:eastAsia="Times New Roman" w:hAnsi="Times New Roman" w:cs="Times New Roman"/>
          <w:b/>
          <w:color w:val="auto"/>
          <w:sz w:val="26"/>
          <w:szCs w:val="26"/>
          <w:lang w:bidi="ar-SA"/>
        </w:rPr>
        <w:t>контроль технической готовности</w:t>
      </w:r>
      <w:r w:rsidRPr="009E1AA1">
        <w:rPr>
          <w:rFonts w:ascii="Times New Roman" w:eastAsia="Times New Roman" w:hAnsi="Times New Roman" w:cs="Times New Roman"/>
          <w:color w:val="auto"/>
          <w:sz w:val="26"/>
          <w:szCs w:val="26"/>
          <w:lang w:bidi="ar-SA"/>
        </w:rPr>
        <w:t xml:space="preserve"> ППЭ к проведению экзамена:</w:t>
      </w:r>
    </w:p>
    <w:p w:rsidR="009E1AA1" w:rsidRPr="009E1AA1" w:rsidRDefault="009E1AA1" w:rsidP="009E1AA1">
      <w:pPr>
        <w:widowControl/>
        <w:ind w:firstLine="708"/>
        <w:jc w:val="both"/>
        <w:rPr>
          <w:rFonts w:ascii="Calibri" w:eastAsia="Calibri" w:hAnsi="Calibri"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и резервной станции авторизации в Штабе ППЭ необходимо:</w:t>
      </w:r>
    </w:p>
    <w:p w:rsidR="009E1AA1" w:rsidRPr="009E1AA1" w:rsidRDefault="009E1AA1" w:rsidP="009E1AA1">
      <w:pPr>
        <w:widowControl/>
        <w:tabs>
          <w:tab w:val="left" w:pos="318"/>
        </w:tabs>
        <w:ind w:firstLine="720"/>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системного времени;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соединения со специализированным федеральным порталом по основному и резервному каналу доступа в  сеть «Интернет»;</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17-00 местного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подтверждены;</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lastRenderedPageBreak/>
        <w:t>выполнить и оценить качество тестовой печати ДБО №2 (тестового ДБО№2 для китайского языка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каждой станции организатора в каждой аудитории, назначенной на экзамен, и резервных станциях организатора: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системного времени;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загруженного интернет-пакета;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выполнить тестовую печать границ в присутствии Члена ГЭК;</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9E1AA1" w:rsidRPr="009E1AA1" w:rsidRDefault="009E1AA1" w:rsidP="009E1AA1">
      <w:pPr>
        <w:widowControl/>
        <w:ind w:right="190" w:firstLine="708"/>
        <w:jc w:val="both"/>
        <w:rPr>
          <w:rFonts w:ascii="Times New Roman" w:eastAsia="Times New Roman" w:hAnsi="Times New Roman" w:cs="Times New Roman"/>
          <w:sz w:val="26"/>
          <w:szCs w:val="22"/>
          <w:lang w:bidi="ar-SA"/>
        </w:rPr>
      </w:pPr>
      <w:r w:rsidRPr="009E1AA1">
        <w:rPr>
          <w:rFonts w:ascii="Times New Roman" w:eastAsia="Times New Roman" w:hAnsi="Times New Roman" w:cs="Times New Roman"/>
          <w:sz w:val="26"/>
          <w:szCs w:val="22"/>
          <w:lang w:bidi="ar-SA"/>
        </w:rPr>
        <w:t>выполнить тестовое сканирование напечатанной тестовой страницы печати границ;</w:t>
      </w:r>
    </w:p>
    <w:p w:rsidR="009E1AA1" w:rsidRPr="009E1AA1" w:rsidRDefault="009E1AA1" w:rsidP="009E1AA1">
      <w:pPr>
        <w:widowControl/>
        <w:ind w:right="190" w:firstLine="708"/>
        <w:jc w:val="both"/>
        <w:rPr>
          <w:rFonts w:ascii="Times New Roman" w:eastAsia="Times New Roman" w:hAnsi="Times New Roman" w:cs="Times New Roman"/>
          <w:sz w:val="26"/>
          <w:szCs w:val="22"/>
          <w:lang w:bidi="ar-SA"/>
        </w:rPr>
      </w:pPr>
      <w:r w:rsidRPr="009E1AA1">
        <w:rPr>
          <w:rFonts w:ascii="Times New Roman" w:eastAsia="Times New Roman" w:hAnsi="Times New Roman" w:cs="Times New Roman"/>
          <w:sz w:val="26"/>
          <w:szCs w:val="22"/>
          <w:lang w:bidi="ar-SA"/>
        </w:rPr>
        <w:t xml:space="preserve">загрузить пакет с сертификатами специалистов РЦОИ; </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 Каждый член ГЭК должен убедиться в работоспособности своего токена хотя бы одной станции печати ЭМ;</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напечатать протокол технической готовности аудитории (форма ППЭ-01-01);</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сохранить на флеш-накопитель электронный акт технической готовности для последующей передачи в систему мониторинга готовности ППЭ;</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достаточного количества бумаги для печати полных комплектов ЭМ.</w:t>
      </w:r>
    </w:p>
    <w:p w:rsidR="009E1AA1" w:rsidRPr="009E1AA1" w:rsidRDefault="009E1AA1" w:rsidP="009E1AA1">
      <w:pPr>
        <w:widowControl/>
        <w:tabs>
          <w:tab w:val="left" w:pos="318"/>
        </w:tabs>
        <w:ind w:firstLine="720"/>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Не рекомендуется перемещать станцию организатора с подключенным принтером и сканером или отключать принтер, сканер от рабочей станции после завершения контроля технической готовности.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дополнительное (резервное) оборудование, необходимое для проведения экзамена: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основной и резервный флеш-накопитель для переноса электронных материалов между рабочими станциями ППЭ;</w:t>
      </w:r>
    </w:p>
    <w:p w:rsidR="009E1AA1" w:rsidRPr="009E1AA1" w:rsidRDefault="009E1AA1" w:rsidP="009E1AA1">
      <w:pPr>
        <w:widowControl/>
        <w:tabs>
          <w:tab w:val="left" w:pos="318"/>
          <w:tab w:val="left" w:pos="2552"/>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картриджи для принтеров;</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лазерные принтеры,  сканеры , дополнительно к настроенным резервным станциям организатора;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кабели для подключения принтеров к рабочим станциям.</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lastRenderedPageBreak/>
        <w:t>По окончании контроля технической готовности аудиторий и Штаба ППЭ к экзамену необходимо:</w:t>
      </w:r>
    </w:p>
    <w:p w:rsidR="009E1AA1" w:rsidRPr="009E1AA1" w:rsidRDefault="009E1AA1" w:rsidP="009E1AA1">
      <w:pPr>
        <w:widowControl/>
        <w:ind w:firstLine="708"/>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9E1AA1" w:rsidRPr="009E1AA1" w:rsidRDefault="009E1AA1" w:rsidP="009E1AA1">
      <w:pPr>
        <w:widowControl/>
        <w:tabs>
          <w:tab w:val="left" w:pos="318"/>
        </w:tabs>
        <w:ind w:firstLine="709"/>
        <w:jc w:val="both"/>
        <w:rPr>
          <w:rFonts w:ascii="Calibri" w:eastAsia="Times New Roman" w:hAnsi="Calibri" w:cs="Times New Roman"/>
          <w:color w:val="auto"/>
          <w:sz w:val="22"/>
          <w:szCs w:val="22"/>
          <w:lang w:bidi="ar-SA"/>
        </w:rPr>
      </w:pPr>
      <w:r w:rsidRPr="009E1AA1">
        <w:rPr>
          <w:rFonts w:ascii="Times New Roman" w:eastAsia="Times New Roman" w:hAnsi="Times New Roman" w:cs="Times New Roman"/>
          <w:color w:val="auto"/>
          <w:sz w:val="26"/>
          <w:szCs w:val="26"/>
          <w:lang w:bidi="ar-SA"/>
        </w:rPr>
        <w:t>передать сформированные по окончании контроля технической готовности электронные акты технической готовности со всех станций организатора, включая резервные, с помощью основной станции авторизации в Штабе ППЭ;</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b/>
          <w:color w:val="auto"/>
          <w:sz w:val="26"/>
          <w:szCs w:val="26"/>
          <w:lang w:bidi="ar-SA"/>
        </w:rPr>
        <w:t>Важно!</w:t>
      </w:r>
      <w:r w:rsidRPr="009E1AA1">
        <w:rPr>
          <w:rFonts w:ascii="Times New Roman" w:eastAsia="Times New Roman" w:hAnsi="Times New Roman" w:cs="Times New Roman"/>
          <w:color w:val="auto"/>
          <w:sz w:val="26"/>
          <w:szCs w:val="26"/>
          <w:lang w:bidi="ar-SA"/>
        </w:rPr>
        <w:t xml:space="preserve"> Электронные акты технической готовности станций организатора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Передать электронные акты технической готовности основной и резервной станции авторизации;</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b/>
          <w:color w:val="auto"/>
          <w:sz w:val="26"/>
          <w:szCs w:val="26"/>
          <w:lang w:bidi="ar-SA"/>
        </w:rPr>
        <w:t>Важно!</w:t>
      </w:r>
      <w:r w:rsidRPr="009E1AA1">
        <w:rPr>
          <w:rFonts w:ascii="Times New Roman" w:eastAsia="Times New Roman" w:hAnsi="Times New Roman" w:cs="Times New Roman"/>
          <w:color w:val="auto"/>
          <w:sz w:val="26"/>
          <w:szCs w:val="26"/>
          <w:lang w:bidi="ar-SA"/>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Если сканирование проводится, то продолжить контроль технической готовности (см. ниже).</w:t>
      </w:r>
    </w:p>
    <w:p w:rsidR="009E1AA1" w:rsidRPr="009E1AA1" w:rsidRDefault="009E1AA1" w:rsidP="009E1AA1">
      <w:pPr>
        <w:widowControl/>
        <w:tabs>
          <w:tab w:val="left" w:pos="318"/>
          <w:tab w:val="left" w:pos="709"/>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При осуществлении перевода бланков ответов участников экзамена                                   в электронный вид в ППЭ (сканирования в Штабе ППЭ и (или) в аудиториях ППЭ) выполнить контроль технической готовности к процедуре сканирования:</w:t>
      </w:r>
    </w:p>
    <w:p w:rsidR="009E1AA1" w:rsidRPr="009E1AA1" w:rsidRDefault="009E1AA1" w:rsidP="009E1AA1">
      <w:pPr>
        <w:widowControl/>
        <w:ind w:firstLine="708"/>
        <w:jc w:val="both"/>
        <w:rPr>
          <w:rFonts w:ascii="Calibri" w:eastAsia="Calibri" w:hAnsi="Calibri"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и резервной станциях авторизации в Штабе ППЭ необходимо:</w:t>
      </w:r>
    </w:p>
    <w:p w:rsidR="009E1AA1" w:rsidRPr="009E1AA1" w:rsidRDefault="009E1AA1" w:rsidP="009E1AA1">
      <w:pPr>
        <w:widowControl/>
        <w:tabs>
          <w:tab w:val="left" w:pos="318"/>
        </w:tabs>
        <w:ind w:firstLine="709"/>
        <w:jc w:val="both"/>
        <w:rPr>
          <w:rFonts w:ascii="Calibri" w:eastAsia="Times New Roman" w:hAnsi="Calibri" w:cs="Times New Roman"/>
          <w:color w:val="auto"/>
          <w:sz w:val="22"/>
          <w:szCs w:val="22"/>
          <w:lang w:eastAsia="en-US" w:bidi="ar-SA"/>
        </w:rPr>
      </w:pPr>
      <w:r w:rsidRPr="009E1AA1">
        <w:rPr>
          <w:rFonts w:ascii="Times New Roman" w:eastAsia="Times New Roman" w:hAnsi="Times New Roman" w:cs="Times New Roman"/>
          <w:color w:val="auto"/>
          <w:sz w:val="26"/>
          <w:szCs w:val="26"/>
          <w:lang w:eastAsia="en-US" w:bidi="ar-SA"/>
        </w:rPr>
        <w:t xml:space="preserve">проверить наличие соединения </w:t>
      </w:r>
      <w:r w:rsidRPr="009E1AA1">
        <w:rPr>
          <w:rFonts w:ascii="Times New Roman" w:eastAsia="Times New Roman" w:hAnsi="Times New Roman" w:cs="Times New Roman"/>
          <w:color w:val="auto"/>
          <w:sz w:val="26"/>
          <w:szCs w:val="26"/>
          <w:lang w:val="en-US" w:eastAsia="en-US" w:bidi="ar-SA"/>
        </w:rPr>
        <w:t>c</w:t>
      </w:r>
      <w:r w:rsidRPr="009E1AA1">
        <w:rPr>
          <w:rFonts w:ascii="Times New Roman" w:eastAsia="Times New Roman" w:hAnsi="Times New Roman" w:cs="Times New Roman"/>
          <w:color w:val="auto"/>
          <w:sz w:val="26"/>
          <w:szCs w:val="26"/>
          <w:lang w:eastAsia="en-US" w:bidi="ar-SA"/>
        </w:rPr>
        <w:t xml:space="preserve"> сервером РЦОИ по основному и резервному каналу доступа в сеть «Интернет»;</w:t>
      </w:r>
    </w:p>
    <w:p w:rsidR="009E1AA1" w:rsidRPr="009E1AA1" w:rsidRDefault="009E1AA1" w:rsidP="009E1AA1">
      <w:pPr>
        <w:widowControl/>
        <w:ind w:firstLine="708"/>
        <w:jc w:val="both"/>
        <w:rPr>
          <w:rFonts w:ascii="Calibri" w:eastAsia="Calibri" w:hAnsi="Calibri"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9E1AA1" w:rsidRPr="009E1AA1" w:rsidRDefault="009E1AA1" w:rsidP="009E1AA1">
      <w:pPr>
        <w:widowControl/>
        <w:ind w:firstLine="708"/>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станции авторизации в Штабе ППЭ необходимо:</w:t>
      </w:r>
    </w:p>
    <w:p w:rsidR="009E1AA1" w:rsidRPr="009E1AA1" w:rsidRDefault="009E1AA1" w:rsidP="009E1AA1">
      <w:pPr>
        <w:widowControl/>
        <w:tabs>
          <w:tab w:val="left" w:pos="318"/>
        </w:tabs>
        <w:ind w:firstLine="720"/>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скачать пакет с сертификатами специалистов РЦОИ для загрузки на основную и резервную станцию сканирования в ППЭ.</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На основной и резервной станциях сканирования в ППЭ в Штабе ППЭ: </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настройки системного времени;</w:t>
      </w:r>
    </w:p>
    <w:p w:rsidR="009E1AA1" w:rsidRPr="009E1AA1" w:rsidRDefault="009E1AA1" w:rsidP="009E1AA1">
      <w:pPr>
        <w:widowControl/>
        <w:tabs>
          <w:tab w:val="left" w:pos="318"/>
        </w:tabs>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ab/>
        <w:t xml:space="preserve">выполнить тестовое сканирование не менее одного из предоставленных тестовых комплектов ЭМ повторно, тестового ДБО №2 (за исключением проведения ЕГЭ по математике базового уровня, иностранному языку раздел "Говорение"), в том числе тестового ДБО№2 по китайскому языку в случае проведения в ППЭ письменного </w:t>
      </w:r>
      <w:r w:rsidRPr="009E1AA1">
        <w:rPr>
          <w:rFonts w:ascii="Times New Roman" w:eastAsia="Calibri" w:hAnsi="Times New Roman" w:cs="Times New Roman"/>
          <w:color w:val="auto"/>
          <w:sz w:val="26"/>
          <w:szCs w:val="26"/>
          <w:lang w:eastAsia="en-US" w:bidi="ar-SA"/>
        </w:rPr>
        <w:lastRenderedPageBreak/>
        <w:t>экзамена по китайскому языку, распечатанного на станции авторизации в штабе ППЭ, а также (при наличии) напечатанных по решению члена ГЭК тестовых комплектов ЭМ;</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загрузить пакет с сертификатами специалистов РЦОИ;</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9E1AA1" w:rsidRPr="009E1AA1" w:rsidRDefault="009E1AA1" w:rsidP="009E1AA1">
      <w:pPr>
        <w:widowControl/>
        <w:tabs>
          <w:tab w:val="left" w:pos="318"/>
        </w:tabs>
        <w:ind w:firstLine="720"/>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9E1AA1" w:rsidRPr="009E1AA1" w:rsidRDefault="009E1AA1" w:rsidP="009E1AA1">
      <w:pPr>
        <w:widowControl/>
        <w:tabs>
          <w:tab w:val="left" w:pos="318"/>
        </w:tabs>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проверить дополнительное (резервное) оборудование, необходимое для проведения экзамена:</w:t>
      </w:r>
    </w:p>
    <w:p w:rsidR="009E1AA1" w:rsidRPr="009E1AA1" w:rsidRDefault="009E1AA1" w:rsidP="009E1AA1">
      <w:pPr>
        <w:widowControl/>
        <w:tabs>
          <w:tab w:val="left" w:pos="318"/>
          <w:tab w:val="left" w:pos="851"/>
        </w:tabs>
        <w:ind w:left="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резервный сканер;</w:t>
      </w:r>
    </w:p>
    <w:p w:rsidR="009E1AA1" w:rsidRPr="009E1AA1" w:rsidRDefault="009E1AA1" w:rsidP="009E1AA1">
      <w:pPr>
        <w:widowControl/>
        <w:tabs>
          <w:tab w:val="left" w:pos="318"/>
          <w:tab w:val="left" w:pos="851"/>
        </w:tabs>
        <w:ind w:left="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резервные кабели для подключения сканеров к рабочим станциям.</w:t>
      </w:r>
    </w:p>
    <w:p w:rsidR="009E1AA1" w:rsidRPr="009E1AA1" w:rsidRDefault="009E1AA1" w:rsidP="009E1AA1">
      <w:pPr>
        <w:widowControl/>
        <w:ind w:firstLine="708"/>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По окончании контроля технической готовности ППЭ к экзамену необходимо:</w:t>
      </w:r>
    </w:p>
    <w:p w:rsidR="009E1AA1" w:rsidRPr="009E1AA1" w:rsidRDefault="009E1AA1" w:rsidP="009E1AA1">
      <w:pPr>
        <w:widowControl/>
        <w:ind w:firstLine="708"/>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9E1AA1" w:rsidRPr="009E1AA1" w:rsidRDefault="009E1AA1" w:rsidP="009E1AA1">
      <w:pPr>
        <w:widowControl/>
        <w:tabs>
          <w:tab w:val="left" w:pos="318"/>
        </w:tabs>
        <w:ind w:firstLine="709"/>
        <w:jc w:val="both"/>
        <w:rPr>
          <w:rFonts w:ascii="Calibri" w:eastAsia="Times New Roman" w:hAnsi="Calibri" w:cs="Times New Roman"/>
          <w:color w:val="auto"/>
          <w:sz w:val="22"/>
          <w:szCs w:val="22"/>
          <w:lang w:bidi="ar-SA"/>
        </w:rPr>
      </w:pPr>
      <w:r w:rsidRPr="009E1AA1">
        <w:rPr>
          <w:rFonts w:ascii="Times New Roman" w:eastAsia="Times New Roman" w:hAnsi="Times New Roman" w:cs="Times New Roman"/>
          <w:color w:val="auto"/>
          <w:sz w:val="26"/>
          <w:szCs w:val="26"/>
          <w:lang w:bidi="ar-SA"/>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
    <w:p w:rsidR="009E1AA1" w:rsidRPr="009E1AA1" w:rsidRDefault="009E1AA1" w:rsidP="009E1AA1">
      <w:pPr>
        <w:widowControl/>
        <w:ind w:firstLine="708"/>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9E1AA1" w:rsidRPr="009E1AA1" w:rsidRDefault="009E1AA1" w:rsidP="009E1AA1">
      <w:pPr>
        <w:widowControl/>
        <w:ind w:firstLine="708"/>
        <w:jc w:val="both"/>
        <w:rPr>
          <w:rFonts w:ascii="Calibri" w:eastAsia="Calibri" w:hAnsi="Calibri" w:cs="Times New Roman"/>
          <w:color w:val="auto"/>
          <w:sz w:val="22"/>
          <w:szCs w:val="22"/>
          <w:lang w:eastAsia="en-US" w:bidi="ar-SA"/>
        </w:rPr>
      </w:pPr>
      <w:r w:rsidRPr="009E1AA1">
        <w:rPr>
          <w:rFonts w:ascii="Times New Roman" w:eastAsia="Times New Roman" w:hAnsi="Times New Roman" w:cs="Times New Roman"/>
          <w:b/>
          <w:color w:val="auto"/>
          <w:sz w:val="26"/>
          <w:szCs w:val="26"/>
          <w:lang w:bidi="ar-SA"/>
        </w:rPr>
        <w:t>Важно!</w:t>
      </w:r>
      <w:r w:rsidRPr="009E1AA1">
        <w:rPr>
          <w:rFonts w:ascii="Times New Roman" w:eastAsia="Times New Roman" w:hAnsi="Times New Roman" w:cs="Times New Roman"/>
          <w:color w:val="auto"/>
          <w:sz w:val="26"/>
          <w:szCs w:val="26"/>
          <w:lang w:bidi="ar-SA"/>
        </w:rPr>
        <w:t xml:space="preserve">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9E1AA1" w:rsidRPr="009E1AA1" w:rsidRDefault="009E1AA1" w:rsidP="009E1AA1">
      <w:pPr>
        <w:widowControl/>
        <w:ind w:firstLine="709"/>
        <w:jc w:val="both"/>
        <w:rPr>
          <w:rFonts w:ascii="Calibri" w:eastAsia="Times New Roman" w:hAnsi="Calibri" w:cs="Times New Roman"/>
          <w:color w:val="auto"/>
          <w:sz w:val="22"/>
          <w:szCs w:val="22"/>
          <w:lang w:bidi="ar-SA"/>
        </w:rPr>
      </w:pPr>
      <w:r w:rsidRPr="009E1AA1">
        <w:rPr>
          <w:rFonts w:ascii="Times New Roman" w:eastAsia="Times New Roman" w:hAnsi="Times New Roman" w:cs="Times New Roman"/>
          <w:color w:val="auto"/>
          <w:sz w:val="26"/>
          <w:szCs w:val="26"/>
          <w:lang w:bidi="ar-SA"/>
        </w:rPr>
        <w:t>Д</w:t>
      </w:r>
      <w:r w:rsidRPr="009E1AA1">
        <w:rPr>
          <w:rFonts w:ascii="Times New Roman" w:eastAsia="Times New Roman" w:hAnsi="Times New Roman" w:cs="Times New Roman"/>
          <w:b/>
          <w:color w:val="auto"/>
          <w:sz w:val="26"/>
          <w:szCs w:val="26"/>
          <w:lang w:bidi="ar-SA"/>
        </w:rPr>
        <w:t>ля обеспечения печати ДБО</w:t>
      </w:r>
      <w:r w:rsidRPr="009E1AA1">
        <w:rPr>
          <w:rFonts w:ascii="Times New Roman" w:eastAsia="Times New Roman" w:hAnsi="Times New Roman" w:cs="Times New Roman"/>
          <w:b/>
          <w:color w:val="auto"/>
          <w:sz w:val="26"/>
          <w:szCs w:val="26"/>
          <w:lang w:val="en-US" w:bidi="ar-SA"/>
        </w:rPr>
        <w:t> </w:t>
      </w:r>
      <w:r w:rsidRPr="009E1AA1">
        <w:rPr>
          <w:rFonts w:ascii="Times New Roman" w:eastAsia="Times New Roman" w:hAnsi="Times New Roman" w:cs="Times New Roman"/>
          <w:b/>
          <w:color w:val="auto"/>
          <w:sz w:val="26"/>
          <w:szCs w:val="26"/>
          <w:lang w:bidi="ar-SA"/>
        </w:rPr>
        <w:t xml:space="preserve">№2 </w:t>
      </w:r>
      <w:r w:rsidRPr="009E1AA1">
        <w:rPr>
          <w:rFonts w:ascii="Times New Roman" w:eastAsia="Times New Roman" w:hAnsi="Times New Roman" w:cs="Times New Roman"/>
          <w:color w:val="auto"/>
          <w:sz w:val="26"/>
          <w:szCs w:val="26"/>
          <w:lang w:bidi="ar-SA"/>
        </w:rPr>
        <w:t>технический специалист ППЭ обязан:</w:t>
      </w:r>
    </w:p>
    <w:p w:rsidR="009E1AA1" w:rsidRPr="009E1AA1" w:rsidRDefault="009E1AA1" w:rsidP="009E1AA1">
      <w:pPr>
        <w:widowControl/>
        <w:tabs>
          <w:tab w:val="left" w:pos="318"/>
        </w:tabs>
        <w:spacing w:after="20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при проведении технической подготовки подключить локальный принтер к станции авторизации, выполнить печать тестового ДБО№2, в том числе тестового ДБО№2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9E1AA1" w:rsidRPr="009E1AA1" w:rsidRDefault="009E1AA1" w:rsidP="009E1AA1">
      <w:pPr>
        <w:widowControl/>
        <w:tabs>
          <w:tab w:val="left" w:pos="318"/>
        </w:tabs>
        <w:spacing w:after="200"/>
        <w:ind w:firstLine="709"/>
        <w:contextualSpacing/>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до начала печати проконтролировать правильность указанных в настройках станции авторизации кода региона и кода ППЭ;</w:t>
      </w:r>
    </w:p>
    <w:p w:rsidR="009E1AA1" w:rsidRPr="009E1AA1" w:rsidRDefault="009E1AA1" w:rsidP="009E1AA1">
      <w:pPr>
        <w:widowControl/>
        <w:tabs>
          <w:tab w:val="left" w:pos="318"/>
        </w:tabs>
        <w:spacing w:after="20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получить от руководителя ППЭ информацию о необходимом количестве бланков для печати соответствующего типа - ДБО№2 или ДБО№2 по китайскому языку;</w:t>
      </w:r>
    </w:p>
    <w:p w:rsidR="009E1AA1" w:rsidRPr="009E1AA1" w:rsidRDefault="009E1AA1" w:rsidP="009E1AA1">
      <w:pPr>
        <w:widowControl/>
        <w:tabs>
          <w:tab w:val="left" w:pos="318"/>
        </w:tabs>
        <w:spacing w:after="200"/>
        <w:ind w:firstLine="709"/>
        <w:contextualSpacing/>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оценить достаточность ресурса картриджа для печати заданного количества бланков;</w:t>
      </w:r>
    </w:p>
    <w:p w:rsidR="009E1AA1" w:rsidRPr="009E1AA1" w:rsidRDefault="009E1AA1" w:rsidP="009E1AA1">
      <w:pPr>
        <w:widowControl/>
        <w:tabs>
          <w:tab w:val="left" w:pos="318"/>
        </w:tabs>
        <w:spacing w:after="200"/>
        <w:ind w:firstLine="709"/>
        <w:contextualSpacing/>
        <w:jc w:val="both"/>
        <w:rPr>
          <w:rFonts w:ascii="Calibri" w:eastAsia="Calibri" w:hAnsi="Calibri" w:cs="Times New Roman"/>
          <w:color w:val="auto"/>
          <w:sz w:val="22"/>
          <w:szCs w:val="22"/>
          <w:lang w:eastAsia="en-US" w:bidi="ar-SA"/>
        </w:rPr>
      </w:pPr>
      <w:r w:rsidRPr="009E1AA1">
        <w:rPr>
          <w:rFonts w:ascii="Times New Roman" w:eastAsia="Calibri" w:hAnsi="Times New Roman" w:cs="Times New Roman"/>
          <w:color w:val="auto"/>
          <w:sz w:val="26"/>
          <w:szCs w:val="26"/>
          <w:lang w:eastAsia="en-US" w:bidi="ar-SA"/>
        </w:rPr>
        <w:t>запустить печать дополнительных бланков ответов № 2 пакетами от 1 до 20 экземпляров. Печать ДБО №2 возможна после подтверждения настроек станции авторизации путем авторизации с использованием токена члена ГЭК;</w:t>
      </w:r>
    </w:p>
    <w:p w:rsidR="009E1AA1" w:rsidRPr="009E1AA1" w:rsidRDefault="009E1AA1" w:rsidP="009E1AA1">
      <w:pPr>
        <w:widowControl/>
        <w:tabs>
          <w:tab w:val="left" w:pos="318"/>
        </w:tabs>
        <w:spacing w:after="20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9E1AA1" w:rsidRPr="009E1AA1" w:rsidRDefault="009E1AA1" w:rsidP="009E1AA1">
      <w:pPr>
        <w:widowControl/>
        <w:tabs>
          <w:tab w:val="left" w:pos="318"/>
        </w:tabs>
        <w:spacing w:after="20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lastRenderedPageBreak/>
        <w:t>Повторная печать ДБО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9E1AA1" w:rsidRPr="009E1AA1" w:rsidRDefault="009E1AA1" w:rsidP="009E1AA1">
      <w:pPr>
        <w:widowControl/>
        <w:tabs>
          <w:tab w:val="left" w:pos="318"/>
        </w:tabs>
        <w:ind w:firstLine="709"/>
        <w:jc w:val="both"/>
        <w:rPr>
          <w:rFonts w:ascii="Calibri" w:eastAsia="Times New Roman" w:hAnsi="Calibri" w:cs="Times New Roman"/>
          <w:color w:val="auto"/>
          <w:sz w:val="22"/>
          <w:szCs w:val="22"/>
          <w:lang w:bidi="ar-SA"/>
        </w:rPr>
      </w:pPr>
      <w:r w:rsidRPr="009E1AA1">
        <w:rPr>
          <w:rFonts w:ascii="Times New Roman" w:eastAsia="Times New Roman" w:hAnsi="Times New Roman" w:cs="Times New Roman"/>
          <w:b/>
          <w:color w:val="auto"/>
          <w:sz w:val="26"/>
          <w:szCs w:val="26"/>
          <w:lang w:bidi="ar-SA"/>
        </w:rPr>
        <w:t>На этапе проведения экзамена технический специалист обязан</w:t>
      </w:r>
      <w:r w:rsidRPr="009E1AA1">
        <w:rPr>
          <w:rFonts w:ascii="Times New Roman" w:eastAsia="Times New Roman" w:hAnsi="Times New Roman" w:cs="Times New Roman"/>
          <w:color w:val="auto"/>
          <w:sz w:val="26"/>
          <w:szCs w:val="26"/>
          <w:lang w:bidi="ar-SA"/>
        </w:rPr>
        <w:t>:</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до получения руководителем ППЭ ЭМ от члена ГЭК включить режим видеозаписи в штабе ППЭ;</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 xml:space="preserve">не позднее 08.00 по местному времени включить режим записи на камерах видеонаблюдения в аудиториях ППЭ; </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не менее чем за час до экзамена запустить программное обеспечение</w:t>
      </w:r>
      <w:r w:rsidRPr="009E1AA1">
        <w:rPr>
          <w:rFonts w:ascii="Times New Roman" w:eastAsia="Times New Roman" w:hAnsi="Times New Roman" w:cs="Times New Roman"/>
          <w:color w:val="auto"/>
          <w:sz w:val="26"/>
          <w:szCs w:val="26"/>
          <w:vertAlign w:val="superscript"/>
          <w:lang w:bidi="ar-SA"/>
        </w:rPr>
        <w:footnoteReference w:id="15"/>
      </w:r>
      <w:r w:rsidRPr="009E1AA1">
        <w:rPr>
          <w:rFonts w:ascii="Times New Roman" w:eastAsia="Times New Roman" w:hAnsi="Times New Roman" w:cs="Times New Roman"/>
          <w:color w:val="auto"/>
          <w:sz w:val="26"/>
          <w:szCs w:val="26"/>
          <w:lang w:bidi="ar-SA"/>
        </w:rPr>
        <w:t xml:space="preserve"> Станция организатора во всех аудиториях, включить подключённые к станциям принтеры, сканеры </w:t>
      </w:r>
      <w:r w:rsidRPr="009E1AA1">
        <w:rPr>
          <w:rFonts w:ascii="Times New Roman" w:eastAsia="Times New Roman" w:hAnsi="Times New Roman" w:cs="Times New Roman"/>
          <w:color w:val="auto"/>
          <w:sz w:val="26"/>
          <w:szCs w:val="26"/>
          <w:lang w:eastAsia="en-US" w:bidi="ar-SA"/>
        </w:rPr>
        <w:t>и проверить наличие достаточного количества бумаги в лотках</w:t>
      </w:r>
      <w:r w:rsidRPr="009E1AA1">
        <w:rPr>
          <w:rFonts w:ascii="Times New Roman" w:eastAsia="Times New Roman" w:hAnsi="Times New Roman" w:cs="Times New Roman"/>
          <w:color w:val="auto"/>
          <w:sz w:val="26"/>
          <w:szCs w:val="26"/>
          <w:lang w:bidi="ar-SA"/>
        </w:rPr>
        <w:t>, проверить печать на выбранный принтер, сканер средствами ПО Станция организатора;</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b/>
          <w:color w:val="auto"/>
          <w:sz w:val="26"/>
          <w:szCs w:val="26"/>
          <w:lang w:eastAsia="en-US" w:bidi="ar-SA"/>
        </w:rPr>
        <w:t>Важно!</w:t>
      </w:r>
      <w:r w:rsidRPr="009E1AA1">
        <w:rPr>
          <w:rFonts w:ascii="Times New Roman" w:eastAsia="Times New Roman" w:hAnsi="Times New Roman" w:cs="Times New Roman"/>
          <w:color w:val="auto"/>
          <w:sz w:val="26"/>
          <w:szCs w:val="26"/>
          <w:lang w:eastAsia="en-US" w:bidi="ar-SA"/>
        </w:rPr>
        <w:t xml:space="preserve"> В случае необходимости использования в день экзамена станции организатора, по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организатора.</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в 9 часов 30 минут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записать ключ доступа к ЭМ на флеш-накопитель;</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загрузить ключ доступа к ЭМ на Станции организатора во всех аудиториях, в которых будет выполняться печать ЭМ.</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После загрузки ключа доступа к ЭМ член ГЭК выполняет его активацию: подключает к станции организатора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9E1AA1">
        <w:rPr>
          <w:rFonts w:ascii="Times New Roman" w:eastAsia="Calibri" w:hAnsi="Times New Roman" w:cs="Times New Roman"/>
          <w:color w:val="auto"/>
          <w:sz w:val="26"/>
          <w:szCs w:val="26"/>
          <w:lang w:bidi="ar-SA"/>
        </w:rPr>
        <w:t>статус «Экзамены успешно начались» в систему мониторинга готовности ППЭ с помощью станции авторизации в Штабе ППЭ</w:t>
      </w:r>
      <w:r w:rsidRPr="009E1AA1">
        <w:rPr>
          <w:rFonts w:ascii="Times New Roman" w:eastAsia="Times New Roman" w:hAnsi="Times New Roman" w:cs="Times New Roman"/>
          <w:color w:val="auto"/>
          <w:sz w:val="26"/>
          <w:szCs w:val="26"/>
          <w:lang w:bidi="ar-SA"/>
        </w:rPr>
        <w:t>.</w:t>
      </w:r>
    </w:p>
    <w:p w:rsidR="009E1AA1" w:rsidRPr="009E1AA1" w:rsidRDefault="009E1AA1" w:rsidP="009E1AA1">
      <w:pPr>
        <w:widowControl/>
        <w:tabs>
          <w:tab w:val="left" w:pos="318"/>
        </w:tabs>
        <w:ind w:firstLine="709"/>
        <w:jc w:val="both"/>
        <w:rPr>
          <w:rFonts w:ascii="Times New Roman" w:eastAsia="Times New Roman" w:hAnsi="Times New Roman" w:cs="Times New Roman"/>
          <w:b/>
          <w:color w:val="auto"/>
          <w:sz w:val="26"/>
          <w:szCs w:val="26"/>
          <w:lang w:bidi="ar-SA"/>
        </w:rPr>
      </w:pPr>
      <w:r w:rsidRPr="009E1AA1">
        <w:rPr>
          <w:rFonts w:ascii="Times New Roman" w:eastAsia="Times New Roman" w:hAnsi="Times New Roman" w:cs="Times New Roman"/>
          <w:b/>
          <w:color w:val="auto"/>
          <w:sz w:val="26"/>
          <w:szCs w:val="26"/>
          <w:lang w:bidi="ar-SA"/>
        </w:rPr>
        <w:t>Действия в случае нештатной ситуации:</w:t>
      </w:r>
    </w:p>
    <w:p w:rsidR="009E1AA1" w:rsidRPr="009E1AA1" w:rsidRDefault="009E1AA1" w:rsidP="009E1AA1">
      <w:pPr>
        <w:widowControl/>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lastRenderedPageBreak/>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запросить в Штабе ППЭ с помощью основной станции авторизации при участии члена ГЭК, с использованием токена члена ГЭК,</w:t>
      </w:r>
      <w:r w:rsidRPr="009E1AA1">
        <w:rPr>
          <w:rFonts w:ascii="Times New Roman" w:eastAsia="Calibri" w:hAnsi="Times New Roman" w:cs="Times New Roman"/>
          <w:color w:val="auto"/>
          <w:sz w:val="26"/>
          <w:szCs w:val="26"/>
          <w:lang w:eastAsia="en-US" w:bidi="ar-SA"/>
        </w:rPr>
        <w:t xml:space="preserve"> </w:t>
      </w:r>
      <w:r w:rsidRPr="009E1AA1">
        <w:rPr>
          <w:rFonts w:ascii="Times New Roman" w:eastAsia="Times New Roman" w:hAnsi="Times New Roman" w:cs="Times New Roman"/>
          <w:color w:val="auto"/>
          <w:sz w:val="26"/>
          <w:szCs w:val="26"/>
          <w:lang w:eastAsia="en-US" w:bidi="ar-SA"/>
        </w:rPr>
        <w:t>резервный ключ доступа к ЭМ для резервных ЭМ, в запросе указывается предмет, номер аудитории, уникальный номер компьютера, присвоенный основной станции организатора, установленной в этой аудитории, количество ИК, которое нужно напечатать;</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записать новый ключ доступа к ЭМ на флеш-накопитель. Новый ключ доступа к ЭМ включает в себя сведения обо всех основных станциях организатора и ранее выданных резервных ключах доступа к ЭМ;</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загрузить новый ключ доступа к ЭМ на используемую в аудитории основную станцию организатора и активировать его токеном члена ГЭК,</w:t>
      </w:r>
      <w:r w:rsidRPr="009E1AA1">
        <w:rPr>
          <w:rFonts w:ascii="Times New Roman" w:eastAsia="Calibri" w:hAnsi="Times New Roman" w:cs="Times New Roman"/>
          <w:color w:val="auto"/>
          <w:sz w:val="26"/>
          <w:szCs w:val="26"/>
          <w:lang w:eastAsia="en-US" w:bidi="ar-SA"/>
        </w:rPr>
        <w:t xml:space="preserve"> при этом номер аудитории заполняется автоматически, в соответствии с данными запроса на резервный ключ доступа к ЭМ</w:t>
      </w:r>
      <w:r w:rsidRPr="009E1AA1">
        <w:rPr>
          <w:rFonts w:ascii="Times New Roman" w:eastAsia="Times New Roman" w:hAnsi="Times New Roman" w:cs="Times New Roman"/>
          <w:color w:val="auto"/>
          <w:sz w:val="26"/>
          <w:szCs w:val="26"/>
          <w:lang w:eastAsia="en-US" w:bidi="ar-SA"/>
        </w:rPr>
        <w:t>.</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В случае сбоя в работе станции организатора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организатора заменяется на резервную, в этом случае:</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запросить в Штабе ППЭ с помощью основной станции авторизации при участии члена ГЭК, с использованием токена члена ГЭК,</w:t>
      </w:r>
      <w:r w:rsidRPr="009E1AA1">
        <w:rPr>
          <w:rFonts w:ascii="Times New Roman" w:eastAsia="Calibri" w:hAnsi="Times New Roman" w:cs="Times New Roman"/>
          <w:color w:val="auto"/>
          <w:sz w:val="26"/>
          <w:szCs w:val="26"/>
          <w:lang w:eastAsia="en-US" w:bidi="ar-SA"/>
        </w:rPr>
        <w:t xml:space="preserve"> </w:t>
      </w:r>
      <w:r w:rsidRPr="009E1AA1">
        <w:rPr>
          <w:rFonts w:ascii="Times New Roman" w:eastAsia="Times New Roman" w:hAnsi="Times New Roman" w:cs="Times New Roman"/>
          <w:color w:val="auto"/>
          <w:sz w:val="26"/>
          <w:szCs w:val="26"/>
          <w:lang w:eastAsia="en-US" w:bidi="ar-SA"/>
        </w:rPr>
        <w:t>резервный ключ доступа к ЭМ для резервной станции организатора, в запросе указывается предмет, номер аудитории, уникальный номер компьютера, присвоенный резервной станции организатора, устанавливаемой в эту аудиторию, количество ИК, оставшихся для печати;</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записать новый ключ доступа к ЭМ на флеш-накопитель. Новый ключ доступа к ЭМ включает в себя сведения обо всех основных станциях организатора и ранее выданных резервных ключах доступа к ЭМ;</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загрузить новый ключ доступа к ЭМ на установленную в аудитории резервную станцию организатора и активировать его токеном члена ГЭК,</w:t>
      </w:r>
      <w:r w:rsidRPr="009E1AA1">
        <w:rPr>
          <w:rFonts w:ascii="Times New Roman" w:eastAsia="Calibri" w:hAnsi="Times New Roman" w:cs="Times New Roman"/>
          <w:color w:val="auto"/>
          <w:sz w:val="26"/>
          <w:szCs w:val="26"/>
          <w:lang w:eastAsia="en-US" w:bidi="ar-SA"/>
        </w:rPr>
        <w:t xml:space="preserve"> при этом номер аудитории заполняется автоматически, в соответствии с данными запроса на резервный ключ доступа к ЭМ</w:t>
      </w:r>
      <w:r w:rsidRPr="009E1AA1">
        <w:rPr>
          <w:rFonts w:ascii="Times New Roman" w:eastAsia="Times New Roman" w:hAnsi="Times New Roman" w:cs="Times New Roman"/>
          <w:color w:val="auto"/>
          <w:sz w:val="26"/>
          <w:szCs w:val="26"/>
          <w:lang w:eastAsia="en-US" w:bidi="ar-SA"/>
        </w:rPr>
        <w:t>.</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color w:val="auto"/>
          <w:sz w:val="26"/>
          <w:szCs w:val="26"/>
          <w:lang w:eastAsia="en-US" w:bidi="ar-SA"/>
        </w:rPr>
        <w:t>В случае необходимости повторно получить ранее запрошенный ключ доступа к ЭМ на резервные ЭМ или резервную станцию организатора возможно путем скачивания основного ключа доступа к ЭМ.</w:t>
      </w:r>
    </w:p>
    <w:p w:rsidR="009E1AA1" w:rsidRPr="009E1AA1" w:rsidRDefault="009E1AA1" w:rsidP="009E1AA1">
      <w:pPr>
        <w:widowControl/>
        <w:ind w:firstLine="709"/>
        <w:jc w:val="both"/>
        <w:rPr>
          <w:rFonts w:ascii="Times New Roman" w:eastAsia="Times New Roman" w:hAnsi="Times New Roman" w:cs="Times New Roman"/>
          <w:color w:val="auto"/>
          <w:sz w:val="26"/>
          <w:szCs w:val="26"/>
          <w:lang w:eastAsia="en-US" w:bidi="ar-SA"/>
        </w:rPr>
      </w:pPr>
      <w:r w:rsidRPr="009E1AA1">
        <w:rPr>
          <w:rFonts w:ascii="Times New Roman" w:eastAsia="Times New Roman" w:hAnsi="Times New Roman" w:cs="Times New Roman"/>
          <w:b/>
          <w:color w:val="auto"/>
          <w:sz w:val="26"/>
          <w:szCs w:val="26"/>
          <w:lang w:eastAsia="en-US" w:bidi="ar-SA"/>
        </w:rPr>
        <w:t>Важно!</w:t>
      </w:r>
      <w:r w:rsidRPr="009E1AA1">
        <w:rPr>
          <w:rFonts w:ascii="Times New Roman" w:eastAsia="Times New Roman" w:hAnsi="Times New Roman" w:cs="Times New Roman"/>
          <w:color w:val="auto"/>
          <w:sz w:val="26"/>
          <w:szCs w:val="26"/>
          <w:lang w:eastAsia="en-US" w:bidi="ar-SA"/>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для выяснения причины. Не нужно делать попытки запросить резервный ключ повторно.</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 xml:space="preserve">В случае невозможности самостоятельного разрешения возникшей нештатной ситуации на станции </w:t>
      </w:r>
      <w:r w:rsidRPr="009E1AA1">
        <w:rPr>
          <w:rFonts w:ascii="Times New Roman" w:eastAsia="Times New Roman" w:hAnsi="Times New Roman" w:cs="Times New Roman"/>
          <w:color w:val="auto"/>
          <w:sz w:val="26"/>
          <w:szCs w:val="26"/>
          <w:lang w:eastAsia="en-US" w:bidi="ar-SA"/>
        </w:rPr>
        <w:t>организатора</w:t>
      </w:r>
      <w:r w:rsidRPr="009E1AA1">
        <w:rPr>
          <w:rFonts w:ascii="Times New Roman" w:eastAsia="Times New Roman" w:hAnsi="Times New Roman" w:cs="Times New Roman"/>
          <w:color w:val="auto"/>
          <w:sz w:val="26"/>
          <w:szCs w:val="26"/>
          <w:lang w:bidi="ar-SA"/>
        </w:rPr>
        <w:t xml:space="preserve">,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w:t>
      </w:r>
      <w:r w:rsidRPr="009E1AA1">
        <w:rPr>
          <w:rFonts w:ascii="Times New Roman" w:eastAsia="Times New Roman" w:hAnsi="Times New Roman" w:cs="Times New Roman"/>
          <w:color w:val="auto"/>
          <w:sz w:val="26"/>
          <w:szCs w:val="26"/>
          <w:lang w:eastAsia="en-US" w:bidi="ar-SA"/>
        </w:rPr>
        <w:t>организатора</w:t>
      </w:r>
      <w:r w:rsidRPr="009E1AA1">
        <w:rPr>
          <w:rFonts w:ascii="Times New Roman" w:eastAsia="Times New Roman" w:hAnsi="Times New Roman" w:cs="Times New Roman"/>
          <w:color w:val="auto"/>
          <w:sz w:val="26"/>
          <w:szCs w:val="26"/>
          <w:lang w:bidi="ar-SA"/>
        </w:rPr>
        <w:t>,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9E1AA1" w:rsidRPr="009E1AA1" w:rsidRDefault="009E1AA1" w:rsidP="009E1AA1">
      <w:pPr>
        <w:widowControl/>
        <w:tabs>
          <w:tab w:val="left" w:pos="0"/>
        </w:tabs>
        <w:ind w:right="147"/>
        <w:jc w:val="both"/>
        <w:rPr>
          <w:rFonts w:ascii="Times New Roman" w:eastAsia="Times New Roman" w:hAnsi="Times New Roman" w:cs="Times New Roman"/>
          <w:sz w:val="26"/>
          <w:szCs w:val="22"/>
          <w:lang w:bidi="ar-SA"/>
        </w:rPr>
      </w:pPr>
      <w:r w:rsidRPr="009E1AA1">
        <w:rPr>
          <w:rFonts w:ascii="Times New Roman" w:eastAsia="Calibri" w:hAnsi="Times New Roman" w:cs="Times New Roman"/>
          <w:b/>
          <w:color w:val="auto"/>
          <w:sz w:val="26"/>
          <w:szCs w:val="26"/>
          <w:lang w:bidi="ar-SA"/>
        </w:rPr>
        <w:tab/>
        <w:t>После завершения выполнения экзаменационной работы</w:t>
      </w:r>
      <w:r w:rsidRPr="009E1AA1">
        <w:rPr>
          <w:rFonts w:ascii="Times New Roman" w:eastAsia="Calibri" w:hAnsi="Times New Roman" w:cs="Times New Roman"/>
          <w:color w:val="auto"/>
          <w:sz w:val="26"/>
          <w:szCs w:val="26"/>
          <w:lang w:bidi="ar-SA"/>
        </w:rPr>
        <w:t xml:space="preserve"> участниками экзамена и сканирования бланков участников и форм ППЭ организаторами </w:t>
      </w:r>
      <w:r w:rsidRPr="009E1AA1">
        <w:rPr>
          <w:rFonts w:ascii="Times New Roman" w:eastAsia="Calibri" w:hAnsi="Times New Roman" w:cs="Times New Roman"/>
          <w:color w:val="auto"/>
          <w:sz w:val="26"/>
          <w:szCs w:val="26"/>
          <w:lang w:bidi="ar-SA"/>
        </w:rPr>
        <w:lastRenderedPageBreak/>
        <w:t xml:space="preserve">технический специалист проходит по аудиториям, совместно с членом ГЭК. В аудитории </w:t>
      </w:r>
      <w:r w:rsidRPr="009E1AA1">
        <w:rPr>
          <w:rFonts w:ascii="Times New Roman" w:eastAsia="Times New Roman" w:hAnsi="Times New Roman" w:cs="Times New Roman"/>
          <w:sz w:val="26"/>
          <w:szCs w:val="22"/>
          <w:lang w:bidi="ar-SA"/>
        </w:rPr>
        <w:t xml:space="preserve">экспортирует пакеты с электронными образами комплектов бланков участников  и форм ППЭ  с использованием токена члена ГЭК и сохраняет на флеш-накопитель для переноса в штаб ППЭ, завершает экзамен на станции организатора, печатает протокол печати, протокол сканирования и сохраняет электронный журнал проведения экзамена на станции организатора. </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Печать протокола печати, протокола сканирования и сохранение электронных журналов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После сохранения электронных журналов работы станции организатора со всех станций организатора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организатора и статус «Экзамены завершены» в систему мониторинга готовности ППЭ с помощью станции авторизации в Штабе ППЭ</w:t>
      </w:r>
      <w:r w:rsidRPr="009E1AA1">
        <w:rPr>
          <w:rFonts w:ascii="Times New Roman" w:eastAsia="Times New Roman" w:hAnsi="Times New Roman" w:cs="Times New Roman"/>
          <w:color w:val="auto"/>
          <w:sz w:val="26"/>
          <w:szCs w:val="26"/>
          <w:lang w:bidi="ar-SA"/>
        </w:rPr>
        <w:t>.</w:t>
      </w:r>
    </w:p>
    <w:p w:rsidR="009E1AA1" w:rsidRPr="009E1AA1" w:rsidRDefault="009E1AA1" w:rsidP="009E1AA1">
      <w:pPr>
        <w:widowControl/>
        <w:ind w:firstLine="709"/>
        <w:jc w:val="both"/>
        <w:rPr>
          <w:rFonts w:ascii="Times New Roman" w:eastAsia="Calibri" w:hAnsi="Times New Roman" w:cs="Times New Roman"/>
          <w:i/>
          <w:color w:val="auto"/>
          <w:sz w:val="26"/>
          <w:szCs w:val="26"/>
          <w:lang w:bidi="ar-SA"/>
        </w:rPr>
      </w:pPr>
      <w:r w:rsidRPr="009E1AA1">
        <w:rPr>
          <w:rFonts w:ascii="Times New Roman" w:eastAsia="Times New Roman" w:hAnsi="Times New Roman" w:cs="Times New Roman"/>
          <w:i/>
          <w:color w:val="auto"/>
          <w:spacing w:val="-6"/>
          <w:sz w:val="26"/>
          <w:szCs w:val="26"/>
          <w:lang w:bidi="ar-SA"/>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9E1AA1">
        <w:rPr>
          <w:rFonts w:ascii="Times New Roman" w:eastAsia="Times New Roman" w:hAnsi="Times New Roman" w:cs="Times New Roman"/>
          <w:i/>
          <w:color w:val="auto"/>
          <w:sz w:val="26"/>
          <w:szCs w:val="26"/>
          <w:lang w:bidi="ar-SA"/>
        </w:rPr>
        <w:t xml:space="preserve">решение о завершении экзамена в данном ППЭ с оформлением соответствующих форм ППЭ. Технический специалист </w:t>
      </w:r>
      <w:r w:rsidRPr="009E1AA1">
        <w:rPr>
          <w:rFonts w:ascii="Times New Roman" w:eastAsia="Times New Roman" w:hAnsi="Times New Roman" w:cs="Times New Roman"/>
          <w:i/>
          <w:color w:val="auto"/>
          <w:spacing w:val="-6"/>
          <w:sz w:val="26"/>
          <w:szCs w:val="26"/>
          <w:lang w:bidi="ar-SA"/>
        </w:rPr>
        <w:t>завершает</w:t>
      </w:r>
      <w:r w:rsidRPr="009E1AA1">
        <w:rPr>
          <w:rFonts w:ascii="Times New Roman" w:eastAsia="Times New Roman" w:hAnsi="Times New Roman" w:cs="Times New Roman"/>
          <w:color w:val="auto"/>
          <w:spacing w:val="-6"/>
          <w:sz w:val="26"/>
          <w:szCs w:val="26"/>
          <w:lang w:bidi="ar-SA"/>
        </w:rPr>
        <w:t xml:space="preserve"> </w:t>
      </w:r>
      <w:r w:rsidRPr="009E1AA1">
        <w:rPr>
          <w:rFonts w:ascii="Times New Roman" w:eastAsia="Times New Roman" w:hAnsi="Times New Roman" w:cs="Times New Roman"/>
          <w:i/>
          <w:color w:val="auto"/>
          <w:spacing w:val="-6"/>
          <w:sz w:val="26"/>
          <w:szCs w:val="26"/>
          <w:lang w:bidi="ar-SA"/>
        </w:rPr>
        <w:t xml:space="preserve">экзамены на всех станциях организатора во всех аудиториях ППЭ, а также на резервных станциях организатора, печатает протоколы печати, протоколы сканирования и сохраняет электронные журналы работы станции организатора на флеш-накопитель. Протоколы </w:t>
      </w:r>
      <w:r w:rsidRPr="009E1AA1">
        <w:rPr>
          <w:rFonts w:ascii="Times New Roman" w:eastAsia="Calibri" w:hAnsi="Times New Roman" w:cs="Times New Roman"/>
          <w:i/>
          <w:color w:val="auto"/>
          <w:sz w:val="26"/>
          <w:szCs w:val="26"/>
          <w:lang w:bidi="ar-SA"/>
        </w:rPr>
        <w:t>печати, протоколы сканирования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9E1AA1" w:rsidRPr="009E1AA1" w:rsidRDefault="009E1AA1" w:rsidP="009E1AA1">
      <w:pPr>
        <w:widowControl/>
        <w:tabs>
          <w:tab w:val="left" w:pos="318"/>
        </w:tabs>
        <w:ind w:firstLine="709"/>
        <w:jc w:val="both"/>
        <w:rPr>
          <w:rFonts w:ascii="Times New Roman" w:eastAsia="Calibri"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 xml:space="preserve">При осуществлении </w:t>
      </w:r>
      <w:r w:rsidRPr="009E1AA1">
        <w:rPr>
          <w:rFonts w:ascii="Times New Roman" w:eastAsia="Calibri" w:hAnsi="Times New Roman" w:cs="Times New Roman"/>
          <w:color w:val="auto"/>
          <w:sz w:val="26"/>
          <w:szCs w:val="26"/>
          <w:lang w:eastAsia="en-US" w:bidi="ar-SA"/>
        </w:rPr>
        <w:t xml:space="preserve"> сканирования форм ППЭ в штабе ППЭ технический специалист получает от руководителя ППЭ заполненные формы ППЭ:</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ППЭ-05-02 «Протокол проведения экзамена в аудитории»;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 xml:space="preserve">ППЭ-07 «Список работников ППЭ </w:t>
      </w:r>
      <w:r w:rsidRPr="009E1AA1">
        <w:rPr>
          <w:rFonts w:ascii="Times New Roman" w:eastAsia="Times New Roman" w:hAnsi="Times New Roman" w:cs="Times New Roman"/>
          <w:color w:val="auto"/>
          <w:sz w:val="26"/>
          <w:szCs w:val="26"/>
          <w:lang w:bidi="ar-SA"/>
        </w:rPr>
        <w:t>и общественных наблюдателей</w:t>
      </w:r>
      <w:r w:rsidRPr="009E1AA1">
        <w:rPr>
          <w:rFonts w:ascii="Times New Roman" w:eastAsia="Calibri" w:hAnsi="Times New Roman" w:cs="Times New Roman"/>
          <w:color w:val="auto"/>
          <w:sz w:val="26"/>
          <w:szCs w:val="26"/>
          <w:lang w:eastAsia="en-US" w:bidi="ar-SA"/>
        </w:rPr>
        <w:t>»;</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ППЭ-12-02 «Ведомость коррекции персональных данных участников экзамена в аудитории» (при наличии);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ППЭ-12-04-МАШ «Ведомость учета времени отсутствия участников экзамена в аудитории»;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ППЭ-14-01 «Акт приёмки-передачи экзаменационных материалов в ППЭ»;</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ППЭ-13-02МАШ «Сводная ведомость учёта участников и использования экзаменационных материалов в ППЭ»;</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ППЭ-18МАШ «Акт общественного наблюдения за проведением экзамена в ППЭ» (при наличии);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ППЭ-19 «Контроль изменения состава работников в день экзамена» (при наличии);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ППЭ-21 «Акт об удалении участника экзамена» (при наличии);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ППЭ-22 «Акт о досрочном завершении экзамена по объективным причинам» (при наличии).</w:t>
      </w:r>
    </w:p>
    <w:p w:rsidR="009E1AA1" w:rsidRPr="009E1AA1" w:rsidRDefault="009E1AA1" w:rsidP="009E1AA1">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lastRenderedPageBreak/>
        <w:t>Технический специалист сканирует полученные формы ППЭ и после сканирования возвращает их руководителю ППЭ.</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w:t>
      </w:r>
      <w:r w:rsidRPr="009E1AA1">
        <w:rPr>
          <w:rFonts w:ascii="Times New Roman" w:eastAsia="Calibri" w:hAnsi="Times New Roman" w:cs="Times New Roman"/>
          <w:color w:val="auto"/>
          <w:sz w:val="26"/>
          <w:szCs w:val="26"/>
          <w:lang w:eastAsia="en-US" w:bidi="ar-SA"/>
        </w:rPr>
        <w:t xml:space="preserve"> пакетов с электронными образами комплектов бланков участников тренировочного экзамена и форм ППЭ, экспортированных на станциях организатора в аудиториях, пакета с электронными образами форм ППЭ, экспортированных на станции сканирования в штабе ППЭ.</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Член ГЭК несет ответственность за качество сканирования и соответствие передаваемых данных информации о рассадке.</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 xml:space="preserve">Если все данные по всем аудиториям корректны, член ГЭК подключает к станции сканирования в ППЭ токен члена ГЭК и </w:t>
      </w:r>
      <w:r w:rsidRPr="009E1AA1">
        <w:rPr>
          <w:rFonts w:ascii="Times New Roman" w:eastAsia="Times New Roman" w:hAnsi="Times New Roman" w:cs="Times New Roman"/>
          <w:color w:val="auto"/>
          <w:sz w:val="26"/>
          <w:szCs w:val="26"/>
          <w:lang w:bidi="ar-SA"/>
        </w:rPr>
        <w:t xml:space="preserve">технический специалист </w:t>
      </w:r>
      <w:r w:rsidRPr="009E1AA1">
        <w:rPr>
          <w:rFonts w:ascii="Times New Roman" w:eastAsia="Calibri" w:hAnsi="Times New Roman" w:cs="Times New Roman"/>
          <w:color w:val="auto"/>
          <w:sz w:val="26"/>
          <w:szCs w:val="26"/>
          <w:lang w:bidi="ar-SA"/>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Технический специалист сохраняет на флеш-накопитель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 </w:t>
      </w:r>
    </w:p>
    <w:p w:rsidR="009E1AA1" w:rsidRPr="009E1AA1" w:rsidRDefault="009E1AA1" w:rsidP="009E1AA1">
      <w:pPr>
        <w:widowControl/>
        <w:tabs>
          <w:tab w:val="left" w:pos="318"/>
        </w:tabs>
        <w:ind w:firstLine="709"/>
        <w:jc w:val="both"/>
        <w:rPr>
          <w:rFonts w:ascii="Times New Roman" w:eastAsia="Times New Roman" w:hAnsi="Times New Roman" w:cs="Times New Roman"/>
          <w:color w:val="auto"/>
          <w:sz w:val="26"/>
          <w:szCs w:val="26"/>
          <w:lang w:bidi="ar-SA"/>
        </w:rPr>
      </w:pPr>
      <w:r w:rsidRPr="009E1AA1">
        <w:rPr>
          <w:rFonts w:ascii="Times New Roman" w:eastAsia="Times New Roman" w:hAnsi="Times New Roman" w:cs="Times New Roman"/>
          <w:color w:val="auto"/>
          <w:sz w:val="26"/>
          <w:szCs w:val="26"/>
          <w:lang w:bidi="ar-SA"/>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После получения от РЦОИ подтверждения по всем пакетам:</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на станции сканирования в ППЭ технический специалист сохраняет протокол проведения процедуры сканирования бланков</w:t>
      </w:r>
      <w:r w:rsidRPr="009E1AA1">
        <w:rPr>
          <w:rFonts w:ascii="Times New Roman" w:eastAsia="Calibri" w:hAnsi="Times New Roman" w:cs="Times New Roman"/>
          <w:sz w:val="26"/>
          <w:szCs w:val="26"/>
          <w:lang w:bidi="ar-SA"/>
        </w:rPr>
        <w:t xml:space="preserve"> ГИА</w:t>
      </w:r>
      <w:r w:rsidRPr="009E1AA1">
        <w:rPr>
          <w:rFonts w:ascii="Times New Roman" w:eastAsia="Calibri" w:hAnsi="Times New Roman" w:cs="Times New Roman"/>
          <w:color w:val="auto"/>
          <w:sz w:val="26"/>
          <w:szCs w:val="26"/>
          <w:lang w:bidi="ar-SA"/>
        </w:rPr>
        <w:t xml:space="preserve">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E1AA1" w:rsidRPr="009E1AA1" w:rsidRDefault="009E1AA1" w:rsidP="009E1AA1">
      <w:pPr>
        <w:widowControl/>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9E1AA1" w:rsidRPr="009E1AA1" w:rsidRDefault="009E1AA1" w:rsidP="009E1AA1">
      <w:pPr>
        <w:widowControl/>
        <w:ind w:firstLine="709"/>
        <w:jc w:val="both"/>
        <w:rPr>
          <w:rFonts w:ascii="Times New Roman" w:eastAsia="Calibri" w:hAnsi="Times New Roman" w:cs="Times New Roman"/>
          <w:color w:val="auto"/>
          <w:sz w:val="26"/>
          <w:szCs w:val="26"/>
          <w:lang w:eastAsia="en-US" w:bidi="ar-SA"/>
        </w:rPr>
      </w:pPr>
      <w:r w:rsidRPr="009E1AA1">
        <w:rPr>
          <w:rFonts w:ascii="Times New Roman" w:eastAsia="Calibri" w:hAnsi="Times New Roman" w:cs="Times New Roman"/>
          <w:color w:val="auto"/>
          <w:sz w:val="26"/>
          <w:szCs w:val="26"/>
          <w:lang w:eastAsia="en-US" w:bidi="ar-SA"/>
        </w:rPr>
        <w:t>на основной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бланков.</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Член ГЭК совместно с руководителем ППЭ ещё раз пересчитывают все бланки, упаковывают в один ВДП на каждую аудиторию и заполняют «Сопроводительный бланк к материалам ЕГЭ» на ВДП.</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r w:rsidRPr="009E1AA1">
        <w:rPr>
          <w:rFonts w:ascii="Times New Roman" w:eastAsia="Calibri" w:hAnsi="Times New Roman" w:cs="Times New Roman"/>
          <w:color w:val="auto"/>
          <w:sz w:val="26"/>
          <w:szCs w:val="26"/>
          <w:lang w:bidi="ar-SA"/>
        </w:rPr>
        <w:t>Бумажные ЭМ ЕГЭ после направления отсканированных изображений ЭМ хранятся в ППЭ и передаются в РЦОИ согласно графика.</w:t>
      </w:r>
    </w:p>
    <w:p w:rsidR="009E1AA1" w:rsidRPr="009E1AA1" w:rsidRDefault="009E1AA1" w:rsidP="009E1AA1">
      <w:pPr>
        <w:widowControl/>
        <w:ind w:firstLine="709"/>
        <w:jc w:val="both"/>
        <w:rPr>
          <w:rFonts w:ascii="Times New Roman" w:eastAsia="Calibri" w:hAnsi="Times New Roman" w:cs="Times New Roman"/>
          <w:color w:val="auto"/>
          <w:sz w:val="26"/>
          <w:szCs w:val="26"/>
          <w:lang w:bidi="ar-SA"/>
        </w:rPr>
      </w:pPr>
    </w:p>
    <w:p w:rsidR="009E1AA1" w:rsidRPr="009E1AA1" w:rsidRDefault="009E1AA1" w:rsidP="009E1AA1">
      <w:pPr>
        <w:widowControl/>
        <w:ind w:firstLine="709"/>
        <w:jc w:val="both"/>
        <w:rPr>
          <w:rFonts w:ascii="Times New Roman" w:eastAsia="Times New Roman" w:hAnsi="Times New Roman" w:cs="Times New Roman"/>
          <w:b/>
          <w:color w:val="auto"/>
          <w:sz w:val="26"/>
          <w:szCs w:val="26"/>
          <w:lang w:bidi="ar-SA"/>
        </w:rPr>
      </w:pPr>
      <w:r w:rsidRPr="009E1AA1">
        <w:rPr>
          <w:rFonts w:ascii="Times New Roman" w:eastAsia="Times New Roman" w:hAnsi="Times New Roman" w:cs="Times New Roman"/>
          <w:b/>
          <w:color w:val="auto"/>
          <w:sz w:val="26"/>
          <w:szCs w:val="26"/>
          <w:lang w:bidi="ar-SA"/>
        </w:rPr>
        <w:t>Действия в случае нештатной ситуации.</w:t>
      </w:r>
    </w:p>
    <w:p w:rsidR="009E1AA1" w:rsidRPr="009E1AA1" w:rsidRDefault="009E1AA1" w:rsidP="009E1AA1">
      <w:pPr>
        <w:widowControl/>
        <w:spacing w:after="200"/>
        <w:ind w:firstLine="357"/>
        <w:jc w:val="both"/>
        <w:rPr>
          <w:rFonts w:ascii="Calibri" w:eastAsia="Calibri" w:hAnsi="Calibri" w:cs="Times New Roman"/>
          <w:color w:val="auto"/>
          <w:sz w:val="22"/>
          <w:szCs w:val="22"/>
          <w:lang w:eastAsia="en-US" w:bidi="ar-SA"/>
        </w:rPr>
      </w:pPr>
      <w:r w:rsidRPr="009E1AA1">
        <w:rPr>
          <w:rFonts w:ascii="Times New Roman" w:eastAsia="Times New Roman" w:hAnsi="Times New Roman" w:cs="Times New Roman"/>
          <w:color w:val="auto"/>
          <w:sz w:val="26"/>
          <w:szCs w:val="26"/>
          <w:lang w:bidi="ar-SA"/>
        </w:rPr>
        <w:lastRenderedPageBreak/>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 Интернет-доставка), код ППЭ, контактный телефон и адрес электронной почты, перечисленную выше информацию о возникшей нештатной ситуации.</w:t>
      </w:r>
    </w:p>
    <w:p w:rsidR="009E1AA1" w:rsidRDefault="009E1AA1" w:rsidP="009E1AA1">
      <w:pPr>
        <w:pStyle w:val="80"/>
        <w:keepNext/>
        <w:keepLines/>
        <w:tabs>
          <w:tab w:val="left" w:pos="1409"/>
        </w:tabs>
        <w:spacing w:line="194" w:lineRule="auto"/>
        <w:ind w:left="380" w:firstLine="0"/>
        <w:jc w:val="both"/>
      </w:pPr>
    </w:p>
    <w:p w:rsidR="000069BF" w:rsidRPr="000069BF" w:rsidRDefault="009E5833" w:rsidP="000069BF">
      <w:pPr>
        <w:pStyle w:val="80"/>
        <w:keepNext/>
        <w:keepLines/>
        <w:numPr>
          <w:ilvl w:val="1"/>
          <w:numId w:val="13"/>
        </w:numPr>
        <w:tabs>
          <w:tab w:val="left" w:pos="1412"/>
        </w:tabs>
        <w:spacing w:line="194" w:lineRule="auto"/>
        <w:ind w:firstLine="380"/>
        <w:jc w:val="both"/>
      </w:pPr>
      <w:bookmarkStart w:id="207" w:name="bookmark220"/>
      <w:bookmarkStart w:id="208" w:name="bookmark218"/>
      <w:bookmarkStart w:id="209" w:name="bookmark219"/>
      <w:bookmarkStart w:id="210" w:name="bookmark221"/>
      <w:bookmarkEnd w:id="207"/>
      <w:r>
        <w:t>Инструкция для члена ГЭК в ППЭ</w:t>
      </w:r>
      <w:bookmarkEnd w:id="208"/>
      <w:bookmarkEnd w:id="209"/>
      <w:bookmarkEnd w:id="210"/>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bookmarkStart w:id="211" w:name="_Toc97525690"/>
      <w:r w:rsidRPr="000069BF">
        <w:rPr>
          <w:rFonts w:ascii="Times New Roman" w:eastAsia="Times New Roman" w:hAnsi="Times New Roman" w:cs="Times New Roman"/>
          <w:b/>
          <w:color w:val="auto"/>
          <w:sz w:val="26"/>
          <w:szCs w:val="26"/>
          <w:lang w:bidi="ar-SA"/>
        </w:rPr>
        <w:t>Член ГЭК</w:t>
      </w:r>
      <w:r w:rsidRPr="000069BF">
        <w:rPr>
          <w:rFonts w:ascii="Times New Roman" w:eastAsia="Times New Roman" w:hAnsi="Times New Roman" w:cs="Times New Roman"/>
          <w:color w:val="auto"/>
          <w:sz w:val="26"/>
          <w:szCs w:val="26"/>
          <w:lang w:bidi="ar-SA"/>
        </w:rPr>
        <w:t xml:space="preserve"> обеспечивает соблюдение требований Порядка, в том числе:</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осуществляет взаимодействие с лицами, присутствующими в ППЭ, по обеспечению соблюдения требований Порядка;</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b/>
          <w:color w:val="auto"/>
          <w:sz w:val="26"/>
          <w:szCs w:val="26"/>
          <w:lang w:bidi="ar-SA"/>
        </w:rPr>
      </w:pPr>
      <w:r w:rsidRPr="000069BF">
        <w:rPr>
          <w:rFonts w:ascii="Times New Roman" w:eastAsia="Times New Roman" w:hAnsi="Times New Roman" w:cs="Times New Roman"/>
          <w:b/>
          <w:color w:val="auto"/>
          <w:sz w:val="26"/>
          <w:szCs w:val="26"/>
          <w:lang w:bidi="ar-SA"/>
        </w:rPr>
        <w:t>Член ГЭК несет ответственность за:</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корректность выполненных настроек (код региона, код ППЭ, этап) основной и резервной станций авторизации в штабе ППЭ, используемых для получении пакетов с экзаменационными материалами по сети Интернет (далее - интернет-пакеты) и на станциях печати ЭМ в аудиториях ППЭ;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 xml:space="preserve">целостность, полноту и сохранность возвратных доставочных пакетов и пакета для руководителя ППЭ, а также индивидуальных комплектов экзаменационных материалов в случае использования бумажной технологии; </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качество сканирования материалов;</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соблюдение информационной безопасности на всех этапах проведения ЕГЭ;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незамедлительное информирование председателя ГЭК о факте компрометации токена члена ГЭК. </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На члена ГЭК возлагается обязанность по фиксированию всех случаев нарушения порядка проведения ГИА в ППЭ.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b/>
          <w:color w:val="auto"/>
          <w:sz w:val="26"/>
          <w:szCs w:val="26"/>
          <w:lang w:bidi="ar-SA"/>
        </w:rPr>
      </w:pPr>
      <w:r w:rsidRPr="000069BF">
        <w:rPr>
          <w:rFonts w:ascii="Times New Roman" w:eastAsia="Times New Roman" w:hAnsi="Times New Roman" w:cs="Times New Roman"/>
          <w:b/>
          <w:color w:val="auto"/>
          <w:sz w:val="26"/>
          <w:szCs w:val="26"/>
          <w:lang w:bidi="ar-SA"/>
        </w:rPr>
        <w:t xml:space="preserve">На подготовительном этапе проведения ЕГЭ член ГЭК: </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проходит подготовку по порядку исполнения своих обязанностей в период проведения ЕГЭ;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знакомится с нормативными правовыми документами, методическими рекомендациями Рособрнадзора;</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w:t>
      </w:r>
      <w:r w:rsidRPr="000069BF">
        <w:rPr>
          <w:rFonts w:ascii="Times New Roman" w:eastAsia="Times New Roman" w:hAnsi="Times New Roman" w:cs="Times New Roman"/>
          <w:color w:val="auto"/>
          <w:sz w:val="26"/>
          <w:szCs w:val="26"/>
          <w:lang w:eastAsia="en-US" w:bidi="ar-SA"/>
        </w:rPr>
        <w:lastRenderedPageBreak/>
        <w:t>(для подтверждения настроек достаточно наличия сведений о токене члена ГЭК на федеральном портале, назначение члена ГЭК на экзамены не требуется);</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не ранее 5 календарных дней, но не позднее не позднее 17:00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на основной и резервной станции авторизации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настройки станции: код региона (впечатывается в ДБО №2), код ППЭ, этап проведения экзаменов, признак резервной станции для резервной станции;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настройки системного времени;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наличие соединения со специализированным федеральным порталом по основному и резервному каналу доступа в сеть «Интернет»;</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Важно!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местного времени календарного дня, предшествующего дню экзамена.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оценивает качество тестовой печати ДБО № 2, в том числе ДБО № 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ДБО № 2 по китайскому языку заполнены поля «Кол предмета» и «Название предмета»;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на каждой станции организатора в каждой аудитории проведения, назначенной на экзамен, и резервных станциях организатора: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настройки системного времени;</w:t>
      </w:r>
    </w:p>
    <w:p w:rsidR="000069BF" w:rsidRPr="000069BF" w:rsidRDefault="000069BF" w:rsidP="000069BF">
      <w:pPr>
        <w:widowControl/>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наличие загруженного интернет-пакета;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0069BF" w:rsidRPr="000069BF" w:rsidRDefault="000069BF" w:rsidP="000069BF">
      <w:pPr>
        <w:widowControl/>
        <w:ind w:right="190" w:firstLine="708"/>
        <w:jc w:val="both"/>
        <w:rPr>
          <w:rFonts w:ascii="Times New Roman" w:eastAsia="Times New Roman" w:hAnsi="Times New Roman" w:cs="Times New Roman"/>
          <w:sz w:val="26"/>
          <w:szCs w:val="22"/>
          <w:lang w:bidi="ar-SA"/>
        </w:rPr>
      </w:pPr>
      <w:r w:rsidRPr="000069BF">
        <w:rPr>
          <w:rFonts w:ascii="Times New Roman" w:eastAsia="Times New Roman" w:hAnsi="Times New Roman" w:cs="Times New Roman"/>
          <w:sz w:val="26"/>
          <w:szCs w:val="22"/>
          <w:lang w:bidi="ar-SA"/>
        </w:rPr>
        <w:t>проверяет качество тестового сканирования напечатанной тестовой страницы печати границ;</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 Каждый член ГЭК должен осуществить контроль технической готовности хотя бы одной станции организатора;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что в аудитории ППЭ подготовлено достаточное количество бумаги для печати полных комплектов ЭМ;</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 xml:space="preserve">контролирует печать протокола технической готовности аудитории для печати </w:t>
      </w:r>
      <w:r w:rsidRPr="000069BF">
        <w:rPr>
          <w:rFonts w:ascii="Times New Roman" w:eastAsia="Calibri" w:hAnsi="Times New Roman" w:cs="Times New Roman"/>
          <w:sz w:val="26"/>
          <w:szCs w:val="26"/>
          <w:lang w:bidi="ar-SA"/>
        </w:rPr>
        <w:t>полного комплекта ЭМ в аудитории ППЭ</w:t>
      </w:r>
      <w:r w:rsidRPr="000069BF">
        <w:rPr>
          <w:rFonts w:ascii="Times New Roman" w:eastAsia="Calibri" w:hAnsi="Times New Roman" w:cs="Times New Roman"/>
          <w:color w:val="auto"/>
          <w:sz w:val="26"/>
          <w:szCs w:val="26"/>
          <w:lang w:eastAsia="en-US" w:bidi="ar-SA"/>
        </w:rPr>
        <w:t xml:space="preserve"> (форма ППЭ-01-01) и сохранение на флеш-</w:t>
      </w:r>
      <w:r w:rsidRPr="000069BF">
        <w:rPr>
          <w:rFonts w:ascii="Times New Roman" w:eastAsia="Calibri" w:hAnsi="Times New Roman" w:cs="Times New Roman"/>
          <w:color w:val="auto"/>
          <w:sz w:val="26"/>
          <w:szCs w:val="26"/>
          <w:lang w:eastAsia="en-US" w:bidi="ar-SA"/>
        </w:rPr>
        <w:lastRenderedPageBreak/>
        <w:t>накопитель электронного акта технической готовности для последующей передачи в систему мониторинга готовности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наличие дополнительного (резервного) оборудования:</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резервные картриджи для принтеров;</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резервные лазерные принтеры, сканеры дополнительно к настроенным резервным станциям организатора;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резервные кабели для подключения принтеров к рабочим станциям.</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По окончании контроля технической готовности аудиторий и Штаба ППЭ к экзамену:</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передачу электронных актов технической готовности со всех станций организатора, включая резервные, с помощью основной станции авторизации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передачу электронных актов технической готовности основной и резервной станции авторизации;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При осуществлении перевода бланков ответов участников ЕГЭ в электронный вид в ППЭ (сканирования в Штабе ППЭ</w:t>
      </w:r>
      <w:r w:rsidRPr="000069BF">
        <w:rPr>
          <w:rFonts w:ascii="Times New Roman" w:eastAsia="Times New Roman" w:hAnsi="Times New Roman" w:cs="Times New Roman"/>
          <w:color w:val="auto"/>
          <w:sz w:val="26"/>
          <w:szCs w:val="26"/>
          <w:lang w:bidi="ar-SA"/>
        </w:rPr>
        <w:t xml:space="preserve"> и (или) в аудиториях ППЭ</w:t>
      </w:r>
      <w:r w:rsidRPr="000069BF">
        <w:rPr>
          <w:rFonts w:ascii="Times New Roman" w:eastAsia="Calibri" w:hAnsi="Times New Roman" w:cs="Times New Roman"/>
          <w:color w:val="auto"/>
          <w:sz w:val="26"/>
          <w:szCs w:val="26"/>
          <w:lang w:eastAsia="en-US" w:bidi="ar-SA"/>
        </w:rPr>
        <w:t>) выполнить контроль технической готовности к процедуре сканирования:</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на основной и резервной станциях авторизации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наличие соединения c сервером РЦОИ по основному и резервному каналу доступа в сеть «Интернет»;</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на основной станции авторизации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скачивание пакета с сертификатами специалистов РЦОИ для загрузки на основную и резервную станцию сканирования в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на основной и резервной станциях сканирования в ППЭ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настройки системного времени;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 xml:space="preserve">контролирует выполнение тестового сканирования рабочей и резервной станций сканирования в Штабе ППЭ. Важно: для тестового сканирования используются комплекты бланков, распечатанные в рамках тестовой печати со всех рабочих станций печати, включая резервные, при проведении технической подготовки аудиторий, и тестовые ДБО № 2, распечатанные со станции авторизации,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w:t>
      </w:r>
      <w:r w:rsidRPr="000069BF">
        <w:rPr>
          <w:rFonts w:ascii="Times New Roman" w:eastAsia="Calibri" w:hAnsi="Times New Roman" w:cs="Times New Roman"/>
          <w:color w:val="auto"/>
          <w:sz w:val="26"/>
          <w:szCs w:val="26"/>
          <w:lang w:eastAsia="en-US" w:bidi="ar-SA"/>
        </w:rPr>
        <w:lastRenderedPageBreak/>
        <w:t>тестовый ДБО №2 необходимо отсканировать повторно в присутствии члена ГЭК при проведении контроля технической готовности;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оценивает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загрузку пакета с сертификатами специалистов РЦОИ;</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проверяет наличие дополнительного (резервного) оборудования, необходимое для проведения экзамена:</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резервный сканер;</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резервные кабели для подключения сканеров к рабочим станциям.</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По окончании контроля технической готовности ППЭ к экзамену:</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подписывает протокол (протоколы) технической готовности (ППЭ-01-02 «Протокол технической готовности Штаба ППЭ для сканирования бланков в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b/>
          <w:color w:val="auto"/>
          <w:sz w:val="26"/>
          <w:szCs w:val="26"/>
          <w:lang w:eastAsia="en-US" w:bidi="ar-SA"/>
        </w:rPr>
        <w:t>Важно!</w:t>
      </w:r>
      <w:r w:rsidRPr="000069BF">
        <w:rPr>
          <w:rFonts w:ascii="Times New Roman" w:eastAsia="Calibri" w:hAnsi="Times New Roman" w:cs="Times New Roman"/>
          <w:color w:val="auto"/>
          <w:sz w:val="26"/>
          <w:szCs w:val="26"/>
          <w:lang w:eastAsia="en-US" w:bidi="ar-SA"/>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0069BF" w:rsidRPr="000069BF" w:rsidRDefault="000069BF" w:rsidP="000069BF">
      <w:pPr>
        <w:widowControl/>
        <w:autoSpaceDE w:val="0"/>
        <w:autoSpaceDN w:val="0"/>
        <w:adjustRightInd w:val="0"/>
        <w:ind w:firstLine="708"/>
        <w:contextualSpacing/>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Обеспечивает распечатку ДБО № 2 в Штабе ППЭ в соответствии с разделом 2 Положения. Печать ДБО №2 возможна после первой авторизации члена ГЭК на станции авторизации в штабе ППЭ;</w:t>
      </w:r>
    </w:p>
    <w:p w:rsidR="000069BF" w:rsidRPr="000069BF" w:rsidRDefault="000069BF" w:rsidP="000069BF">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b/>
          <w:color w:val="auto"/>
          <w:sz w:val="26"/>
          <w:szCs w:val="26"/>
          <w:lang w:bidi="ar-SA"/>
        </w:rPr>
      </w:pPr>
      <w:r w:rsidRPr="000069BF">
        <w:rPr>
          <w:rFonts w:ascii="Times New Roman" w:eastAsia="Times New Roman" w:hAnsi="Times New Roman" w:cs="Times New Roman"/>
          <w:b/>
          <w:color w:val="auto"/>
          <w:sz w:val="26"/>
          <w:szCs w:val="26"/>
          <w:lang w:bidi="ar-SA"/>
        </w:rPr>
        <w:t>На этапе проведения ЕГЭ член ГЭК:</w:t>
      </w:r>
    </w:p>
    <w:p w:rsidR="000069BF" w:rsidRPr="000069BF" w:rsidRDefault="000069BF" w:rsidP="000069BF">
      <w:pPr>
        <w:widowControl/>
        <w:ind w:firstLine="708"/>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В день проведения экзамена не позднее 07.30 по местному времени член ГЭК доставляет в ППЭ:</w:t>
      </w:r>
    </w:p>
    <w:p w:rsidR="006C49CE" w:rsidRDefault="006C49CE" w:rsidP="006C49CE">
      <w:pPr>
        <w:pStyle w:val="1"/>
        <w:ind w:firstLine="740"/>
        <w:jc w:val="both"/>
      </w:pPr>
      <w:r>
        <w:t>ВДП для упаковки бланков ЕГЭ после проведения экзамена, КИМ, испорченных и (или) бракованных ЭМ (на ВДП напечатана форма ППЭ-11 «Сопроводительный бланк к материалам ЕГЭ», обязательная к заполнению);</w:t>
      </w:r>
    </w:p>
    <w:p w:rsidR="000069BF" w:rsidRPr="000069BF" w:rsidRDefault="000069BF" w:rsidP="000069BF">
      <w:pPr>
        <w:widowControl/>
        <w:ind w:firstLine="709"/>
        <w:jc w:val="both"/>
        <w:rPr>
          <w:rFonts w:ascii="Times New Roman" w:eastAsia="Calibri" w:hAnsi="Times New Roman" w:cs="Times New Roman"/>
          <w:color w:val="auto"/>
          <w:sz w:val="26"/>
          <w:szCs w:val="26"/>
          <w:lang w:bidi="ar-SA"/>
        </w:rPr>
      </w:pPr>
      <w:r w:rsidRPr="000069BF">
        <w:rPr>
          <w:rFonts w:ascii="Times New Roman" w:eastAsia="Calibri" w:hAnsi="Times New Roman" w:cs="Times New Roman"/>
          <w:color w:val="auto"/>
          <w:sz w:val="26"/>
          <w:szCs w:val="26"/>
          <w:lang w:bidi="ar-SA"/>
        </w:rPr>
        <w:t xml:space="preserve"> сейф-пакеты (большие) для упаковки ЭМ, хранения в местах, определённых Минобрнауки РТ, и последующей доставки в РЦОИ (форма ППЭ-11 «Сопроводительный бланк к материалам </w:t>
      </w:r>
      <w:r w:rsidRPr="000069BF">
        <w:rPr>
          <w:rFonts w:ascii="Times New Roman" w:eastAsia="Calibri" w:hAnsi="Times New Roman" w:cs="Times New Roman"/>
          <w:sz w:val="26"/>
          <w:szCs w:val="26"/>
          <w:lang w:bidi="ar-SA"/>
        </w:rPr>
        <w:t>единого государственного экзамена</w:t>
      </w:r>
      <w:r w:rsidRPr="000069BF">
        <w:rPr>
          <w:rFonts w:ascii="Times New Roman" w:eastAsia="Calibri" w:hAnsi="Times New Roman" w:cs="Times New Roman"/>
          <w:color w:val="auto"/>
          <w:sz w:val="26"/>
          <w:szCs w:val="26"/>
          <w:lang w:bidi="ar-SA"/>
        </w:rPr>
        <w:t>» вкладывается в карман сейф-пакета);</w:t>
      </w:r>
    </w:p>
    <w:p w:rsidR="000069BF" w:rsidRPr="000069BF" w:rsidRDefault="000069BF" w:rsidP="000069BF">
      <w:pPr>
        <w:widowControl/>
        <w:ind w:firstLine="709"/>
        <w:jc w:val="both"/>
        <w:rPr>
          <w:rFonts w:ascii="Times New Roman" w:eastAsia="Calibri" w:hAnsi="Times New Roman" w:cs="Times New Roman"/>
          <w:color w:val="auto"/>
          <w:sz w:val="26"/>
          <w:szCs w:val="26"/>
          <w:lang w:bidi="ar-SA"/>
        </w:rPr>
      </w:pPr>
      <w:r w:rsidRPr="000069BF">
        <w:rPr>
          <w:rFonts w:ascii="Times New Roman" w:eastAsia="Calibri" w:hAnsi="Times New Roman" w:cs="Times New Roman"/>
          <w:color w:val="auto"/>
          <w:sz w:val="26"/>
          <w:szCs w:val="26"/>
          <w:lang w:bidi="ar-SA"/>
        </w:rPr>
        <w:t>пакет руководителя ППЭ (при использовании его на бумажном носителе).</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Осуществляет взаимодействие с лицами, присутствующими в ППЭ.</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Присутствует при проведении руководителем ППЭ инструктажа организаторов ППЭ, который проводится не ранее 8.15 по местному времени;</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lastRenderedPageBreak/>
        <w:t xml:space="preserve">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 </w:t>
      </w:r>
      <w:r w:rsidRPr="000069BF">
        <w:rPr>
          <w:rFonts w:ascii="Calibri" w:eastAsia="Calibri" w:hAnsi="Calibri" w:cs="Times New Roman"/>
          <w:color w:val="auto"/>
          <w:sz w:val="22"/>
          <w:szCs w:val="22"/>
          <w:vertAlign w:val="superscript"/>
          <w:lang w:eastAsia="en-US" w:bidi="ar-SA"/>
        </w:rPr>
        <w:footnoteReference w:id="16"/>
      </w:r>
      <w:r w:rsidRPr="000069BF">
        <w:rPr>
          <w:rFonts w:ascii="Times New Roman" w:eastAsia="Times New Roman" w:hAnsi="Times New Roman" w:cs="Times New Roman"/>
          <w:color w:val="auto"/>
          <w:sz w:val="26"/>
          <w:szCs w:val="26"/>
          <w:lang w:bidi="ar-SA"/>
        </w:rPr>
        <w:t>;</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присутствует при заполнении сопровождающим формы ППЭ-20 «Акт об идентификации личности участника ГИА» в случае отсутствия у участника ГИА  документа, удостоверяющего личность;</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присутствует при составлении руководителем ППЭ акта о недопуске выпускника прошлых лет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0069BF" w:rsidRPr="000069BF" w:rsidRDefault="000069BF" w:rsidP="000069BF">
      <w:pPr>
        <w:widowControl/>
        <w:tabs>
          <w:tab w:val="left" w:pos="993"/>
        </w:tabs>
        <w:ind w:firstLine="709"/>
        <w:jc w:val="both"/>
        <w:rPr>
          <w:rFonts w:ascii="Times New Roman" w:eastAsia="Calibri"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bidi="ar-SA"/>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0069BF">
        <w:rPr>
          <w:rFonts w:ascii="Times New Roman" w:eastAsia="Calibri" w:hAnsi="Times New Roman" w:cs="Times New Roman"/>
          <w:color w:val="auto"/>
          <w:sz w:val="26"/>
          <w:szCs w:val="26"/>
          <w:lang w:eastAsia="en-US" w:bidi="ar-SA"/>
        </w:rPr>
        <w:t>;</w:t>
      </w:r>
    </w:p>
    <w:p w:rsidR="000069BF" w:rsidRPr="000069BF" w:rsidRDefault="000069BF" w:rsidP="000069BF">
      <w:pPr>
        <w:widowControl/>
        <w:tabs>
          <w:tab w:val="left" w:pos="993"/>
        </w:tabs>
        <w:ind w:firstLine="709"/>
        <w:jc w:val="both"/>
        <w:rPr>
          <w:rFonts w:ascii="Times New Roman" w:eastAsia="Calibri"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(от 1 до 5 на каждую аудиторию в зависимости от количества участников) выдаются не ранее 9.45, если доступ к специализированному федеральному порталу восстановить не удалось</w:t>
      </w:r>
      <w:r w:rsidRPr="000069BF">
        <w:rPr>
          <w:rFonts w:ascii="Times New Roman" w:eastAsia="Calibri" w:hAnsi="Times New Roman" w:cs="Times New Roman"/>
          <w:color w:val="auto"/>
          <w:sz w:val="26"/>
          <w:szCs w:val="26"/>
          <w:lang w:eastAsia="en-US" w:bidi="ar-SA"/>
        </w:rPr>
        <w:t>;</w:t>
      </w:r>
    </w:p>
    <w:p w:rsidR="000069BF" w:rsidRPr="000069BF" w:rsidRDefault="000069BF" w:rsidP="000069BF">
      <w:pPr>
        <w:widowControl/>
        <w:tabs>
          <w:tab w:val="left" w:pos="993"/>
        </w:tabs>
        <w:ind w:firstLine="709"/>
        <w:jc w:val="both"/>
        <w:rPr>
          <w:rFonts w:ascii="Times New Roman" w:eastAsia="Calibri"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bidi="ar-SA"/>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организатора ключа доступа к ЭМ выполняет его активацию;</w:t>
      </w:r>
    </w:p>
    <w:p w:rsidR="000069BF" w:rsidRPr="000069BF" w:rsidRDefault="000069BF" w:rsidP="000069BF">
      <w:pPr>
        <w:widowControl/>
        <w:tabs>
          <w:tab w:val="left" w:pos="993"/>
        </w:tabs>
        <w:ind w:firstLine="709"/>
        <w:jc w:val="both"/>
        <w:rPr>
          <w:rFonts w:ascii="Times New Roman" w:eastAsia="Calibri" w:hAnsi="Times New Roman" w:cs="Times New Roman"/>
          <w:color w:val="auto"/>
          <w:sz w:val="26"/>
          <w:szCs w:val="26"/>
          <w:u w:val="single"/>
          <w:lang w:eastAsia="en-US" w:bidi="ar-SA"/>
        </w:rPr>
      </w:pPr>
      <w:r w:rsidRPr="000069BF">
        <w:rPr>
          <w:rFonts w:ascii="Times New Roman" w:eastAsia="Times New Roman" w:hAnsi="Times New Roman" w:cs="Times New Roman"/>
          <w:color w:val="auto"/>
          <w:sz w:val="26"/>
          <w:szCs w:val="26"/>
          <w:lang w:bidi="ar-SA"/>
        </w:rPr>
        <w:t xml:space="preserve">контролирует соблюдение порядка проведения ГИА в ППЭ, в том числе </w:t>
      </w:r>
      <w:r w:rsidRPr="000069BF">
        <w:rPr>
          <w:rFonts w:ascii="Times New Roman" w:eastAsia="Calibri" w:hAnsi="Times New Roman" w:cs="Times New Roman"/>
          <w:color w:val="auto"/>
          <w:sz w:val="26"/>
          <w:szCs w:val="26"/>
          <w:lang w:bidi="ar-SA"/>
        </w:rPr>
        <w:t>не</w:t>
      </w:r>
      <w:r w:rsidRPr="000069BF">
        <w:rPr>
          <w:rFonts w:ascii="Times New Roman" w:eastAsia="Times New Roman" w:hAnsi="Times New Roman" w:cs="Times New Roman"/>
          <w:color w:val="auto"/>
          <w:sz w:val="26"/>
          <w:szCs w:val="26"/>
          <w:lang w:bidi="ar-SA"/>
        </w:rPr>
        <w:t> </w:t>
      </w:r>
      <w:r w:rsidRPr="000069BF">
        <w:rPr>
          <w:rFonts w:ascii="Times New Roman" w:eastAsia="Calibri" w:hAnsi="Times New Roman" w:cs="Times New Roman"/>
          <w:color w:val="auto"/>
          <w:sz w:val="26"/>
          <w:szCs w:val="26"/>
          <w:lang w:bidi="ar-SA"/>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0069BF">
        <w:rPr>
          <w:rFonts w:ascii="Times New Roman" w:eastAsia="Calibri" w:hAnsi="Times New Roman" w:cs="Times New Roman"/>
          <w:color w:val="auto"/>
          <w:sz w:val="26"/>
          <w:szCs w:val="26"/>
          <w:u w:val="single"/>
          <w:lang w:eastAsia="en-US" w:bidi="ar-SA"/>
        </w:rPr>
        <w:t xml:space="preserve"> </w:t>
      </w:r>
    </w:p>
    <w:p w:rsidR="000069BF" w:rsidRPr="000069BF" w:rsidRDefault="000069BF" w:rsidP="000069BF">
      <w:pPr>
        <w:widowControl/>
        <w:tabs>
          <w:tab w:val="left" w:pos="993"/>
        </w:tabs>
        <w:ind w:firstLine="709"/>
        <w:jc w:val="both"/>
        <w:rPr>
          <w:rFonts w:ascii="Times New Roman" w:eastAsia="Times New Roman" w:hAnsi="Times New Roman" w:cs="Times New Roman"/>
          <w:i/>
          <w:color w:val="auto"/>
          <w:sz w:val="26"/>
          <w:szCs w:val="26"/>
          <w:lang w:bidi="ar-SA"/>
        </w:rPr>
      </w:pPr>
      <w:r w:rsidRPr="000069BF">
        <w:rPr>
          <w:rFonts w:ascii="Times New Roman" w:eastAsia="Calibri" w:hAnsi="Times New Roman" w:cs="Times New Roman"/>
          <w:color w:val="auto"/>
          <w:sz w:val="26"/>
          <w:szCs w:val="26"/>
          <w:lang w:eastAsia="en-US" w:bidi="ar-SA"/>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0069BF">
        <w:rPr>
          <w:rFonts w:ascii="Times New Roman" w:eastAsia="Times New Roman" w:hAnsi="Times New Roman" w:cs="Times New Roman"/>
          <w:i/>
          <w:color w:val="auto"/>
          <w:sz w:val="26"/>
          <w:szCs w:val="26"/>
          <w:lang w:bidi="ar-SA"/>
        </w:rPr>
        <w:t xml:space="preserve"> </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обеспечивает печать дополнительного комплекта ЭМ в аудитории ППЭ в случае выявления брака или порчи распечатанного комплекта. </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0069BF">
        <w:rPr>
          <w:rFonts w:ascii="Times New Roman" w:eastAsia="Calibri" w:hAnsi="Times New Roman" w:cs="Times New Roman"/>
          <w:color w:val="auto"/>
          <w:sz w:val="26"/>
          <w:szCs w:val="26"/>
          <w:lang w:eastAsia="en-US" w:bidi="ar-SA"/>
        </w:rPr>
        <w:t xml:space="preserve">недостатка доступных для печати комплектов ЭМ </w:t>
      </w:r>
      <w:r w:rsidRPr="000069BF">
        <w:rPr>
          <w:rFonts w:ascii="Times New Roman" w:eastAsia="Times New Roman" w:hAnsi="Times New Roman" w:cs="Times New Roman"/>
          <w:color w:val="auto"/>
          <w:sz w:val="26"/>
          <w:szCs w:val="26"/>
          <w:lang w:eastAsia="en-US" w:bidi="ar-SA"/>
        </w:rPr>
        <w:t xml:space="preserve">на основной станции организатора или в случае </w:t>
      </w:r>
      <w:r w:rsidRPr="000069BF">
        <w:rPr>
          <w:rFonts w:ascii="Times New Roman" w:eastAsia="Times New Roman" w:hAnsi="Times New Roman" w:cs="Times New Roman"/>
          <w:color w:val="auto"/>
          <w:sz w:val="26"/>
          <w:szCs w:val="26"/>
          <w:lang w:eastAsia="en-US" w:bidi="ar-SA"/>
        </w:rPr>
        <w:lastRenderedPageBreak/>
        <w:t>использования резервной станции организатора, после загрузки резервного ключа доступа к ЭМ на соответствующую станцию организатора активирует его токеном;</w:t>
      </w:r>
    </w:p>
    <w:p w:rsidR="000069BF" w:rsidRPr="000069BF" w:rsidRDefault="000069BF" w:rsidP="000069BF">
      <w:pPr>
        <w:widowControl/>
        <w:ind w:firstLine="709"/>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b/>
          <w:color w:val="auto"/>
          <w:sz w:val="26"/>
          <w:szCs w:val="26"/>
          <w:lang w:eastAsia="en-US" w:bidi="ar-SA"/>
        </w:rPr>
        <w:t>Важно!</w:t>
      </w:r>
      <w:r w:rsidRPr="000069BF">
        <w:rPr>
          <w:rFonts w:ascii="Times New Roman" w:eastAsia="Times New Roman" w:hAnsi="Times New Roman" w:cs="Times New Roman"/>
          <w:color w:val="auto"/>
          <w:sz w:val="26"/>
          <w:szCs w:val="26"/>
          <w:lang w:eastAsia="en-US" w:bidi="ar-SA"/>
        </w:rPr>
        <w:t xml:space="preserve"> 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для выяснения причины. Не нужно делать попытки запросить резервный ключ повторно.</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экзамена;</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в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rsidR="000069BF" w:rsidRPr="000069BF" w:rsidRDefault="000069BF" w:rsidP="000069BF">
      <w:pPr>
        <w:widowControl/>
        <w:tabs>
          <w:tab w:val="left" w:pos="993"/>
        </w:tabs>
        <w:ind w:firstLine="709"/>
        <w:jc w:val="both"/>
        <w:rPr>
          <w:rFonts w:ascii="Times New Roman" w:eastAsia="Times New Roman" w:hAnsi="Times New Roman" w:cs="Times New Roman"/>
          <w:color w:val="auto"/>
          <w:sz w:val="26"/>
          <w:szCs w:val="26"/>
          <w:lang w:eastAsia="en-US" w:bidi="ar-SA"/>
        </w:rPr>
      </w:pPr>
      <w:r w:rsidRPr="000069BF">
        <w:rPr>
          <w:rFonts w:ascii="Times New Roman" w:eastAsia="Times New Roman" w:hAnsi="Times New Roman" w:cs="Times New Roman"/>
          <w:color w:val="auto"/>
          <w:sz w:val="26"/>
          <w:szCs w:val="26"/>
          <w:lang w:eastAsia="en-US" w:bidi="ar-SA"/>
        </w:rP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 «Протокол проведения экзамена в аудитории», 05-02-У «Протокол проведения ЕГЭ в аудитории подготовки», 05-03-У «Протокол проведения ЕГЭ в аудитории проведения»);</w:t>
      </w:r>
    </w:p>
    <w:p w:rsidR="000069BF" w:rsidRPr="000069BF" w:rsidRDefault="000069BF" w:rsidP="000069BF">
      <w:pPr>
        <w:widowControl/>
        <w:autoSpaceDE w:val="0"/>
        <w:autoSpaceDN w:val="0"/>
        <w:adjustRightInd w:val="0"/>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 xml:space="preserve">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0069BF">
        <w:rPr>
          <w:rFonts w:ascii="Times New Roman" w:eastAsia="Times New Roman" w:hAnsi="Times New Roman" w:cs="Times New Roman"/>
          <w:color w:val="auto"/>
          <w:sz w:val="26"/>
          <w:szCs w:val="26"/>
          <w:lang w:eastAsia="en-US" w:bidi="ar-SA"/>
        </w:rPr>
        <w:t xml:space="preserve">форму ППЭ-03 </w:t>
      </w:r>
      <w:r w:rsidRPr="000069BF">
        <w:rPr>
          <w:rFonts w:ascii="Times New Roman" w:eastAsia="Calibri" w:hAnsi="Times New Roman" w:cs="Times New Roman"/>
          <w:color w:val="auto"/>
          <w:sz w:val="26"/>
          <w:szCs w:val="26"/>
          <w:lang w:eastAsia="en-US" w:bidi="ar-SA"/>
        </w:rPr>
        <w:t>«П</w:t>
      </w:r>
      <w:r w:rsidRPr="000069BF">
        <w:rPr>
          <w:rFonts w:ascii="Times New Roman" w:eastAsia="Times New Roman" w:hAnsi="Times New Roman" w:cs="Times New Roman"/>
          <w:color w:val="auto"/>
          <w:sz w:val="26"/>
          <w:szCs w:val="26"/>
          <w:lang w:eastAsia="en-US" w:bidi="ar-SA"/>
        </w:rPr>
        <w:t>ротокол рассмотрения апелляции о нарушении установленного Порядка проведения ГИА»</w:t>
      </w:r>
      <w:r w:rsidRPr="000069BF">
        <w:rPr>
          <w:rFonts w:ascii="Times New Roman" w:eastAsia="Calibri" w:hAnsi="Times New Roman" w:cs="Times New Roman"/>
          <w:color w:val="auto"/>
          <w:sz w:val="26"/>
          <w:szCs w:val="26"/>
          <w:lang w:eastAsia="en-US" w:bidi="ar-SA"/>
        </w:rPr>
        <w:t xml:space="preserve"> </w:t>
      </w:r>
      <w:r w:rsidRPr="000069BF">
        <w:rPr>
          <w:rFonts w:ascii="Times New Roman" w:eastAsia="Times New Roman" w:hAnsi="Times New Roman" w:cs="Times New Roman"/>
          <w:color w:val="auto"/>
          <w:sz w:val="26"/>
          <w:szCs w:val="26"/>
          <w:lang w:eastAsia="en-US" w:bidi="ar-SA"/>
        </w:rPr>
        <w:t>в</w:t>
      </w:r>
      <w:r w:rsidRPr="000069BF">
        <w:rPr>
          <w:rFonts w:ascii="Times New Roman" w:eastAsia="Calibri" w:hAnsi="Times New Roman" w:cs="Times New Roman"/>
          <w:color w:val="auto"/>
          <w:sz w:val="26"/>
          <w:szCs w:val="26"/>
          <w:lang w:eastAsia="en-US" w:bidi="ar-SA"/>
        </w:rPr>
        <w:t> Штаб</w:t>
      </w:r>
      <w:r w:rsidRPr="000069BF">
        <w:rPr>
          <w:rFonts w:ascii="Times New Roman" w:eastAsia="Times New Roman" w:hAnsi="Times New Roman" w:cs="Times New Roman"/>
          <w:color w:val="auto"/>
          <w:sz w:val="26"/>
          <w:szCs w:val="26"/>
          <w:lang w:eastAsia="en-US" w:bidi="ar-SA"/>
        </w:rPr>
        <w:t xml:space="preserve">е ППЭ в зоне видимости камер видеонаблюдения; </w:t>
      </w:r>
    </w:p>
    <w:p w:rsidR="000069BF" w:rsidRPr="000069BF" w:rsidRDefault="000069BF" w:rsidP="000069BF">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w:t>
      </w:r>
      <w:r w:rsidRPr="000069BF">
        <w:rPr>
          <w:rFonts w:ascii="Times New Roman" w:eastAsia="Times New Roman" w:hAnsi="Times New Roman" w:cs="Times New Roman"/>
          <w:color w:val="auto"/>
          <w:sz w:val="26"/>
          <w:szCs w:val="26"/>
          <w:lang w:bidi="ar-SA"/>
        </w:rPr>
        <w:lastRenderedPageBreak/>
        <w:t>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0069BF" w:rsidRPr="000069BF" w:rsidRDefault="000069BF" w:rsidP="000069BF">
      <w:pPr>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в случае нехватки ДБО № 2 в ППЭ осуществляет контроль их печати техническим специалистом в присутствии руководителя ППЭ. </w:t>
      </w:r>
    </w:p>
    <w:p w:rsidR="000069BF" w:rsidRPr="000069BF" w:rsidRDefault="000069BF" w:rsidP="000069BF">
      <w:pPr>
        <w:widowControl/>
        <w:ind w:firstLine="709"/>
        <w:jc w:val="both"/>
        <w:rPr>
          <w:rFonts w:ascii="Times New Roman" w:eastAsia="Calibri" w:hAnsi="Times New Roman" w:cs="Times New Roman"/>
          <w:i/>
          <w:color w:val="auto"/>
          <w:sz w:val="26"/>
          <w:szCs w:val="26"/>
          <w:lang w:bidi="ar-SA"/>
        </w:rPr>
      </w:pPr>
      <w:r w:rsidRPr="000069BF">
        <w:rPr>
          <w:rFonts w:ascii="Times New Roman" w:eastAsia="Times New Roman" w:hAnsi="Times New Roman" w:cs="Times New Roman"/>
          <w:i/>
          <w:color w:val="auto"/>
          <w:spacing w:val="-6"/>
          <w:sz w:val="26"/>
          <w:szCs w:val="26"/>
          <w:lang w:bidi="ar-SA"/>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0069BF">
        <w:rPr>
          <w:rFonts w:ascii="Times New Roman" w:eastAsia="Times New Roman" w:hAnsi="Times New Roman" w:cs="Times New Roman"/>
          <w:i/>
          <w:color w:val="auto"/>
          <w:sz w:val="26"/>
          <w:szCs w:val="26"/>
          <w:lang w:bidi="ar-SA"/>
        </w:rPr>
        <w:t xml:space="preserve">решение о завершении экзамена в данном ППЭ с оформлением соответствующих форм ППЭ. Технический специалист </w:t>
      </w:r>
      <w:r w:rsidRPr="000069BF">
        <w:rPr>
          <w:rFonts w:ascii="Times New Roman" w:eastAsia="Times New Roman" w:hAnsi="Times New Roman" w:cs="Times New Roman"/>
          <w:i/>
          <w:color w:val="auto"/>
          <w:spacing w:val="-6"/>
          <w:sz w:val="26"/>
          <w:szCs w:val="26"/>
          <w:lang w:bidi="ar-SA"/>
        </w:rPr>
        <w:t>завершает</w:t>
      </w:r>
      <w:r w:rsidRPr="000069BF">
        <w:rPr>
          <w:rFonts w:ascii="Times New Roman" w:eastAsia="Times New Roman" w:hAnsi="Times New Roman" w:cs="Times New Roman"/>
          <w:color w:val="auto"/>
          <w:spacing w:val="-6"/>
          <w:sz w:val="26"/>
          <w:szCs w:val="26"/>
          <w:lang w:bidi="ar-SA"/>
        </w:rPr>
        <w:t xml:space="preserve"> </w:t>
      </w:r>
      <w:r w:rsidRPr="000069BF">
        <w:rPr>
          <w:rFonts w:ascii="Times New Roman" w:eastAsia="Times New Roman" w:hAnsi="Times New Roman" w:cs="Times New Roman"/>
          <w:i/>
          <w:color w:val="auto"/>
          <w:spacing w:val="-6"/>
          <w:sz w:val="26"/>
          <w:szCs w:val="26"/>
          <w:lang w:bidi="ar-SA"/>
        </w:rPr>
        <w:t xml:space="preserve">экзамены на всех станциях </w:t>
      </w:r>
      <w:r w:rsidRPr="000069BF">
        <w:rPr>
          <w:rFonts w:ascii="Times New Roman" w:eastAsia="Times New Roman" w:hAnsi="Times New Roman" w:cs="Times New Roman"/>
          <w:i/>
          <w:color w:val="auto"/>
          <w:sz w:val="26"/>
          <w:szCs w:val="26"/>
          <w:lang w:eastAsia="en-US" w:bidi="ar-SA"/>
        </w:rPr>
        <w:t>организатора</w:t>
      </w:r>
      <w:r w:rsidRPr="000069BF">
        <w:rPr>
          <w:rFonts w:ascii="Times New Roman" w:eastAsia="Times New Roman" w:hAnsi="Times New Roman" w:cs="Times New Roman"/>
          <w:i/>
          <w:color w:val="auto"/>
          <w:spacing w:val="-6"/>
          <w:sz w:val="26"/>
          <w:szCs w:val="26"/>
          <w:lang w:bidi="ar-SA"/>
        </w:rPr>
        <w:t xml:space="preserve"> во всех аудиториях ППЭ, а также на резервных станциях </w:t>
      </w:r>
      <w:r w:rsidRPr="000069BF">
        <w:rPr>
          <w:rFonts w:ascii="Times New Roman" w:eastAsia="Times New Roman" w:hAnsi="Times New Roman" w:cs="Times New Roman"/>
          <w:i/>
          <w:color w:val="auto"/>
          <w:sz w:val="26"/>
          <w:szCs w:val="26"/>
          <w:lang w:eastAsia="en-US" w:bidi="ar-SA"/>
        </w:rPr>
        <w:t>организатора</w:t>
      </w:r>
      <w:r w:rsidRPr="000069BF">
        <w:rPr>
          <w:rFonts w:ascii="Times New Roman" w:eastAsia="Times New Roman" w:hAnsi="Times New Roman" w:cs="Times New Roman"/>
          <w:i/>
          <w:color w:val="auto"/>
          <w:spacing w:val="-6"/>
          <w:sz w:val="26"/>
          <w:szCs w:val="26"/>
          <w:lang w:bidi="ar-SA"/>
        </w:rPr>
        <w:t xml:space="preserve">, печатает протоколы печати ЭМ и сохраняет электронные журналы работы станции организатора на флеш-накопитель. Протоколы </w:t>
      </w:r>
      <w:r w:rsidRPr="000069BF">
        <w:rPr>
          <w:rFonts w:ascii="Times New Roman" w:eastAsia="Calibri" w:hAnsi="Times New Roman" w:cs="Times New Roman"/>
          <w:i/>
          <w:color w:val="auto"/>
          <w:sz w:val="26"/>
          <w:szCs w:val="26"/>
          <w:lang w:bidi="ar-SA"/>
        </w:rPr>
        <w:t>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0069BF" w:rsidRPr="000069BF" w:rsidRDefault="000069BF" w:rsidP="000069BF">
      <w:pPr>
        <w:ind w:firstLine="709"/>
        <w:jc w:val="both"/>
        <w:rPr>
          <w:rFonts w:ascii="Times New Roman" w:eastAsia="Times New Roman" w:hAnsi="Times New Roman" w:cs="Times New Roman"/>
          <w:color w:val="auto"/>
          <w:sz w:val="26"/>
          <w:szCs w:val="26"/>
          <w:lang w:bidi="ar-SA"/>
        </w:rPr>
      </w:pPr>
    </w:p>
    <w:tbl>
      <w:tblPr>
        <w:tblpPr w:leftFromText="180" w:rightFromText="180" w:bottomFromText="20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8"/>
      </w:tblGrid>
      <w:tr w:rsidR="000069BF" w:rsidRPr="000069BF" w:rsidTr="006C49CE">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0069BF" w:rsidRPr="000069BF" w:rsidRDefault="000069BF" w:rsidP="000069BF">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Члену ГЭК необходимо помнить, что экзамен проводится в спокойной и доброжелательной обстановке.</w:t>
            </w:r>
          </w:p>
          <w:p w:rsidR="000069BF" w:rsidRPr="000069BF" w:rsidRDefault="000069BF" w:rsidP="000069BF">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В день проведения экзамена члену ГЭК в ППЭ </w:t>
            </w:r>
            <w:r w:rsidRPr="000069BF">
              <w:rPr>
                <w:rFonts w:ascii="Times New Roman" w:eastAsia="Times New Roman" w:hAnsi="Times New Roman" w:cs="Times New Roman"/>
                <w:b/>
                <w:color w:val="auto"/>
                <w:sz w:val="26"/>
                <w:szCs w:val="26"/>
                <w:lang w:bidi="ar-SA"/>
              </w:rPr>
              <w:t>запрещается:</w:t>
            </w:r>
          </w:p>
          <w:p w:rsidR="000069BF" w:rsidRPr="000069BF" w:rsidRDefault="000069BF" w:rsidP="000069BF">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0069BF" w:rsidRPr="000069BF" w:rsidRDefault="000069BF" w:rsidP="000069BF">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б) </w:t>
            </w:r>
            <w:r w:rsidRPr="000069BF">
              <w:rPr>
                <w:rFonts w:ascii="Times New Roman" w:eastAsia="Calibri" w:hAnsi="Times New Roman" w:cs="Times New Roman"/>
                <w:color w:val="auto"/>
                <w:sz w:val="26"/>
                <w:szCs w:val="26"/>
                <w:lang w:eastAsia="en-US" w:bidi="ar-SA"/>
              </w:rPr>
              <w:t xml:space="preserve">пользоваться </w:t>
            </w:r>
            <w:r w:rsidRPr="000069BF">
              <w:rPr>
                <w:rFonts w:ascii="Times New Roman" w:eastAsia="Times New Roman" w:hAnsi="Times New Roman" w:cs="Times New Roman"/>
                <w:color w:val="auto"/>
                <w:sz w:val="26"/>
                <w:szCs w:val="26"/>
                <w:lang w:bidi="ar-SA"/>
              </w:rPr>
              <w:t>средствами связи вне Штаба ППЭ (пользование средствами связи допускается только в Штабе ППЭ в случае служебной необходимости).</w:t>
            </w:r>
          </w:p>
        </w:tc>
      </w:tr>
    </w:tbl>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b/>
          <w:color w:val="auto"/>
          <w:spacing w:val="-6"/>
          <w:sz w:val="26"/>
          <w:szCs w:val="26"/>
          <w:lang w:bidi="ar-SA"/>
        </w:rPr>
        <w:t>По окончании проведения ЕГЭ член ГЭК</w:t>
      </w:r>
      <w:r w:rsidRPr="000069BF">
        <w:rPr>
          <w:rFonts w:ascii="Times New Roman" w:eastAsia="Times New Roman" w:hAnsi="Times New Roman" w:cs="Times New Roman"/>
          <w:color w:val="auto"/>
          <w:spacing w:val="-6"/>
          <w:sz w:val="26"/>
          <w:szCs w:val="26"/>
          <w:lang w:bidi="ar-SA"/>
        </w:rPr>
        <w:t>:</w:t>
      </w:r>
    </w:p>
    <w:p w:rsidR="000069BF" w:rsidRPr="000069BF" w:rsidRDefault="000069BF" w:rsidP="000069BF">
      <w:pPr>
        <w:widowControl/>
        <w:ind w:firstLine="709"/>
        <w:jc w:val="both"/>
        <w:rPr>
          <w:rFonts w:ascii="Times New Roman" w:eastAsia="Calibri" w:hAnsi="Times New Roman" w:cs="Times New Roman"/>
          <w:color w:val="auto"/>
          <w:sz w:val="26"/>
          <w:szCs w:val="26"/>
          <w:lang w:eastAsia="en-US" w:bidi="ar-SA"/>
        </w:rPr>
      </w:pPr>
      <w:r w:rsidRPr="000069BF">
        <w:rPr>
          <w:rFonts w:ascii="Times New Roman" w:eastAsia="Times New Roman" w:hAnsi="Times New Roman" w:cs="Times New Roman"/>
          <w:color w:val="auto"/>
          <w:spacing w:val="-6"/>
          <w:sz w:val="26"/>
          <w:szCs w:val="26"/>
          <w:lang w:bidi="ar-SA"/>
        </w:rPr>
        <w:t xml:space="preserve">осуществляет контроль за </w:t>
      </w:r>
      <w:r w:rsidRPr="000069BF">
        <w:rPr>
          <w:rFonts w:ascii="Times New Roman" w:eastAsia="Calibri" w:hAnsi="Times New Roman" w:cs="Times New Roman"/>
          <w:color w:val="auto"/>
          <w:sz w:val="26"/>
          <w:szCs w:val="26"/>
          <w:lang w:eastAsia="en-US" w:bidi="ar-SA"/>
        </w:rPr>
        <w:t>передачей в систему мониторинга  статуса «Экзамены завершены» с помощью основной станции авторизации в штабе ППЭ;</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осуществляет контроль за сканированием бланков участников и форм ППЭ в аудиториях;</w:t>
      </w:r>
    </w:p>
    <w:p w:rsidR="000069BF" w:rsidRPr="000069BF" w:rsidRDefault="000069BF" w:rsidP="000069BF">
      <w:pPr>
        <w:widowControl/>
        <w:ind w:left="149" w:right="144" w:firstLine="559"/>
        <w:jc w:val="both"/>
        <w:rPr>
          <w:rFonts w:ascii="Times New Roman" w:eastAsia="Times New Roman" w:hAnsi="Times New Roman" w:cs="Times New Roman"/>
          <w:sz w:val="26"/>
          <w:szCs w:val="22"/>
          <w:lang w:bidi="ar-SA"/>
        </w:rPr>
      </w:pPr>
      <w:r w:rsidRPr="000069BF">
        <w:rPr>
          <w:rFonts w:ascii="Times New Roman" w:eastAsia="Times New Roman" w:hAnsi="Times New Roman" w:cs="Times New Roman"/>
          <w:color w:val="auto"/>
          <w:spacing w:val="-6"/>
          <w:sz w:val="26"/>
          <w:szCs w:val="26"/>
          <w:lang w:bidi="ar-SA"/>
        </w:rPr>
        <w:t>после завершения процедуры сканирования бланков участников и форм</w:t>
      </w:r>
      <w:r w:rsidRPr="000069BF">
        <w:rPr>
          <w:rFonts w:ascii="Times New Roman" w:eastAsia="Times New Roman" w:hAnsi="Times New Roman" w:cs="Times New Roman"/>
          <w:sz w:val="26"/>
          <w:szCs w:val="22"/>
          <w:lang w:bidi="ar-SA"/>
        </w:rPr>
        <w:t xml:space="preserve"> ППЭ-05-02 «Протокол проведения ГИА в аудитории», ППЭ-12-02 «Ведомость коррекции персональных данных участников ГИА в аудитории» (при наличии), ППЭ-12-04-МАШ «Ведомость учета времени отсутствия участников ГИА в аудитории» совместно с техническим специалистом осуществляют </w:t>
      </w:r>
      <w:r w:rsidRPr="000069BF">
        <w:rPr>
          <w:rFonts w:ascii="Times New Roman" w:eastAsia="Calibri" w:hAnsi="Times New Roman" w:cs="Times New Roman"/>
          <w:color w:val="auto"/>
          <w:sz w:val="26"/>
          <w:szCs w:val="26"/>
          <w:lang w:eastAsia="en-US" w:bidi="ar-SA"/>
        </w:rPr>
        <w:t>экспорт пакетов с электронными образами комплектов бланков участников тренировочного экзамена и форм ППЭ с использованием токена члена ГЭК и сохранение на флеш-накопитель для переноса в штаб ППЭ,</w:t>
      </w:r>
      <w:r w:rsidRPr="000069BF">
        <w:rPr>
          <w:rFonts w:ascii="Times New Roman" w:eastAsia="Times New Roman" w:hAnsi="Times New Roman" w:cs="Times New Roman"/>
          <w:color w:val="auto"/>
          <w:spacing w:val="-6"/>
          <w:sz w:val="26"/>
          <w:szCs w:val="26"/>
          <w:lang w:bidi="ar-SA"/>
        </w:rPr>
        <w:t xml:space="preserve"> </w:t>
      </w:r>
      <w:r w:rsidRPr="000069BF">
        <w:rPr>
          <w:rFonts w:ascii="Times New Roman" w:eastAsia="Times New Roman" w:hAnsi="Times New Roman" w:cs="Times New Roman"/>
          <w:sz w:val="26"/>
          <w:szCs w:val="22"/>
          <w:lang w:bidi="ar-SA"/>
        </w:rPr>
        <w:t>завершают экзамен на станции организатора, печатают протокол печати, протокол сканирования и сохраняют электронный журнал проведения экзамена на станции организатора и передают в систему мониторинга журналы проведения  со станций организатора, включая резервные, с помощью основной станции авторизации в штабе ППЭ</w:t>
      </w:r>
      <w:r w:rsidRPr="000069BF">
        <w:rPr>
          <w:rFonts w:ascii="Times New Roman" w:eastAsia="Times New Roman" w:hAnsi="Times New Roman" w:cs="Times New Roman"/>
          <w:color w:val="auto"/>
          <w:spacing w:val="-6"/>
          <w:sz w:val="26"/>
          <w:szCs w:val="26"/>
          <w:lang w:bidi="ar-SA"/>
        </w:rPr>
        <w:t xml:space="preserve"> </w:t>
      </w:r>
    </w:p>
    <w:p w:rsidR="000069BF" w:rsidRPr="000069BF" w:rsidRDefault="000069BF" w:rsidP="000069BF">
      <w:pPr>
        <w:widowControl/>
        <w:ind w:firstLine="709"/>
        <w:jc w:val="both"/>
        <w:rPr>
          <w:rFonts w:ascii="Times New Roman" w:eastAsia="Times New Roman" w:hAnsi="Times New Roman" w:cs="Times New Roman"/>
          <w:i/>
          <w:color w:val="auto"/>
          <w:sz w:val="26"/>
          <w:szCs w:val="26"/>
          <w:lang w:bidi="ar-SA"/>
        </w:rPr>
      </w:pPr>
      <w:r w:rsidRPr="000069BF">
        <w:rPr>
          <w:rFonts w:ascii="Times New Roman" w:eastAsia="Times New Roman" w:hAnsi="Times New Roman" w:cs="Times New Roman"/>
          <w:color w:val="auto"/>
          <w:spacing w:val="-6"/>
          <w:sz w:val="26"/>
          <w:szCs w:val="26"/>
          <w:lang w:bidi="ar-SA"/>
        </w:rPr>
        <w:t xml:space="preserve">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Все бланки сдаются в одном запечатанном ВДП с заполненным сопроводительным бланком. </w:t>
      </w:r>
    </w:p>
    <w:p w:rsid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lastRenderedPageBreak/>
        <w:t>Также сдаются:</w:t>
      </w:r>
    </w:p>
    <w:p w:rsidR="00887AC0" w:rsidRDefault="00887AC0" w:rsidP="00887AC0">
      <w:pPr>
        <w:pStyle w:val="1"/>
        <w:ind w:firstLine="760"/>
        <w:jc w:val="both"/>
      </w:pPr>
      <w:r>
        <w:t>запечатанный ВДП с КИМ;</w:t>
      </w:r>
    </w:p>
    <w:p w:rsidR="00887AC0" w:rsidRPr="00887AC0" w:rsidRDefault="00887AC0" w:rsidP="00887AC0">
      <w:pPr>
        <w:pStyle w:val="1"/>
        <w:ind w:firstLine="760"/>
        <w:jc w:val="both"/>
      </w:pPr>
      <w:r>
        <w:t>запечатанный ВДП с испорченными и бракованными ЭМ;</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формы ППЭ-05-02 «Протокол проведения экзамена в аудитории»; </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формы ППЭ-12-02 «Ведомость коррекции персональных данных участников экзамена в аудитории»;</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формы ППЭ-12-03 «Ведомость использования дополнительных бланков ответов № 2»;</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формы ППЭ-12-04-МАШ «Ведомость учета времени отсутствия участников экзамена в аудитории»;</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0069BF" w:rsidRPr="000069BF" w:rsidRDefault="000069BF" w:rsidP="000069BF">
      <w:pPr>
        <w:widowControl/>
        <w:tabs>
          <w:tab w:val="left" w:pos="993"/>
        </w:tabs>
        <w:ind w:firstLine="709"/>
        <w:contextualSpacing/>
        <w:jc w:val="both"/>
        <w:rPr>
          <w:rFonts w:ascii="Times New Roman" w:eastAsia="Times New Roman" w:hAnsi="Times New Roman" w:cs="Times New Roman"/>
          <w:color w:val="auto"/>
          <w:spacing w:val="-4"/>
          <w:sz w:val="26"/>
          <w:szCs w:val="26"/>
          <w:lang w:eastAsia="en-US" w:bidi="ar-SA"/>
        </w:rPr>
      </w:pPr>
      <w:r w:rsidRPr="000069BF">
        <w:rPr>
          <w:rFonts w:ascii="Times New Roman" w:eastAsia="Times New Roman" w:hAnsi="Times New Roman" w:cs="Times New Roman"/>
          <w:color w:val="auto"/>
          <w:spacing w:val="-4"/>
          <w:sz w:val="26"/>
          <w:szCs w:val="26"/>
          <w:lang w:eastAsia="en-US" w:bidi="ar-SA"/>
        </w:rPr>
        <w:t>неиспользованные ДБО № 2;</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неиспользованные листы бумаги для черновиков;</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служебные записки (при наличии).</w:t>
      </w:r>
    </w:p>
    <w:p w:rsidR="000069BF" w:rsidRPr="000069BF" w:rsidRDefault="000069BF" w:rsidP="000069BF">
      <w:pPr>
        <w:widowControl/>
        <w:ind w:firstLine="708"/>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При осуществлении сканирования форм ППЭ в штабе ППЭ</w:t>
      </w:r>
      <w:r w:rsidRPr="000069BF">
        <w:rPr>
          <w:rFonts w:ascii="Times New Roman" w:eastAsia="Times New Roman" w:hAnsi="Times New Roman" w:cs="Times New Roman"/>
          <w:b/>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 xml:space="preserve">и </w:t>
      </w:r>
      <w:r w:rsidRPr="000069BF">
        <w:rPr>
          <w:rFonts w:ascii="Times New Roman" w:eastAsia="Calibri" w:hAnsi="Times New Roman" w:cs="Times New Roman"/>
          <w:color w:val="auto"/>
          <w:sz w:val="26"/>
          <w:szCs w:val="26"/>
          <w:lang w:eastAsia="en-US" w:bidi="ar-SA"/>
        </w:rPr>
        <w:t>передачи в РЦОИ пакетов с электронными образами комплектов бланков участников тренировочного экзамена и форм ППЭ</w:t>
      </w:r>
      <w:r w:rsidRPr="000069BF">
        <w:rPr>
          <w:rFonts w:ascii="Times New Roman" w:eastAsia="Times New Roman" w:hAnsi="Times New Roman" w:cs="Times New Roman"/>
          <w:b/>
          <w:color w:val="auto"/>
          <w:spacing w:val="-6"/>
          <w:sz w:val="26"/>
          <w:szCs w:val="26"/>
          <w:lang w:bidi="ar-SA"/>
        </w:rPr>
        <w:t xml:space="preserve"> </w:t>
      </w:r>
      <w:r w:rsidRPr="000069BF">
        <w:rPr>
          <w:rFonts w:ascii="Times New Roman" w:eastAsia="Times New Roman" w:hAnsi="Times New Roman" w:cs="Times New Roman"/>
          <w:color w:val="auto"/>
          <w:spacing w:val="-6"/>
          <w:sz w:val="26"/>
          <w:szCs w:val="26"/>
          <w:lang w:bidi="ar-SA"/>
        </w:rPr>
        <w:t>член ГЭК:</w:t>
      </w:r>
    </w:p>
    <w:p w:rsidR="000069BF" w:rsidRPr="000069BF" w:rsidRDefault="000069BF" w:rsidP="000069BF">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по приглашению технического специалиста активирует загруженный на станцию сканирования в ППЭ ключ доступа к ЭМ посредством </w:t>
      </w:r>
      <w:r w:rsidRPr="000069BF">
        <w:rPr>
          <w:rFonts w:ascii="Times New Roman" w:eastAsia="Calibri" w:hAnsi="Times New Roman" w:cs="Times New Roman"/>
          <w:color w:val="auto"/>
          <w:sz w:val="26"/>
          <w:szCs w:val="26"/>
          <w:lang w:bidi="ar-SA"/>
        </w:rPr>
        <w:t>подключения к станции сканирования токена члена ГЭК и ввода пароля доступа к нему.</w:t>
      </w:r>
    </w:p>
    <w:p w:rsidR="000069BF" w:rsidRPr="000069BF" w:rsidRDefault="000069BF" w:rsidP="000069BF">
      <w:pPr>
        <w:widowControl/>
        <w:ind w:firstLine="709"/>
        <w:jc w:val="both"/>
        <w:rPr>
          <w:rFonts w:ascii="Times New Roman" w:eastAsia="Calibri" w:hAnsi="Times New Roman" w:cs="Times New Roman"/>
          <w:color w:val="auto"/>
          <w:sz w:val="26"/>
          <w:szCs w:val="26"/>
          <w:lang w:bidi="ar-SA"/>
        </w:rPr>
      </w:pPr>
      <w:r w:rsidRPr="000069BF">
        <w:rPr>
          <w:rFonts w:ascii="Times New Roman" w:eastAsia="Times New Roman" w:hAnsi="Times New Roman" w:cs="Times New Roman"/>
          <w:color w:val="auto"/>
          <w:spacing w:val="-6"/>
          <w:sz w:val="26"/>
          <w:szCs w:val="26"/>
          <w:lang w:bidi="ar-SA"/>
        </w:rPr>
        <w:t xml:space="preserve">по приглашению технического специалиста проверяет, что экспортируемые данные не содержат особых ситуаций </w:t>
      </w:r>
      <w:r w:rsidRPr="000069BF">
        <w:rPr>
          <w:rFonts w:ascii="Times New Roman" w:eastAsia="Calibri" w:hAnsi="Times New Roman" w:cs="Times New Roman"/>
          <w:color w:val="auto"/>
          <w:sz w:val="26"/>
          <w:szCs w:val="26"/>
          <w:lang w:bidi="ar-SA"/>
        </w:rPr>
        <w:t xml:space="preserve">и сверяет данные о количестве </w:t>
      </w:r>
      <w:r w:rsidRPr="000069BF">
        <w:rPr>
          <w:rFonts w:ascii="Times New Roman" w:eastAsia="Calibri" w:hAnsi="Times New Roman" w:cs="Times New Roman"/>
          <w:color w:val="auto"/>
          <w:sz w:val="26"/>
          <w:szCs w:val="26"/>
          <w:lang w:eastAsia="en-US" w:bidi="ar-SA"/>
        </w:rPr>
        <w:t xml:space="preserve"> пакетов с электронными образами комплектов бланков участников тренировочного экзамена и форм ППЭ, экспортированных на станциях организатора в аудиториях, пакета с электронными образами форм ППЭ, экспортированных на станции сканирования в штабе ППЭ.</w:t>
      </w:r>
    </w:p>
    <w:p w:rsidR="000069BF" w:rsidRPr="000069BF" w:rsidRDefault="000069BF" w:rsidP="000069BF">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0069BF" w:rsidRPr="000069BF" w:rsidRDefault="000069BF" w:rsidP="000069BF">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 xml:space="preserve">при корректности данных по всем аудиториям подключает к станции сканирования в ППЭ токен члена ГЭК для выполнения </w:t>
      </w:r>
      <w:r w:rsidRPr="000069BF">
        <w:rPr>
          <w:rFonts w:ascii="Times New Roman" w:eastAsia="Times New Roman" w:hAnsi="Times New Roman" w:cs="Times New Roman"/>
          <w:color w:val="auto"/>
          <w:sz w:val="26"/>
          <w:szCs w:val="26"/>
          <w:lang w:eastAsia="en-US" w:bidi="ar-SA"/>
        </w:rPr>
        <w:t xml:space="preserve">техническим специалистом </w:t>
      </w:r>
      <w:r w:rsidRPr="000069BF">
        <w:rPr>
          <w:rFonts w:ascii="Times New Roman" w:eastAsia="Calibri" w:hAnsi="Times New Roman" w:cs="Times New Roman"/>
          <w:color w:val="auto"/>
          <w:sz w:val="26"/>
          <w:szCs w:val="26"/>
          <w:lang w:eastAsia="en-US" w:bidi="ar-SA"/>
        </w:rPr>
        <w:t>экспорта электронных образов бланков и форм ППЭ. Пакет с электронными образами бланков и форм ППЭ зашифровывается для передачи в РЦОИ;</w:t>
      </w:r>
    </w:p>
    <w:p w:rsidR="000069BF" w:rsidRPr="000069BF" w:rsidRDefault="000069BF" w:rsidP="000069BF">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участвует совместно с руководителем ППЭ в передаче техническим специалистом статуса о завершении передачи бланков в РЦОИ;</w:t>
      </w:r>
    </w:p>
    <w:p w:rsidR="000069BF" w:rsidRPr="000069BF" w:rsidRDefault="000069BF" w:rsidP="000069BF">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0069BF" w:rsidRPr="000069BF" w:rsidRDefault="000069BF" w:rsidP="000069BF">
      <w:pPr>
        <w:widowControl/>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069BF" w:rsidRPr="000069BF" w:rsidRDefault="000069BF" w:rsidP="000069BF">
      <w:pPr>
        <w:widowControl/>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совместно с руководителем ППЭ контролирует передачу электронного журнала сканирования и статуса «Бланки переданы в РЦОИ» в систему мониторинга готовности ППЭ.</w:t>
      </w:r>
    </w:p>
    <w:p w:rsidR="000069BF" w:rsidRPr="000069BF" w:rsidRDefault="000069BF" w:rsidP="000069BF">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0069BF">
        <w:rPr>
          <w:rFonts w:ascii="Times New Roman" w:eastAsia="Times New Roman" w:hAnsi="Times New Roman" w:cs="Times New Roman"/>
          <w:color w:val="auto"/>
          <w:spacing w:val="-6"/>
          <w:sz w:val="26"/>
          <w:szCs w:val="26"/>
          <w:lang w:bidi="ar-SA"/>
        </w:rPr>
        <w:tab/>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форма ППЭ 13-01 «Протокол проведения ЕГЭ в ППЭ»;</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lastRenderedPageBreak/>
        <w:t>форма ППЭ 13-02-МАШ «Сводная ведомость учёта участников и использования экзаменационных материалов в ППЭ»;</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форма ППЭ 14-01 «Акт приёмки-передачи экзаменационных материалов в ППЭ»;</w:t>
      </w:r>
    </w:p>
    <w:p w:rsidR="000069BF" w:rsidRPr="000069BF" w:rsidRDefault="000069BF" w:rsidP="000069BF">
      <w:pPr>
        <w:widowControl/>
        <w:ind w:firstLine="709"/>
        <w:jc w:val="both"/>
        <w:rPr>
          <w:rFonts w:ascii="Times New Roman" w:eastAsia="Times New Roman" w:hAnsi="Times New Roman" w:cs="Times New Roman"/>
          <w:color w:val="auto"/>
          <w:spacing w:val="-6"/>
          <w:sz w:val="26"/>
          <w:szCs w:val="26"/>
          <w:lang w:bidi="ar-SA"/>
        </w:rPr>
      </w:pPr>
      <w:r w:rsidRPr="000069BF">
        <w:rPr>
          <w:rFonts w:ascii="Times New Roman" w:eastAsia="Times New Roman" w:hAnsi="Times New Roman" w:cs="Times New Roman"/>
          <w:color w:val="auto"/>
          <w:spacing w:val="-6"/>
          <w:sz w:val="26"/>
          <w:szCs w:val="26"/>
          <w:lang w:bidi="ar-SA"/>
        </w:rPr>
        <w:t>форма ППЭ-14-02 «</w:t>
      </w:r>
      <w:r w:rsidRPr="000069BF">
        <w:rPr>
          <w:rFonts w:ascii="Times New Roman" w:eastAsia="Calibri" w:hAnsi="Times New Roman" w:cs="Times New Roman"/>
          <w:sz w:val="26"/>
          <w:szCs w:val="22"/>
          <w:lang w:eastAsia="en-US" w:bidi="ar-SA"/>
        </w:rPr>
        <w:t xml:space="preserve">Ведомость </w:t>
      </w:r>
      <w:r w:rsidRPr="000069BF">
        <w:rPr>
          <w:rFonts w:ascii="Times New Roman" w:eastAsia="Times New Roman" w:hAnsi="Times New Roman" w:cs="Times New Roman"/>
          <w:sz w:val="26"/>
          <w:szCs w:val="26"/>
          <w:lang w:eastAsia="en-US" w:bidi="ar-SA"/>
        </w:rPr>
        <w:t>учета экзаменационных материалов</w:t>
      </w:r>
      <w:r w:rsidRPr="000069BF">
        <w:rPr>
          <w:rFonts w:ascii="Times New Roman" w:eastAsia="Times New Roman" w:hAnsi="Times New Roman" w:cs="Times New Roman"/>
          <w:color w:val="auto"/>
          <w:spacing w:val="-6"/>
          <w:sz w:val="26"/>
          <w:szCs w:val="26"/>
          <w:lang w:bidi="ar-SA"/>
        </w:rPr>
        <w:t>».</w:t>
      </w:r>
    </w:p>
    <w:p w:rsidR="000069BF" w:rsidRPr="000069BF" w:rsidRDefault="000069BF" w:rsidP="000069BF">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материалы экзамена:</w:t>
      </w:r>
    </w:p>
    <w:p w:rsidR="000069BF" w:rsidRPr="000069BF" w:rsidRDefault="000069BF" w:rsidP="000069BF">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 xml:space="preserve">Все материалы упаковываются в сейф-пакеты и помещаются на хранение в соответствии со схемой, утверждённой Минобрнауки РТ. </w:t>
      </w:r>
    </w:p>
    <w:p w:rsidR="000069BF" w:rsidRPr="000069BF" w:rsidRDefault="000069BF" w:rsidP="000069BF">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При этом:</w:t>
      </w:r>
    </w:p>
    <w:p w:rsidR="000069BF" w:rsidRPr="000069BF" w:rsidRDefault="000069BF" w:rsidP="000069BF">
      <w:pPr>
        <w:widowControl/>
        <w:tabs>
          <w:tab w:val="left" w:pos="1140"/>
        </w:tabs>
        <w:ind w:firstLine="709"/>
        <w:jc w:val="both"/>
        <w:rPr>
          <w:rFonts w:ascii="Times New Roman" w:eastAsia="Calibri" w:hAnsi="Times New Roman" w:cs="Times New Roman"/>
          <w:color w:val="auto"/>
          <w:sz w:val="26"/>
          <w:szCs w:val="26"/>
          <w:lang w:eastAsia="en-US" w:bidi="ar-SA"/>
        </w:rPr>
      </w:pPr>
      <w:r w:rsidRPr="000069BF">
        <w:rPr>
          <w:rFonts w:ascii="Times New Roman" w:eastAsia="Calibri" w:hAnsi="Times New Roman" w:cs="Times New Roman"/>
          <w:color w:val="auto"/>
          <w:sz w:val="26"/>
          <w:szCs w:val="26"/>
          <w:lang w:eastAsia="en-US" w:bidi="ar-SA"/>
        </w:rPr>
        <w:t>в сейф-пакет (большой) упаковываются ВДП с бланками ответов участников экзамена и формы ППЭ;</w:t>
      </w:r>
    </w:p>
    <w:p w:rsidR="00887AC0" w:rsidRDefault="00887AC0" w:rsidP="00887AC0">
      <w:pPr>
        <w:pStyle w:val="1"/>
        <w:ind w:firstLine="720"/>
        <w:jc w:val="both"/>
      </w:pPr>
      <w:r>
        <w:t>ВДП с использованными КИМ (по числу аудиторий);</w:t>
      </w:r>
    </w:p>
    <w:p w:rsidR="000069BF" w:rsidRPr="00887AC0" w:rsidRDefault="00887AC0" w:rsidP="00887AC0">
      <w:pPr>
        <w:pStyle w:val="1"/>
        <w:ind w:firstLine="720"/>
        <w:jc w:val="both"/>
      </w:pPr>
      <w:r>
        <w:t>ВДП с испорченными и бракованными ЭМ;</w:t>
      </w:r>
    </w:p>
    <w:p w:rsidR="000069BF" w:rsidRPr="0085543B" w:rsidRDefault="000069BF" w:rsidP="0085543B">
      <w:pPr>
        <w:widowControl/>
        <w:ind w:firstLine="709"/>
        <w:jc w:val="both"/>
        <w:rPr>
          <w:rFonts w:ascii="Times New Roman" w:eastAsia="Times New Roman" w:hAnsi="Times New Roman" w:cs="Times New Roman"/>
          <w:color w:val="auto"/>
          <w:sz w:val="26"/>
          <w:szCs w:val="26"/>
          <w:lang w:bidi="ar-SA"/>
        </w:rPr>
      </w:pPr>
      <w:r w:rsidRPr="000069BF">
        <w:rPr>
          <w:rFonts w:ascii="Times New Roman" w:eastAsia="Times New Roman" w:hAnsi="Times New Roman" w:cs="Times New Roman"/>
          <w:color w:val="auto"/>
          <w:sz w:val="26"/>
          <w:szCs w:val="26"/>
          <w:lang w:bidi="ar-SA"/>
        </w:rPr>
        <w:t xml:space="preserve">По завершении экзамена члены ГЭК составляют отчет о проведении ЕГЭ в ППЭ (форма ППЭ-10), который в тот же день передается в ГЭК. </w:t>
      </w:r>
      <w:bookmarkEnd w:id="211"/>
    </w:p>
    <w:p w:rsidR="000069BF" w:rsidRDefault="000069BF" w:rsidP="000069BF">
      <w:pPr>
        <w:pStyle w:val="80"/>
        <w:keepNext/>
        <w:keepLines/>
        <w:tabs>
          <w:tab w:val="left" w:pos="1412"/>
        </w:tabs>
        <w:spacing w:line="194" w:lineRule="auto"/>
        <w:ind w:left="380" w:firstLine="0"/>
        <w:jc w:val="both"/>
      </w:pPr>
    </w:p>
    <w:p w:rsidR="00711D4F" w:rsidRDefault="009E5833">
      <w:pPr>
        <w:pStyle w:val="80"/>
        <w:keepNext/>
        <w:keepLines/>
        <w:numPr>
          <w:ilvl w:val="1"/>
          <w:numId w:val="13"/>
        </w:numPr>
        <w:tabs>
          <w:tab w:val="left" w:pos="1412"/>
        </w:tabs>
        <w:spacing w:line="194" w:lineRule="auto"/>
        <w:ind w:firstLine="380"/>
        <w:jc w:val="both"/>
      </w:pPr>
      <w:bookmarkStart w:id="212" w:name="bookmark227"/>
      <w:bookmarkStart w:id="213" w:name="bookmark225"/>
      <w:bookmarkStart w:id="214" w:name="bookmark226"/>
      <w:bookmarkStart w:id="215" w:name="bookmark228"/>
      <w:bookmarkEnd w:id="212"/>
      <w:r>
        <w:t>Инструкция для руководителя ППЭ</w:t>
      </w:r>
      <w:bookmarkEnd w:id="213"/>
      <w:bookmarkEnd w:id="214"/>
      <w:bookmarkEnd w:id="215"/>
    </w:p>
    <w:p w:rsidR="00711D4F" w:rsidRDefault="009E5833">
      <w:pPr>
        <w:pStyle w:val="1"/>
        <w:ind w:firstLine="720"/>
        <w:jc w:val="both"/>
      </w:pPr>
      <w: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w:t>
      </w:r>
      <w:r>
        <w:softHyphen/>
        <w:t>исполнительной системы).</w:t>
      </w:r>
    </w:p>
    <w:p w:rsidR="00711D4F" w:rsidRDefault="009E5833">
      <w:pPr>
        <w:pStyle w:val="1"/>
        <w:ind w:firstLine="740"/>
        <w:jc w:val="both"/>
      </w:pPr>
      <w:r>
        <w:rPr>
          <w:i/>
          <w:iCs/>
        </w:rPr>
        <w:t>Руководитель ППЭ должен заблаговременно пройти инструктаж по порядку и процедуре проведения ЕГЭ и ознакомиться с:</w:t>
      </w:r>
    </w:p>
    <w:p w:rsidR="00711D4F" w:rsidRDefault="009E5833">
      <w:pPr>
        <w:pStyle w:val="1"/>
        <w:ind w:firstLine="740"/>
        <w:jc w:val="both"/>
      </w:pPr>
      <w:r>
        <w:t>нормативными правовыми документами, регламентирующими проведение ГИА;</w:t>
      </w:r>
    </w:p>
    <w:p w:rsidR="00711D4F" w:rsidRDefault="009E5833">
      <w:pPr>
        <w:pStyle w:val="1"/>
        <w:ind w:firstLine="740"/>
        <w:jc w:val="both"/>
      </w:pPr>
      <w:r>
        <w:t>инструкцией, определяющей порядок работы руководителя ППЭ;</w:t>
      </w:r>
    </w:p>
    <w:p w:rsidR="00711D4F" w:rsidRDefault="009E5833">
      <w:pPr>
        <w:pStyle w:val="1"/>
        <w:ind w:firstLine="740"/>
        <w:jc w:val="both"/>
      </w:pPr>
      <w:r>
        <w:t>инструкциями, определяющими порядок работы лиц, привлекаемых к проведению ЕГЭ;</w:t>
      </w:r>
    </w:p>
    <w:p w:rsidR="00711D4F" w:rsidRDefault="009E5833">
      <w:pPr>
        <w:pStyle w:val="1"/>
        <w:ind w:firstLine="740"/>
        <w:jc w:val="both"/>
      </w:pPr>
      <w:r>
        <w:t>правилами заполнения бланков ЕГЭ;</w:t>
      </w:r>
    </w:p>
    <w:p w:rsidR="00711D4F" w:rsidRDefault="009E5833">
      <w:pPr>
        <w:pStyle w:val="1"/>
        <w:ind w:firstLine="740"/>
        <w:jc w:val="both"/>
      </w:pPr>
      <w:r>
        <w:t>правилами оформления ведомостей, протоколов и актов, заполняемых при проведении ЕГЭ в аудиториях, ППЭ.</w:t>
      </w:r>
    </w:p>
    <w:p w:rsidR="00711D4F" w:rsidRDefault="009E5833">
      <w:pPr>
        <w:pStyle w:val="1"/>
        <w:ind w:firstLine="740"/>
        <w:jc w:val="both"/>
      </w:pPr>
      <w:r>
        <w:rPr>
          <w:b/>
          <w:bCs/>
        </w:rPr>
        <w:t>Подготовка к проведению ЕГЭ</w:t>
      </w:r>
    </w:p>
    <w:p w:rsidR="00711D4F" w:rsidRDefault="009E5833">
      <w:pPr>
        <w:pStyle w:val="1"/>
        <w:ind w:firstLine="740"/>
        <w:jc w:val="both"/>
      </w:pPr>
      <w:r>
        <w:t xml:space="preserve">Руководитель ППЭ </w:t>
      </w:r>
      <w:r>
        <w:rPr>
          <w:u w:val="single"/>
        </w:rPr>
        <w:t>совместно с руководителем образовательной организации, на базе которой организован ППЭ,</w:t>
      </w:r>
      <w:r>
        <w:t xml:space="preserve"> обязан обеспечить готовность ППЭ к проведению ЕГЭ в соответствии с требованиями к ППЭ, изложенными в наст</w:t>
      </w:r>
      <w:r w:rsidR="00887AC0">
        <w:t>оящем Положении</w:t>
      </w:r>
      <w:r>
        <w:t>, в том числе техническое оснащение в соответствии с требованиями Приложения 2</w:t>
      </w:r>
      <w:r w:rsidR="0093706F">
        <w:t xml:space="preserve"> </w:t>
      </w:r>
      <w:r w:rsidR="0093706F" w:rsidRPr="0093706F">
        <w:t xml:space="preserve">и хранение основного и резервного флеш-накопителя для хранения резервных копий пакетов с ЭМ в сейфе штаба ППЭ с осуществлением мер информационной безопасности. </w:t>
      </w:r>
      <w:r w:rsidR="0093706F">
        <w:t xml:space="preserve"> </w:t>
      </w:r>
    </w:p>
    <w:p w:rsidR="00711D4F" w:rsidRDefault="009E5833">
      <w:pPr>
        <w:pStyle w:val="1"/>
        <w:ind w:firstLine="740"/>
        <w:jc w:val="both"/>
      </w:pPr>
      <w: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w:t>
      </w:r>
    </w:p>
    <w:p w:rsidR="00711D4F" w:rsidRDefault="009E5833">
      <w:pPr>
        <w:pStyle w:val="1"/>
        <w:ind w:firstLine="740"/>
        <w:jc w:val="both"/>
      </w:pPr>
      <w:r>
        <w:t xml:space="preserve">При этом ОИВ (по согласованию с ГЭК) направляет </w:t>
      </w:r>
      <w:r>
        <w:rPr>
          <w:b/>
          <w:bCs/>
        </w:rPr>
        <w:t xml:space="preserve">не позднее двух рабочих дней до проведения экзамена </w:t>
      </w:r>
      <w:r>
        <w:t>по соответствующему учебному предмету информацию о количестве таких участников экзамена, распределенных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711D4F" w:rsidRDefault="009E5833">
      <w:pPr>
        <w:pStyle w:val="1"/>
        <w:ind w:firstLine="740"/>
        <w:jc w:val="both"/>
      </w:pPr>
      <w:r>
        <w:rPr>
          <w:b/>
          <w:bCs/>
        </w:rPr>
        <w:lastRenderedPageBreak/>
        <w:t xml:space="preserve">Не позднее чем за один календарный день до проведения экзамена </w:t>
      </w:r>
      <w:r>
        <w:t>руководитель ППЭ и руководитель образовательной организации обязаны обеспечить и проверить наличие:</w:t>
      </w:r>
    </w:p>
    <w:p w:rsidR="00711D4F" w:rsidRDefault="009E5833">
      <w:pPr>
        <w:pStyle w:val="1"/>
        <w:ind w:firstLine="740"/>
        <w:jc w:val="both"/>
      </w:pPr>
      <w: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711D4F" w:rsidRDefault="009E5833">
      <w:pPr>
        <w:pStyle w:val="1"/>
        <w:ind w:firstLine="740"/>
        <w:jc w:val="both"/>
      </w:pPr>
      <w: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711D4F" w:rsidRDefault="009E5833">
      <w:pPr>
        <w:pStyle w:val="1"/>
        <w:ind w:firstLine="740"/>
        <w:jc w:val="both"/>
      </w:pPr>
      <w:r>
        <w:t>отдельного места для хранения личных вещей участников экзамена до входа в ППЭ</w:t>
      </w:r>
      <w:r>
        <w:rPr>
          <w:vertAlign w:val="superscript"/>
        </w:rPr>
        <w:footnoteReference w:id="17"/>
      </w:r>
      <w:r>
        <w:t>;</w:t>
      </w:r>
    </w:p>
    <w:p w:rsidR="00711D4F" w:rsidRDefault="009E5833">
      <w:pPr>
        <w:pStyle w:val="1"/>
        <w:ind w:firstLine="740"/>
        <w:jc w:val="both"/>
      </w:pPr>
      <w:r>
        <w:t>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которое расположено до входа в ППЭ;</w:t>
      </w:r>
    </w:p>
    <w:p w:rsidR="00711D4F" w:rsidRDefault="009E5833">
      <w:pPr>
        <w:pStyle w:val="1"/>
        <w:ind w:firstLine="740"/>
        <w:jc w:val="both"/>
      </w:pPr>
      <w:r>
        <w:t>аппаратно-программного комплекса для печати ЭМ, расположенного в зоне видимости камер в каждой аудитории;</w:t>
      </w:r>
    </w:p>
    <w:p w:rsidR="00711D4F" w:rsidRDefault="009E5833">
      <w:pPr>
        <w:pStyle w:val="1"/>
        <w:ind w:firstLine="720"/>
        <w:jc w:val="both"/>
      </w:pPr>
      <w: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w:t>
      </w:r>
    </w:p>
    <w:p w:rsidR="00711D4F" w:rsidRDefault="009E5833">
      <w:pPr>
        <w:pStyle w:val="1"/>
        <w:ind w:firstLine="720"/>
        <w:jc w:val="both"/>
      </w:pPr>
      <w:r>
        <w:t>рабочих мест организаторов в аудитории и общественных наблюдателей; Штаба ППЭ, соответствующего требованиям, изложенным в разделе «Требования к ППЭ» настоящих Методических рекомендаций;</w:t>
      </w:r>
    </w:p>
    <w:p w:rsidR="00711D4F" w:rsidRDefault="009E5833">
      <w:pPr>
        <w:pStyle w:val="1"/>
        <w:ind w:firstLine="720"/>
        <w:jc w:val="both"/>
      </w:pPr>
      <w:r>
        <w:t>помещения для медицинского работника;</w:t>
      </w:r>
    </w:p>
    <w:p w:rsidR="00711D4F" w:rsidRDefault="009E5833">
      <w:pPr>
        <w:pStyle w:val="1"/>
        <w:ind w:firstLine="720"/>
        <w:jc w:val="both"/>
      </w:pPr>
      <w:r>
        <w:t>журнала учета участников экзамена, обратившихся к медицинскому работнику (см. приложение 7);</w:t>
      </w:r>
    </w:p>
    <w:p w:rsidR="00711D4F" w:rsidRDefault="009E5833">
      <w:pPr>
        <w:pStyle w:val="1"/>
        <w:ind w:firstLine="720"/>
        <w:jc w:val="both"/>
      </w:pPr>
      <w:r>
        <w:t>помещения для лиц, сопровождающих участников экзамена, которое организуется до входа в ППЭ;</w:t>
      </w:r>
    </w:p>
    <w:p w:rsidR="00711D4F" w:rsidRDefault="009E5833">
      <w:pPr>
        <w:pStyle w:val="1"/>
        <w:ind w:firstLine="720"/>
        <w:jc w:val="both"/>
      </w:pPr>
      <w:r>
        <w:t>помещения для представителей СМИ, которое организуется до входа в ППЭ;</w:t>
      </w:r>
    </w:p>
    <w:p w:rsidR="00711D4F" w:rsidRDefault="009E5833">
      <w:pPr>
        <w:pStyle w:val="1"/>
        <w:ind w:firstLine="720"/>
        <w:jc w:val="both"/>
      </w:pPr>
      <w:r>
        <w:t>помещения, изолированного от аудиторий для проведения экзамена, для общественных наблюдателей;</w:t>
      </w:r>
    </w:p>
    <w:p w:rsidR="00711D4F" w:rsidRDefault="009E5833">
      <w:pPr>
        <w:pStyle w:val="1"/>
        <w:ind w:firstLine="720"/>
        <w:jc w:val="both"/>
      </w:pPr>
      <w:r>
        <w:t>заметных обозначений номеров аудитории для проведения ЕГЭ и наименований помещений, используемых для проведения экзамена;</w:t>
      </w:r>
    </w:p>
    <w:p w:rsidR="00711D4F" w:rsidRDefault="009E5833">
      <w:pPr>
        <w:pStyle w:val="1"/>
        <w:ind w:firstLine="720"/>
        <w:jc w:val="both"/>
      </w:pPr>
      <w:r>
        <w:t>заметных информационных плакатов о ведении видеонаблюдения в аудиториях и коридорах ППЭ;</w:t>
      </w:r>
    </w:p>
    <w:p w:rsidR="00711D4F" w:rsidRDefault="009E5833">
      <w:pPr>
        <w:pStyle w:val="1"/>
        <w:ind w:firstLine="720"/>
        <w:jc w:val="both"/>
      </w:pPr>
      <w:r>
        <w:t>не более 25 рабочих мест для участников экзамена в аудиториях;</w:t>
      </w:r>
    </w:p>
    <w:p w:rsidR="00711D4F" w:rsidRDefault="009E5833">
      <w:pPr>
        <w:pStyle w:val="1"/>
        <w:ind w:firstLine="720"/>
        <w:jc w:val="both"/>
      </w:pPr>
      <w:r>
        <w:t>обозначения каждого рабочего места участника экзамена в аудитории заметным номером;</w:t>
      </w:r>
    </w:p>
    <w:p w:rsidR="00711D4F" w:rsidRDefault="009E5833">
      <w:pPr>
        <w:pStyle w:val="1"/>
        <w:ind w:firstLine="720"/>
        <w:jc w:val="both"/>
      </w:pPr>
      <w:r>
        <w:t>часов, находящихся в поле зрения участников экзамена, в каждой аудитории с проведением проверки их работоспособности.</w:t>
      </w:r>
    </w:p>
    <w:p w:rsidR="00711D4F" w:rsidRDefault="009E5833">
      <w:pPr>
        <w:pStyle w:val="1"/>
        <w:ind w:firstLine="720"/>
        <w:jc w:val="both"/>
      </w:pPr>
      <w:r>
        <w:rPr>
          <w:b/>
          <w:bCs/>
        </w:rPr>
        <w:t xml:space="preserve">Не позднее чем за один календарный день до начала проведения экзамена </w:t>
      </w:r>
      <w:r>
        <w:t>также необходимо:</w:t>
      </w:r>
    </w:p>
    <w:p w:rsidR="00711D4F" w:rsidRDefault="009E5833">
      <w:pPr>
        <w:pStyle w:val="1"/>
        <w:ind w:firstLine="720"/>
        <w:jc w:val="both"/>
      </w:pPr>
      <w:r>
        <w:t>убрать (закрыть) в аудиториях стенды, плакаты и иные материалы со справочно-познавательной информацией по соответствующим учебным предметам;</w:t>
      </w:r>
    </w:p>
    <w:p w:rsidR="00711D4F" w:rsidRDefault="009E5833">
      <w:pPr>
        <w:pStyle w:val="1"/>
        <w:ind w:firstLine="720"/>
        <w:jc w:val="both"/>
      </w:pPr>
      <w:r>
        <w:lastRenderedPageBreak/>
        <w:t>предусмотреть место для проведения инструктажа работников ППЭ внутри ППЭ, например, это может быть одна из аудиторий, холл, Штаб ППЭ);</w:t>
      </w:r>
    </w:p>
    <w:p w:rsidR="00711D4F" w:rsidRDefault="009E5833">
      <w:pPr>
        <w:pStyle w:val="1"/>
        <w:ind w:firstLine="720"/>
        <w:jc w:val="both"/>
      </w:pPr>
      <w:r>
        <w:t>подготовить ножницы для вскрытия сейф-пакетов с электронными носителями для каждой аудитории;</w:t>
      </w:r>
    </w:p>
    <w:p w:rsidR="00711D4F" w:rsidRDefault="009E5833">
      <w:pPr>
        <w:pStyle w:val="1"/>
        <w:ind w:firstLine="720"/>
        <w:jc w:val="both"/>
      </w:pPr>
      <w:r>
        <w:t>подготовить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w:t>
      </w:r>
    </w:p>
    <w:p w:rsidR="00711D4F" w:rsidRDefault="009E5833">
      <w:pPr>
        <w:pStyle w:val="1"/>
        <w:ind w:firstLine="720"/>
        <w:jc w:val="both"/>
      </w:pPr>
      <w:r>
        <w:t>подготовить достаточное количество бумаги для печати полного комплекта ЭМ в аудиториях;</w:t>
      </w:r>
    </w:p>
    <w:p w:rsidR="00711D4F" w:rsidRDefault="009E5833">
      <w:pPr>
        <w:pStyle w:val="1"/>
        <w:ind w:firstLine="720"/>
        <w:jc w:val="both"/>
      </w:pPr>
      <w:r>
        <w:t>подготовить достаточное количество бумаги для печати ДБО № 2 в Штабе ППЭ;</w:t>
      </w:r>
    </w:p>
    <w:p w:rsidR="00711D4F" w:rsidRDefault="009E5833">
      <w:pPr>
        <w:pStyle w:val="1"/>
        <w:ind w:firstLine="720"/>
        <w:jc w:val="both"/>
      </w:pPr>
      <w:r>
        <w:t>подготовить конверты для упаковки использованных черновиков (по одному конверту на аудиторию);</w:t>
      </w:r>
    </w:p>
    <w:p w:rsidR="00711D4F" w:rsidRDefault="009E5833">
      <w:pPr>
        <w:pStyle w:val="1"/>
        <w:ind w:firstLine="720"/>
        <w:jc w:val="both"/>
      </w:pPr>
      <w: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711D4F" w:rsidRDefault="009E5833">
      <w:pPr>
        <w:pStyle w:val="1"/>
        <w:ind w:left="720" w:firstLine="0"/>
        <w:jc w:val="both"/>
      </w:pPr>
      <w:r>
        <w:t>проверить пожарные выходы, наличие средств первичного пожаротушения; запереть и опечатать помещения, не используемые для проведения экзамена;</w:t>
      </w:r>
    </w:p>
    <w:p w:rsidR="00711D4F" w:rsidRDefault="009E5833">
      <w:pPr>
        <w:pStyle w:val="1"/>
        <w:ind w:firstLine="740"/>
        <w:jc w:val="both"/>
      </w:pPr>
      <w:r>
        <w:t>провести проверку работоспособности средств видеонаблюдения в ППЭ совместно с техническим специалистом;</w:t>
      </w:r>
    </w:p>
    <w:p w:rsidR="00711D4F" w:rsidRDefault="009E5833">
      <w:pPr>
        <w:pStyle w:val="1"/>
        <w:ind w:firstLine="740"/>
        <w:jc w:val="both"/>
      </w:pPr>
      <w:r>
        <w:t xml:space="preserve">подготовить упаковку для сбора и помещения на хранение материалов экзамена после </w:t>
      </w:r>
      <w:r w:rsidR="0093706F">
        <w:t>его завершения</w:t>
      </w:r>
      <w:r>
        <w:t>;</w:t>
      </w:r>
    </w:p>
    <w:p w:rsidR="00711D4F" w:rsidRDefault="009E5833">
      <w:pPr>
        <w:pStyle w:val="1"/>
        <w:ind w:firstLine="740"/>
        <w:jc w:val="both"/>
      </w:pPr>
      <w:r>
        <w:t>обеспечить проведение техническим специалистом технической подготовки ППЭ не ранее 5 календарных дней и не позднее 17:00 по местному времени календарного дня, предшествующего дню экзамена;</w:t>
      </w:r>
    </w:p>
    <w:p w:rsidR="00711D4F" w:rsidRDefault="009E5833">
      <w:pPr>
        <w:pStyle w:val="1"/>
        <w:ind w:firstLine="740"/>
        <w:jc w:val="both"/>
      </w:pPr>
      <w:r>
        <w:t>не ранее 2 рабочих дней и не позднее 17:00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сроки проведения этапов подготовки и проведения экзамена описаны в приложении 8), в том числе:</w:t>
      </w:r>
    </w:p>
    <w:p w:rsidR="00711D4F" w:rsidRDefault="009E5833">
      <w:pPr>
        <w:pStyle w:val="1"/>
        <w:ind w:firstLine="740"/>
        <w:jc w:val="both"/>
      </w:pPr>
      <w:r>
        <w:t>обеспечить распечатку ДБО № 2 в Штабе ППЭ в соответствии с разделом 2 нас</w:t>
      </w:r>
      <w:r w:rsidR="0093706F">
        <w:t>тоящего Положения</w:t>
      </w:r>
      <w:r>
        <w:t>;</w:t>
      </w:r>
    </w:p>
    <w:p w:rsidR="00711D4F" w:rsidRDefault="009E5833">
      <w:pPr>
        <w:pStyle w:val="1"/>
        <w:ind w:firstLine="740"/>
        <w:jc w:val="both"/>
      </w:pPr>
      <w: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rsidR="00711D4F" w:rsidRDefault="009E5833">
      <w:pPr>
        <w:pStyle w:val="1"/>
        <w:ind w:firstLine="740"/>
        <w:jc w:val="both"/>
      </w:pPr>
      <w: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w:t>
      </w:r>
    </w:p>
    <w:p w:rsidR="00711D4F" w:rsidRDefault="009E5833">
      <w:pPr>
        <w:pStyle w:val="1"/>
        <w:ind w:firstLine="740"/>
        <w:jc w:val="both"/>
      </w:pPr>
      <w:r>
        <w:t>проконтролировать передачу в систему мониторинга готовности ППЭ статуса «Контроль технической готовности завершен».</w:t>
      </w:r>
    </w:p>
    <w:p w:rsidR="00711D4F" w:rsidRDefault="009E5833">
      <w:pPr>
        <w:pStyle w:val="1"/>
        <w:ind w:firstLine="740"/>
        <w:jc w:val="both"/>
      </w:pPr>
      <w:r>
        <w:rPr>
          <w:b/>
          <w:bCs/>
        </w:rPr>
        <w:t>Важно</w:t>
      </w:r>
      <w:r>
        <w:t>!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печати ЭМ для каждой аудитории.</w:t>
      </w:r>
    </w:p>
    <w:p w:rsidR="00711D4F" w:rsidRDefault="009E5833">
      <w:pPr>
        <w:pStyle w:val="1"/>
        <w:ind w:firstLine="740"/>
        <w:jc w:val="both"/>
      </w:pPr>
      <w:r>
        <w:t>Заполнить форму ППЭ-01 «Акт готовности ППЭ»</w:t>
      </w:r>
      <w:r>
        <w:rPr>
          <w:vertAlign w:val="superscript"/>
        </w:rPr>
        <w:footnoteReference w:id="18"/>
      </w:r>
      <w:r>
        <w:t xml:space="preserve"> совместно с руководителем </w:t>
      </w:r>
      <w:r>
        <w:lastRenderedPageBreak/>
        <w:t>организации, на базе которой организован ППЭ.</w:t>
      </w:r>
    </w:p>
    <w:p w:rsidR="00711D4F" w:rsidRDefault="009E5833">
      <w:pPr>
        <w:pStyle w:val="1"/>
        <w:ind w:firstLine="740"/>
        <w:jc w:val="both"/>
      </w:pPr>
      <w:r>
        <w:rPr>
          <w:i/>
          <w:iCs/>
        </w:rPr>
        <w:t>Заблаговременно провести инструктаж под подпись со всеми работниками ППЭ по порядку и процедуре проведения ЕГЭ и ознакомить:</w:t>
      </w:r>
    </w:p>
    <w:p w:rsidR="00711D4F" w:rsidRDefault="009E5833">
      <w:pPr>
        <w:pStyle w:val="1"/>
        <w:ind w:firstLine="740"/>
        <w:jc w:val="both"/>
      </w:pPr>
      <w:r>
        <w:t>с нормативными правовыми документами, регламентирующими проведение ГИА;</w:t>
      </w:r>
    </w:p>
    <w:p w:rsidR="00711D4F" w:rsidRDefault="009E5833">
      <w:pPr>
        <w:pStyle w:val="1"/>
        <w:ind w:firstLine="740"/>
        <w:jc w:val="both"/>
      </w:pPr>
      <w:r>
        <w:t>с инструкциями, определяющими порядок работы организаторов и других лиц, привлекаемых к проведению ЕГЭ в ППЭ;</w:t>
      </w:r>
    </w:p>
    <w:p w:rsidR="00711D4F" w:rsidRDefault="009E5833">
      <w:pPr>
        <w:pStyle w:val="1"/>
        <w:ind w:firstLine="740"/>
        <w:jc w:val="both"/>
      </w:pPr>
      <w:r>
        <w:t>с правилами заполнения бланков ЕГЭ;</w:t>
      </w:r>
    </w:p>
    <w:p w:rsidR="00711D4F" w:rsidRDefault="009E5833">
      <w:pPr>
        <w:pStyle w:val="1"/>
        <w:ind w:firstLine="740"/>
        <w:jc w:val="both"/>
      </w:pPr>
      <w:r>
        <w:t>с правилами оформления ведомостей, протоколов и актов, заполняемых при проведении ЕГЭ.</w:t>
      </w:r>
    </w:p>
    <w:p w:rsidR="00711D4F" w:rsidRDefault="009E5833">
      <w:pPr>
        <w:pStyle w:val="1"/>
        <w:ind w:firstLine="740"/>
        <w:jc w:val="both"/>
      </w:pPr>
      <w: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93706F" w:rsidRPr="0093706F" w:rsidRDefault="0093706F" w:rsidP="0093706F">
      <w:pPr>
        <w:widowControl/>
        <w:ind w:firstLine="709"/>
        <w:rPr>
          <w:rFonts w:ascii="Times New Roman" w:eastAsia="Times New Roman" w:hAnsi="Times New Roman" w:cs="Times New Roman"/>
          <w:b/>
          <w:color w:val="auto"/>
          <w:sz w:val="26"/>
          <w:szCs w:val="26"/>
          <w:lang w:bidi="ar-SA"/>
        </w:rPr>
      </w:pPr>
      <w:r w:rsidRPr="0093706F">
        <w:rPr>
          <w:rFonts w:ascii="Times New Roman" w:eastAsia="Times New Roman" w:hAnsi="Times New Roman" w:cs="Times New Roman"/>
          <w:b/>
          <w:color w:val="auto"/>
          <w:sz w:val="26"/>
          <w:szCs w:val="26"/>
          <w:lang w:bidi="ar-SA"/>
        </w:rPr>
        <w:t>Проведение ЕГЭ в ППЭ</w:t>
      </w:r>
    </w:p>
    <w:p w:rsidR="0093706F" w:rsidRDefault="0093706F">
      <w:pPr>
        <w:pStyle w:val="1"/>
        <w:ind w:firstLine="740"/>
        <w:jc w:val="both"/>
        <w:rPr>
          <w:b/>
          <w:bCs/>
          <w:u w:val="single"/>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93706F" w:rsidRPr="004D7AAF" w:rsidTr="009D09B4">
        <w:trPr>
          <w:trHeight w:val="2755"/>
        </w:trPr>
        <w:tc>
          <w:tcPr>
            <w:tcW w:w="9463" w:type="dxa"/>
            <w:tcBorders>
              <w:top w:val="dashed" w:sz="12" w:space="0" w:color="auto"/>
              <w:left w:val="dashed" w:sz="12" w:space="0" w:color="auto"/>
              <w:bottom w:val="dashed" w:sz="12" w:space="0" w:color="auto"/>
              <w:right w:val="dashed" w:sz="12" w:space="0" w:color="auto"/>
            </w:tcBorders>
            <w:hideMark/>
          </w:tcPr>
          <w:p w:rsidR="0093706F" w:rsidRPr="004D7AAF" w:rsidRDefault="0093706F"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Руководителю ППЭ необходимо помнить, что экзамен проводится в спокойной и доброжелательной обстановке.</w:t>
            </w:r>
          </w:p>
          <w:p w:rsidR="0093706F" w:rsidRPr="004D7AAF" w:rsidRDefault="0093706F" w:rsidP="009D09B4">
            <w:pPr>
              <w:ind w:firstLine="709"/>
              <w:jc w:val="both"/>
              <w:rPr>
                <w:rFonts w:ascii="Times New Roman" w:eastAsia="Times New Roman" w:hAnsi="Times New Roman" w:cs="Times New Roman"/>
                <w:b/>
                <w:sz w:val="26"/>
                <w:szCs w:val="26"/>
              </w:rPr>
            </w:pPr>
            <w:r w:rsidRPr="004D7AAF">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в ППЭ руководителю ППЭ </w:t>
            </w:r>
            <w:r w:rsidRPr="004D7AAF">
              <w:rPr>
                <w:rFonts w:ascii="Times New Roman" w:eastAsia="Times New Roman" w:hAnsi="Times New Roman" w:cs="Times New Roman"/>
                <w:b/>
                <w:sz w:val="26"/>
                <w:szCs w:val="26"/>
              </w:rPr>
              <w:t xml:space="preserve">запрещается: </w:t>
            </w:r>
          </w:p>
          <w:p w:rsidR="0093706F" w:rsidRPr="004D7AAF" w:rsidRDefault="0093706F"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 xml:space="preserve">а) пользоваться средствами связи за пределами Штаба ППЭ; </w:t>
            </w:r>
          </w:p>
          <w:p w:rsidR="0093706F" w:rsidRPr="004D7AAF" w:rsidRDefault="0093706F"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93706F" w:rsidRDefault="0093706F" w:rsidP="0093706F">
      <w:pPr>
        <w:pStyle w:val="1"/>
        <w:ind w:firstLine="0"/>
        <w:jc w:val="both"/>
        <w:rPr>
          <w:b/>
          <w:bCs/>
          <w:u w:val="single"/>
        </w:rPr>
      </w:pPr>
    </w:p>
    <w:p w:rsidR="00711D4F" w:rsidRDefault="009E5833">
      <w:pPr>
        <w:pStyle w:val="1"/>
        <w:ind w:firstLine="740"/>
        <w:jc w:val="both"/>
      </w:pPr>
      <w:r>
        <w:t xml:space="preserve">В день проведения ЕГЭ руководитель ППЭ должен явиться в ППЭ </w:t>
      </w:r>
      <w:r>
        <w:rPr>
          <w:b/>
          <w:bCs/>
        </w:rPr>
        <w:t>не позднее 07:30 по местному времени.</w:t>
      </w:r>
    </w:p>
    <w:p w:rsidR="00711D4F" w:rsidRDefault="009E5833">
      <w:pPr>
        <w:pStyle w:val="1"/>
        <w:ind w:firstLine="740"/>
        <w:jc w:val="both"/>
      </w:pPr>
      <w: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711D4F" w:rsidRDefault="009E5833">
      <w:pPr>
        <w:pStyle w:val="1"/>
        <w:ind w:firstLine="740"/>
        <w:jc w:val="both"/>
      </w:pPr>
      <w:r>
        <w:rPr>
          <w:b/>
          <w:bCs/>
        </w:rPr>
        <w:t>До начала экзамена руководитель ППЭ должен:</w:t>
      </w:r>
    </w:p>
    <w:p w:rsidR="00711D4F" w:rsidRDefault="009E5833">
      <w:pPr>
        <w:pStyle w:val="1"/>
        <w:ind w:firstLine="740"/>
        <w:jc w:val="both"/>
      </w:pPr>
      <w:r>
        <w:t>Не позднее 7.30, но до получения ЭМ от члена ГЭК обеспечить включение в Штабе ППЭ режима видеонаблюдения, записи, трансляции.</w:t>
      </w:r>
    </w:p>
    <w:p w:rsidR="00711D4F" w:rsidRDefault="009E5833">
      <w:pPr>
        <w:pStyle w:val="1"/>
        <w:ind w:firstLine="740"/>
        <w:jc w:val="both"/>
      </w:pPr>
      <w:r>
        <w:rPr>
          <w:b/>
          <w:bCs/>
        </w:rPr>
        <w:t xml:space="preserve">Не позднее 07.30 по местному времени </w:t>
      </w:r>
      <w:r>
        <w:t>получить от членов ГЭК ЭМ и вскрыть</w:t>
      </w:r>
      <w:r>
        <w:rPr>
          <w:b/>
          <w:bCs/>
        </w:rPr>
        <w:t>:</w:t>
      </w:r>
    </w:p>
    <w:p w:rsidR="00711D4F" w:rsidRDefault="009E5833">
      <w:pPr>
        <w:pStyle w:val="1"/>
        <w:ind w:firstLine="740"/>
        <w:jc w:val="both"/>
      </w:pPr>
      <w:r>
        <w:t xml:space="preserve"> ВДП, пакет руководителя ППЭ с формами ППЭ (в случае использования бумажного варианта пакета руководителя ППЭ), другими </w:t>
      </w:r>
      <w:r w:rsidR="0093706F">
        <w:t>упаковочными материалами</w:t>
      </w:r>
      <w:r>
        <w:t>.</w:t>
      </w:r>
    </w:p>
    <w:p w:rsidR="00711D4F" w:rsidRDefault="009E5833">
      <w:pPr>
        <w:pStyle w:val="1"/>
        <w:ind w:firstLine="740"/>
        <w:jc w:val="both"/>
      </w:pPr>
      <w:r>
        <w:t>В ППЭ должны быть выданы ВДП в количестве, равном ч</w:t>
      </w:r>
      <w:r w:rsidR="0093706F">
        <w:t>ислу аудиторий</w:t>
      </w:r>
      <w:r>
        <w:t>:</w:t>
      </w:r>
    </w:p>
    <w:p w:rsidR="00711D4F" w:rsidRDefault="009E5833">
      <w:pPr>
        <w:pStyle w:val="1"/>
        <w:ind w:firstLine="740"/>
        <w:jc w:val="both"/>
      </w:pPr>
      <w:r>
        <w:t>ВДП для упаковки бланков ЕГЭ с ответами участников экзамена в аудитории;</w:t>
      </w:r>
    </w:p>
    <w:p w:rsidR="00711D4F" w:rsidRDefault="009E5833">
      <w:pPr>
        <w:pStyle w:val="1"/>
        <w:ind w:firstLine="740"/>
        <w:jc w:val="both"/>
      </w:pPr>
      <w:r>
        <w:t>ВДП для упаковки использованных КИМ в аудитории;</w:t>
      </w:r>
    </w:p>
    <w:p w:rsidR="00711D4F" w:rsidRDefault="009E5833" w:rsidP="0093706F">
      <w:pPr>
        <w:pStyle w:val="1"/>
        <w:ind w:firstLine="740"/>
        <w:jc w:val="both"/>
      </w:pPr>
      <w:r>
        <w:t>ВДП для упаковки испорчен</w:t>
      </w:r>
      <w:r w:rsidR="0093706F">
        <w:t>ных и бракованных комплектов ЭМ</w:t>
      </w:r>
      <w:r>
        <w:t>.</w:t>
      </w:r>
    </w:p>
    <w:p w:rsidR="00711D4F" w:rsidRDefault="009E5833">
      <w:pPr>
        <w:pStyle w:val="1"/>
        <w:ind w:firstLine="740"/>
        <w:jc w:val="both"/>
      </w:pPr>
      <w:r>
        <w:t>заполнить форму ППЭ-14-01 «Акт приема-передачи экзаменационных материалов в ППЭ» при получении ЭМ от членов ГЭК;</w:t>
      </w:r>
    </w:p>
    <w:p w:rsidR="00711D4F" w:rsidRDefault="009E5833">
      <w:pPr>
        <w:pStyle w:val="1"/>
        <w:ind w:firstLine="740"/>
        <w:jc w:val="both"/>
      </w:pPr>
      <w:r>
        <w:t>дать поручение техническому специалисту получить и распечатать в присутствии члена ГЭК пакет руководителя ППЭ - в случае использования электронной версии сейф-пакета;</w:t>
      </w:r>
    </w:p>
    <w:p w:rsidR="00711D4F" w:rsidRDefault="009E5833">
      <w:pPr>
        <w:pStyle w:val="1"/>
        <w:ind w:firstLine="740"/>
        <w:jc w:val="both"/>
      </w:pPr>
      <w:r>
        <w:t>Не позднее 07:50 поместному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711D4F" w:rsidRDefault="009E5833">
      <w:pPr>
        <w:pStyle w:val="1"/>
        <w:ind w:firstLine="740"/>
        <w:jc w:val="both"/>
      </w:pPr>
      <w:r>
        <w:lastRenderedPageBreak/>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711D4F" w:rsidRDefault="009E5833">
      <w:pPr>
        <w:pStyle w:val="1"/>
        <w:ind w:firstLine="740"/>
        <w:jc w:val="both"/>
      </w:pPr>
      <w:r>
        <w:t>проверить готовность аудиторий к проведению ЕГЭ.</w:t>
      </w:r>
    </w:p>
    <w:p w:rsidR="00711D4F" w:rsidRDefault="009E5833">
      <w:pPr>
        <w:pStyle w:val="1"/>
        <w:ind w:firstLine="720"/>
        <w:jc w:val="both"/>
      </w:pPr>
      <w:r>
        <w:rPr>
          <w:b/>
          <w:bCs/>
        </w:rPr>
        <w:t xml:space="preserve">Не ранее 8:15 по местному времени: </w:t>
      </w:r>
      <w:r>
        <w:t>начать проведение инструктажа по процедуре проведения экзамена для работников ППЭ (содержание инструктажа представлено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711D4F" w:rsidRDefault="009E5833">
      <w:pPr>
        <w:pStyle w:val="1"/>
        <w:ind w:firstLine="720"/>
        <w:jc w:val="both"/>
      </w:pPr>
      <w: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711D4F" w:rsidRDefault="009E5833">
      <w:pPr>
        <w:pStyle w:val="1"/>
        <w:ind w:firstLine="720"/>
        <w:jc w:val="both"/>
      </w:pPr>
      <w:r>
        <w:t>Выдать ответственным организаторам в аудитории:</w:t>
      </w:r>
    </w:p>
    <w:p w:rsidR="00711D4F" w:rsidRDefault="009E5833">
      <w:pPr>
        <w:pStyle w:val="1"/>
        <w:tabs>
          <w:tab w:val="left" w:pos="1694"/>
          <w:tab w:val="left" w:pos="3211"/>
          <w:tab w:val="left" w:pos="4459"/>
        </w:tabs>
        <w:ind w:firstLine="720"/>
        <w:jc w:val="both"/>
      </w:pPr>
      <w:r>
        <w:t>форму</w:t>
      </w:r>
      <w:r>
        <w:tab/>
        <w:t>ППЭ-05-01</w:t>
      </w:r>
      <w:r>
        <w:tab/>
      </w:r>
      <w:r>
        <w:rPr>
          <w:b/>
          <w:bCs/>
        </w:rPr>
        <w:t>«</w:t>
      </w:r>
      <w:r>
        <w:t>Список</w:t>
      </w:r>
      <w:r>
        <w:tab/>
        <w:t>участников экзамена в аудитории ППЭ»</w:t>
      </w:r>
    </w:p>
    <w:p w:rsidR="00711D4F" w:rsidRDefault="009E5833">
      <w:pPr>
        <w:pStyle w:val="1"/>
        <w:ind w:firstLine="0"/>
        <w:jc w:val="both"/>
      </w:pPr>
      <w:r>
        <w:t>(2 экземпляра);</w:t>
      </w:r>
    </w:p>
    <w:p w:rsidR="00711D4F" w:rsidRDefault="009E5833">
      <w:pPr>
        <w:pStyle w:val="1"/>
        <w:ind w:firstLine="720"/>
        <w:jc w:val="both"/>
      </w:pPr>
      <w:r>
        <w:t>форму ППЭ-05-02 «Протокол проведения экзамена в аудитории»;</w:t>
      </w:r>
    </w:p>
    <w:p w:rsidR="00711D4F" w:rsidRDefault="009E5833">
      <w:pPr>
        <w:pStyle w:val="1"/>
        <w:ind w:firstLine="720"/>
        <w:jc w:val="both"/>
      </w:pPr>
      <w:r>
        <w:t>форму ППЭ-12-02 «Ведомость коррекции персональных данных участников экзамена в аудитории»;</w:t>
      </w:r>
    </w:p>
    <w:p w:rsidR="00711D4F" w:rsidRDefault="009E5833">
      <w:pPr>
        <w:pStyle w:val="1"/>
        <w:ind w:firstLine="720"/>
        <w:jc w:val="both"/>
      </w:pPr>
      <w:r>
        <w:t>форму ППЭ-12-03 «Ведомость использования дополнительных бланков ответов № 2»;</w:t>
      </w:r>
    </w:p>
    <w:p w:rsidR="00711D4F" w:rsidRDefault="009E5833">
      <w:pPr>
        <w:pStyle w:val="1"/>
        <w:ind w:firstLine="720"/>
        <w:jc w:val="both"/>
      </w:pPr>
      <w:r>
        <w:t>форму ППЭ-12-04-МАШ «Ведомость учета времени отсутствия участников экзамена в аудитории»;</w:t>
      </w:r>
    </w:p>
    <w:p w:rsidR="00711D4F" w:rsidRDefault="009E5833">
      <w:pPr>
        <w:pStyle w:val="1"/>
        <w:ind w:firstLine="720"/>
        <w:jc w:val="both"/>
      </w:pPr>
      <w:r>
        <w:t>форму ППЭ-16 «Расшифровка кодов образовательных организаций»;</w:t>
      </w:r>
    </w:p>
    <w:p w:rsidR="00711D4F" w:rsidRDefault="009E5833" w:rsidP="00825208">
      <w:pPr>
        <w:pStyle w:val="1"/>
        <w:ind w:firstLine="720"/>
        <w:jc w:val="both"/>
      </w:pPr>
      <w:r>
        <w:t>инструкцию для участников экзамена, зачитываемую организатором в аудитории перед началом экзамена (одна инструкция на аудиторию);</w:t>
      </w:r>
    </w:p>
    <w:p w:rsidR="00711D4F" w:rsidRDefault="009E5833">
      <w:pPr>
        <w:pStyle w:val="1"/>
        <w:ind w:firstLine="720"/>
        <w:jc w:val="both"/>
      </w:pPr>
      <w:r>
        <w:t>таблички с номерами аудиторий;</w:t>
      </w:r>
    </w:p>
    <w:p w:rsidR="00711D4F" w:rsidRDefault="009E5833">
      <w:pPr>
        <w:pStyle w:val="1"/>
        <w:ind w:firstLine="720"/>
        <w:jc w:val="both"/>
      </w:pPr>
      <w:r>
        <w:t>листы бумаги для черновиков со штампом образовательной организации, на базе которой расположен ППЭ (минимальное количество черновиков - два на одного участника экзамена);</w:t>
      </w:r>
    </w:p>
    <w:p w:rsidR="00711D4F" w:rsidRDefault="009E5833">
      <w:pPr>
        <w:pStyle w:val="1"/>
        <w:ind w:firstLine="720"/>
        <w:jc w:val="both"/>
      </w:pPr>
      <w:r>
        <w:t>конверт для упаковки использованных черновиков (один конверт на аудиторию);</w:t>
      </w:r>
    </w:p>
    <w:p w:rsidR="00711D4F" w:rsidRDefault="009E5833">
      <w:pPr>
        <w:pStyle w:val="1"/>
        <w:ind w:firstLine="720"/>
        <w:jc w:val="both"/>
      </w:pPr>
      <w:r>
        <w:t>3 ВДП для упаковки ЭМ после проведения экзамена.</w:t>
      </w:r>
    </w:p>
    <w:p w:rsidR="00711D4F" w:rsidRDefault="009E5833">
      <w:pPr>
        <w:pStyle w:val="1"/>
        <w:ind w:firstLine="720"/>
        <w:jc w:val="both"/>
      </w:pPr>
      <w: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rsidR="00711D4F" w:rsidRDefault="009E5833">
      <w:pPr>
        <w:pStyle w:val="1"/>
        <w:ind w:firstLine="720"/>
        <w:jc w:val="both"/>
      </w:pPr>
      <w: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711D4F" w:rsidRDefault="009E5833">
      <w:pPr>
        <w:pStyle w:val="1"/>
        <w:ind w:firstLine="720"/>
        <w:jc w:val="both"/>
      </w:pPr>
      <w:r>
        <w:rPr>
          <w:b/>
          <w:bCs/>
        </w:rPr>
        <w:t xml:space="preserve">Не ранее 09:00 по местному времени </w:t>
      </w:r>
      <w:r>
        <w:t>обеспечить допуск:</w:t>
      </w:r>
    </w:p>
    <w:p w:rsidR="00711D4F" w:rsidRDefault="009E5833">
      <w:pPr>
        <w:pStyle w:val="1"/>
        <w:ind w:firstLine="720"/>
        <w:jc w:val="both"/>
      </w:pPr>
      <w:r>
        <w:t>участников экзамена согласно спискам распределения;</w:t>
      </w:r>
    </w:p>
    <w:p w:rsidR="00711D4F" w:rsidRDefault="009E5833">
      <w:pPr>
        <w:pStyle w:val="1"/>
        <w:ind w:firstLine="720"/>
        <w:jc w:val="both"/>
      </w:pPr>
      <w:r>
        <w:t>сопровождающих обучающихся (присутствуют в день экзамена в помещении, которое организуется до входа в ППЭ).</w:t>
      </w:r>
    </w:p>
    <w:p w:rsidR="00711D4F" w:rsidRDefault="009E5833">
      <w:pPr>
        <w:pStyle w:val="1"/>
        <w:ind w:firstLine="720"/>
        <w:jc w:val="both"/>
      </w:pPr>
      <w: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711D4F" w:rsidRDefault="009E5833">
      <w:pPr>
        <w:pStyle w:val="1"/>
        <w:ind w:firstLine="740"/>
        <w:jc w:val="both"/>
      </w:pPr>
      <w: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11D4F" w:rsidRDefault="009E5833">
      <w:pPr>
        <w:pStyle w:val="1"/>
        <w:ind w:firstLine="740"/>
        <w:jc w:val="both"/>
      </w:pPr>
      <w:r>
        <w:t>В случае отсутствия по объективным причинам у участника ГИА в форме ЕГЭ документа, удостоверяющего личность, он допускается вППЭ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в форме ЕГЭ 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711D4F" w:rsidRDefault="009E5833">
      <w:pPr>
        <w:pStyle w:val="1"/>
        <w:ind w:firstLine="740"/>
        <w:jc w:val="both"/>
      </w:pPr>
      <w:r>
        <w:t>В случае отсутствия документа, удостоверяющего личность, у участника ЕГЭ он не допускается в ППЭ.</w:t>
      </w:r>
    </w:p>
    <w:p w:rsidR="00711D4F" w:rsidRDefault="009E5833">
      <w:pPr>
        <w:pStyle w:val="1"/>
        <w:ind w:firstLine="740"/>
        <w:jc w:val="both"/>
      </w:pPr>
      <w:r>
        <w:t>Руководитель ППЭ в присутствии члена ГЭК составляет акт о недопуске указанного участника ЕГЭ вППЭ.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rsidR="00711D4F" w:rsidRDefault="009E5833">
      <w:pPr>
        <w:pStyle w:val="1"/>
        <w:ind w:firstLine="740"/>
        <w:jc w:val="both"/>
      </w:pPr>
      <w: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711D4F" w:rsidRDefault="009E5833">
      <w:pPr>
        <w:pStyle w:val="1"/>
        <w:ind w:firstLine="740"/>
        <w:jc w:val="both"/>
      </w:pPr>
      <w:r>
        <w:t>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недопуске указанного участника ЕГЭ в ППЭ. Указанный акт подписывают член ГЭК и участник экзамена, отказавшийся отсдачи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711D4F" w:rsidRDefault="009E5833">
      <w:pPr>
        <w:pStyle w:val="1"/>
        <w:ind w:firstLine="740"/>
        <w:jc w:val="both"/>
      </w:pPr>
      <w:r>
        <w:rPr>
          <w:b/>
          <w:bCs/>
        </w:rPr>
        <w:t xml:space="preserve">Не позднее 09:45 поместному времени </w:t>
      </w:r>
      <w:r>
        <w:t xml:space="preserve">выдать в Штабе ППЭ ответственным организаторам в аудиториях </w:t>
      </w:r>
      <w:r w:rsidR="00825208" w:rsidRPr="00825208">
        <w:rPr>
          <w:rFonts w:eastAsia="Calibri"/>
          <w:color w:val="auto"/>
          <w:lang w:eastAsia="en-US" w:bidi="ar-SA"/>
        </w:rPr>
        <w:t xml:space="preserve">ВДП для упаковки бланков ЕГЭ, </w:t>
      </w:r>
      <w:r w:rsidR="00825208">
        <w:rPr>
          <w:rFonts w:eastAsia="Calibri"/>
          <w:lang w:eastAsia="en-US" w:bidi="ar-SA"/>
        </w:rPr>
        <w:t>ВДМ для упаковки КИМ</w:t>
      </w:r>
      <w:r w:rsidR="00825208" w:rsidRPr="00825208">
        <w:rPr>
          <w:rFonts w:eastAsia="Calibri"/>
          <w:lang w:eastAsia="en-US" w:bidi="ar-SA"/>
        </w:rPr>
        <w:t>, ДБО № 2 (ДБО №2 по китайскому языку в случае проведения в аудитории экзамена по китайскому языку), ВДП для упаковки испорченных ЭМ по форме ППЭ-14-02 «Ведомость учета экзаменационных материалов».</w:t>
      </w:r>
    </w:p>
    <w:p w:rsidR="00711D4F" w:rsidRDefault="009E5833">
      <w:pPr>
        <w:pStyle w:val="1"/>
        <w:ind w:firstLine="740"/>
        <w:jc w:val="both"/>
      </w:pPr>
      <w:r>
        <w:t>До начала экзамена руководитель ППЭ должен выдать общественным наблюдателям форму ППЭ-18-МАШ «Акт общественного наблюдения за проведением экзамена в ППЭ» по мере их прибытия в ППЭ.</w:t>
      </w:r>
    </w:p>
    <w:p w:rsidR="00711D4F" w:rsidRDefault="009E5833">
      <w:pPr>
        <w:pStyle w:val="1"/>
        <w:ind w:firstLine="740"/>
        <w:jc w:val="both"/>
      </w:pPr>
      <w:r>
        <w:t xml:space="preserve">В случае выявления организатором в аудитории расхождения персональных данных участника экзамена в документе, удостоверяющем личность, и в форме ППЭ- 05-02, при том, что расхождение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Необходимо обеспечить копирование подтверждающих документов, для чего принять оригиналы документов от участника экзамена или от организатора вне аудитории, дать указание техническому специалисту сделать копии этих документов и вернуть оригиналы и их </w:t>
      </w:r>
      <w:r>
        <w:lastRenderedPageBreak/>
        <w:t>копии для передачи в аудиторию.</w:t>
      </w:r>
    </w:p>
    <w:p w:rsidR="00711D4F" w:rsidRDefault="009E5833">
      <w:pPr>
        <w:pStyle w:val="1"/>
        <w:ind w:firstLine="740"/>
        <w:jc w:val="both"/>
      </w:pPr>
      <w:r>
        <w:rPr>
          <w:b/>
          <w:bCs/>
        </w:rPr>
        <w:t xml:space="preserve">Во время экзамена </w:t>
      </w:r>
      <w:r>
        <w:t>руководитель ППЭ совместно с членами ГЭК должен осуществлять контроль за</w:t>
      </w:r>
      <w:r w:rsidR="00825208">
        <w:t xml:space="preserve"> </w:t>
      </w:r>
      <w:r>
        <w:t>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
    <w:p w:rsidR="00711D4F" w:rsidRDefault="009E5833">
      <w:pPr>
        <w:pStyle w:val="1"/>
        <w:ind w:firstLine="740"/>
        <w:jc w:val="both"/>
      </w:pPr>
      <w: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rsidR="00711D4F" w:rsidRDefault="009E5833">
      <w:pPr>
        <w:pStyle w:val="1"/>
        <w:ind w:firstLine="740"/>
        <w:jc w:val="both"/>
      </w:pPr>
      <w:r>
        <w:t>При возникновении ситуации нехватки ДБО № 2 в ППЭ во время экзамена обеспечить печать необходимого их количества в присутствии члена ГЭК.</w:t>
      </w:r>
    </w:p>
    <w:p w:rsidR="00711D4F" w:rsidRDefault="009E5833">
      <w:pPr>
        <w:pStyle w:val="1"/>
        <w:ind w:firstLine="740"/>
        <w:jc w:val="both"/>
      </w:pPr>
      <w:r>
        <w:rPr>
          <w:b/>
          <w:bCs/>
        </w:rPr>
        <w:t>Этап завершения ЕГЭ в ППЭ</w:t>
      </w:r>
    </w:p>
    <w:p w:rsidR="00711D4F" w:rsidRDefault="009E5833">
      <w:pPr>
        <w:pStyle w:val="1"/>
        <w:ind w:firstLine="740"/>
        <w:jc w:val="both"/>
      </w:pPr>
      <w: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711D4F" w:rsidRDefault="009E5833">
      <w:pPr>
        <w:pStyle w:val="1"/>
        <w:ind w:firstLine="740"/>
        <w:jc w:val="both"/>
      </w:pPr>
      <w:r>
        <w:t>получить от всех ответственных организаторов в аудитории следующие материалы по форме ППЭ-14-02 «Ведомость учета экзаменационных материалов»:</w:t>
      </w:r>
    </w:p>
    <w:p w:rsidR="00711D4F" w:rsidRDefault="009E5833">
      <w:pPr>
        <w:pStyle w:val="1"/>
        <w:ind w:firstLine="740"/>
        <w:jc w:val="both"/>
      </w:pPr>
      <w:r>
        <w:t>запечатанный ВДП с бланками регистрации, бланками ответов № 1, бланками ответов № 2 (лист 1 и лист 2), в том числе с ДБО № 2;</w:t>
      </w:r>
    </w:p>
    <w:p w:rsidR="00711D4F" w:rsidRDefault="009E5833">
      <w:pPr>
        <w:pStyle w:val="1"/>
        <w:ind w:firstLine="740"/>
        <w:jc w:val="both"/>
      </w:pPr>
      <w:r>
        <w:t>КИМ участников экзамена, запечатанные в ВДП;</w:t>
      </w:r>
    </w:p>
    <w:p w:rsidR="00711D4F" w:rsidRDefault="009E5833">
      <w:pPr>
        <w:pStyle w:val="1"/>
        <w:ind w:firstLine="740"/>
        <w:jc w:val="both"/>
      </w:pPr>
      <w:r>
        <w:t>электронный носитель в сейф-пакете, в котором он был выдан (принимается по форме ППЭ-14-04 «Ведомость материалов доставочного пакета» под подпись ответственного организатора);</w:t>
      </w:r>
    </w:p>
    <w:p w:rsidR="00711D4F" w:rsidRDefault="009E5833">
      <w:pPr>
        <w:pStyle w:val="1"/>
        <w:ind w:firstLine="740"/>
        <w:jc w:val="both"/>
      </w:pPr>
      <w:r>
        <w:t>ВДП с испорченными и бракованными комплектами ЭМ;</w:t>
      </w:r>
    </w:p>
    <w:p w:rsidR="00711D4F" w:rsidRDefault="009E5833">
      <w:pPr>
        <w:pStyle w:val="1"/>
        <w:ind w:firstLine="740"/>
        <w:jc w:val="both"/>
      </w:pPr>
      <w:r>
        <w:t>запечатанный конверт с использованными черновиками;</w:t>
      </w:r>
    </w:p>
    <w:p w:rsidR="00711D4F" w:rsidRDefault="009E5833">
      <w:pPr>
        <w:pStyle w:val="1"/>
        <w:ind w:firstLine="740"/>
        <w:jc w:val="both"/>
      </w:pPr>
      <w:r>
        <w:t>неиспользованные листы бумаги для черновиков со штампом образовательной организации, на базе которой организован ППЭ;</w:t>
      </w:r>
    </w:p>
    <w:p w:rsidR="00711D4F" w:rsidRDefault="009E5833">
      <w:pPr>
        <w:pStyle w:val="1"/>
        <w:ind w:firstLine="740"/>
        <w:jc w:val="both"/>
      </w:pPr>
      <w:r>
        <w:t>форму ППЭ-05-02 «Протокол проведения экзамена в аудитории»;</w:t>
      </w:r>
    </w:p>
    <w:p w:rsidR="00711D4F" w:rsidRDefault="009E5833">
      <w:pPr>
        <w:pStyle w:val="1"/>
        <w:ind w:firstLine="740"/>
        <w:jc w:val="both"/>
      </w:pPr>
      <w:r>
        <w:t>форму ППЭ-12-02 «Ведомость коррекции персональных данных участников экзамена в аудитории»;</w:t>
      </w:r>
    </w:p>
    <w:p w:rsidR="00711D4F" w:rsidRDefault="009E5833">
      <w:pPr>
        <w:pStyle w:val="1"/>
        <w:ind w:firstLine="740"/>
        <w:jc w:val="both"/>
      </w:pPr>
      <w:r>
        <w:t>форму ППЭ-12-03 «Ведомость использования дополнительных бланков ответов №2»;</w:t>
      </w:r>
    </w:p>
    <w:p w:rsidR="00711D4F" w:rsidRDefault="009E5833">
      <w:pPr>
        <w:pStyle w:val="1"/>
        <w:tabs>
          <w:tab w:val="left" w:pos="1844"/>
          <w:tab w:val="left" w:pos="4292"/>
        </w:tabs>
        <w:ind w:firstLine="740"/>
        <w:jc w:val="both"/>
      </w:pPr>
      <w:r>
        <w:t>форму</w:t>
      </w:r>
      <w:r>
        <w:tab/>
        <w:t>ППЭ-12-04-МАШ</w:t>
      </w:r>
      <w:r>
        <w:tab/>
        <w:t>«Ведомость учета времени отсутствия</w:t>
      </w:r>
    </w:p>
    <w:p w:rsidR="00711D4F" w:rsidRDefault="009E5833">
      <w:pPr>
        <w:pStyle w:val="1"/>
        <w:ind w:firstLine="0"/>
        <w:jc w:val="both"/>
      </w:pPr>
      <w:r>
        <w:t>участников экзамена в аудитории»;</w:t>
      </w:r>
    </w:p>
    <w:p w:rsidR="00711D4F" w:rsidRDefault="009E5833">
      <w:pPr>
        <w:pStyle w:val="1"/>
        <w:ind w:firstLine="720"/>
        <w:jc w:val="both"/>
      </w:pPr>
      <w:r>
        <w:t>неиспользованные ДБО № 2;</w:t>
      </w:r>
    </w:p>
    <w:p w:rsidR="00711D4F" w:rsidRDefault="009E5833">
      <w:pPr>
        <w:pStyle w:val="1"/>
        <w:ind w:firstLine="720"/>
        <w:jc w:val="both"/>
      </w:pPr>
      <w:r>
        <w:t>служебные записки (при наличии).</w:t>
      </w:r>
    </w:p>
    <w:p w:rsidR="00711D4F" w:rsidRDefault="009E5833">
      <w:pPr>
        <w:pStyle w:val="1"/>
        <w:ind w:firstLine="740"/>
        <w:jc w:val="both"/>
      </w:pPr>
      <w:r>
        <w:t>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резервные, и статуса «Экзамены успешно завершены» о завершении экзамена в ППЭ в систему мониторинга готовности ППЭ с помощью основной станции авторизации в Штабе ППЭ.</w:t>
      </w:r>
    </w:p>
    <w:p w:rsidR="00711D4F" w:rsidRDefault="009E5833">
      <w:pPr>
        <w:pStyle w:val="1"/>
        <w:ind w:firstLine="740"/>
        <w:jc w:val="both"/>
      </w:pPr>
      <w:r>
        <w:rPr>
          <w:i/>
          <w:iCs/>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печати ЭМ во всех аудиториях ППЭ, а также на резервных станциях печати ЭМ, печатает протоколы использования станции печати и сохраняет электронные журналы работы станции печати ЭМ на флеш-накопитель для переноса </w:t>
      </w:r>
      <w:r>
        <w:rPr>
          <w:i/>
          <w:iCs/>
        </w:rPr>
        <w:lastRenderedPageBreak/>
        <w:t>данных между станциями ППЭ. Протоколы 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с помощью основной станции авторизации.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711D4F" w:rsidRDefault="009E5833">
      <w:pPr>
        <w:pStyle w:val="1"/>
        <w:ind w:firstLine="740"/>
        <w:jc w:val="both"/>
        <w:rPr>
          <w:b/>
          <w:bCs/>
        </w:rPr>
      </w:pPr>
      <w:r>
        <w:rPr>
          <w:b/>
          <w:bCs/>
        </w:rPr>
        <w:t>На этапе сканирования бланков в ППЭ и передачи бланков в РЦОИ в электронном виде:</w:t>
      </w:r>
    </w:p>
    <w:p w:rsidR="00C927AD" w:rsidRDefault="00C927AD" w:rsidP="00C927AD">
      <w:pPr>
        <w:pStyle w:val="1"/>
        <w:ind w:firstLine="740"/>
        <w:jc w:val="both"/>
      </w:pPr>
      <w:r>
        <w:t>Заполнить формы:</w:t>
      </w:r>
    </w:p>
    <w:p w:rsidR="00C927AD" w:rsidRDefault="00C927AD" w:rsidP="00C927AD">
      <w:pPr>
        <w:pStyle w:val="1"/>
        <w:ind w:firstLine="740"/>
        <w:jc w:val="both"/>
      </w:pPr>
      <w:r>
        <w:t xml:space="preserve">ППЭ 14-01 «Акт приёмки-передачи экзаменационных материалов в ППЭ»; </w:t>
      </w:r>
    </w:p>
    <w:p w:rsidR="00C927AD" w:rsidRDefault="00C927AD" w:rsidP="00C927AD">
      <w:pPr>
        <w:pStyle w:val="1"/>
        <w:ind w:firstLine="740"/>
        <w:jc w:val="both"/>
      </w:pPr>
      <w:r>
        <w:t>ППЭ 13-01 «Протокол проведения ЕГЭ в ППЭ»;</w:t>
      </w:r>
    </w:p>
    <w:p w:rsidR="00C927AD" w:rsidRDefault="00C927AD" w:rsidP="00C927AD">
      <w:pPr>
        <w:pStyle w:val="1"/>
        <w:ind w:firstLine="740"/>
        <w:jc w:val="both"/>
      </w:pPr>
      <w:r>
        <w:t>ППЭ-14-02 «Ведомость учета экзаменационных материалов»;</w:t>
      </w:r>
    </w:p>
    <w:p w:rsidR="00C927AD" w:rsidRDefault="00C927AD" w:rsidP="00C927AD">
      <w:pPr>
        <w:pStyle w:val="1"/>
        <w:ind w:firstLine="740"/>
        <w:jc w:val="both"/>
      </w:pPr>
      <w:r>
        <w:t>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ППЭ-18-МАШ «Акт общественного наблюдения за проведением экзамена в ППЭ» поставить соответствующую отметку в разделе «Общественный наблюдатель не явился в ППЭ»);</w:t>
      </w:r>
    </w:p>
    <w:p w:rsidR="00C927AD" w:rsidRDefault="00C927AD" w:rsidP="00C927AD">
      <w:pPr>
        <w:pStyle w:val="1"/>
        <w:ind w:firstLine="740"/>
        <w:jc w:val="both"/>
      </w:pPr>
      <w:r>
        <w:t>Передать техническому специалисту заполненные формы ППЭ:</w:t>
      </w:r>
    </w:p>
    <w:p w:rsidR="00C927AD" w:rsidRDefault="00C927AD" w:rsidP="00C927AD">
      <w:pPr>
        <w:pStyle w:val="1"/>
        <w:ind w:firstLine="740"/>
        <w:jc w:val="both"/>
      </w:pPr>
      <w:r>
        <w:t>ППЭ-07 «Список работников ППЭ и общественных наблюдателей»;</w:t>
      </w:r>
    </w:p>
    <w:p w:rsidR="00C927AD" w:rsidRDefault="00C927AD" w:rsidP="00C927AD">
      <w:pPr>
        <w:pStyle w:val="1"/>
        <w:ind w:firstLine="740"/>
        <w:jc w:val="both"/>
      </w:pPr>
      <w:r>
        <w:t>ППЭ-14-01 «Акт приёмки-передачи экзаменационных материалов в ППЭ»;</w:t>
      </w:r>
    </w:p>
    <w:p w:rsidR="00C927AD" w:rsidRDefault="00C927AD" w:rsidP="00C927AD">
      <w:pPr>
        <w:pStyle w:val="1"/>
        <w:ind w:firstLine="740"/>
        <w:jc w:val="both"/>
      </w:pPr>
      <w:r>
        <w:t>ППЭ-13-02-МАШ «Сводная ведомость учёта участников и использования экзаменационных материалов в ППЭ»;</w:t>
      </w:r>
    </w:p>
    <w:p w:rsidR="00C927AD" w:rsidRDefault="00C927AD" w:rsidP="00C927AD">
      <w:pPr>
        <w:pStyle w:val="1"/>
        <w:ind w:firstLine="740"/>
        <w:jc w:val="both"/>
      </w:pPr>
      <w:r>
        <w:t>ППЭ-18-МАШ «Акт общественного наблюдения за проведением экзамена в ППЭ» (при наличии);</w:t>
      </w:r>
    </w:p>
    <w:p w:rsidR="00C927AD" w:rsidRDefault="00C927AD" w:rsidP="00C927AD">
      <w:pPr>
        <w:pStyle w:val="1"/>
        <w:ind w:firstLine="740"/>
        <w:jc w:val="both"/>
      </w:pPr>
      <w:r>
        <w:t>ППЭ-19 «Контроль изменения состава работников в день экзамена» (при наличии);</w:t>
      </w:r>
    </w:p>
    <w:p w:rsidR="00C927AD" w:rsidRDefault="00C927AD" w:rsidP="00C927AD">
      <w:pPr>
        <w:pStyle w:val="1"/>
        <w:ind w:firstLine="740"/>
        <w:jc w:val="both"/>
      </w:pPr>
      <w:r>
        <w:t>ППЭ-21 «Акт об удалении участника экзамена» (при наличии);</w:t>
      </w:r>
    </w:p>
    <w:p w:rsidR="00C927AD" w:rsidRDefault="00C927AD" w:rsidP="00C927AD">
      <w:pPr>
        <w:pStyle w:val="1"/>
        <w:ind w:firstLine="740"/>
        <w:jc w:val="both"/>
      </w:pPr>
      <w:r>
        <w:t>ППЭ-22 «Акт о досрочном завершении экзамена по объективным причинам» (при наличии).</w:t>
      </w:r>
    </w:p>
    <w:p w:rsidR="00C927AD" w:rsidRDefault="00C927AD" w:rsidP="00C927AD">
      <w:pPr>
        <w:pStyle w:val="1"/>
        <w:ind w:firstLine="740"/>
        <w:jc w:val="both"/>
      </w:pPr>
      <w: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C927AD" w:rsidRDefault="00C927AD" w:rsidP="00C927AD">
      <w:pPr>
        <w:pStyle w:val="1"/>
        <w:ind w:firstLine="740"/>
        <w:jc w:val="both"/>
      </w:pPr>
      <w:r>
        <w:t>Технический специалист сканирует полученные формы ППЭ и возвращает руководителю ППЭ.</w:t>
      </w:r>
    </w:p>
    <w:p w:rsidR="00C927AD" w:rsidRDefault="00C927AD" w:rsidP="00C927AD">
      <w:pPr>
        <w:pStyle w:val="1"/>
        <w:ind w:firstLine="740"/>
        <w:jc w:val="both"/>
      </w:pPr>
      <w:r>
        <w:t>После сканирования всех материалов совместно с членом ГЭК ещё раз пересчитать все бланки, упаковывать в  ВДП, в котором материалы были доставлены из аудитории в Штаб ППЭ.</w:t>
      </w:r>
    </w:p>
    <w:p w:rsidR="00711D4F" w:rsidRDefault="009E5833">
      <w:pPr>
        <w:pStyle w:val="1"/>
        <w:ind w:firstLine="740"/>
        <w:jc w:val="both"/>
      </w:pPr>
      <w:r>
        <w:rPr>
          <w:b/>
          <w:bCs/>
        </w:rPr>
        <w:t>Присутствовать при упаковке членами ГЭК за специально подготовленным столом, находящимся в зоне видимости камер видеонаблюдения, материалов экзамена для последующей передачи на хранение в мес</w:t>
      </w:r>
      <w:r w:rsidR="00C927AD">
        <w:rPr>
          <w:b/>
          <w:bCs/>
        </w:rPr>
        <w:t>та, определенные Минобрнауки РТ</w:t>
      </w:r>
      <w:r>
        <w:rPr>
          <w:b/>
          <w:bCs/>
        </w:rPr>
        <w:t>.</w:t>
      </w:r>
    </w:p>
    <w:p w:rsidR="00711D4F" w:rsidRDefault="009E5833">
      <w:pPr>
        <w:pStyle w:val="1"/>
        <w:tabs>
          <w:tab w:val="left" w:pos="1210"/>
        </w:tabs>
        <w:ind w:firstLine="740"/>
        <w:jc w:val="both"/>
      </w:pPr>
      <w:r>
        <w:t>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(кроме экзамена по китайскому языку). По окончании проведения всех запланированных в ППЭ экз</w:t>
      </w:r>
      <w:r w:rsidR="00C927AD">
        <w:t>аменов неиспользованные ДБО №</w:t>
      </w:r>
      <w:r>
        <w:t>2 направляются в РЦОИ вместе с другими неиспользованными ЭМ</w:t>
      </w:r>
    </w:p>
    <w:p w:rsidR="00711D4F" w:rsidRDefault="009E5833">
      <w:pPr>
        <w:pStyle w:val="1"/>
        <w:spacing w:after="660"/>
        <w:ind w:firstLine="0"/>
        <w:jc w:val="both"/>
      </w:pPr>
      <w:r>
        <w:t>(упаковываются вместе с ВДП и формами ППЭ). Все материалы упаковываю</w:t>
      </w:r>
      <w:r w:rsidR="00C927AD">
        <w:t xml:space="preserve">тся в </w:t>
      </w:r>
      <w:r w:rsidR="00C927AD">
        <w:lastRenderedPageBreak/>
        <w:t>упаковку, определённую Минобрнауки РТ</w:t>
      </w:r>
      <w:r>
        <w:t xml:space="preserve">, и помещаются на хранение в соответствии со схемой, утверждённой </w:t>
      </w:r>
      <w:r w:rsidR="00C927AD">
        <w:t>Минобрнауки РТ</w:t>
      </w:r>
      <w:r>
        <w:t>.</w:t>
      </w:r>
    </w:p>
    <w:p w:rsidR="00711D4F" w:rsidRDefault="009E5833">
      <w:pPr>
        <w:pStyle w:val="80"/>
        <w:keepNext/>
        <w:keepLines/>
        <w:numPr>
          <w:ilvl w:val="0"/>
          <w:numId w:val="16"/>
        </w:numPr>
        <w:tabs>
          <w:tab w:val="left" w:pos="1412"/>
        </w:tabs>
        <w:spacing w:line="194" w:lineRule="auto"/>
        <w:ind w:firstLine="380"/>
        <w:jc w:val="both"/>
      </w:pPr>
      <w:bookmarkStart w:id="216" w:name="bookmark234"/>
      <w:bookmarkStart w:id="217" w:name="bookmark232"/>
      <w:bookmarkStart w:id="218" w:name="bookmark233"/>
      <w:bookmarkStart w:id="219" w:name="bookmark235"/>
      <w:bookmarkStart w:id="220" w:name="bookmark231"/>
      <w:bookmarkEnd w:id="216"/>
      <w:r>
        <w:t>Инструкция для организатора в аудитории</w:t>
      </w:r>
      <w:bookmarkEnd w:id="217"/>
      <w:bookmarkEnd w:id="218"/>
      <w:bookmarkEnd w:id="219"/>
      <w:bookmarkEnd w:id="220"/>
    </w:p>
    <w:p w:rsidR="00711D4F" w:rsidRDefault="009E5833">
      <w:pPr>
        <w:pStyle w:val="1"/>
        <w:ind w:firstLine="740"/>
        <w:jc w:val="both"/>
      </w:pPr>
      <w:r>
        <w:t>В качестве организаторов в аудитории ППЭ привлекаются лица, прошедшие соответствующую подготовку и соответствующие требованиям, предъявляемым к работникам ППЭ.</w:t>
      </w:r>
    </w:p>
    <w:p w:rsidR="00711D4F" w:rsidRDefault="009E5833">
      <w:pPr>
        <w:pStyle w:val="1"/>
        <w:ind w:firstLine="740"/>
        <w:jc w:val="both"/>
      </w:pPr>
      <w:r>
        <w:t>При проведении ЕГЭ по учебному предмету в состав организаторов не входят специалисты по этому учебному предмету.</w:t>
      </w:r>
    </w:p>
    <w:p w:rsidR="00711D4F" w:rsidRDefault="009E5833">
      <w:pPr>
        <w:pStyle w:val="1"/>
        <w:ind w:firstLine="740"/>
        <w:jc w:val="both"/>
      </w:pPr>
      <w:r>
        <w:rPr>
          <w:b/>
          <w:bCs/>
        </w:rPr>
        <w:t>Подготовка к проведению ЕГЭ</w:t>
      </w:r>
    </w:p>
    <w:p w:rsidR="00711D4F" w:rsidRDefault="009E5833">
      <w:pPr>
        <w:pStyle w:val="1"/>
        <w:ind w:firstLine="740"/>
        <w:jc w:val="both"/>
      </w:pPr>
      <w:r>
        <w:rPr>
          <w:i/>
          <w:iCs/>
        </w:rPr>
        <w:t>Организатор в аудитории должен заблаговременно пройти инструктаж по порядку и процедуре проведения ЕГЭ и ознакомиться с:</w:t>
      </w:r>
    </w:p>
    <w:p w:rsidR="00711D4F" w:rsidRDefault="009E5833">
      <w:pPr>
        <w:pStyle w:val="1"/>
        <w:ind w:firstLine="740"/>
        <w:jc w:val="both"/>
      </w:pPr>
      <w:r>
        <w:t>нормативными правовыми документами, регламентирующими проведение ГИА;</w:t>
      </w:r>
    </w:p>
    <w:p w:rsidR="00711D4F" w:rsidRDefault="009E5833">
      <w:pPr>
        <w:pStyle w:val="1"/>
        <w:ind w:firstLine="740"/>
        <w:jc w:val="both"/>
      </w:pPr>
      <w:r>
        <w:t>инструкциями, определяющими порядок работы организаторов в аудитории;</w:t>
      </w:r>
    </w:p>
    <w:p w:rsidR="00711D4F" w:rsidRDefault="009E5833">
      <w:pPr>
        <w:pStyle w:val="1"/>
        <w:ind w:firstLine="740"/>
        <w:jc w:val="both"/>
      </w:pPr>
      <w:r>
        <w:t>правилами заполнения бланков ЕГЭ;</w:t>
      </w:r>
    </w:p>
    <w:p w:rsidR="00711D4F" w:rsidRDefault="009E5833">
      <w:pPr>
        <w:pStyle w:val="1"/>
        <w:ind w:firstLine="740"/>
        <w:jc w:val="both"/>
      </w:pPr>
      <w:r>
        <w:t>правилами оформления ведомостей, протоколов и актов, заполняемых при проведении ЕГЭ в аудиториях;</w:t>
      </w:r>
    </w:p>
    <w:p w:rsidR="00711D4F" w:rsidRDefault="009E5833">
      <w:pPr>
        <w:pStyle w:val="1"/>
        <w:ind w:firstLine="740"/>
        <w:jc w:val="both"/>
      </w:pPr>
      <w:r>
        <w:t>порядком работы с ПО «Станция печати ЭМ».</w:t>
      </w:r>
    </w:p>
    <w:p w:rsidR="00711D4F" w:rsidRDefault="009E5833">
      <w:pPr>
        <w:pStyle w:val="1"/>
        <w:ind w:firstLine="740"/>
        <w:jc w:val="both"/>
      </w:pPr>
      <w:r>
        <w:rPr>
          <w:b/>
          <w:bCs/>
        </w:rPr>
        <w:t>В день проведения ЕГЭ организатор в аудитории должен:</w:t>
      </w:r>
    </w:p>
    <w:p w:rsidR="00711D4F" w:rsidRDefault="009E5833">
      <w:pPr>
        <w:pStyle w:val="1"/>
        <w:ind w:firstLine="740"/>
        <w:jc w:val="both"/>
      </w:pPr>
      <w: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711D4F" w:rsidRDefault="009E5833">
      <w:pPr>
        <w:pStyle w:val="1"/>
        <w:ind w:firstLine="740"/>
        <w:jc w:val="both"/>
      </w:pPr>
      <w:r>
        <w:t>оставить личные вещи в месте для хранения личных вещей организаторов ППЭ, которое расположено до входа в ППЭ;</w:t>
      </w:r>
    </w:p>
    <w:p w:rsidR="00711D4F" w:rsidRDefault="009E5833">
      <w:pPr>
        <w:pStyle w:val="1"/>
        <w:ind w:firstLine="740"/>
        <w:jc w:val="both"/>
      </w:pPr>
      <w:r>
        <w:t>пройти инструктаж у руководителя ППЭ по процедуре проведения экзамена. Инструктаж проводится не ранее 08:15 по местному времени;</w:t>
      </w:r>
    </w:p>
    <w:p w:rsidR="00711D4F" w:rsidRDefault="009E5833">
      <w:pPr>
        <w:pStyle w:val="1"/>
        <w:ind w:firstLine="740"/>
        <w:jc w:val="both"/>
      </w:pPr>
      <w:r>
        <w:t>получить у руководителя ППЭ информацию о распределении по аудиториям ППЭ и назначении ответственных организаторов в аудитории согласно форме ППЭ- 07 «Список работников ППЭ и общественных наблюдателей».</w:t>
      </w:r>
    </w:p>
    <w:p w:rsidR="00711D4F" w:rsidRDefault="009E5833">
      <w:pPr>
        <w:pStyle w:val="1"/>
        <w:spacing w:after="300"/>
        <w:ind w:firstLine="740"/>
        <w:jc w:val="both"/>
      </w:pPr>
      <w: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качества ЭМ.</w:t>
      </w:r>
    </w:p>
    <w:p w:rsidR="00711D4F" w:rsidRDefault="009E5833">
      <w:pPr>
        <w:pStyle w:val="1"/>
        <w:ind w:firstLine="740"/>
        <w:jc w:val="both"/>
      </w:pPr>
      <w:r>
        <w:rPr>
          <w:b/>
          <w:bCs/>
        </w:rPr>
        <w:t>Получить у руководителя ППЭ:</w:t>
      </w:r>
    </w:p>
    <w:p w:rsidR="00711D4F" w:rsidRDefault="009E5833">
      <w:pPr>
        <w:pStyle w:val="1"/>
        <w:tabs>
          <w:tab w:val="left" w:pos="1686"/>
          <w:tab w:val="left" w:pos="3212"/>
        </w:tabs>
        <w:ind w:firstLine="740"/>
        <w:jc w:val="both"/>
      </w:pPr>
      <w:r>
        <w:t>форму</w:t>
      </w:r>
      <w:r>
        <w:tab/>
        <w:t>ППЭ-05-01</w:t>
      </w:r>
      <w:r>
        <w:tab/>
        <w:t>«Список участников экзамена в аудитории ППЭ»</w:t>
      </w:r>
    </w:p>
    <w:p w:rsidR="00711D4F" w:rsidRDefault="009E5833">
      <w:pPr>
        <w:pStyle w:val="1"/>
        <w:ind w:firstLine="0"/>
        <w:jc w:val="both"/>
      </w:pPr>
      <w:r>
        <w:t>(2 экземпляра);</w:t>
      </w:r>
    </w:p>
    <w:p w:rsidR="00711D4F" w:rsidRDefault="009E5833">
      <w:pPr>
        <w:pStyle w:val="1"/>
        <w:ind w:firstLine="740"/>
        <w:jc w:val="both"/>
      </w:pPr>
      <w:r>
        <w:t>форму ППЭ-05-02 «Протокол проведения экзамена в аудитории»;</w:t>
      </w:r>
    </w:p>
    <w:p w:rsidR="00711D4F" w:rsidRDefault="009E5833">
      <w:pPr>
        <w:pStyle w:val="1"/>
        <w:ind w:firstLine="740"/>
        <w:jc w:val="both"/>
      </w:pPr>
      <w:r>
        <w:t>форму ППЭ-12-02 «Ведомость коррекции персональных данных участников экзамена в аудитории»;</w:t>
      </w:r>
    </w:p>
    <w:p w:rsidR="00711D4F" w:rsidRDefault="009E5833">
      <w:pPr>
        <w:pStyle w:val="1"/>
        <w:ind w:firstLine="740"/>
        <w:jc w:val="both"/>
      </w:pPr>
      <w:r>
        <w:t>форму ППЭ-12-03 «Ведомость использования дополнительных бланков ответов № 2»;</w:t>
      </w:r>
    </w:p>
    <w:p w:rsidR="00711D4F" w:rsidRDefault="009E5833">
      <w:pPr>
        <w:pStyle w:val="1"/>
        <w:ind w:firstLine="740"/>
        <w:jc w:val="both"/>
      </w:pPr>
      <w:r>
        <w:t>форму ППЭ-12-04-МАШ «Ведомость учета времени отсутствия участников экзамена в аудитории»;</w:t>
      </w:r>
    </w:p>
    <w:p w:rsidR="00711D4F" w:rsidRDefault="009E5833">
      <w:pPr>
        <w:pStyle w:val="1"/>
        <w:ind w:firstLine="740"/>
        <w:jc w:val="both"/>
      </w:pPr>
      <w:r>
        <w:t>форму ППЭ-16 «Расшифровка кодов образовательных организаций»;</w:t>
      </w:r>
    </w:p>
    <w:p w:rsidR="00711D4F" w:rsidRDefault="009E5833">
      <w:pPr>
        <w:pStyle w:val="1"/>
        <w:spacing w:after="200"/>
        <w:ind w:firstLine="740"/>
        <w:jc w:val="both"/>
      </w:pPr>
      <w:r>
        <w:t>инструкцию для участника экзамена, зачитываемую организатором в аудитории перед началом экзамена;</w:t>
      </w:r>
    </w:p>
    <w:p w:rsidR="00711D4F" w:rsidRDefault="009E5833">
      <w:pPr>
        <w:pStyle w:val="1"/>
        <w:ind w:firstLine="740"/>
        <w:jc w:val="both"/>
      </w:pPr>
      <w:r>
        <w:t>ножницы для вскрытия сейф-пакета с электронными носителями;</w:t>
      </w:r>
    </w:p>
    <w:p w:rsidR="00711D4F" w:rsidRDefault="009E5833">
      <w:pPr>
        <w:pStyle w:val="1"/>
        <w:ind w:firstLine="740"/>
        <w:jc w:val="both"/>
      </w:pPr>
      <w:r>
        <w:t>таблички с номерами аудиторий;</w:t>
      </w:r>
    </w:p>
    <w:p w:rsidR="00711D4F" w:rsidRDefault="009E5833">
      <w:pPr>
        <w:pStyle w:val="1"/>
        <w:ind w:firstLine="740"/>
        <w:jc w:val="both"/>
      </w:pPr>
      <w:r>
        <w:lastRenderedPageBreak/>
        <w:t>листы бумаги для черновиков со штампом образовательной организации, на базе которой расположен ППЭ</w:t>
      </w:r>
      <w:r>
        <w:rPr>
          <w:i/>
          <w:iCs/>
        </w:rPr>
        <w:t>;</w:t>
      </w:r>
    </w:p>
    <w:p w:rsidR="00711D4F" w:rsidRDefault="009E5833">
      <w:pPr>
        <w:pStyle w:val="1"/>
        <w:ind w:firstLine="740"/>
        <w:jc w:val="both"/>
      </w:pPr>
      <w:r>
        <w:t>конверт для упаковки использованных черновиков (один конверт на аудиторию);</w:t>
      </w:r>
    </w:p>
    <w:p w:rsidR="00711D4F" w:rsidRDefault="009E5833">
      <w:pPr>
        <w:pStyle w:val="1"/>
        <w:ind w:firstLine="740"/>
        <w:jc w:val="both"/>
      </w:pPr>
      <w:r>
        <w:t>3 ВДП для упаковки ЭМ после проведения ЭМ (для бланков ЕГЭ, для испорченных или бракованных комплектов ЭМ, для использованных КИМ).</w:t>
      </w:r>
    </w:p>
    <w:p w:rsidR="00711D4F" w:rsidRDefault="009E5833">
      <w:pPr>
        <w:pStyle w:val="1"/>
        <w:ind w:firstLine="740"/>
        <w:jc w:val="both"/>
      </w:pPr>
      <w: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711D4F" w:rsidRDefault="009E5833">
      <w:pPr>
        <w:pStyle w:val="1"/>
        <w:ind w:firstLine="740"/>
        <w:jc w:val="both"/>
      </w:pPr>
      <w:r>
        <w:t>Вывесить у входа в аудиторию один экземпляр формы ППЭ-05-01 «Список участников экзамена в аудитории ППЭ».</w:t>
      </w:r>
    </w:p>
    <w:p w:rsidR="00711D4F" w:rsidRDefault="009E5833">
      <w:pPr>
        <w:pStyle w:val="1"/>
        <w:ind w:firstLine="740"/>
        <w:jc w:val="both"/>
      </w:pPr>
      <w:r>
        <w:t>Раздать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w:t>
      </w:r>
    </w:p>
    <w:p w:rsidR="00711D4F" w:rsidRDefault="009E5833">
      <w:pPr>
        <w:pStyle w:val="1"/>
        <w:ind w:firstLine="740"/>
        <w:jc w:val="both"/>
      </w:pPr>
      <w:r>
        <w:t>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711D4F" w:rsidRPr="00C927AD" w:rsidRDefault="00C927AD">
      <w:pPr>
        <w:pStyle w:val="1"/>
        <w:tabs>
          <w:tab w:val="left" w:pos="1263"/>
        </w:tabs>
        <w:spacing w:after="160"/>
        <w:ind w:left="140" w:firstLine="700"/>
        <w:jc w:val="both"/>
        <w:rPr>
          <w:b/>
        </w:rPr>
      </w:pPr>
      <w:r w:rsidRPr="00C927AD">
        <w:rPr>
          <w:b/>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C927AD" w:rsidRPr="004D7AAF" w:rsidTr="009D09B4">
        <w:trPr>
          <w:trHeight w:val="4330"/>
        </w:trPr>
        <w:tc>
          <w:tcPr>
            <w:tcW w:w="9781" w:type="dxa"/>
            <w:tcBorders>
              <w:top w:val="dashed" w:sz="12" w:space="0" w:color="auto"/>
              <w:left w:val="dashed" w:sz="12" w:space="0" w:color="auto"/>
              <w:bottom w:val="dashed" w:sz="12" w:space="0" w:color="auto"/>
              <w:right w:val="dashed" w:sz="12" w:space="0" w:color="auto"/>
            </w:tcBorders>
            <w:hideMark/>
          </w:tcPr>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Организатору необходимо помнить, что экзамен проводится в спокойной и доброжелательной обстановке.</w:t>
            </w:r>
          </w:p>
          <w:p w:rsidR="00C927AD" w:rsidRPr="004D7AAF" w:rsidRDefault="00C927AD" w:rsidP="009D09B4">
            <w:pPr>
              <w:ind w:firstLine="709"/>
              <w:jc w:val="both"/>
              <w:rPr>
                <w:rFonts w:ascii="Times New Roman" w:eastAsia="Times New Roman" w:hAnsi="Times New Roman" w:cs="Times New Roman"/>
                <w:b/>
                <w:sz w:val="26"/>
                <w:szCs w:val="26"/>
              </w:rPr>
            </w:pPr>
            <w:r w:rsidRPr="004D7AAF">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в ППЭ организатору в аудитории </w:t>
            </w:r>
            <w:r w:rsidRPr="004D7AAF">
              <w:rPr>
                <w:rFonts w:ascii="Times New Roman" w:eastAsia="Times New Roman" w:hAnsi="Times New Roman" w:cs="Times New Roman"/>
                <w:b/>
                <w:sz w:val="26"/>
                <w:szCs w:val="26"/>
              </w:rPr>
              <w:t xml:space="preserve">запрещается: </w:t>
            </w:r>
          </w:p>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927AD" w:rsidRPr="004D7AAF" w:rsidRDefault="00C927AD" w:rsidP="009D09B4">
            <w:pPr>
              <w:ind w:firstLine="709"/>
              <w:jc w:val="both"/>
              <w:rPr>
                <w:rFonts w:ascii="Times New Roman" w:eastAsia="Times New Roman" w:hAnsi="Times New Roman" w:cs="Times New Roman"/>
                <w:i/>
                <w:sz w:val="26"/>
                <w:szCs w:val="26"/>
              </w:rPr>
            </w:pPr>
            <w:r w:rsidRPr="004D7AAF">
              <w:rPr>
                <w:rFonts w:ascii="Times New Roman" w:eastAsia="Times New Roman" w:hAnsi="Times New Roman" w:cs="Times New Roman"/>
                <w:sz w:val="26"/>
                <w:szCs w:val="26"/>
              </w:rPr>
              <w:t>в) выносить из аудиторий и ППЭ экзаменационные материалы (ЭМ) на бумажном или электронном носителях, фотографировать ЭМ.</w:t>
            </w:r>
          </w:p>
        </w:tc>
      </w:tr>
    </w:tbl>
    <w:p w:rsidR="00C927AD" w:rsidRDefault="00C927AD" w:rsidP="00C927AD">
      <w:pPr>
        <w:pStyle w:val="1"/>
        <w:tabs>
          <w:tab w:val="left" w:pos="1263"/>
        </w:tabs>
        <w:spacing w:after="160"/>
        <w:ind w:firstLine="0"/>
        <w:jc w:val="both"/>
      </w:pPr>
    </w:p>
    <w:p w:rsidR="00711D4F" w:rsidRDefault="009E5833">
      <w:pPr>
        <w:pStyle w:val="1"/>
        <w:ind w:firstLine="740"/>
        <w:jc w:val="both"/>
      </w:pPr>
      <w:r>
        <w:rPr>
          <w:b/>
          <w:bCs/>
        </w:rPr>
        <w:t>Вход участников экзамена в аудиторию:</w:t>
      </w:r>
    </w:p>
    <w:p w:rsidR="00711D4F" w:rsidRDefault="009E5833">
      <w:pPr>
        <w:pStyle w:val="1"/>
        <w:ind w:firstLine="740"/>
        <w:jc w:val="both"/>
      </w:pPr>
      <w:r>
        <w:rPr>
          <w:i/>
          <w:iCs/>
          <w:u w:val="single"/>
        </w:rPr>
        <w:t xml:space="preserve">Ответственный организатор при входе участников экзамена в аудиторию </w:t>
      </w:r>
      <w:r>
        <w:rPr>
          <w:i/>
          <w:iCs/>
        </w:rPr>
        <w:t>должен:</w:t>
      </w:r>
    </w:p>
    <w:p w:rsidR="00711D4F" w:rsidRDefault="009E5833">
      <w:pPr>
        <w:pStyle w:val="1"/>
        <w:ind w:firstLine="740"/>
        <w:jc w:val="both"/>
      </w:pPr>
      <w:r>
        <w:t xml:space="preserve">сверить данные документа, удостоверяющего личность участника экзамена, с данными в форме ППЭ-05-02 «Протокол проведения экзамена в аудитории». В случае расхождения персональных данных участника ЕГЭ в документе, удостоверяющем личность, с данными в форме ППЭ-05-02 «Протокол проведения экзамена в аудитории» ответственный организатор заполняет форму ППЭ-12-02 «Ведомость коррекции персональных данных участников экзамена в аудитории»;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w:t>
      </w:r>
      <w:r>
        <w:lastRenderedPageBreak/>
        <w:t>подтверждающих документов можно направить участника экзамена в Штаб ППЭ (в сопровождении организатора вне аудитории) либо передать документы организатору вне аудитории для получения их копии в Штабе ППЭ;</w:t>
      </w:r>
    </w:p>
    <w:p w:rsidR="00C927AD" w:rsidRPr="00C927AD" w:rsidRDefault="00C927AD" w:rsidP="00C927AD">
      <w:pPr>
        <w:widowControl/>
        <w:tabs>
          <w:tab w:val="left" w:pos="993"/>
        </w:tabs>
        <w:ind w:firstLine="709"/>
        <w:contextualSpacing/>
        <w:jc w:val="both"/>
        <w:rPr>
          <w:rFonts w:ascii="Times New Roman" w:eastAsia="Times New Roman" w:hAnsi="Times New Roman" w:cs="Times New Roman"/>
          <w:sz w:val="26"/>
          <w:szCs w:val="26"/>
          <w:lang w:bidi="ar-SA"/>
        </w:rPr>
      </w:pPr>
      <w:r w:rsidRPr="00C927AD">
        <w:rPr>
          <w:rFonts w:ascii="Times New Roman" w:eastAsia="Times New Roman" w:hAnsi="Times New Roman" w:cs="Times New Roman"/>
          <w:sz w:val="26"/>
          <w:szCs w:val="26"/>
          <w:lang w:bidi="ar-SA"/>
        </w:rPr>
        <w:t>сообщить участнику ЕГЭ номер его места в аудитории.</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C927AD" w:rsidRPr="004D7AAF" w:rsidTr="009D09B4">
        <w:tc>
          <w:tcPr>
            <w:tcW w:w="9781" w:type="dxa"/>
            <w:tcBorders>
              <w:top w:val="dashed" w:sz="12" w:space="0" w:color="auto"/>
              <w:left w:val="dashed" w:sz="12" w:space="0" w:color="auto"/>
              <w:bottom w:val="dashed" w:sz="12" w:space="0" w:color="auto"/>
              <w:right w:val="dashed" w:sz="12" w:space="0" w:color="auto"/>
            </w:tcBorders>
          </w:tcPr>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Участники экзамена могут взять с собой в аудиторию только документ, удостоверяющий личность, гелевую, капиллярную ручку</w:t>
            </w:r>
            <w:r w:rsidRPr="004D7AAF">
              <w:rPr>
                <w:rFonts w:ascii="Calibri" w:eastAsia="Calibri" w:hAnsi="Calibri" w:cs="Times New Roman"/>
              </w:rPr>
              <w:t xml:space="preserve"> </w:t>
            </w:r>
            <w:r w:rsidRPr="004D7AAF">
              <w:rPr>
                <w:rFonts w:ascii="Times New Roman" w:eastAsia="Times New Roman" w:hAnsi="Times New Roman" w:cs="Times New Roman"/>
                <w:sz w:val="26"/>
                <w:szCs w:val="26"/>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На ЕГЭ разрешается пользоваться следующими дополнительными материалами: по 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Pr="004D7AAF">
              <w:rPr>
                <w:rFonts w:ascii="Times New Roman" w:eastAsia="Calibri" w:hAnsi="Times New Roman" w:cs="Times New Roman"/>
                <w:sz w:val="28"/>
                <w:szCs w:val="28"/>
              </w:rPr>
              <w:t xml:space="preserve"> </w:t>
            </w:r>
            <w:r w:rsidRPr="004D7AAF">
              <w:rPr>
                <w:rFonts w:ascii="Times New Roman" w:eastAsia="Times New Roman" w:hAnsi="Times New Roman" w:cs="Times New Roman"/>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C927AD" w:rsidRPr="004D7AAF" w:rsidRDefault="00C927AD" w:rsidP="009D09B4">
            <w:pPr>
              <w:ind w:firstLine="709"/>
              <w:jc w:val="both"/>
              <w:rPr>
                <w:rFonts w:ascii="Times New Roman" w:eastAsia="Times New Roman" w:hAnsi="Times New Roman" w:cs="Times New Roman"/>
                <w:sz w:val="26"/>
                <w:szCs w:val="26"/>
              </w:rPr>
            </w:pPr>
          </w:p>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 xml:space="preserve">Непрограммируемые калькуляторы: </w:t>
            </w:r>
          </w:p>
          <w:p w:rsidR="00C927AD" w:rsidRPr="004D7AAF" w:rsidRDefault="00C927AD" w:rsidP="009D09B4">
            <w:pPr>
              <w:ind w:firstLine="709"/>
              <w:jc w:val="both"/>
              <w:rPr>
                <w:rFonts w:ascii="Times New Roman" w:eastAsia="Times New Roman" w:hAnsi="Times New Roman" w:cs="Times New Roman"/>
                <w:sz w:val="26"/>
                <w:szCs w:val="26"/>
              </w:rPr>
            </w:pPr>
            <w:r w:rsidRPr="004D7AAF">
              <w:rPr>
                <w:rFonts w:ascii="Times New Roman" w:eastAsia="Times New Roman" w:hAnsi="Times New Roman" w:cs="Times New Roman"/>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D7AAF">
              <w:rPr>
                <w:rFonts w:ascii="Times New Roman" w:eastAsia="Times New Roman" w:hAnsi="Times New Roman" w:cs="Times New Roman"/>
                <w:sz w:val="26"/>
                <w:szCs w:val="26"/>
                <w:lang w:val="en-US"/>
              </w:rPr>
              <w:t>sin</w:t>
            </w:r>
            <w:r w:rsidRPr="004D7AAF">
              <w:rPr>
                <w:rFonts w:ascii="Times New Roman" w:eastAsia="Times New Roman" w:hAnsi="Times New Roman" w:cs="Times New Roman"/>
                <w:sz w:val="26"/>
                <w:szCs w:val="26"/>
              </w:rPr>
              <w:t xml:space="preserve">, </w:t>
            </w:r>
            <w:r w:rsidRPr="004D7AAF">
              <w:rPr>
                <w:rFonts w:ascii="Times New Roman" w:eastAsia="Times New Roman" w:hAnsi="Times New Roman" w:cs="Times New Roman"/>
                <w:sz w:val="26"/>
                <w:szCs w:val="26"/>
                <w:lang w:val="en-US"/>
              </w:rPr>
              <w:t>cos</w:t>
            </w:r>
            <w:r w:rsidRPr="004D7AAF">
              <w:rPr>
                <w:rFonts w:ascii="Times New Roman" w:eastAsia="Times New Roman" w:hAnsi="Times New Roman" w:cs="Times New Roman"/>
                <w:sz w:val="26"/>
                <w:szCs w:val="26"/>
              </w:rPr>
              <w:t xml:space="preserve">, </w:t>
            </w:r>
            <w:r w:rsidRPr="004D7AAF">
              <w:rPr>
                <w:rFonts w:ascii="Times New Roman" w:eastAsia="Times New Roman" w:hAnsi="Times New Roman" w:cs="Times New Roman"/>
                <w:sz w:val="26"/>
                <w:szCs w:val="26"/>
                <w:lang w:val="en-US"/>
              </w:rPr>
              <w:t>tg</w:t>
            </w:r>
            <w:r w:rsidRPr="004D7AAF">
              <w:rPr>
                <w:rFonts w:ascii="Times New Roman" w:eastAsia="Times New Roman" w:hAnsi="Times New Roman" w:cs="Times New Roman"/>
                <w:sz w:val="26"/>
                <w:szCs w:val="26"/>
              </w:rPr>
              <w:t xml:space="preserve">, ctg, </w:t>
            </w:r>
            <w:r w:rsidRPr="004D7AAF">
              <w:rPr>
                <w:rFonts w:ascii="Times New Roman" w:eastAsia="Times New Roman" w:hAnsi="Times New Roman" w:cs="Times New Roman"/>
                <w:sz w:val="26"/>
                <w:szCs w:val="26"/>
                <w:lang w:val="en-US"/>
              </w:rPr>
              <w:t>arcsin</w:t>
            </w:r>
            <w:r w:rsidRPr="004D7AAF">
              <w:rPr>
                <w:rFonts w:ascii="Times New Roman" w:eastAsia="Times New Roman" w:hAnsi="Times New Roman" w:cs="Times New Roman"/>
                <w:sz w:val="26"/>
                <w:szCs w:val="26"/>
              </w:rPr>
              <w:t xml:space="preserve">, </w:t>
            </w:r>
            <w:r w:rsidRPr="004D7AAF">
              <w:rPr>
                <w:rFonts w:ascii="Times New Roman" w:eastAsia="Times New Roman" w:hAnsi="Times New Roman" w:cs="Times New Roman"/>
                <w:sz w:val="26"/>
                <w:szCs w:val="26"/>
                <w:lang w:val="en-US"/>
              </w:rPr>
              <w:t>arcos</w:t>
            </w:r>
            <w:r w:rsidRPr="004D7AAF">
              <w:rPr>
                <w:rFonts w:ascii="Times New Roman" w:eastAsia="Times New Roman" w:hAnsi="Times New Roman" w:cs="Times New Roman"/>
                <w:sz w:val="26"/>
                <w:szCs w:val="26"/>
              </w:rPr>
              <w:t xml:space="preserve">, </w:t>
            </w:r>
            <w:r w:rsidRPr="004D7AAF">
              <w:rPr>
                <w:rFonts w:ascii="Times New Roman" w:eastAsia="Times New Roman" w:hAnsi="Times New Roman" w:cs="Times New Roman"/>
                <w:sz w:val="26"/>
                <w:szCs w:val="26"/>
                <w:lang w:val="en-US"/>
              </w:rPr>
              <w:t>arctg</w:t>
            </w:r>
            <w:r w:rsidRPr="004D7AAF">
              <w:rPr>
                <w:rFonts w:ascii="Times New Roman" w:eastAsia="Times New Roman" w:hAnsi="Times New Roman" w:cs="Times New Roman"/>
                <w:sz w:val="26"/>
                <w:szCs w:val="26"/>
              </w:rPr>
              <w:t xml:space="preserve">); </w:t>
            </w:r>
          </w:p>
          <w:p w:rsidR="00C927AD" w:rsidRPr="004D7AAF" w:rsidRDefault="00C927AD" w:rsidP="009D09B4">
            <w:pPr>
              <w:ind w:firstLine="709"/>
              <w:jc w:val="both"/>
              <w:rPr>
                <w:rFonts w:ascii="Times New Roman" w:eastAsia="Times New Roman" w:hAnsi="Times New Roman" w:cs="Times New Roman"/>
                <w:i/>
                <w:sz w:val="26"/>
                <w:szCs w:val="26"/>
              </w:rPr>
            </w:pPr>
            <w:r w:rsidRPr="004D7AAF">
              <w:rPr>
                <w:rFonts w:ascii="Times New Roman" w:eastAsia="Times New Roman" w:hAnsi="Times New Roman" w:cs="Times New Roman"/>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711D4F" w:rsidRDefault="00711D4F" w:rsidP="00C927AD">
      <w:pPr>
        <w:pStyle w:val="1"/>
        <w:tabs>
          <w:tab w:val="left" w:leader="underscore" w:pos="734"/>
          <w:tab w:val="left" w:leader="underscore" w:pos="9667"/>
        </w:tabs>
        <w:ind w:firstLine="0"/>
        <w:jc w:val="both"/>
        <w:rPr>
          <w:sz w:val="24"/>
          <w:szCs w:val="24"/>
        </w:rPr>
      </w:pPr>
    </w:p>
    <w:p w:rsidR="00711D4F" w:rsidRDefault="009E5833">
      <w:pPr>
        <w:pStyle w:val="1"/>
        <w:ind w:firstLine="720"/>
        <w:jc w:val="both"/>
      </w:pPr>
      <w:r>
        <w:t>проследить, чтобы участник экзамена занял отведенное ему место строго в соответствии с формой ППЭ-05-01 «Список участников экзамена в аудитории ППЭ»;</w:t>
      </w:r>
    </w:p>
    <w:p w:rsidR="00711D4F" w:rsidRDefault="009E5833">
      <w:pPr>
        <w:pStyle w:val="1"/>
        <w:ind w:firstLine="720"/>
        <w:jc w:val="both"/>
      </w:pPr>
      <w:r>
        <w:t>следить, чтобы участники экзамена не менялись местами;</w:t>
      </w:r>
    </w:p>
    <w:p w:rsidR="00711D4F" w:rsidRDefault="009E5833">
      <w:pPr>
        <w:pStyle w:val="1"/>
        <w:ind w:firstLine="720"/>
        <w:jc w:val="both"/>
      </w:pPr>
      <w:r>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w:t>
      </w:r>
      <w:r>
        <w:softHyphen/>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11D4F" w:rsidRDefault="009E5833">
      <w:pPr>
        <w:pStyle w:val="1"/>
        <w:ind w:firstLine="720"/>
        <w:jc w:val="both"/>
      </w:pPr>
      <w:r>
        <w:rPr>
          <w:b/>
          <w:bCs/>
        </w:rPr>
        <w:t>Выдача ЭМ</w:t>
      </w:r>
    </w:p>
    <w:p w:rsidR="00711D4F" w:rsidRDefault="009E5833">
      <w:pPr>
        <w:pStyle w:val="1"/>
        <w:ind w:firstLine="720"/>
        <w:jc w:val="both"/>
      </w:pPr>
      <w:r>
        <w:t xml:space="preserve">Не позднее 09:45 </w:t>
      </w:r>
      <w:r>
        <w:rPr>
          <w:b/>
          <w:bCs/>
        </w:rPr>
        <w:t xml:space="preserve">по местному времени </w:t>
      </w:r>
      <w:r>
        <w:t>ответственный организатор в Штабе ППЭ принимает у руководителя ППЭ ЭМ:</w:t>
      </w:r>
    </w:p>
    <w:p w:rsidR="00C927AD" w:rsidRDefault="00C927AD">
      <w:pPr>
        <w:pStyle w:val="1"/>
        <w:ind w:firstLine="720"/>
        <w:jc w:val="both"/>
      </w:pPr>
      <w:r w:rsidRPr="00C927AD">
        <w:rPr>
          <w:color w:val="auto"/>
          <w:lang w:bidi="ar-SA"/>
        </w:rPr>
        <w:t xml:space="preserve">ВДП для упаковки бланков </w:t>
      </w:r>
      <w:r w:rsidR="002A0EAA">
        <w:rPr>
          <w:color w:val="auto"/>
          <w:lang w:bidi="ar-SA"/>
        </w:rPr>
        <w:t>ЕГЭ, испорченных ЭМ,</w:t>
      </w:r>
      <w:r w:rsidRPr="00C927AD">
        <w:rPr>
          <w:color w:val="auto"/>
          <w:lang w:bidi="ar-SA"/>
        </w:rPr>
        <w:t xml:space="preserve"> для упаковки использован</w:t>
      </w:r>
      <w:r w:rsidR="002A0EAA">
        <w:rPr>
          <w:color w:val="auto"/>
          <w:lang w:bidi="ar-SA"/>
        </w:rPr>
        <w:t>ных КИМ</w:t>
      </w:r>
      <w:r w:rsidRPr="00C927AD">
        <w:rPr>
          <w:color w:val="auto"/>
          <w:spacing w:val="-4"/>
          <w:lang w:eastAsia="en-US" w:bidi="ar-SA"/>
        </w:rPr>
        <w:t>;</w:t>
      </w:r>
    </w:p>
    <w:p w:rsidR="00711D4F" w:rsidRDefault="009E5833">
      <w:pPr>
        <w:pStyle w:val="1"/>
        <w:ind w:firstLine="720"/>
        <w:jc w:val="both"/>
      </w:pPr>
      <w:r>
        <w:t>ДБО № 2.</w:t>
      </w:r>
    </w:p>
    <w:p w:rsidR="00711D4F" w:rsidRDefault="009E5833">
      <w:pPr>
        <w:pStyle w:val="1"/>
        <w:ind w:firstLine="720"/>
        <w:jc w:val="both"/>
      </w:pPr>
      <w:r>
        <w:rPr>
          <w:b/>
          <w:bCs/>
        </w:rPr>
        <w:t>До начала экзамена организатор в аудитории должен:</w:t>
      </w:r>
    </w:p>
    <w:p w:rsidR="00711D4F" w:rsidRDefault="009E5833">
      <w:pPr>
        <w:pStyle w:val="1"/>
        <w:ind w:firstLine="720"/>
        <w:jc w:val="both"/>
      </w:pPr>
      <w:r>
        <w:t>предупредить участников экзамена о ведении видеонаблюдения;</w:t>
      </w:r>
    </w:p>
    <w:p w:rsidR="00711D4F" w:rsidRDefault="009E5833">
      <w:pPr>
        <w:pStyle w:val="1"/>
        <w:ind w:firstLine="720"/>
        <w:jc w:val="both"/>
      </w:pPr>
      <w:r>
        <w:t>провести инструктаж участников экзамена.</w:t>
      </w:r>
    </w:p>
    <w:p w:rsidR="00711D4F" w:rsidRDefault="009E5833">
      <w:pPr>
        <w:pStyle w:val="1"/>
        <w:ind w:firstLine="720"/>
        <w:jc w:val="both"/>
      </w:pPr>
      <w:r>
        <w:t>Инструктаж состоит из двух частей.</w:t>
      </w:r>
    </w:p>
    <w:p w:rsidR="00711D4F" w:rsidRDefault="009E5833">
      <w:pPr>
        <w:pStyle w:val="1"/>
        <w:ind w:firstLine="720"/>
        <w:jc w:val="both"/>
      </w:pPr>
      <w:r>
        <w:t xml:space="preserve">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первой части </w:t>
      </w:r>
      <w:r>
        <w:lastRenderedPageBreak/>
        <w:t>инструктажа участникам экзамена демонстрируется целостность упаковки доставочного(-ых) спецпакета(-ов) с ИК на электронном носителе, а также проводится информирование о процедуре печати полных комплектов ЭМ в аудитории.</w:t>
      </w:r>
    </w:p>
    <w:p w:rsidR="00711D4F" w:rsidRDefault="009E5833">
      <w:pPr>
        <w:pStyle w:val="1"/>
        <w:ind w:firstLine="740"/>
        <w:jc w:val="both"/>
      </w:pPr>
      <w:r>
        <w:t>Не ранее 10.00 по местному времени организатор в аудитори</w:t>
      </w:r>
      <w:r w:rsidR="002A0EAA">
        <w:t>и, ответственный за печать ЭМ,</w:t>
      </w:r>
      <w:r>
        <w:t xml:space="preserve"> вводит количество ЭМ для печати, равное количеству участников экзамена, фактически присутствующих</w:t>
      </w:r>
      <w:r>
        <w:rPr>
          <w:vertAlign w:val="superscript"/>
        </w:rPr>
        <w:footnoteReference w:id="19"/>
      </w:r>
      <w: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w:t>
      </w:r>
      <w:r w:rsidR="002A0EAA">
        <w:t>ует дату и время</w:t>
      </w:r>
      <w:r>
        <w:t xml:space="preserve"> в форме ППЭ-05-02 «Протокол проведения экзамена в аудитории».</w:t>
      </w:r>
    </w:p>
    <w:p w:rsidR="00711D4F" w:rsidRDefault="002A0EAA">
      <w:pPr>
        <w:pStyle w:val="1"/>
        <w:ind w:firstLine="740"/>
        <w:jc w:val="both"/>
      </w:pPr>
      <w:r w:rsidRPr="002A0EAA">
        <w:rPr>
          <w:color w:val="auto"/>
          <w:lang w:bidi="ar-SA"/>
        </w:rPr>
        <w:t xml:space="preserve">Организатор в аудитории, ответственный за печать ЭМ, выполняет печать полных комплектов ЭМ, загруженных ранее на станцию печати. </w:t>
      </w:r>
      <w:r w:rsidR="009E5833">
        <w:t>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711D4F" w:rsidRDefault="009E5833">
      <w:pPr>
        <w:pStyle w:val="1"/>
        <w:ind w:firstLine="740"/>
        <w:jc w:val="both"/>
      </w:pPr>
      <w: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w:t>
      </w:r>
      <w:r>
        <w:softHyphen/>
        <w:t>белый бланк ответов № 1, черно-белые бланк ответов №2 лист 1, бланк ответов № 2 лист 2, КИМ, контрольный лист с информацией о номере бланка регистрации, номере КИМ и инструкцией по проверке комплекта для участника).</w:t>
      </w:r>
    </w:p>
    <w:p w:rsidR="00711D4F" w:rsidRDefault="009E5833">
      <w:pPr>
        <w:pStyle w:val="1"/>
        <w:ind w:firstLine="740"/>
        <w:jc w:val="both"/>
      </w:pPr>
      <w:r>
        <w:t>Далее начинается вторая часть инструктажа, при проведении которой организатору необходимо:</w:t>
      </w:r>
    </w:p>
    <w:p w:rsidR="00711D4F" w:rsidRDefault="009E5833">
      <w:pPr>
        <w:pStyle w:val="1"/>
        <w:ind w:firstLine="740"/>
        <w:jc w:val="both"/>
      </w:pPr>
      <w:r>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711D4F" w:rsidRDefault="009E5833">
      <w:pPr>
        <w:pStyle w:val="1"/>
        <w:ind w:firstLine="720"/>
        <w:jc w:val="both"/>
      </w:pPr>
      <w:r>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rsidR="00711D4F" w:rsidRDefault="009E5833">
      <w:pPr>
        <w:pStyle w:val="1"/>
        <w:ind w:firstLine="720"/>
        <w:jc w:val="both"/>
      </w:pPr>
      <w: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711D4F" w:rsidRDefault="009E5833">
      <w:pPr>
        <w:pStyle w:val="1"/>
        <w:ind w:firstLine="720"/>
        <w:jc w:val="both"/>
      </w:pPr>
      <w:r>
        <w:t xml:space="preserve">после заполнения всеми участниками экзамена бланков регистрации и </w:t>
      </w:r>
      <w:r>
        <w:lastRenderedPageBreak/>
        <w:t>регистрационных полей бланков ответов № 1 и бланков ответов № 2 лист 1 и лист 2 объявить начало, продолжительность и время окончания выполнения экзаменационной работы и зафиксировать их на доске (информационном стенде).</w:t>
      </w:r>
    </w:p>
    <w:p w:rsidR="00711D4F" w:rsidRDefault="009E5833">
      <w:pPr>
        <w:pStyle w:val="1"/>
        <w:ind w:firstLine="720"/>
        <w:jc w:val="both"/>
      </w:pPr>
      <w: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711D4F" w:rsidRDefault="009E5833">
      <w:pPr>
        <w:pStyle w:val="1"/>
        <w:ind w:firstLine="720"/>
        <w:jc w:val="both"/>
      </w:pPr>
      <w:r>
        <w:t>В случае обнаружения участником экзамена брака или некомплектности ЭМ:</w:t>
      </w:r>
    </w:p>
    <w:p w:rsidR="00711D4F" w:rsidRDefault="009E5833">
      <w:pPr>
        <w:pStyle w:val="1"/>
        <w:ind w:firstLine="720"/>
        <w:jc w:val="both"/>
      </w:pPr>
      <w:r>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rsidR="00711D4F" w:rsidRDefault="009E5833">
      <w:pPr>
        <w:pStyle w:val="1"/>
        <w:ind w:firstLine="720"/>
        <w:jc w:val="both"/>
      </w:pPr>
      <w:r>
        <w:t>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экзамена 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 В случае использования резервного доставочного пакета ранее установленный (подключенный) электронный носитель с ЭМ извлекается из CD (ПУЭ)-привода станции печати ЭМ, на его место устанавливается электронный носитель с ЭМ из резервного доставочного пакета. Аналогичная замена производится в случае порчи ЭМ участником экзамена или опоздания участника.</w:t>
      </w:r>
    </w:p>
    <w:p w:rsidR="00711D4F" w:rsidRDefault="009E5833">
      <w:pPr>
        <w:pStyle w:val="1"/>
        <w:ind w:firstLine="720"/>
        <w:jc w:val="both"/>
      </w:pPr>
      <w:r>
        <w:t>Организатор, ответственный за печать ЭМ, приглашает члена ГЭК активировать процедуру дополнительной печати с помощью токена члена ГЭК.</w:t>
      </w:r>
    </w:p>
    <w:p w:rsidR="00711D4F" w:rsidRDefault="009E5833">
      <w:pPr>
        <w:pStyle w:val="1"/>
        <w:ind w:firstLine="720"/>
        <w:jc w:val="both"/>
      </w:pPr>
      <w:r>
        <w:rPr>
          <w:b/>
          <w:bCs/>
        </w:rPr>
        <w:t>Замена комплекта ЭМ производится полностью, включая КИМ</w:t>
      </w:r>
      <w:r>
        <w:t>.</w:t>
      </w:r>
    </w:p>
    <w:p w:rsidR="00711D4F" w:rsidRDefault="009E5833">
      <w:pPr>
        <w:pStyle w:val="1"/>
        <w:ind w:firstLine="720"/>
        <w:jc w:val="both"/>
      </w:pPr>
      <w:r>
        <w:t>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711D4F" w:rsidRDefault="009E5833">
      <w:pPr>
        <w:pStyle w:val="1"/>
        <w:ind w:firstLine="720"/>
        <w:jc w:val="both"/>
      </w:pPr>
      <w:r>
        <w:rPr>
          <w:b/>
          <w:bCs/>
        </w:rPr>
        <w:t xml:space="preserve">Важно! </w:t>
      </w:r>
      <w: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w:t>
      </w:r>
    </w:p>
    <w:p w:rsidR="00711D4F" w:rsidRDefault="009E5833">
      <w:pPr>
        <w:pStyle w:val="1"/>
        <w:ind w:firstLine="720"/>
        <w:jc w:val="both"/>
      </w:pPr>
      <w:r>
        <w:rPr>
          <w:b/>
          <w:bCs/>
        </w:rPr>
        <w:t>Начало выполнения экзаменационной работы</w:t>
      </w:r>
    </w:p>
    <w:p w:rsidR="00711D4F" w:rsidRDefault="009E5833">
      <w:pPr>
        <w:pStyle w:val="1"/>
        <w:ind w:firstLine="720"/>
        <w:jc w:val="both"/>
      </w:pPr>
      <w:r>
        <w:t>Участники экзамена приступают к выполнению экзаменационной работы.</w:t>
      </w:r>
    </w:p>
    <w:p w:rsidR="00711D4F" w:rsidRDefault="009E5833">
      <w:pPr>
        <w:pStyle w:val="1"/>
        <w:ind w:firstLine="740"/>
        <w:jc w:val="both"/>
      </w:pPr>
      <w: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711D4F" w:rsidRDefault="009E5833">
      <w:pPr>
        <w:pStyle w:val="1"/>
        <w:ind w:firstLine="740"/>
        <w:jc w:val="both"/>
      </w:pPr>
      <w:r>
        <w:rPr>
          <w:b/>
          <w:bCs/>
        </w:rPr>
        <w:t>Во время выполнения экзаменационной работы участниками экзамена организатор в аудитории должен:</w:t>
      </w:r>
    </w:p>
    <w:p w:rsidR="00711D4F" w:rsidRDefault="009E5833">
      <w:pPr>
        <w:pStyle w:val="1"/>
        <w:ind w:firstLine="740"/>
        <w:jc w:val="both"/>
      </w:pPr>
      <w:r>
        <w:rPr>
          <w:i/>
          <w:iCs/>
        </w:rPr>
        <w:t>следить за порядком в аудитории и:</w:t>
      </w:r>
    </w:p>
    <w:p w:rsidR="00711D4F" w:rsidRDefault="009E5833">
      <w:pPr>
        <w:pStyle w:val="1"/>
        <w:ind w:firstLine="740"/>
        <w:jc w:val="both"/>
      </w:pPr>
      <w:r>
        <w:t>не допускать разговоров участников экзамена между собой;</w:t>
      </w:r>
    </w:p>
    <w:p w:rsidR="00711D4F" w:rsidRDefault="009E5833">
      <w:pPr>
        <w:pStyle w:val="1"/>
        <w:ind w:firstLine="740"/>
        <w:jc w:val="both"/>
      </w:pPr>
      <w:r>
        <w:t>не допускать обмена любыми материалами и предметами между участниками экзамена;</w:t>
      </w:r>
    </w:p>
    <w:p w:rsidR="00711D4F" w:rsidRDefault="009E5833">
      <w:pPr>
        <w:pStyle w:val="1"/>
        <w:ind w:firstLine="740"/>
        <w:jc w:val="both"/>
      </w:pPr>
      <w: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711D4F" w:rsidRDefault="009E5833">
      <w:pPr>
        <w:pStyle w:val="1"/>
        <w:ind w:firstLine="740"/>
        <w:jc w:val="both"/>
      </w:pPr>
      <w:r>
        <w:t>не допускать переписывания участниками экзамена заданий КИМ в листы бумаги для черновиков со штампом образовательной организации;</w:t>
      </w:r>
    </w:p>
    <w:p w:rsidR="00711D4F" w:rsidRDefault="009E5833">
      <w:pPr>
        <w:pStyle w:val="1"/>
        <w:ind w:firstLine="740"/>
        <w:jc w:val="both"/>
      </w:pPr>
      <w:r>
        <w:t xml:space="preserve">не допускать произвольного выхода участника экзамена из аудитории и </w:t>
      </w:r>
      <w:r>
        <w:lastRenderedPageBreak/>
        <w:t>перемещения по ППЭ без сопровождения организатора вне аудитории;</w:t>
      </w:r>
    </w:p>
    <w:p w:rsidR="00711D4F" w:rsidRDefault="009E5833">
      <w:pPr>
        <w:pStyle w:val="1"/>
        <w:ind w:firstLine="740"/>
        <w:jc w:val="both"/>
      </w:pPr>
      <w: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711D4F" w:rsidRDefault="009E5833">
      <w:pPr>
        <w:pStyle w:val="1"/>
        <w:ind w:firstLine="740"/>
        <w:jc w:val="both"/>
      </w:pPr>
      <w:r>
        <w:t>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rsidR="00711D4F" w:rsidRDefault="009E5833">
      <w:pPr>
        <w:pStyle w:val="1"/>
        <w:tabs>
          <w:tab w:val="left" w:pos="2357"/>
          <w:tab w:val="left" w:pos="4003"/>
          <w:tab w:val="left" w:pos="5453"/>
          <w:tab w:val="left" w:pos="6883"/>
          <w:tab w:val="left" w:pos="8429"/>
        </w:tabs>
        <w:ind w:firstLine="740"/>
        <w:jc w:val="both"/>
      </w:pPr>
      <w: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w:t>
      </w:r>
      <w:r>
        <w:tab/>
        <w:t>кабинет.</w:t>
      </w:r>
      <w:r>
        <w:tab/>
        <w:t>В этом</w:t>
      </w:r>
      <w:r>
        <w:tab/>
        <w:t>случае</w:t>
      </w:r>
      <w:r>
        <w:tab/>
        <w:t>следует</w:t>
      </w:r>
      <w:r>
        <w:tab/>
        <w:t>напомнить</w:t>
      </w:r>
    </w:p>
    <w:p w:rsidR="00711D4F" w:rsidRDefault="009E5833">
      <w:pPr>
        <w:pStyle w:val="1"/>
        <w:ind w:firstLine="0"/>
        <w:jc w:val="both"/>
      </w:pPr>
      <w:r>
        <w:t>участнику экзамена о возможности досрочно завершить экзамен и прийти на пересдачу;</w:t>
      </w:r>
    </w:p>
    <w:p w:rsidR="00711D4F" w:rsidRDefault="009E5833">
      <w:pPr>
        <w:pStyle w:val="1"/>
        <w:ind w:firstLine="740"/>
        <w:jc w:val="both"/>
      </w:pPr>
      <w: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711D4F" w:rsidRDefault="009E5833">
      <w:pPr>
        <w:pStyle w:val="1"/>
        <w:ind w:firstLine="740"/>
        <w:jc w:val="both"/>
      </w:pPr>
      <w:r>
        <w:t>При выходе участника экзамена из аудитории необходимо проверить комплектность оставленных имна рабочем столе ЭМи черновиков (листов бумаги для черновиков).</w:t>
      </w:r>
    </w:p>
    <w:p w:rsidR="00711D4F" w:rsidRDefault="009E5833">
      <w:pPr>
        <w:pStyle w:val="1"/>
        <w:ind w:firstLine="740"/>
        <w:jc w:val="both"/>
      </w:pPr>
      <w:r>
        <w:rPr>
          <w:b/>
          <w:bCs/>
        </w:rPr>
        <w:t>Случаи удаления с экзамена</w:t>
      </w:r>
    </w:p>
    <w:p w:rsidR="00711D4F" w:rsidRDefault="009E5833">
      <w:pPr>
        <w:pStyle w:val="1"/>
        <w:ind w:firstLine="740"/>
        <w:jc w:val="both"/>
      </w:pPr>
      <w: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rsidR="00711D4F" w:rsidRDefault="009E5833">
      <w:pPr>
        <w:pStyle w:val="1"/>
        <w:ind w:firstLine="740"/>
        <w:jc w:val="both"/>
      </w:pPr>
      <w:r>
        <w:rPr>
          <w:i/>
          <w:iCs/>
        </w:rPr>
        <w:t>В этом случае ответственный организатор в аудитории совместно с членом (членами) ГЭК, руководителем ППЭ должен:</w:t>
      </w:r>
    </w:p>
    <w:p w:rsidR="00711D4F" w:rsidRDefault="009E5833">
      <w:pPr>
        <w:pStyle w:val="1"/>
        <w:ind w:firstLine="740"/>
        <w:jc w:val="both"/>
      </w:pPr>
      <w:r>
        <w:t>заполнить форму ППЭ-21 «Акт об удалении участника экзамена» в Штабе ППЭ в зоне видимости камер видеонаблюдения;</w:t>
      </w:r>
    </w:p>
    <w:p w:rsidR="00711D4F" w:rsidRDefault="009E5833">
      <w:pPr>
        <w:pStyle w:val="1"/>
        <w:ind w:firstLine="740"/>
        <w:jc w:val="both"/>
      </w:pPr>
      <w:r>
        <w:t>в аудитории ППЭ внести соответствующую запись в форму ППЭ-05-02 «Протокол проведения экзамена в аудитории»;</w:t>
      </w:r>
    </w:p>
    <w:p w:rsidR="00711D4F" w:rsidRDefault="009E5833">
      <w:pPr>
        <w:pStyle w:val="1"/>
        <w:ind w:firstLine="740"/>
        <w:jc w:val="both"/>
      </w:pPr>
      <w: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711D4F" w:rsidRDefault="009E5833">
      <w:pPr>
        <w:pStyle w:val="1"/>
        <w:ind w:firstLine="740"/>
        <w:jc w:val="both"/>
      </w:pPr>
      <w:r>
        <w:rPr>
          <w:i/>
          <w:iCs/>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711D4F" w:rsidRDefault="009E5833">
      <w:pPr>
        <w:pStyle w:val="1"/>
        <w:ind w:firstLine="7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w:t>
      </w:r>
      <w:r>
        <w:lastRenderedPageBreak/>
        <w:t>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в аудитории и руководитель ППЭ ставят свою подпись в указанном акте. Ответственный организатор в аудитории должен:</w:t>
      </w:r>
    </w:p>
    <w:p w:rsidR="00711D4F" w:rsidRDefault="009E5833">
      <w:pPr>
        <w:pStyle w:val="1"/>
        <w:ind w:firstLine="740"/>
        <w:jc w:val="both"/>
      </w:pPr>
      <w:r>
        <w:t>в аудитории внести соответствующую запись в форму ППЭ-05-02 «Протокол проведения экзамена в аудитории»;</w:t>
      </w:r>
    </w:p>
    <w:p w:rsidR="00711D4F" w:rsidRDefault="009E5833">
      <w:pPr>
        <w:pStyle w:val="1"/>
        <w:spacing w:after="300"/>
        <w:ind w:firstLine="740"/>
        <w:jc w:val="both"/>
      </w:pPr>
      <w: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711D4F" w:rsidRDefault="009E5833">
      <w:pPr>
        <w:pStyle w:val="1"/>
        <w:ind w:firstLine="740"/>
        <w:jc w:val="both"/>
      </w:pPr>
      <w:r>
        <w:rPr>
          <w:b/>
          <w:bCs/>
        </w:rPr>
        <w:t>Выдача дополнительных бланков ответов</w:t>
      </w:r>
    </w:p>
    <w:p w:rsidR="00711D4F" w:rsidRDefault="009E5833">
      <w:pPr>
        <w:pStyle w:val="1"/>
        <w:ind w:firstLine="740"/>
        <w:jc w:val="both"/>
      </w:pPr>
      <w:r>
        <w:rPr>
          <w:i/>
          <w:iCs/>
        </w:rPr>
        <w:t>В случае если участник экзамена полностью заполнил бланк ответов № 2 лист 1, бланк ответов № 2 лист 2, организатор в аудитории должен:</w:t>
      </w:r>
    </w:p>
    <w:p w:rsidR="00711D4F" w:rsidRDefault="009E5833">
      <w:pPr>
        <w:pStyle w:val="1"/>
        <w:ind w:firstLine="740"/>
        <w:jc w:val="both"/>
      </w:pPr>
      <w:r>
        <w:t>убедиться, что оба листа бланка ответов № 2 (лист 1 и лист 2) полностью заполнены;</w:t>
      </w:r>
    </w:p>
    <w:p w:rsidR="00711D4F" w:rsidRDefault="009E5833">
      <w:pPr>
        <w:pStyle w:val="1"/>
        <w:ind w:firstLine="740"/>
        <w:jc w:val="both"/>
      </w:pPr>
      <w:r>
        <w:t>выдать по просьбе участника экзамена ДБО № 2;</w:t>
      </w:r>
    </w:p>
    <w:p w:rsidR="00711D4F" w:rsidRDefault="009E5833">
      <w:pPr>
        <w:pStyle w:val="1"/>
        <w:ind w:firstLine="740"/>
        <w:jc w:val="both"/>
      </w:pPr>
      <w:r>
        <w:t>в поле «Дополнительный бланк ответов № 2» бланка ответов № 2 лист 2 (ранее выданного ДБО № 2) внести цифровое значение штрихкода ДБО № 2 (расположенное под штрихкодом ДБО № 2), который выдается участнику экзамена для заполнения;</w:t>
      </w:r>
    </w:p>
    <w:p w:rsidR="00711D4F" w:rsidRDefault="009E5833">
      <w:pPr>
        <w:pStyle w:val="1"/>
        <w:ind w:firstLine="740"/>
        <w:jc w:val="both"/>
      </w:pPr>
      <w:r>
        <w:t>в поле «Лист» при выдаче ДБО № 2 внести порядковый номер листа работы участника экзамена (при этом листами № 1 и № 2 являются основные бланки ответов № 2 лист 1 и лист 2 соответственно);</w:t>
      </w:r>
    </w:p>
    <w:p w:rsidR="00711D4F" w:rsidRDefault="009E5833">
      <w:pPr>
        <w:pStyle w:val="1"/>
        <w:ind w:firstLine="740"/>
        <w:jc w:val="both"/>
      </w:pPr>
      <w:r>
        <w:t>зафиксировать количество выданных ДБО № 2 в форме ППЭ-05-02 «Протокол проведения экзамена в аудитории»;</w:t>
      </w:r>
    </w:p>
    <w:p w:rsidR="00711D4F" w:rsidRDefault="009E5833">
      <w:pPr>
        <w:pStyle w:val="1"/>
        <w:ind w:firstLine="740"/>
        <w:jc w:val="both"/>
      </w:pPr>
      <w:r>
        <w:t>прописать номера выданных ДБО № 2 в форме ППЭ-12-03 «Ведомость использования дополнительных бланков ответов № 2».</w:t>
      </w:r>
    </w:p>
    <w:p w:rsidR="00711D4F" w:rsidRDefault="009E5833">
      <w:pPr>
        <w:pStyle w:val="1"/>
        <w:ind w:firstLine="740"/>
        <w:jc w:val="both"/>
      </w:pPr>
      <w:r>
        <w:rPr>
          <w:b/>
          <w:bCs/>
        </w:rPr>
        <w:t>ДБО № 2 копировать и выдавать копии категорически запрещено! При нехватке ДБО № 2 необходимо обратиться в Штаб ППЭ.</w:t>
      </w:r>
    </w:p>
    <w:p w:rsidR="00711D4F" w:rsidRDefault="009E5833">
      <w:pPr>
        <w:pStyle w:val="1"/>
        <w:spacing w:after="140"/>
        <w:ind w:firstLine="740"/>
        <w:jc w:val="both"/>
      </w:pPr>
      <w:r>
        <w:rPr>
          <w:b/>
          <w:bCs/>
        </w:rPr>
        <w:t>Работа с формой ППЭ-12-04-МАШ «Ведомость учета времени отсутствия участников экзамена в аудитории»</w:t>
      </w:r>
    </w:p>
    <w:p w:rsidR="00711D4F" w:rsidRDefault="009E5833">
      <w:pPr>
        <w:pStyle w:val="1"/>
        <w:ind w:firstLine="720"/>
        <w:jc w:val="both"/>
      </w:pPr>
      <w:r>
        <w:t>Каждый выход участника экзамена из аудитории фиксируется организаторами в аудитории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форме записи продолжаются на следующем листе (форма ППЭ- 12-04-МАШ выдаётся в Штабе ППЭ по схеме, установленной руководителем ППЭ).</w:t>
      </w:r>
    </w:p>
    <w:p w:rsidR="00711D4F" w:rsidRDefault="009E5833">
      <w:pPr>
        <w:pStyle w:val="1"/>
        <w:ind w:firstLine="720"/>
        <w:jc w:val="both"/>
      </w:pPr>
      <w:r>
        <w:rPr>
          <w:b/>
          <w:bCs/>
        </w:rPr>
        <w:t>Завершение выполнения экзаменационной работы участниками экзамена и организации сбора ЭМ</w:t>
      </w:r>
    </w:p>
    <w:p w:rsidR="00711D4F" w:rsidRDefault="009E5833">
      <w:pPr>
        <w:pStyle w:val="1"/>
        <w:ind w:firstLine="720"/>
        <w:jc w:val="both"/>
      </w:pPr>
      <w: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w:t>
      </w:r>
    </w:p>
    <w:p w:rsidR="00711D4F" w:rsidRDefault="009E5833">
      <w:pPr>
        <w:pStyle w:val="1"/>
        <w:ind w:firstLine="720"/>
        <w:jc w:val="both"/>
      </w:pPr>
      <w: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w:t>
      </w:r>
    </w:p>
    <w:p w:rsidR="00711D4F" w:rsidRDefault="009E5833">
      <w:pPr>
        <w:pStyle w:val="1"/>
        <w:ind w:firstLine="720"/>
        <w:jc w:val="both"/>
      </w:pPr>
      <w:r>
        <w:t>За 15 минут до окончания выполнения экзаменационной работы:</w:t>
      </w:r>
    </w:p>
    <w:p w:rsidR="00711D4F" w:rsidRDefault="009E5833">
      <w:pPr>
        <w:pStyle w:val="1"/>
        <w:ind w:firstLine="720"/>
        <w:jc w:val="both"/>
      </w:pPr>
      <w:r>
        <w:t>пересчитать ИК в аудитории (испорченные и (или) имеющие полиграфические дефекты);</w:t>
      </w:r>
    </w:p>
    <w:p w:rsidR="00711D4F" w:rsidRDefault="009E5833">
      <w:pPr>
        <w:pStyle w:val="1"/>
        <w:ind w:firstLine="720"/>
        <w:jc w:val="both"/>
      </w:pPr>
      <w:r>
        <w:t xml:space="preserve">неиспользованные листы бумаги для черновиков со штампом образовательной </w:t>
      </w:r>
      <w:r>
        <w:lastRenderedPageBreak/>
        <w:t>организации, на базе которой организован ППЭ;</w:t>
      </w:r>
    </w:p>
    <w:p w:rsidR="00711D4F" w:rsidRDefault="009E5833">
      <w:pPr>
        <w:pStyle w:val="1"/>
        <w:ind w:firstLine="720"/>
        <w:jc w:val="both"/>
      </w:pPr>
      <w:r>
        <w:t>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711D4F" w:rsidRDefault="009E5833" w:rsidP="002A0EAA">
      <w:pPr>
        <w:pStyle w:val="1"/>
        <w:tabs>
          <w:tab w:val="left" w:pos="6912"/>
        </w:tabs>
        <w:ind w:firstLine="720"/>
        <w:jc w:val="both"/>
      </w:pPr>
      <w:r>
        <w:rPr>
          <w:b/>
          <w:bCs/>
        </w:rPr>
        <w:t>По окончании выполнения экзамен</w:t>
      </w:r>
      <w:r w:rsidR="002A0EAA">
        <w:rPr>
          <w:b/>
          <w:bCs/>
        </w:rPr>
        <w:t xml:space="preserve">ационной </w:t>
      </w:r>
      <w:r>
        <w:rPr>
          <w:b/>
          <w:bCs/>
        </w:rPr>
        <w:t>работы участниками</w:t>
      </w:r>
      <w:r w:rsidR="002A0EAA">
        <w:t xml:space="preserve"> </w:t>
      </w:r>
      <w:r>
        <w:rPr>
          <w:b/>
          <w:bCs/>
        </w:rPr>
        <w:t>экзамена организатор в аудитории должен:</w:t>
      </w:r>
    </w:p>
    <w:p w:rsidR="00711D4F" w:rsidRDefault="009E5833">
      <w:pPr>
        <w:pStyle w:val="1"/>
        <w:ind w:firstLine="720"/>
        <w:jc w:val="both"/>
      </w:pPr>
      <w:r>
        <w:t>в центре видимости камер видеонаблюдения объявить, что выполнение экзаменационной работы окончено;</w:t>
      </w:r>
    </w:p>
    <w:p w:rsidR="00711D4F" w:rsidRDefault="009E5833">
      <w:pPr>
        <w:pStyle w:val="1"/>
        <w:ind w:firstLine="720"/>
        <w:jc w:val="both"/>
      </w:pPr>
      <w:r>
        <w:t>попросить положить все ЭМ на край стола (включая КИМ и черновики);</w:t>
      </w:r>
    </w:p>
    <w:p w:rsidR="00711D4F" w:rsidRDefault="009E5833">
      <w:pPr>
        <w:pStyle w:val="1"/>
        <w:ind w:firstLine="720"/>
        <w:jc w:val="both"/>
      </w:pPr>
      <w:r>
        <w:rPr>
          <w:i/>
          <w:iCs/>
        </w:rPr>
        <w:t>Собрать у участников экзамена:</w:t>
      </w:r>
    </w:p>
    <w:p w:rsidR="00711D4F" w:rsidRDefault="009E5833">
      <w:pPr>
        <w:pStyle w:val="1"/>
        <w:ind w:firstLine="720"/>
        <w:jc w:val="both"/>
      </w:pPr>
      <w:r>
        <w:t>бланки регистрации, бланки ответов № 1, бланки ответов №2 лист 1 и лист2, ДБО № 2;</w:t>
      </w:r>
    </w:p>
    <w:p w:rsidR="00711D4F" w:rsidRDefault="009E5833">
      <w:pPr>
        <w:pStyle w:val="1"/>
        <w:ind w:firstLine="720"/>
        <w:jc w:val="both"/>
      </w:pPr>
      <w:r>
        <w:t>КИМ, включая контрольный лист;</w:t>
      </w:r>
    </w:p>
    <w:p w:rsidR="00711D4F" w:rsidRDefault="009E5833">
      <w:pPr>
        <w:pStyle w:val="1"/>
        <w:ind w:firstLine="720"/>
        <w:jc w:val="both"/>
      </w:pPr>
      <w:r>
        <w:t>листы бумаги для черновиков со штампом образовательной организации, на базе которой расположен ППЭ;</w:t>
      </w:r>
    </w:p>
    <w:p w:rsidR="00711D4F" w:rsidRDefault="009E5833">
      <w:pPr>
        <w:pStyle w:val="1"/>
        <w:ind w:firstLine="720"/>
        <w:jc w:val="both"/>
      </w:pPr>
      <w: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Pr>
          <w:vertAlign w:val="superscript"/>
        </w:rPr>
        <w:footnoteReference w:id="20"/>
      </w:r>
      <w:r>
        <w:t>.</w:t>
      </w:r>
    </w:p>
    <w:p w:rsidR="00711D4F" w:rsidRDefault="009E5833">
      <w:pPr>
        <w:pStyle w:val="1"/>
        <w:ind w:firstLine="740"/>
        <w:jc w:val="both"/>
      </w:pPr>
      <w:r>
        <w:rPr>
          <w:b/>
          <w:bCs/>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11D4F" w:rsidRDefault="009E5833">
      <w:pPr>
        <w:pStyle w:val="1"/>
        <w:ind w:firstLine="740"/>
        <w:jc w:val="both"/>
      </w:pPr>
      <w:r>
        <w:rPr>
          <w:b/>
          <w:bCs/>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711D4F" w:rsidRDefault="009E5833" w:rsidP="002A0EAA">
      <w:pPr>
        <w:pStyle w:val="1"/>
        <w:ind w:firstLine="740"/>
        <w:jc w:val="both"/>
      </w:pPr>
      <w:r>
        <w:t>Заполнить форму ППЭ-05-02 «Протокол проведения экзамена в аудитории», получив подписи у участников экзамена.</w:t>
      </w:r>
    </w:p>
    <w:p w:rsidR="00711D4F" w:rsidRDefault="009E5833">
      <w:pPr>
        <w:pStyle w:val="1"/>
        <w:ind w:firstLine="740"/>
        <w:jc w:val="both"/>
      </w:pPr>
      <w:r>
        <w:t xml:space="preserve">Пересчитать все типы бланков </w:t>
      </w:r>
      <w:r w:rsidR="002A0EAA">
        <w:t>ЕГЭ и подготовить для сканирования</w:t>
      </w:r>
      <w:r>
        <w:t>. Заполнить «Сопроводительный бланк к материалам ЕГЭ».</w:t>
      </w:r>
    </w:p>
    <w:p w:rsidR="00711D4F" w:rsidRDefault="009E5833">
      <w:pPr>
        <w:pStyle w:val="1"/>
        <w:ind w:firstLine="740"/>
        <w:jc w:val="both"/>
      </w:pPr>
      <w:r>
        <w:rPr>
          <w:b/>
          <w:bCs/>
        </w:rPr>
        <w:t>Оформление соответствующих форм, осуществление раскладки ипоследующей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711D4F" w:rsidRDefault="009E5833">
      <w:pPr>
        <w:pStyle w:val="1"/>
        <w:ind w:firstLine="740"/>
        <w:jc w:val="both"/>
      </w:pPr>
      <w:r>
        <w:lastRenderedPageBreak/>
        <w:t>Обратить внимание, что в ВДП упаковываются только бланки ЕГЭ участников экзаменов.</w:t>
      </w:r>
    </w:p>
    <w:p w:rsidR="00711D4F" w:rsidRDefault="009E5833">
      <w:pPr>
        <w:pStyle w:val="1"/>
        <w:ind w:firstLine="740"/>
        <w:jc w:val="both"/>
      </w:pPr>
      <w:r>
        <w:rPr>
          <w:b/>
          <w:bCs/>
        </w:rPr>
        <w:t>При этом запрещается:</w:t>
      </w:r>
    </w:p>
    <w:p w:rsidR="00711D4F" w:rsidRDefault="009E5833">
      <w:pPr>
        <w:pStyle w:val="1"/>
        <w:ind w:firstLine="740"/>
        <w:jc w:val="both"/>
      </w:pPr>
      <w:r>
        <w:t>использовать какие-либо иные пакеты (конверты ит.д.) вместо выданных ВДП;</w:t>
      </w:r>
    </w:p>
    <w:p w:rsidR="00711D4F" w:rsidRDefault="009E5833">
      <w:pPr>
        <w:pStyle w:val="1"/>
        <w:ind w:firstLine="740"/>
        <w:jc w:val="both"/>
      </w:pPr>
      <w:r>
        <w:t>вкладывать вместе с бланками ЕГЭ какие-либо другие материалы;</w:t>
      </w:r>
    </w:p>
    <w:p w:rsidR="00711D4F" w:rsidRDefault="009E5833">
      <w:pPr>
        <w:pStyle w:val="1"/>
        <w:ind w:firstLine="740"/>
        <w:jc w:val="both"/>
      </w:pPr>
      <w:r>
        <w:t>скреплять бланки ЕГЭ (скрепками, степлерами и т.п.);</w:t>
      </w:r>
    </w:p>
    <w:p w:rsidR="00711D4F" w:rsidRDefault="009E5833">
      <w:pPr>
        <w:pStyle w:val="1"/>
        <w:ind w:firstLine="740"/>
        <w:jc w:val="both"/>
      </w:pPr>
      <w:r>
        <w:t>менять ориентацию бланков ЕГЭ в ВДП (верх-низ, лицевая-оборотная сторона).</w:t>
      </w:r>
    </w:p>
    <w:p w:rsidR="00711D4F" w:rsidRDefault="009E5833">
      <w:pPr>
        <w:pStyle w:val="1"/>
        <w:ind w:firstLine="740"/>
        <w:jc w:val="both"/>
      </w:pPr>
      <w:r>
        <w:t>Во второй ВДП упаковываются испорченные комплекты ЭМ.</w:t>
      </w:r>
    </w:p>
    <w:p w:rsidR="00711D4F" w:rsidRDefault="009E5833">
      <w:pPr>
        <w:pStyle w:val="1"/>
        <w:ind w:firstLine="740"/>
        <w:jc w:val="both"/>
      </w:pPr>
      <w:r>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rsidR="00711D4F" w:rsidRDefault="009E5833">
      <w:pPr>
        <w:pStyle w:val="1"/>
        <w:ind w:firstLine="740"/>
        <w:jc w:val="both"/>
      </w:pPr>
      <w:r>
        <w:t>Все ВДП необходимо запечатать.</w:t>
      </w:r>
    </w:p>
    <w:p w:rsidR="00711D4F" w:rsidRDefault="009E5833">
      <w:pPr>
        <w:pStyle w:val="1"/>
        <w:ind w:firstLine="740"/>
        <w:jc w:val="both"/>
      </w:pPr>
      <w: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711D4F" w:rsidRDefault="009E5833" w:rsidP="002A0EAA">
      <w:pPr>
        <w:pStyle w:val="1"/>
        <w:tabs>
          <w:tab w:val="left" w:pos="2002"/>
          <w:tab w:val="left" w:pos="4368"/>
          <w:tab w:val="left" w:pos="6173"/>
          <w:tab w:val="left" w:pos="8434"/>
        </w:tabs>
        <w:ind w:firstLine="740"/>
        <w:jc w:val="both"/>
      </w:pPr>
      <w:r>
        <w:rPr>
          <w:b/>
          <w:bCs/>
        </w:rPr>
        <w:t xml:space="preserve">По завершении сбора и упаковки ЭМ в аудитории </w:t>
      </w:r>
      <w:r>
        <w:t xml:space="preserve">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w:t>
      </w:r>
      <w:r w:rsidR="002A0EAA">
        <w:t xml:space="preserve">проведении экзамена в аудитории (форма ППЭ-05-02 </w:t>
      </w:r>
      <w:r>
        <w:t>«Протокол</w:t>
      </w:r>
      <w:r w:rsidR="002A0EAA">
        <w:t xml:space="preserve"> </w:t>
      </w:r>
      <w:r>
        <w:t>проведения экзамена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rsidR="00C372CE" w:rsidRPr="00C372CE" w:rsidRDefault="00C372CE" w:rsidP="00C372CE">
      <w:pPr>
        <w:widowControl/>
        <w:ind w:firstLine="709"/>
        <w:contextualSpacing/>
        <w:jc w:val="both"/>
        <w:rPr>
          <w:rFonts w:ascii="Times New Roman" w:eastAsia="Times New Roman" w:hAnsi="Times New Roman" w:cs="Times New Roman"/>
          <w:color w:val="auto"/>
          <w:sz w:val="26"/>
          <w:szCs w:val="26"/>
          <w:lang w:bidi="ar-SA"/>
        </w:rPr>
      </w:pPr>
      <w:r w:rsidRPr="00C372CE">
        <w:rPr>
          <w:rFonts w:ascii="Times New Roman" w:eastAsia="Times New Roman" w:hAnsi="Times New Roman" w:cs="Times New Roman"/>
          <w:color w:val="auto"/>
          <w:sz w:val="26"/>
          <w:szCs w:val="26"/>
          <w:lang w:bidi="ar-SA"/>
        </w:rPr>
        <w:t>Приступить к сканированию бланков участников ЕГЭ. После успешного завершения сканирования упаковать заполненные бланки участников экзамена в аудитории в ВДП.</w:t>
      </w:r>
    </w:p>
    <w:p w:rsidR="00C372CE" w:rsidRPr="00C372CE" w:rsidRDefault="00C372CE" w:rsidP="00C372CE">
      <w:pPr>
        <w:widowControl/>
        <w:ind w:left="149" w:right="73" w:firstLine="559"/>
        <w:jc w:val="both"/>
        <w:rPr>
          <w:rFonts w:ascii="Times New Roman" w:eastAsia="Times New Roman" w:hAnsi="Times New Roman" w:cs="Times New Roman"/>
          <w:sz w:val="26"/>
          <w:szCs w:val="22"/>
          <w:lang w:bidi="ar-SA"/>
        </w:rPr>
      </w:pPr>
      <w:r w:rsidRPr="00C372CE">
        <w:rPr>
          <w:rFonts w:ascii="Times New Roman" w:eastAsia="Times New Roman" w:hAnsi="Times New Roman" w:cs="Times New Roman"/>
          <w:sz w:val="26"/>
          <w:szCs w:val="22"/>
          <w:lang w:bidi="ar-SA"/>
        </w:rPr>
        <w:t xml:space="preserve">Произвести сканирование форм ППЭ: ППЭ-05-02 «Протокол проведения ГИА в аудитории», ППЭ-12-02 «Ведомость коррекции персональных данных участников ГИА в аудитории» (при наличии), ППЭ-12-04-МАШ </w:t>
      </w:r>
      <w:r w:rsidRPr="00C372CE">
        <w:rPr>
          <w:rFonts w:ascii="Times New Roman" w:eastAsia="Times New Roman" w:hAnsi="Times New Roman" w:cs="Times New Roman"/>
          <w:sz w:val="26"/>
          <w:szCs w:val="22"/>
          <w:lang w:bidi="ar-SA"/>
        </w:rPr>
        <w:tab/>
        <w:t>«Ведомость учета времени отсутствия участников ГИА в аудитории».</w:t>
      </w:r>
    </w:p>
    <w:p w:rsidR="00C372CE" w:rsidRPr="00C372CE" w:rsidRDefault="00C372CE" w:rsidP="00C372CE">
      <w:pPr>
        <w:widowControl/>
        <w:ind w:left="149" w:right="73" w:firstLine="559"/>
        <w:jc w:val="both"/>
        <w:rPr>
          <w:rFonts w:ascii="Times New Roman" w:eastAsia="Times New Roman" w:hAnsi="Times New Roman" w:cs="Times New Roman"/>
          <w:sz w:val="26"/>
          <w:szCs w:val="22"/>
          <w:lang w:bidi="ar-SA"/>
        </w:rPr>
      </w:pPr>
      <w:r w:rsidRPr="00C372CE">
        <w:rPr>
          <w:rFonts w:ascii="Times New Roman" w:eastAsia="Times New Roman" w:hAnsi="Times New Roman" w:cs="Times New Roman"/>
          <w:sz w:val="26"/>
          <w:szCs w:val="22"/>
          <w:lang w:bidi="ar-SA"/>
        </w:rPr>
        <w:t>Пригласить члена ГЭК и технического специалиста с помощью организатора вне аудитории.</w:t>
      </w:r>
    </w:p>
    <w:p w:rsidR="00C372CE" w:rsidRPr="00C372CE" w:rsidRDefault="00C372CE" w:rsidP="00C372CE">
      <w:pPr>
        <w:widowControl/>
        <w:ind w:left="149" w:right="73" w:firstLine="559"/>
        <w:jc w:val="both"/>
        <w:rPr>
          <w:rFonts w:ascii="Times New Roman" w:eastAsia="Times New Roman" w:hAnsi="Times New Roman" w:cs="Times New Roman"/>
          <w:sz w:val="26"/>
          <w:szCs w:val="26"/>
          <w:lang w:bidi="ar-SA"/>
        </w:rPr>
      </w:pPr>
      <w:r w:rsidRPr="00C372CE">
        <w:rPr>
          <w:rFonts w:ascii="Times New Roman" w:eastAsia="Times New Roman" w:hAnsi="Times New Roman" w:cs="Times New Roman"/>
          <w:sz w:val="26"/>
          <w:szCs w:val="26"/>
          <w:lang w:bidi="ar-SA"/>
        </w:rPr>
        <w:t xml:space="preserve">Совместно с техническим специалистом и членом ГЭК </w:t>
      </w:r>
      <w:r w:rsidRPr="00C372CE">
        <w:rPr>
          <w:rFonts w:ascii="Times New Roman" w:eastAsia="Calibri" w:hAnsi="Times New Roman" w:cs="Times New Roman"/>
          <w:color w:val="auto"/>
          <w:sz w:val="26"/>
          <w:szCs w:val="26"/>
          <w:lang w:eastAsia="en-US" w:bidi="ar-SA"/>
        </w:rPr>
        <w:t>завершить экзамен на станции организатора, распечатать протокола печати, протокола сканирования и сохранить электронный журнал проведения экзамена на станции организатора. Поставить подписи в протоколах печати и сканирования.</w:t>
      </w:r>
    </w:p>
    <w:p w:rsidR="00711D4F" w:rsidRDefault="00C372CE">
      <w:pPr>
        <w:pStyle w:val="1"/>
        <w:ind w:firstLine="740"/>
        <w:jc w:val="both"/>
      </w:pPr>
      <w:r>
        <w:t>ВДП с ЭМ</w:t>
      </w:r>
      <w:r w:rsidR="009E5833">
        <w:t xml:space="preserve">, бумажный протокол печати ЭМ, </w:t>
      </w:r>
      <w:r>
        <w:t xml:space="preserve">протокол сканирования, </w:t>
      </w:r>
      <w:r w:rsidR="009E5833">
        <w:t>конверт с черновиками, неиспользованные листы бумаги для черновиков со штампом образовательной организации, на базе которой организован ППЭ, и ДБО №2, прочие формы ППЭ, служебные записки, если есть, организатор передает руководителю ППЭ в Штабе ППЭ.</w:t>
      </w:r>
    </w:p>
    <w:p w:rsidR="00711D4F" w:rsidRDefault="009E5833">
      <w:pPr>
        <w:pStyle w:val="1"/>
        <w:ind w:firstLine="7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711D4F" w:rsidRDefault="009E5833">
      <w:pPr>
        <w:pStyle w:val="1"/>
        <w:ind w:firstLine="740"/>
        <w:jc w:val="both"/>
      </w:pPr>
      <w:r>
        <w:rPr>
          <w:i/>
          <w:iCs/>
        </w:rPr>
        <w:t>ЭМ, которые организаторы передают руководителю ППЭ:</w:t>
      </w:r>
    </w:p>
    <w:p w:rsidR="00711D4F" w:rsidRDefault="009E5833">
      <w:pPr>
        <w:pStyle w:val="1"/>
        <w:ind w:firstLine="740"/>
        <w:jc w:val="both"/>
      </w:pPr>
      <w:r>
        <w:lastRenderedPageBreak/>
        <w:t>запечатанный ВДП с бланками регистрации, бланками ответов № 1, бланками ответов № 2 (лист 1 и лист 2), в том числе с ДБО № 2;</w:t>
      </w:r>
    </w:p>
    <w:p w:rsidR="00711D4F" w:rsidRDefault="009E5833" w:rsidP="00C372CE">
      <w:pPr>
        <w:pStyle w:val="1"/>
        <w:ind w:firstLine="740"/>
        <w:jc w:val="both"/>
      </w:pPr>
      <w:r>
        <w:t>запечатанный ВДП с КИМ участников экзамена;</w:t>
      </w:r>
    </w:p>
    <w:p w:rsidR="00711D4F" w:rsidRDefault="009E5833">
      <w:pPr>
        <w:pStyle w:val="1"/>
        <w:ind w:firstLine="740"/>
        <w:jc w:val="both"/>
      </w:pPr>
      <w:r>
        <w:t>запечатанный ВДП с испорченными и бракованными комплектами ЭМ;</w:t>
      </w:r>
    </w:p>
    <w:p w:rsidR="00711D4F" w:rsidRDefault="009E5833">
      <w:pPr>
        <w:pStyle w:val="1"/>
        <w:ind w:firstLine="740"/>
        <w:jc w:val="both"/>
      </w:pPr>
      <w:r>
        <w:t>запечатанный конверт с использованными черновиками;</w:t>
      </w:r>
    </w:p>
    <w:p w:rsidR="00711D4F" w:rsidRDefault="009E5833">
      <w:pPr>
        <w:pStyle w:val="1"/>
        <w:ind w:firstLine="740"/>
        <w:jc w:val="both"/>
      </w:pPr>
      <w:r>
        <w:t>неиспользованные листы бумаги для черновиков со штампом образовательной организации, на базе которой организован ППЭ;</w:t>
      </w:r>
    </w:p>
    <w:p w:rsidR="00711D4F" w:rsidRDefault="009E5833">
      <w:pPr>
        <w:pStyle w:val="1"/>
        <w:ind w:firstLine="740"/>
        <w:jc w:val="both"/>
      </w:pPr>
      <w:r>
        <w:t>форму ППЭ-05-02 «Протокол проведения экзамена в аудитории»;</w:t>
      </w:r>
    </w:p>
    <w:p w:rsidR="00711D4F" w:rsidRDefault="009E5833">
      <w:pPr>
        <w:pStyle w:val="1"/>
        <w:ind w:firstLine="740"/>
        <w:jc w:val="both"/>
      </w:pPr>
      <w:r>
        <w:t>форму ППЭ-12-02 «Ведомость коррекции персональных данных участников экзамена в аудитории»;</w:t>
      </w:r>
    </w:p>
    <w:p w:rsidR="00711D4F" w:rsidRDefault="009E5833">
      <w:pPr>
        <w:pStyle w:val="1"/>
        <w:ind w:firstLine="740"/>
        <w:jc w:val="both"/>
      </w:pPr>
      <w:r>
        <w:t>форму ППЭ-12-03 «Ведомость использования дополнительных бланков ответов №2»;</w:t>
      </w:r>
    </w:p>
    <w:p w:rsidR="00711D4F" w:rsidRDefault="009E5833">
      <w:pPr>
        <w:pStyle w:val="1"/>
        <w:ind w:firstLine="740"/>
        <w:jc w:val="both"/>
      </w:pPr>
      <w:r>
        <w:t>форму ППЭ-12-04-МАШ «Ведомость учета времени отсутствия участников экзамена в аудитории»;</w:t>
      </w:r>
    </w:p>
    <w:p w:rsidR="00711D4F" w:rsidRDefault="009E5833">
      <w:pPr>
        <w:pStyle w:val="1"/>
        <w:ind w:firstLine="740"/>
        <w:jc w:val="both"/>
      </w:pPr>
      <w:r>
        <w:t>неиспользованные ДБО № 2;</w:t>
      </w:r>
    </w:p>
    <w:p w:rsidR="00711D4F" w:rsidRDefault="009E5833">
      <w:pPr>
        <w:pStyle w:val="1"/>
        <w:ind w:firstLine="740"/>
        <w:jc w:val="both"/>
      </w:pPr>
      <w:r>
        <w:t>служебные записки (при наличии).</w:t>
      </w:r>
    </w:p>
    <w:p w:rsidR="00711D4F" w:rsidRDefault="009E5833">
      <w:pPr>
        <w:pStyle w:val="1"/>
        <w:ind w:firstLine="740"/>
        <w:jc w:val="both"/>
      </w:pPr>
      <w:r>
        <w:t>Организаторы покидают ППЭ после передачи всех ЭМ руководителю ППЭ и с разрешения руководителя ППЭ.</w:t>
      </w:r>
    </w:p>
    <w:p w:rsidR="00C372CE" w:rsidRDefault="00C372CE">
      <w:pPr>
        <w:pStyle w:val="1"/>
        <w:ind w:firstLine="740"/>
        <w:jc w:val="both"/>
      </w:pPr>
    </w:p>
    <w:p w:rsidR="00711D4F" w:rsidRDefault="009E5833">
      <w:pPr>
        <w:pStyle w:val="80"/>
        <w:keepNext/>
        <w:keepLines/>
        <w:numPr>
          <w:ilvl w:val="0"/>
          <w:numId w:val="16"/>
        </w:numPr>
        <w:tabs>
          <w:tab w:val="left" w:pos="1412"/>
        </w:tabs>
        <w:spacing w:line="194" w:lineRule="auto"/>
        <w:ind w:firstLine="380"/>
        <w:jc w:val="both"/>
      </w:pPr>
      <w:bookmarkStart w:id="221" w:name="bookmark244"/>
      <w:bookmarkStart w:id="222" w:name="bookmark242"/>
      <w:bookmarkStart w:id="223" w:name="bookmark243"/>
      <w:bookmarkStart w:id="224" w:name="bookmark245"/>
      <w:bookmarkStart w:id="225" w:name="bookmark241"/>
      <w:bookmarkEnd w:id="221"/>
      <w:r>
        <w:t>Инструкция для организатора вне аудитории</w:t>
      </w:r>
      <w:bookmarkEnd w:id="222"/>
      <w:bookmarkEnd w:id="223"/>
      <w:bookmarkEnd w:id="224"/>
      <w:bookmarkEnd w:id="225"/>
    </w:p>
    <w:p w:rsidR="00711D4F" w:rsidRDefault="009E5833">
      <w:pPr>
        <w:pStyle w:val="1"/>
        <w:ind w:firstLine="740"/>
        <w:jc w:val="both"/>
      </w:pPr>
      <w:r>
        <w:t>В качестве организаторов вне аудитории ППЭ привлекаются лица, прошедшие соответствующую подготовку и соответствующие требованиям, предъявляемым к работникам ППЭ.</w:t>
      </w:r>
    </w:p>
    <w:p w:rsidR="00711D4F" w:rsidRDefault="009E5833">
      <w:pPr>
        <w:pStyle w:val="1"/>
        <w:ind w:firstLine="740"/>
        <w:jc w:val="both"/>
      </w:pPr>
      <w:r>
        <w:t>При проведении ЕГЭ по учебному предмету в состав организаторов вне аудитории не входят специалисты по этому учебному предмету.</w:t>
      </w:r>
    </w:p>
    <w:p w:rsidR="00711D4F" w:rsidRDefault="009E5833">
      <w:pPr>
        <w:pStyle w:val="1"/>
        <w:ind w:firstLine="740"/>
        <w:jc w:val="both"/>
      </w:pPr>
      <w:r>
        <w:rPr>
          <w:b/>
          <w:bCs/>
        </w:rPr>
        <w:t>Подготовка к проведению ЕГЭ</w:t>
      </w:r>
    </w:p>
    <w:p w:rsidR="00711D4F" w:rsidRDefault="009E5833">
      <w:pPr>
        <w:pStyle w:val="1"/>
        <w:ind w:firstLine="740"/>
        <w:jc w:val="both"/>
      </w:pPr>
      <w:r>
        <w:rPr>
          <w:i/>
          <w:iCs/>
        </w:rPr>
        <w:t>Организатор вне аудитории должен заблаговременно пройти инструктаж по порядку и процедуре проведения ЕГЭ и ознакомиться:</w:t>
      </w:r>
    </w:p>
    <w:p w:rsidR="00711D4F" w:rsidRDefault="009E5833">
      <w:pPr>
        <w:pStyle w:val="1"/>
        <w:ind w:firstLine="740"/>
        <w:jc w:val="both"/>
      </w:pPr>
      <w:r>
        <w:t>с нормативными правовыми документами, регламентирующими проведение ГИА;</w:t>
      </w:r>
    </w:p>
    <w:p w:rsidR="00711D4F" w:rsidRDefault="009E5833">
      <w:pPr>
        <w:pStyle w:val="1"/>
        <w:ind w:firstLine="740"/>
        <w:jc w:val="both"/>
      </w:pPr>
      <w:r>
        <w:t>с инструкциями, определяющими порядок работы организаторов вне аудитории.</w:t>
      </w:r>
    </w:p>
    <w:p w:rsidR="00711D4F" w:rsidRDefault="009E5833">
      <w:pPr>
        <w:pStyle w:val="1"/>
        <w:ind w:firstLine="740"/>
        <w:jc w:val="both"/>
      </w:pPr>
      <w:r>
        <w:rPr>
          <w:b/>
          <w:bCs/>
        </w:rPr>
        <w:t>В день проведения ЕГЭ организатор вне аудитории ППЭ должен:</w:t>
      </w:r>
    </w:p>
    <w:p w:rsidR="00711D4F" w:rsidRDefault="009E5833">
      <w:pPr>
        <w:pStyle w:val="1"/>
        <w:ind w:firstLine="740"/>
        <w:jc w:val="both"/>
      </w:pPr>
      <w:r>
        <w:rPr>
          <w:b/>
          <w:bCs/>
        </w:rPr>
        <w:t xml:space="preserve">в 08:00 </w:t>
      </w:r>
      <w:r>
        <w:t>по местному времени явиться в ППЭ и зарегистрироваться у ответственного организатора вне аудитории, уполномоченного руководителем ППЭ.</w:t>
      </w:r>
    </w:p>
    <w:p w:rsidR="00711D4F" w:rsidRDefault="00C372CE" w:rsidP="00C372CE">
      <w:pPr>
        <w:pStyle w:val="1"/>
        <w:tabs>
          <w:tab w:val="left" w:pos="5881"/>
          <w:tab w:val="left" w:pos="7690"/>
        </w:tabs>
        <w:ind w:firstLine="740"/>
        <w:jc w:val="both"/>
      </w:pPr>
      <w:r>
        <w:rPr>
          <w:b/>
          <w:bCs/>
        </w:rPr>
        <w:t xml:space="preserve">Ответственный организатор вне </w:t>
      </w:r>
      <w:r w:rsidR="009E5833">
        <w:rPr>
          <w:b/>
          <w:bCs/>
        </w:rPr>
        <w:t>аудитории</w:t>
      </w:r>
      <w:r>
        <w:t xml:space="preserve">, </w:t>
      </w:r>
      <w:r w:rsidR="009E5833">
        <w:t>уполномоченный</w:t>
      </w:r>
      <w:r>
        <w:t xml:space="preserve"> </w:t>
      </w:r>
      <w:r w:rsidR="009E5833">
        <w:t>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711D4F" w:rsidRDefault="009E5833">
      <w:pPr>
        <w:pStyle w:val="1"/>
        <w:ind w:firstLine="740"/>
        <w:jc w:val="both"/>
      </w:pPr>
      <w: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711D4F" w:rsidRDefault="009E5833">
      <w:pPr>
        <w:pStyle w:val="1"/>
        <w:ind w:firstLine="740"/>
        <w:jc w:val="both"/>
      </w:pPr>
      <w:r>
        <w:t>пройти инструктаж у руководителя ППЭ по процедуре проведения экзамена. Инструктаж проводится не ранее 08:15 по местному времени;</w:t>
      </w:r>
    </w:p>
    <w:p w:rsidR="00711D4F" w:rsidRDefault="009E5833">
      <w:pPr>
        <w:pStyle w:val="1"/>
        <w:ind w:firstLine="740"/>
        <w:jc w:val="both"/>
      </w:pPr>
      <w:r>
        <w:lastRenderedPageBreak/>
        <w:t>получить у руководителя ППЭ информацию о назначении организаторов вне аудитории и распределении на места дежурства.</w:t>
      </w:r>
    </w:p>
    <w:p w:rsidR="00711D4F" w:rsidRDefault="009E5833">
      <w:pPr>
        <w:pStyle w:val="1"/>
        <w:ind w:firstLine="740"/>
        <w:jc w:val="both"/>
      </w:pPr>
      <w:r>
        <w:rPr>
          <w:b/>
          <w:bCs/>
        </w:rPr>
        <w:t>Не позднее 08:45 по местному времени:</w:t>
      </w:r>
    </w:p>
    <w:p w:rsidR="00711D4F" w:rsidRDefault="009E5833">
      <w:pPr>
        <w:pStyle w:val="1"/>
        <w:ind w:firstLine="740"/>
        <w:jc w:val="both"/>
      </w:pPr>
      <w:r>
        <w:t>получить от руководителя ППЭ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711D4F" w:rsidRDefault="009E5833">
      <w:pPr>
        <w:pStyle w:val="1"/>
        <w:ind w:firstLine="740"/>
        <w:jc w:val="both"/>
      </w:pPr>
      <w:r>
        <w:t>пройти на свое место дежурства и приступить к выполнению своих обязанностей.</w:t>
      </w:r>
    </w:p>
    <w:p w:rsidR="00C372CE" w:rsidRDefault="00C372CE">
      <w:pPr>
        <w:pStyle w:val="1"/>
        <w:ind w:firstLine="740"/>
        <w:jc w:val="both"/>
        <w:rPr>
          <w:b/>
        </w:rPr>
      </w:pPr>
      <w:r w:rsidRPr="00C372CE">
        <w:rPr>
          <w:b/>
        </w:rPr>
        <w:t>Проведение экзамена</w:t>
      </w:r>
    </w:p>
    <w:p w:rsidR="00C372CE" w:rsidRDefault="00C372CE">
      <w:pPr>
        <w:pStyle w:val="1"/>
        <w:ind w:firstLine="740"/>
        <w:jc w:val="both"/>
        <w:rPr>
          <w:b/>
        </w:rPr>
      </w:pPr>
    </w:p>
    <w:tbl>
      <w:tblPr>
        <w:tblpPr w:leftFromText="180" w:rightFromText="180" w:bottomFromText="20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038"/>
      </w:tblGrid>
      <w:tr w:rsidR="00C372CE" w:rsidRPr="00C372CE" w:rsidTr="009D09B4">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C372CE" w:rsidRPr="00C372CE" w:rsidRDefault="00C372CE" w:rsidP="00C372CE">
            <w:pPr>
              <w:widowControl/>
              <w:ind w:firstLine="709"/>
              <w:jc w:val="both"/>
              <w:rPr>
                <w:rFonts w:ascii="Times New Roman" w:eastAsia="Times New Roman" w:hAnsi="Times New Roman" w:cs="Times New Roman"/>
                <w:color w:val="auto"/>
                <w:sz w:val="26"/>
                <w:szCs w:val="26"/>
                <w:lang w:bidi="ar-SA"/>
              </w:rPr>
            </w:pPr>
            <w:r w:rsidRPr="00C372CE">
              <w:rPr>
                <w:rFonts w:ascii="Times New Roman" w:eastAsia="Times New Roman" w:hAnsi="Times New Roman" w:cs="Times New Roman"/>
                <w:color w:val="auto"/>
                <w:sz w:val="26"/>
                <w:szCs w:val="26"/>
                <w:lang w:bidi="ar-SA"/>
              </w:rPr>
              <w:t>Организатору необходимо помнить, что экзамен проводится в спокойной и доброжелательной обстановке.</w:t>
            </w:r>
          </w:p>
          <w:p w:rsidR="00C372CE" w:rsidRPr="00C372CE" w:rsidRDefault="00C372CE" w:rsidP="00C372CE">
            <w:pPr>
              <w:widowControl/>
              <w:ind w:firstLine="709"/>
              <w:jc w:val="both"/>
              <w:rPr>
                <w:rFonts w:ascii="Times New Roman" w:eastAsia="Times New Roman" w:hAnsi="Times New Roman" w:cs="Times New Roman"/>
                <w:color w:val="auto"/>
                <w:sz w:val="26"/>
                <w:szCs w:val="26"/>
                <w:lang w:bidi="ar-SA"/>
              </w:rPr>
            </w:pPr>
            <w:r w:rsidRPr="00C372CE">
              <w:rPr>
                <w:rFonts w:ascii="Times New Roman" w:eastAsia="Times New Roman" w:hAnsi="Times New Roman" w:cs="Times New Roman"/>
                <w:color w:val="auto"/>
                <w:sz w:val="26"/>
                <w:szCs w:val="26"/>
                <w:lang w:bidi="ar-SA"/>
              </w:rPr>
              <w:t xml:space="preserve">В день проведения экзамена (в период с момента входа в ППЭ и до окончания экзамена) в ППЭ запрещается: </w:t>
            </w:r>
          </w:p>
          <w:p w:rsidR="00C372CE" w:rsidRPr="00C372CE" w:rsidRDefault="00C372CE" w:rsidP="00C372CE">
            <w:pPr>
              <w:widowControl/>
              <w:ind w:firstLine="709"/>
              <w:jc w:val="both"/>
              <w:rPr>
                <w:rFonts w:ascii="Times New Roman" w:eastAsia="Times New Roman" w:hAnsi="Times New Roman" w:cs="Times New Roman"/>
                <w:color w:val="auto"/>
                <w:sz w:val="26"/>
                <w:szCs w:val="26"/>
                <w:lang w:bidi="ar-SA"/>
              </w:rPr>
            </w:pPr>
            <w:r w:rsidRPr="00C372CE">
              <w:rPr>
                <w:rFonts w:ascii="Times New Roman" w:eastAsia="Times New Roman" w:hAnsi="Times New Roman" w:cs="Times New Roman"/>
                <w:color w:val="auto"/>
                <w:sz w:val="26"/>
                <w:szCs w:val="26"/>
                <w:lang w:bidi="ar-SA"/>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C372CE" w:rsidRPr="00C372CE" w:rsidRDefault="00C372CE" w:rsidP="00C372CE">
            <w:pPr>
              <w:widowControl/>
              <w:ind w:firstLine="709"/>
              <w:jc w:val="both"/>
              <w:rPr>
                <w:rFonts w:ascii="Times New Roman" w:eastAsia="Times New Roman" w:hAnsi="Times New Roman" w:cs="Times New Roman"/>
                <w:color w:val="auto"/>
                <w:sz w:val="26"/>
                <w:szCs w:val="26"/>
                <w:lang w:bidi="ar-SA"/>
              </w:rPr>
            </w:pPr>
            <w:r w:rsidRPr="00C372CE">
              <w:rPr>
                <w:rFonts w:ascii="Times New Roman" w:eastAsia="Times New Roman" w:hAnsi="Times New Roman" w:cs="Times New Roman"/>
                <w:color w:val="auto"/>
                <w:sz w:val="26"/>
                <w:szCs w:val="26"/>
                <w:lang w:bidi="ar-SA"/>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72CE" w:rsidRPr="00C372CE" w:rsidRDefault="00C372CE" w:rsidP="00C372CE">
            <w:pPr>
              <w:widowControl/>
              <w:ind w:firstLine="709"/>
              <w:jc w:val="both"/>
              <w:rPr>
                <w:rFonts w:ascii="Times New Roman" w:eastAsia="Times New Roman" w:hAnsi="Times New Roman" w:cs="Times New Roman"/>
                <w:color w:val="auto"/>
                <w:sz w:val="26"/>
                <w:szCs w:val="26"/>
                <w:lang w:bidi="ar-SA"/>
              </w:rPr>
            </w:pPr>
            <w:r w:rsidRPr="00C372CE">
              <w:rPr>
                <w:rFonts w:ascii="Times New Roman" w:eastAsia="Times New Roman" w:hAnsi="Times New Roman" w:cs="Times New Roman"/>
                <w:color w:val="auto"/>
                <w:sz w:val="26"/>
                <w:szCs w:val="26"/>
                <w:lang w:bidi="ar-SA"/>
              </w:rPr>
              <w:t xml:space="preserve">в) выносить из аудиторий и ППЭ экзаменационные материалы (ЭМ) на бумажном или электронном носителях, фотографировать ЭМ. </w:t>
            </w:r>
          </w:p>
        </w:tc>
      </w:tr>
    </w:tbl>
    <w:p w:rsidR="00711D4F" w:rsidRDefault="009E5833" w:rsidP="00C372CE">
      <w:pPr>
        <w:pStyle w:val="1"/>
        <w:ind w:firstLine="708"/>
        <w:jc w:val="both"/>
      </w:pPr>
      <w:r>
        <w:rPr>
          <w:b/>
          <w:bCs/>
        </w:rPr>
        <w:t>Организатор вне аудитории должен:</w:t>
      </w:r>
    </w:p>
    <w:p w:rsidR="00711D4F" w:rsidRDefault="009E5833">
      <w:pPr>
        <w:pStyle w:val="1"/>
        <w:numPr>
          <w:ilvl w:val="0"/>
          <w:numId w:val="17"/>
        </w:numPr>
        <w:tabs>
          <w:tab w:val="left" w:pos="1177"/>
        </w:tabs>
        <w:ind w:firstLine="740"/>
        <w:jc w:val="both"/>
      </w:pPr>
      <w:bookmarkStart w:id="226" w:name="bookmark249"/>
      <w:bookmarkEnd w:id="226"/>
      <w:r>
        <w:rPr>
          <w:b/>
          <w:bCs/>
          <w:i/>
          <w:iCs/>
        </w:rPr>
        <w:t>Обеспечить организацию входа участников экзамена в ППЭ.</w:t>
      </w:r>
    </w:p>
    <w:p w:rsidR="00711D4F" w:rsidRDefault="009E5833">
      <w:pPr>
        <w:pStyle w:val="1"/>
        <w:ind w:firstLine="740"/>
        <w:jc w:val="both"/>
      </w:pPr>
      <w:r>
        <w:rPr>
          <w:i/>
          <w:iCs/>
          <w:u w:val="single"/>
        </w:rPr>
        <w:t>До входа в ППЭ (начиная с 09:00) организатор должен:</w:t>
      </w:r>
    </w:p>
    <w:p w:rsidR="00711D4F" w:rsidRDefault="009E5833">
      <w:pPr>
        <w:pStyle w:val="1"/>
        <w:ind w:firstLine="740"/>
        <w:jc w:val="both"/>
      </w:pPr>
      <w: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11D4F" w:rsidRDefault="009E5833">
      <w:pPr>
        <w:pStyle w:val="1"/>
        <w:ind w:firstLine="740"/>
        <w:jc w:val="both"/>
      </w:pPr>
      <w:r>
        <w:rPr>
          <w:i/>
          <w:iCs/>
          <w:u w:val="single"/>
        </w:rPr>
        <w:t>При входе в ППЭ организатор вне аудитории должен:</w:t>
      </w:r>
    </w:p>
    <w:p w:rsidR="00711D4F" w:rsidRDefault="009E5833">
      <w:pPr>
        <w:pStyle w:val="1"/>
        <w:ind w:firstLine="740"/>
        <w:jc w:val="both"/>
      </w:pPr>
      <w: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w:t>
      </w:r>
    </w:p>
    <w:p w:rsidR="00711D4F" w:rsidRDefault="009E5833">
      <w:pPr>
        <w:pStyle w:val="1"/>
        <w:ind w:firstLine="740"/>
        <w:jc w:val="both"/>
      </w:pPr>
      <w:r>
        <w:t>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в форме ЕГЭ данную форму для дальнейшей передачи руководителю ППЭ.</w:t>
      </w:r>
    </w:p>
    <w:p w:rsidR="00711D4F" w:rsidRDefault="009E5833">
      <w:pPr>
        <w:pStyle w:val="1"/>
        <w:ind w:firstLine="740"/>
        <w:jc w:val="both"/>
      </w:pPr>
      <w:r>
        <w:t xml:space="preserve">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w:t>
      </w:r>
      <w:r>
        <w:lastRenderedPageBreak/>
        <w:t>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711D4F" w:rsidRDefault="009E5833">
      <w:pPr>
        <w:pStyle w:val="1"/>
        <w:ind w:firstLine="740"/>
        <w:jc w:val="both"/>
      </w:pPr>
      <w: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711D4F" w:rsidRDefault="009E5833">
      <w:pPr>
        <w:pStyle w:val="1"/>
        <w:ind w:firstLine="740"/>
        <w:jc w:val="both"/>
      </w:pPr>
      <w:r>
        <w:t xml:space="preserve">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вне аудитории </w:t>
      </w:r>
      <w:r>
        <w:rPr>
          <w:b/>
          <w:bCs/>
        </w:rPr>
        <w:t xml:space="preserve">предлагает </w:t>
      </w:r>
      <w:r>
        <w:t xml:space="preserve">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w:t>
      </w:r>
      <w:r>
        <w:rPr>
          <w:b/>
          <w:bCs/>
        </w:rPr>
        <w:t xml:space="preserve">предлагает </w:t>
      </w:r>
      <w:r>
        <w:t>участнику экзамена сдать данное средство в место хранения личных вещей участников экзамена или сопровождающему.</w:t>
      </w:r>
    </w:p>
    <w:p w:rsidR="00711D4F" w:rsidRDefault="009E5833">
      <w:pPr>
        <w:pStyle w:val="1"/>
        <w:ind w:firstLine="740"/>
        <w:jc w:val="both"/>
      </w:pPr>
      <w:r>
        <w:rPr>
          <w:b/>
          <w:bCs/>
        </w:rPr>
        <w:t xml:space="preserve">Важно! </w:t>
      </w:r>
      <w:r>
        <w:t>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711D4F" w:rsidRDefault="009E5833">
      <w:pPr>
        <w:pStyle w:val="1"/>
        <w:ind w:firstLine="740"/>
        <w:jc w:val="both"/>
      </w:pPr>
      <w:r>
        <w:t xml:space="preserve">В случае если участник экзамена отказывается сдавать запрещенное средство, организатор вне аудитории </w:t>
      </w:r>
      <w:r>
        <w:rPr>
          <w:b/>
          <w:bCs/>
        </w:rPr>
        <w:t xml:space="preserve">повторно разъясняет </w:t>
      </w:r>
      <w:r>
        <w:t>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w:t>
      </w:r>
      <w:r>
        <w:softHyphen/>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bCs/>
        </w:rPr>
        <w:t>не может быть допущен в ППЭ</w:t>
      </w:r>
      <w:r>
        <w:t>.</w:t>
      </w:r>
    </w:p>
    <w:p w:rsidR="00711D4F" w:rsidRDefault="009E5833">
      <w:pPr>
        <w:pStyle w:val="1"/>
        <w:ind w:firstLine="740"/>
        <w:jc w:val="both"/>
      </w:pPr>
      <w: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711D4F" w:rsidRDefault="009E5833">
      <w:pPr>
        <w:pStyle w:val="1"/>
        <w:numPr>
          <w:ilvl w:val="0"/>
          <w:numId w:val="17"/>
        </w:numPr>
        <w:tabs>
          <w:tab w:val="left" w:pos="1158"/>
        </w:tabs>
        <w:ind w:firstLine="740"/>
        <w:jc w:val="both"/>
      </w:pPr>
      <w:bookmarkStart w:id="227" w:name="bookmark250"/>
      <w:bookmarkEnd w:id="227"/>
      <w:r>
        <w:rPr>
          <w:b/>
          <w:bCs/>
          <w:i/>
          <w:iCs/>
        </w:rPr>
        <w:t>На этапе проведения ЕГЭ организатор вне аудитории должен:</w:t>
      </w:r>
    </w:p>
    <w:p w:rsidR="00711D4F" w:rsidRDefault="009E5833">
      <w:pPr>
        <w:pStyle w:val="1"/>
        <w:ind w:firstLine="740"/>
        <w:jc w:val="both"/>
      </w:pPr>
      <w: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711D4F" w:rsidRDefault="009E5833">
      <w:pPr>
        <w:pStyle w:val="1"/>
        <w:ind w:firstLine="740"/>
        <w:jc w:val="both"/>
      </w:pPr>
      <w:r>
        <w:t>следить за соблюдением тишины и порядка в ППЭ;</w:t>
      </w:r>
    </w:p>
    <w:p w:rsidR="00711D4F" w:rsidRDefault="009E5833">
      <w:pPr>
        <w:pStyle w:val="1"/>
        <w:ind w:firstLine="740"/>
        <w:jc w:val="both"/>
      </w:pPr>
      <w:r>
        <w:t>следить за соблюдением порядка проведения ЕГЭ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711D4F" w:rsidRDefault="009E5833">
      <w:pPr>
        <w:pStyle w:val="1"/>
        <w:ind w:firstLine="740"/>
        <w:jc w:val="both"/>
      </w:pPr>
      <w:r>
        <w:t xml:space="preserve">наличия в ППЭ у указанных лиц средств связи, электронно-вычислительной техники, фото-, аудио- и видеоаппаратуры, справочных материалов, письменных </w:t>
      </w:r>
      <w:r>
        <w:lastRenderedPageBreak/>
        <w:t>заметок и иных средств хранения и передачи информации;</w:t>
      </w:r>
    </w:p>
    <w:p w:rsidR="00711D4F" w:rsidRDefault="009E5833">
      <w:pPr>
        <w:pStyle w:val="1"/>
        <w:ind w:firstLine="740"/>
        <w:jc w:val="both"/>
      </w:pPr>
      <w:r>
        <w:t>выноса из аудиторий и ППЭ ЭМ на бумажном или электронном носителях, фотографирования ЭМ;</w:t>
      </w:r>
    </w:p>
    <w:p w:rsidR="00711D4F" w:rsidRDefault="009E5833">
      <w:pPr>
        <w:pStyle w:val="1"/>
        <w:ind w:firstLine="740"/>
        <w:jc w:val="both"/>
      </w:pPr>
      <w:r>
        <w:t>сопровождать участников экзамена при выходе из аудитории во время экзамена;</w:t>
      </w:r>
    </w:p>
    <w:p w:rsidR="00711D4F" w:rsidRDefault="009E5833">
      <w:pPr>
        <w:pStyle w:val="1"/>
        <w:ind w:firstLine="740"/>
        <w:jc w:val="both"/>
      </w:pPr>
      <w:r>
        <w:t>передавать руководителю ППЭ полученную от организатора в аудитории информацию о завершении печати ЭМ, об окончании экзамена в аудитории.</w:t>
      </w:r>
    </w:p>
    <w:p w:rsidR="00711D4F" w:rsidRDefault="009E5833">
      <w:pPr>
        <w:pStyle w:val="1"/>
        <w:ind w:firstLine="740"/>
        <w:jc w:val="both"/>
      </w:pPr>
      <w:r>
        <w:rPr>
          <w:u w:val="single"/>
        </w:rPr>
        <w:t>В случае сопровождения участника экзамена к медицинскому работнику пригласить члена (членов) ГЭК в медицинский кабинет.</w:t>
      </w:r>
    </w:p>
    <w:p w:rsidR="00711D4F" w:rsidRDefault="009E5833">
      <w:pPr>
        <w:pStyle w:val="1"/>
        <w:ind w:firstLine="740"/>
        <w:jc w:val="both"/>
      </w:pPr>
      <w:r>
        <w:t>В случае выявления нарушений порядка проведения ЕГЭ следует незамедлительно обратиться к члену ГЭК (руководителю ППЭ).</w:t>
      </w:r>
    </w:p>
    <w:p w:rsidR="00711D4F" w:rsidRDefault="009E5833">
      <w:pPr>
        <w:pStyle w:val="1"/>
        <w:numPr>
          <w:ilvl w:val="0"/>
          <w:numId w:val="17"/>
        </w:numPr>
        <w:tabs>
          <w:tab w:val="left" w:pos="1158"/>
        </w:tabs>
        <w:ind w:firstLine="740"/>
        <w:jc w:val="both"/>
      </w:pPr>
      <w:bookmarkStart w:id="228" w:name="bookmark251"/>
      <w:bookmarkEnd w:id="228"/>
      <w:r>
        <w:rPr>
          <w:b/>
          <w:bCs/>
          <w:i/>
          <w:iCs/>
        </w:rPr>
        <w:t>На этапе завершения ЕГЭ организатор вне аудитории должен:</w:t>
      </w:r>
    </w:p>
    <w:p w:rsidR="00711D4F" w:rsidRDefault="009E5833">
      <w:pPr>
        <w:pStyle w:val="1"/>
        <w:ind w:firstLine="740"/>
        <w:jc w:val="both"/>
      </w:pPr>
      <w:r>
        <w:t>выполнять все указания руководителя ППЭ и членов ГЭК, оказывать содействие в решении ситуаций, не предусмотренных настоящей Инструкцией.</w:t>
      </w:r>
    </w:p>
    <w:p w:rsidR="00711D4F" w:rsidRDefault="009E5833">
      <w:pPr>
        <w:pStyle w:val="1"/>
        <w:spacing w:after="340"/>
        <w:ind w:firstLine="740"/>
        <w:jc w:val="both"/>
      </w:pPr>
      <w:bookmarkStart w:id="229" w:name="bookmark252"/>
      <w:r>
        <w:t>После завершения экзамена организаторы вне аудитории покидают ППЭ только по указанию руководителя ППЭ.</w:t>
      </w:r>
      <w:bookmarkEnd w:id="229"/>
    </w:p>
    <w:p w:rsidR="00711D4F" w:rsidRDefault="009E5833">
      <w:pPr>
        <w:pStyle w:val="1"/>
        <w:numPr>
          <w:ilvl w:val="0"/>
          <w:numId w:val="16"/>
        </w:numPr>
        <w:tabs>
          <w:tab w:val="left" w:pos="1412"/>
        </w:tabs>
        <w:spacing w:line="209" w:lineRule="auto"/>
        <w:ind w:firstLine="380"/>
        <w:jc w:val="both"/>
        <w:rPr>
          <w:sz w:val="28"/>
          <w:szCs w:val="28"/>
        </w:rPr>
      </w:pPr>
      <w:bookmarkStart w:id="230" w:name="bookmark253"/>
      <w:bookmarkEnd w:id="230"/>
      <w:r>
        <w:rPr>
          <w:b/>
          <w:bCs/>
          <w:sz w:val="28"/>
          <w:szCs w:val="28"/>
        </w:rPr>
        <w:t>Инструкция для работников по обеспечению охраны</w:t>
      </w:r>
    </w:p>
    <w:p w:rsidR="00711D4F" w:rsidRDefault="009E5833">
      <w:pPr>
        <w:pStyle w:val="1"/>
        <w:spacing w:after="100"/>
        <w:ind w:left="820" w:firstLine="0"/>
        <w:jc w:val="both"/>
        <w:rPr>
          <w:sz w:val="28"/>
          <w:szCs w:val="28"/>
        </w:rPr>
      </w:pPr>
      <w:r>
        <w:rPr>
          <w:b/>
          <w:bCs/>
          <w:sz w:val="28"/>
          <w:szCs w:val="28"/>
        </w:rPr>
        <w:t>образовательных организаций при организации входа участников экзамена в ППЭ</w:t>
      </w:r>
    </w:p>
    <w:p w:rsidR="00711D4F" w:rsidRDefault="009E5833" w:rsidP="0085543B">
      <w:pPr>
        <w:pStyle w:val="1"/>
        <w:tabs>
          <w:tab w:val="left" w:pos="3139"/>
        </w:tabs>
        <w:ind w:firstLine="740"/>
        <w:jc w:val="both"/>
      </w:pPr>
      <w:r>
        <w:t xml:space="preserve">Настоящая инструкция разработана в соответствии с приказом </w:t>
      </w:r>
      <w:r w:rsidR="0085543B">
        <w:t>Минтруда России от 11.12.2015 №</w:t>
      </w:r>
      <w:r>
        <w:t>1010н «Об утверждении профессионального стандарта</w:t>
      </w:r>
      <w:r w:rsidR="0085543B">
        <w:t xml:space="preserve"> </w:t>
      </w:r>
      <w:r>
        <w:t>«Работник по обеспечению охраны образовательных организаций» (зарегистрирован Минюстом России 31.12.2015, регистрационный № 40478) (далее - Приказ).</w:t>
      </w:r>
    </w:p>
    <w:p w:rsidR="00711D4F" w:rsidRDefault="009E5833">
      <w:pPr>
        <w:pStyle w:val="1"/>
        <w:ind w:firstLine="740"/>
        <w:jc w:val="both"/>
      </w:pPr>
      <w:r>
        <w:t>В соответствии с Приказом к трудовым функциям работников по обеспечению охраны образовательных организаций относятся:</w:t>
      </w:r>
    </w:p>
    <w:p w:rsidR="00711D4F" w:rsidRDefault="009E5833">
      <w:pPr>
        <w:pStyle w:val="1"/>
        <w:ind w:firstLine="740"/>
        <w:jc w:val="both"/>
      </w:pPr>
      <w:r>
        <w:t>подготовка мероприятий по безопасному проведению ГИА;</w:t>
      </w:r>
    </w:p>
    <w:p w:rsidR="00711D4F" w:rsidRDefault="009E5833">
      <w:pPr>
        <w:pStyle w:val="1"/>
        <w:ind w:firstLine="740"/>
        <w:jc w:val="both"/>
      </w:pPr>
      <w:r>
        <w:t>проверка технической готовности и использование технических средств обнаружения запрещенных к проносу предметов;</w:t>
      </w:r>
    </w:p>
    <w:p w:rsidR="00711D4F" w:rsidRDefault="009E5833">
      <w:pPr>
        <w:pStyle w:val="1"/>
        <w:ind w:firstLine="740"/>
        <w:jc w:val="both"/>
      </w:pPr>
      <w:r>
        <w:t>участие в обеспечении пропускного режима в ходе ГИА.</w:t>
      </w:r>
    </w:p>
    <w:p w:rsidR="00711D4F" w:rsidRDefault="009E5833">
      <w:pPr>
        <w:pStyle w:val="1"/>
        <w:ind w:firstLine="740"/>
        <w:jc w:val="both"/>
      </w:pPr>
      <w:r>
        <w:rPr>
          <w:b/>
          <w:bCs/>
        </w:rPr>
        <w:t>В рамках обеспечения организации входа участников экзамена в ППЭ работник по обеспечению охраны образовательных организаций должен:</w:t>
      </w:r>
    </w:p>
    <w:p w:rsidR="00711D4F" w:rsidRDefault="009E5833">
      <w:pPr>
        <w:pStyle w:val="1"/>
        <w:ind w:firstLine="740"/>
        <w:jc w:val="both"/>
      </w:pPr>
      <w:r>
        <w:rPr>
          <w:i/>
          <w:iCs/>
          <w:u w:val="single"/>
        </w:rPr>
        <w:t>До входа в ППЭ (начиная с 09:00):</w:t>
      </w:r>
    </w:p>
    <w:p w:rsidR="00711D4F" w:rsidRDefault="009E5833">
      <w:pPr>
        <w:pStyle w:val="1"/>
        <w:ind w:firstLine="740"/>
        <w:jc w:val="both"/>
      </w:pPr>
      <w: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11D4F" w:rsidRDefault="009E5833">
      <w:pPr>
        <w:pStyle w:val="1"/>
        <w:ind w:firstLine="740"/>
        <w:jc w:val="both"/>
      </w:pPr>
      <w:r>
        <w:rPr>
          <w:i/>
          <w:iCs/>
          <w:u w:val="single"/>
        </w:rPr>
        <w:t>При входе в ППЭ:</w:t>
      </w:r>
    </w:p>
    <w:p w:rsidR="00711D4F" w:rsidRDefault="009E5833">
      <w:pPr>
        <w:pStyle w:val="1"/>
        <w:ind w:firstLine="740"/>
        <w:jc w:val="both"/>
      </w:pPr>
      <w:r>
        <w:t>проверить документы, удостоверяющие личность участников экзамена, и наличие их в списках распределения в данный ППЭ.</w:t>
      </w:r>
    </w:p>
    <w:p w:rsidR="00711D4F" w:rsidRDefault="009E5833">
      <w:pPr>
        <w:pStyle w:val="1"/>
        <w:ind w:firstLine="740"/>
        <w:jc w:val="both"/>
      </w:pPr>
      <w:r>
        <w:t>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w:t>
      </w:r>
    </w:p>
    <w:p w:rsidR="00711D4F" w:rsidRDefault="009E5833">
      <w:pPr>
        <w:pStyle w:val="1"/>
        <w:ind w:firstLine="740"/>
        <w:jc w:val="both"/>
      </w:pPr>
      <w:r>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rsidR="00711D4F" w:rsidRDefault="009E5833">
      <w:pPr>
        <w:pStyle w:val="1"/>
        <w:ind w:firstLine="740"/>
        <w:jc w:val="both"/>
      </w:pPr>
      <w:r>
        <w:t xml:space="preserve">При отсутствии участника экзамена в списках распределения в данный ППЭ, </w:t>
      </w:r>
      <w:r>
        <w:lastRenderedPageBreak/>
        <w:t>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711D4F" w:rsidRDefault="009E5833">
      <w:pPr>
        <w:pStyle w:val="1"/>
        <w:spacing w:after="100"/>
        <w:ind w:firstLine="740"/>
        <w:jc w:val="both"/>
      </w:pPr>
      <w:r>
        <w:t xml:space="preserve">с помощью стационарных и (или)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w:t>
      </w:r>
      <w:r>
        <w:rPr>
          <w:b/>
          <w:bCs/>
        </w:rPr>
        <w:t xml:space="preserve">предложить </w:t>
      </w:r>
      <w:r>
        <w:t xml:space="preserve">участнику экзамена показать предмет, вызывающий сигнал. Если этим предметом является запрещенное средство, в том числе средство связи, </w:t>
      </w:r>
      <w:r>
        <w:rPr>
          <w:b/>
          <w:bCs/>
        </w:rPr>
        <w:t xml:space="preserve">предложить </w:t>
      </w:r>
      <w:r>
        <w:t>участнику экзамена сдать данное средство в место хранения личных вещей участников экзамена или сопровождающему.</w:t>
      </w:r>
    </w:p>
    <w:p w:rsidR="00711D4F" w:rsidRDefault="009E5833">
      <w:pPr>
        <w:pStyle w:val="1"/>
        <w:ind w:firstLine="740"/>
        <w:jc w:val="both"/>
      </w:pPr>
      <w:r>
        <w:rPr>
          <w:b/>
          <w:bCs/>
        </w:rPr>
        <w:t xml:space="preserve">Важно! </w:t>
      </w:r>
      <w:r>
        <w:t>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711D4F" w:rsidRDefault="009E5833">
      <w:pPr>
        <w:pStyle w:val="1"/>
        <w:ind w:firstLine="740"/>
        <w:jc w:val="both"/>
      </w:pPr>
      <w:r>
        <w:t xml:space="preserve">в случае если участник экзамена отказывается сдавать запрещенное средство, </w:t>
      </w:r>
      <w:r>
        <w:rPr>
          <w:b/>
          <w:bCs/>
        </w:rPr>
        <w:t xml:space="preserve">повторно разъяснить </w:t>
      </w:r>
      <w:r>
        <w:t xml:space="preserve">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Pr>
          <w:b/>
          <w:bCs/>
        </w:rPr>
        <w:t>не может быть допущен в ППЭ</w:t>
      </w:r>
      <w:r>
        <w:t>.</w:t>
      </w:r>
    </w:p>
    <w:p w:rsidR="00711D4F" w:rsidRDefault="009E5833">
      <w:pPr>
        <w:pStyle w:val="1"/>
        <w:ind w:firstLine="740"/>
        <w:jc w:val="both"/>
      </w:pPr>
      <w:r>
        <w:t>Если участник экзамена отказывается сдавать запрещенное средство после повторного разъяснения, 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711D4F" w:rsidRDefault="009E5833">
      <w:pPr>
        <w:pStyle w:val="1"/>
        <w:spacing w:after="360"/>
        <w:ind w:firstLine="740"/>
        <w:jc w:val="both"/>
      </w:pPr>
      <w:bookmarkStart w:id="231" w:name="bookmark254"/>
      <w:r>
        <w:rPr>
          <w:b/>
          <w:bCs/>
          <w:i/>
          <w:iCs/>
        </w:rPr>
        <w:t>На этапе проведения и завершения ЕГЭ должен</w:t>
      </w:r>
      <w:r>
        <w:t xml:space="preserve"> контролировать организованный выход из ППЭ участников экзамена, завершивших экзамен.</w:t>
      </w:r>
      <w:bookmarkEnd w:id="231"/>
    </w:p>
    <w:p w:rsidR="00711D4F" w:rsidRDefault="009E5833">
      <w:pPr>
        <w:pStyle w:val="1"/>
        <w:numPr>
          <w:ilvl w:val="0"/>
          <w:numId w:val="16"/>
        </w:numPr>
        <w:tabs>
          <w:tab w:val="left" w:pos="1412"/>
        </w:tabs>
        <w:spacing w:line="194" w:lineRule="auto"/>
        <w:ind w:firstLine="380"/>
        <w:jc w:val="both"/>
        <w:rPr>
          <w:sz w:val="28"/>
          <w:szCs w:val="28"/>
        </w:rPr>
      </w:pPr>
      <w:bookmarkStart w:id="232" w:name="bookmark255"/>
      <w:bookmarkEnd w:id="232"/>
      <w:r>
        <w:rPr>
          <w:b/>
          <w:bCs/>
          <w:sz w:val="28"/>
          <w:szCs w:val="28"/>
        </w:rPr>
        <w:t>Инструкция для медицинского работника, привлекаемого в дни</w:t>
      </w:r>
    </w:p>
    <w:p w:rsidR="00711D4F" w:rsidRDefault="009E5833">
      <w:pPr>
        <w:pStyle w:val="1"/>
        <w:spacing w:after="120" w:line="223" w:lineRule="auto"/>
        <w:ind w:firstLine="820"/>
        <w:jc w:val="both"/>
        <w:rPr>
          <w:sz w:val="28"/>
          <w:szCs w:val="28"/>
        </w:rPr>
      </w:pPr>
      <w:r>
        <w:rPr>
          <w:b/>
          <w:bCs/>
          <w:sz w:val="28"/>
          <w:szCs w:val="28"/>
        </w:rPr>
        <w:t>проведения ЕГЭ</w:t>
      </w:r>
    </w:p>
    <w:p w:rsidR="00711D4F" w:rsidRDefault="009E5833">
      <w:pPr>
        <w:pStyle w:val="1"/>
        <w:ind w:firstLine="740"/>
        <w:jc w:val="both"/>
      </w:pPr>
      <w:r>
        <w:rPr>
          <w:b/>
          <w:bCs/>
        </w:rPr>
        <w:t>В день проведения ЕГЭ медицинский работник ППЭ должен:</w:t>
      </w:r>
    </w:p>
    <w:p w:rsidR="00711D4F" w:rsidRDefault="009E5833">
      <w:pPr>
        <w:pStyle w:val="1"/>
        <w:ind w:firstLine="740"/>
        <w:jc w:val="both"/>
      </w:pPr>
      <w:r>
        <w:rPr>
          <w:b/>
          <w:bCs/>
        </w:rPr>
        <w:t xml:space="preserve">в 08:30 </w:t>
      </w:r>
      <w:r>
        <w:t>по местному времени явиться в ППЭ и зарегистрироваться у ответственного организатора вне аудитории, уполномоченного руководителем ППЭ;</w:t>
      </w:r>
    </w:p>
    <w:p w:rsidR="00711D4F" w:rsidRDefault="009E5833">
      <w:pPr>
        <w:pStyle w:val="1"/>
        <w:ind w:firstLine="740"/>
        <w:jc w:val="both"/>
      </w:pPr>
      <w:r>
        <w:t>оставить личные вещи в месте для хранения личных вещей лиц, привлекаемых к проведению экзамена, которое расположено до входа в ППЭ;</w:t>
      </w:r>
    </w:p>
    <w:p w:rsidR="00711D4F" w:rsidRDefault="009E5833">
      <w:pPr>
        <w:pStyle w:val="1"/>
        <w:ind w:firstLine="740"/>
        <w:jc w:val="both"/>
      </w:pPr>
      <w:r>
        <w:t>получить от руководителя ППЭ или руководителя образовательной организации, на базе которого которой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 7);</w:t>
      </w:r>
    </w:p>
    <w:p w:rsidR="00711D4F" w:rsidRDefault="009E5833">
      <w:pPr>
        <w:pStyle w:val="1"/>
        <w:ind w:firstLine="740"/>
        <w:jc w:val="both"/>
      </w:pPr>
      <w:r>
        <w:t>пройти в отведенное для него помещение в ППЭ и приступить к выполнению своих обязанностей.</w:t>
      </w:r>
    </w:p>
    <w:p w:rsidR="00C372CE" w:rsidRDefault="00C372CE">
      <w:pPr>
        <w:pStyle w:val="1"/>
        <w:ind w:firstLine="740"/>
        <w:jc w:val="both"/>
        <w:rPr>
          <w:b/>
        </w:rPr>
      </w:pPr>
      <w:r w:rsidRPr="00C372CE">
        <w:rPr>
          <w:b/>
        </w:rPr>
        <w:t>Проведение экзамена</w:t>
      </w:r>
    </w:p>
    <w:tbl>
      <w:tblPr>
        <w:tblpPr w:leftFromText="180" w:rightFromText="180" w:bottomFromText="20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93"/>
      </w:tblGrid>
      <w:tr w:rsidR="00C372CE" w:rsidRPr="00C372CE" w:rsidTr="009D09B4">
        <w:trPr>
          <w:trHeight w:val="1087"/>
        </w:trPr>
        <w:tc>
          <w:tcPr>
            <w:tcW w:w="9893" w:type="dxa"/>
            <w:tcBorders>
              <w:top w:val="dashed" w:sz="12" w:space="0" w:color="auto"/>
              <w:left w:val="dashed" w:sz="12" w:space="0" w:color="auto"/>
              <w:bottom w:val="dashed" w:sz="12" w:space="0" w:color="auto"/>
              <w:right w:val="dashed" w:sz="12" w:space="0" w:color="auto"/>
            </w:tcBorders>
            <w:hideMark/>
          </w:tcPr>
          <w:p w:rsidR="00C372CE" w:rsidRPr="00C372CE" w:rsidRDefault="00C372CE" w:rsidP="00C372CE">
            <w:pPr>
              <w:widowControl/>
              <w:ind w:firstLine="709"/>
              <w:jc w:val="both"/>
              <w:rPr>
                <w:rFonts w:ascii="Times New Roman" w:eastAsia="Times New Roman" w:hAnsi="Times New Roman" w:cs="Times New Roman"/>
                <w:sz w:val="26"/>
                <w:szCs w:val="26"/>
                <w:lang w:bidi="ar-SA"/>
              </w:rPr>
            </w:pPr>
            <w:r w:rsidRPr="00C372CE">
              <w:rPr>
                <w:rFonts w:ascii="Times New Roman" w:eastAsia="Times New Roman" w:hAnsi="Times New Roman" w:cs="Times New Roman"/>
                <w:sz w:val="26"/>
                <w:szCs w:val="26"/>
                <w:lang w:bidi="ar-SA"/>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C372CE" w:rsidRPr="00C372CE" w:rsidRDefault="00C372CE" w:rsidP="00C372CE">
            <w:pPr>
              <w:widowControl/>
              <w:ind w:firstLine="709"/>
              <w:jc w:val="both"/>
              <w:rPr>
                <w:rFonts w:ascii="Times New Roman" w:eastAsia="Times New Roman" w:hAnsi="Times New Roman" w:cs="Times New Roman"/>
                <w:sz w:val="26"/>
                <w:szCs w:val="26"/>
                <w:lang w:bidi="ar-SA"/>
              </w:rPr>
            </w:pPr>
            <w:r w:rsidRPr="00C372CE">
              <w:rPr>
                <w:rFonts w:ascii="Times New Roman" w:eastAsia="Times New Roman" w:hAnsi="Times New Roman" w:cs="Times New Roman"/>
                <w:sz w:val="26"/>
                <w:szCs w:val="26"/>
                <w:lang w:bidi="ar-SA"/>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C372CE" w:rsidRPr="00C372CE" w:rsidRDefault="00C372CE" w:rsidP="00C372CE">
            <w:pPr>
              <w:widowControl/>
              <w:ind w:firstLine="709"/>
              <w:jc w:val="both"/>
              <w:rPr>
                <w:rFonts w:ascii="Times New Roman" w:eastAsia="Times New Roman" w:hAnsi="Times New Roman" w:cs="Times New Roman"/>
                <w:sz w:val="26"/>
                <w:szCs w:val="26"/>
                <w:lang w:bidi="ar-SA"/>
              </w:rPr>
            </w:pPr>
            <w:r w:rsidRPr="00C372CE">
              <w:rPr>
                <w:rFonts w:ascii="Times New Roman" w:eastAsia="Times New Roman" w:hAnsi="Times New Roman" w:cs="Times New Roman"/>
                <w:sz w:val="26"/>
                <w:szCs w:val="26"/>
                <w:lang w:bidi="ar-SA"/>
              </w:rPr>
              <w:t>б) оказывать содействие участникам экзамена,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C372CE" w:rsidRPr="00C372CE" w:rsidRDefault="00C372CE" w:rsidP="00C372CE">
            <w:pPr>
              <w:widowControl/>
              <w:ind w:firstLine="709"/>
              <w:jc w:val="both"/>
              <w:rPr>
                <w:rFonts w:ascii="Times New Roman" w:eastAsia="Times New Roman" w:hAnsi="Times New Roman" w:cs="Times New Roman"/>
                <w:sz w:val="26"/>
                <w:szCs w:val="26"/>
                <w:lang w:bidi="ar-SA"/>
              </w:rPr>
            </w:pPr>
            <w:r w:rsidRPr="00C372CE">
              <w:rPr>
                <w:rFonts w:ascii="Times New Roman" w:eastAsia="Times New Roman" w:hAnsi="Times New Roman" w:cs="Times New Roman"/>
                <w:sz w:val="26"/>
                <w:szCs w:val="26"/>
                <w:lang w:bidi="ar-SA"/>
              </w:rPr>
              <w:t>в) выносить из аудиторий и ППЭ экзаменационные материалы (ЭМ) на бумажном или электронном носителях, фотографировать ЭМ.</w:t>
            </w:r>
          </w:p>
        </w:tc>
      </w:tr>
    </w:tbl>
    <w:p w:rsidR="00711D4F" w:rsidRDefault="00711D4F" w:rsidP="00C372CE">
      <w:pPr>
        <w:pStyle w:val="1"/>
        <w:tabs>
          <w:tab w:val="left" w:leader="underscore" w:pos="749"/>
          <w:tab w:val="left" w:leader="underscore" w:pos="9686"/>
        </w:tabs>
        <w:ind w:firstLine="0"/>
        <w:jc w:val="both"/>
      </w:pPr>
    </w:p>
    <w:p w:rsidR="00711D4F" w:rsidRDefault="009E5833">
      <w:pPr>
        <w:pStyle w:val="1"/>
        <w:ind w:firstLine="720"/>
        <w:jc w:val="both"/>
      </w:pPr>
      <w:r>
        <w:rPr>
          <w:b/>
          <w:bCs/>
        </w:rPr>
        <w:t>Учёт участников экзамена, обратившихся в медицинский пункт, и составление акта о досрочном завершении экзамена по объективным причинам</w:t>
      </w:r>
    </w:p>
    <w:p w:rsidR="00711D4F" w:rsidRDefault="009E5833">
      <w:pPr>
        <w:pStyle w:val="1"/>
        <w:ind w:firstLine="720"/>
        <w:jc w:val="both"/>
      </w:pPr>
      <w: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711D4F" w:rsidRDefault="009E5833">
      <w:pPr>
        <w:pStyle w:val="1"/>
        <w:ind w:firstLine="720"/>
        <w:jc w:val="both"/>
      </w:pPr>
      <w:r>
        <w:t xml:space="preserve">В случае если участник экзамена </w:t>
      </w:r>
      <w:r>
        <w:rPr>
          <w:b/>
          <w:bCs/>
        </w:rPr>
        <w:t xml:space="preserve">по своему желанию </w:t>
      </w:r>
      <w:r>
        <w:t>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711D4F" w:rsidRDefault="009E5833">
      <w:pPr>
        <w:pStyle w:val="1"/>
        <w:ind w:firstLine="720"/>
        <w:jc w:val="both"/>
      </w:pPr>
      <w:r>
        <w:t>С помощью члена ГЭК проинформировать участника экзамена о том,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711D4F" w:rsidRDefault="009E5833">
      <w:pPr>
        <w:pStyle w:val="1"/>
        <w:spacing w:after="300"/>
        <w:ind w:firstLine="720"/>
        <w:jc w:val="both"/>
      </w:pPr>
      <w:bookmarkStart w:id="233" w:name="bookmark259"/>
      <w: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bookmarkEnd w:id="233"/>
    </w:p>
    <w:p w:rsidR="00711D4F" w:rsidRPr="0085543B" w:rsidRDefault="009E5833">
      <w:pPr>
        <w:pStyle w:val="1"/>
        <w:numPr>
          <w:ilvl w:val="0"/>
          <w:numId w:val="16"/>
        </w:numPr>
        <w:tabs>
          <w:tab w:val="left" w:pos="899"/>
        </w:tabs>
        <w:spacing w:after="120"/>
        <w:ind w:left="800" w:hanging="420"/>
        <w:jc w:val="both"/>
        <w:rPr>
          <w:sz w:val="28"/>
          <w:szCs w:val="28"/>
        </w:rPr>
      </w:pPr>
      <w:bookmarkStart w:id="234" w:name="bookmark260"/>
      <w:bookmarkEnd w:id="234"/>
      <w:r>
        <w:rPr>
          <w:b/>
          <w:bCs/>
          <w:sz w:val="28"/>
          <w:szCs w:val="28"/>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p>
    <w:p w:rsidR="0085543B" w:rsidRDefault="0085543B" w:rsidP="0085543B">
      <w:pPr>
        <w:pStyle w:val="1"/>
        <w:tabs>
          <w:tab w:val="left" w:pos="899"/>
        </w:tabs>
        <w:spacing w:after="120"/>
        <w:ind w:left="800" w:firstLine="0"/>
        <w:jc w:val="both"/>
        <w:rPr>
          <w:b/>
          <w:bCs/>
          <w:sz w:val="28"/>
          <w:szCs w:val="28"/>
        </w:rPr>
      </w:pPr>
    </w:p>
    <w:p w:rsidR="0085543B" w:rsidRDefault="0085543B" w:rsidP="0085543B">
      <w:pPr>
        <w:pStyle w:val="1"/>
        <w:tabs>
          <w:tab w:val="left" w:pos="899"/>
        </w:tabs>
        <w:spacing w:after="120"/>
        <w:ind w:left="800" w:firstLine="0"/>
        <w:jc w:val="both"/>
        <w:rPr>
          <w:sz w:val="28"/>
          <w:szCs w:val="28"/>
        </w:rPr>
      </w:pPr>
    </w:p>
    <w:p w:rsidR="00711D4F" w:rsidRDefault="009E5833">
      <w:pPr>
        <w:pStyle w:val="1"/>
        <w:pBdr>
          <w:top w:val="single" w:sz="4" w:space="0" w:color="auto"/>
          <w:left w:val="single" w:sz="4" w:space="0" w:color="auto"/>
          <w:bottom w:val="single" w:sz="4" w:space="0" w:color="auto"/>
          <w:right w:val="single" w:sz="4" w:space="0" w:color="auto"/>
        </w:pBdr>
        <w:spacing w:after="300"/>
        <w:ind w:firstLine="0"/>
        <w:jc w:val="both"/>
      </w:pPr>
      <w:r>
        <w:lastRenderedPageBreak/>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 экзамена. Они даны в помощь организатору.</w:t>
      </w:r>
      <w:r>
        <w:t xml:space="preserve"> Инструктаж и экзамен проводятся в спокойной и доброжелательной обстановке.</w:t>
      </w:r>
    </w:p>
    <w:p w:rsidR="00711D4F" w:rsidRDefault="009E5833">
      <w:pPr>
        <w:pStyle w:val="1"/>
        <w:ind w:firstLine="720"/>
        <w:jc w:val="both"/>
      </w:pPr>
      <w:r>
        <w:rPr>
          <w:i/>
          <w:iCs/>
        </w:rPr>
        <w:t>Подготовительные мероприятия:</w:t>
      </w:r>
    </w:p>
    <w:p w:rsidR="00711D4F" w:rsidRDefault="009E5833">
      <w:pPr>
        <w:pStyle w:val="1"/>
        <w:ind w:firstLine="720"/>
        <w:jc w:val="both"/>
      </w:pPr>
      <w:r>
        <w:rPr>
          <w:i/>
          <w:iCs/>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711D4F" w:rsidRDefault="009E5833">
      <w:pPr>
        <w:pStyle w:val="1"/>
        <w:spacing w:after="280"/>
        <w:ind w:firstLine="820"/>
        <w:jc w:val="both"/>
      </w:pPr>
      <w:r>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711D4F" w:rsidRDefault="009E5833">
      <w:pPr>
        <w:jc w:val="center"/>
        <w:rPr>
          <w:sz w:val="2"/>
          <w:szCs w:val="2"/>
        </w:rPr>
      </w:pPr>
      <w:r>
        <w:rPr>
          <w:noProof/>
          <w:lang w:bidi="ar-SA"/>
        </w:rPr>
        <w:drawing>
          <wp:inline distT="0" distB="0" distL="0" distR="0">
            <wp:extent cx="6199505" cy="205422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pic:blipFill>
                  <pic:spPr>
                    <a:xfrm>
                      <a:off x="0" y="0"/>
                      <a:ext cx="6199505" cy="2054225"/>
                    </a:xfrm>
                    <a:prstGeom prst="rect">
                      <a:avLst/>
                    </a:prstGeom>
                  </pic:spPr>
                </pic:pic>
              </a:graphicData>
            </a:graphic>
          </wp:inline>
        </w:drawing>
      </w:r>
    </w:p>
    <w:p w:rsidR="00711D4F" w:rsidRDefault="00711D4F">
      <w:pPr>
        <w:spacing w:after="279" w:line="1" w:lineRule="exact"/>
      </w:pPr>
    </w:p>
    <w:p w:rsidR="00711D4F" w:rsidRDefault="009E5833">
      <w:pPr>
        <w:pStyle w:val="1"/>
        <w:tabs>
          <w:tab w:val="left" w:pos="7511"/>
          <w:tab w:val="left" w:pos="8865"/>
        </w:tabs>
        <w:ind w:firstLine="820"/>
        <w:jc w:val="both"/>
      </w:pPr>
      <w:r>
        <w:rPr>
          <w:i/>
          <w:iCs/>
        </w:rPr>
        <w:t>Во время экзамена на рабочем столе участника</w:t>
      </w:r>
      <w:r>
        <w:tab/>
        <w:t>экзамена</w:t>
      </w:r>
      <w:r>
        <w:rPr>
          <w:i/>
          <w:iCs/>
        </w:rPr>
        <w:t>,</w:t>
      </w:r>
      <w:r>
        <w:rPr>
          <w:i/>
          <w:iCs/>
        </w:rPr>
        <w:tab/>
        <w:t>помимо</w:t>
      </w:r>
    </w:p>
    <w:p w:rsidR="00711D4F" w:rsidRDefault="009E5833">
      <w:pPr>
        <w:pStyle w:val="1"/>
        <w:ind w:firstLine="0"/>
      </w:pPr>
      <w:r>
        <w:rPr>
          <w:i/>
          <w:iCs/>
        </w:rPr>
        <w:t>экзаменационных материалов, могут находиться:</w:t>
      </w:r>
    </w:p>
    <w:p w:rsidR="00711D4F" w:rsidRDefault="009E5833">
      <w:pPr>
        <w:pStyle w:val="1"/>
        <w:ind w:firstLine="820"/>
        <w:jc w:val="both"/>
      </w:pPr>
      <w:r>
        <w:rPr>
          <w:i/>
          <w:iCs/>
        </w:rPr>
        <w:t>гелевая, капиллярная ручка с чернилами черного цвета;</w:t>
      </w:r>
    </w:p>
    <w:p w:rsidR="00711D4F" w:rsidRDefault="009E5833">
      <w:pPr>
        <w:pStyle w:val="1"/>
        <w:ind w:firstLine="820"/>
        <w:jc w:val="both"/>
      </w:pPr>
      <w:r>
        <w:rPr>
          <w:i/>
          <w:iCs/>
        </w:rPr>
        <w:t>документ, удостоверяющий личность;</w:t>
      </w:r>
    </w:p>
    <w:p w:rsidR="00711D4F" w:rsidRDefault="009E5833">
      <w:pPr>
        <w:pStyle w:val="1"/>
        <w:ind w:firstLine="820"/>
        <w:jc w:val="both"/>
      </w:pPr>
      <w:r>
        <w:rPr>
          <w:i/>
          <w:iCs/>
        </w:rPr>
        <w:t>лекарства и питание (при необходимости);</w:t>
      </w:r>
    </w:p>
    <w:p w:rsidR="00711D4F" w:rsidRDefault="009E5833">
      <w:pPr>
        <w:pStyle w:val="1"/>
        <w:ind w:firstLine="820"/>
        <w:jc w:val="both"/>
      </w:pPr>
      <w:r>
        <w:rPr>
          <w:i/>
          <w:iCs/>
        </w:rPr>
        <w:t>специальные технические средства (для лиц с ограниченными возможностями здоровья (ОВЗ), детей-инвалидов, инвалидов);</w:t>
      </w:r>
    </w:p>
    <w:p w:rsidR="00711D4F" w:rsidRDefault="009E5833">
      <w:pPr>
        <w:pStyle w:val="1"/>
        <w:ind w:firstLine="820"/>
        <w:jc w:val="both"/>
      </w:pPr>
      <w:r>
        <w:rPr>
          <w:i/>
          <w:i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711D4F" w:rsidRDefault="009E5833">
      <w:pPr>
        <w:pStyle w:val="1"/>
        <w:ind w:firstLine="820"/>
        <w:jc w:val="both"/>
      </w:pPr>
      <w:r>
        <w:rPr>
          <w:i/>
          <w:iCs/>
        </w:rPr>
        <w:t>листы бумаги для черновиков со штампом образовательной организации, на базе которой расположен ППЭ.</w:t>
      </w:r>
    </w:p>
    <w:p w:rsidR="00711D4F" w:rsidRDefault="009E5833">
      <w:pPr>
        <w:pStyle w:val="1"/>
        <w:ind w:firstLine="820"/>
        <w:jc w:val="both"/>
      </w:pPr>
      <w:r>
        <w:rPr>
          <w:i/>
          <w:iCs/>
        </w:rPr>
        <w:lastRenderedPageBreak/>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711D4F" w:rsidRDefault="009E5833">
      <w:pPr>
        <w:pStyle w:val="a9"/>
        <w:ind w:left="792" w:firstLine="0"/>
        <w:rPr>
          <w:sz w:val="26"/>
          <w:szCs w:val="26"/>
        </w:rPr>
      </w:pPr>
      <w:r>
        <w:rPr>
          <w:b/>
          <w:bCs/>
          <w:i/>
          <w:iCs/>
          <w:sz w:val="26"/>
          <w:szCs w:val="26"/>
        </w:rPr>
        <w:t>Кодировка учебных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5"/>
        <w:gridCol w:w="1838"/>
        <w:gridCol w:w="2842"/>
        <w:gridCol w:w="2558"/>
      </w:tblGrid>
      <w:tr w:rsidR="00711D4F">
        <w:trPr>
          <w:trHeight w:hRule="exact" w:val="571"/>
          <w:jc w:val="center"/>
        </w:trPr>
        <w:tc>
          <w:tcPr>
            <w:tcW w:w="2525" w:type="dxa"/>
            <w:tcBorders>
              <w:top w:val="single" w:sz="4" w:space="0" w:color="auto"/>
              <w:left w:val="single" w:sz="4" w:space="0" w:color="auto"/>
            </w:tcBorders>
            <w:shd w:val="clear" w:color="auto" w:fill="FFFFFF"/>
            <w:vAlign w:val="bottom"/>
          </w:tcPr>
          <w:p w:rsidR="00711D4F" w:rsidRDefault="009E5833">
            <w:pPr>
              <w:pStyle w:val="ab"/>
              <w:ind w:firstLine="0"/>
              <w:rPr>
                <w:sz w:val="24"/>
                <w:szCs w:val="24"/>
              </w:rPr>
            </w:pPr>
            <w:r>
              <w:rPr>
                <w:b/>
                <w:bCs/>
                <w:sz w:val="24"/>
                <w:szCs w:val="24"/>
              </w:rPr>
              <w:t>Название учебного предмета</w:t>
            </w:r>
          </w:p>
        </w:tc>
        <w:tc>
          <w:tcPr>
            <w:tcW w:w="1838" w:type="dxa"/>
            <w:tcBorders>
              <w:top w:val="single" w:sz="4" w:space="0" w:color="auto"/>
              <w:left w:val="single" w:sz="4" w:space="0" w:color="auto"/>
            </w:tcBorders>
            <w:shd w:val="clear" w:color="auto" w:fill="FFFFFF"/>
            <w:vAlign w:val="bottom"/>
          </w:tcPr>
          <w:p w:rsidR="00711D4F" w:rsidRDefault="009E5833">
            <w:pPr>
              <w:pStyle w:val="ab"/>
              <w:ind w:firstLine="0"/>
              <w:rPr>
                <w:sz w:val="24"/>
                <w:szCs w:val="24"/>
              </w:rPr>
            </w:pPr>
            <w:r>
              <w:rPr>
                <w:b/>
                <w:bCs/>
                <w:sz w:val="24"/>
                <w:szCs w:val="24"/>
              </w:rPr>
              <w:t>Код учебного предмета</w:t>
            </w:r>
          </w:p>
        </w:tc>
        <w:tc>
          <w:tcPr>
            <w:tcW w:w="2842" w:type="dxa"/>
            <w:tcBorders>
              <w:top w:val="single" w:sz="4" w:space="0" w:color="auto"/>
              <w:left w:val="single" w:sz="4" w:space="0" w:color="auto"/>
            </w:tcBorders>
            <w:shd w:val="clear" w:color="auto" w:fill="FFFFFF"/>
            <w:vAlign w:val="bottom"/>
          </w:tcPr>
          <w:p w:rsidR="00711D4F" w:rsidRDefault="009E5833">
            <w:pPr>
              <w:pStyle w:val="ab"/>
              <w:ind w:firstLine="0"/>
              <w:jc w:val="center"/>
              <w:rPr>
                <w:sz w:val="24"/>
                <w:szCs w:val="24"/>
              </w:rPr>
            </w:pPr>
            <w:r>
              <w:rPr>
                <w:b/>
                <w:bCs/>
                <w:sz w:val="24"/>
                <w:szCs w:val="24"/>
              </w:rPr>
              <w:t>Название учебного предмета</w:t>
            </w:r>
          </w:p>
        </w:tc>
        <w:tc>
          <w:tcPr>
            <w:tcW w:w="2558"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center"/>
              <w:rPr>
                <w:sz w:val="24"/>
                <w:szCs w:val="24"/>
              </w:rPr>
            </w:pPr>
            <w:r>
              <w:rPr>
                <w:b/>
                <w:bCs/>
                <w:sz w:val="24"/>
                <w:szCs w:val="24"/>
              </w:rPr>
              <w:t>Код учебного предмета</w:t>
            </w:r>
          </w:p>
        </w:tc>
      </w:tr>
      <w:tr w:rsidR="00711D4F">
        <w:trPr>
          <w:trHeight w:hRule="exact" w:val="293"/>
          <w:jc w:val="center"/>
        </w:trPr>
        <w:tc>
          <w:tcPr>
            <w:tcW w:w="2525"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rPr>
                <w:sz w:val="24"/>
                <w:szCs w:val="24"/>
              </w:rPr>
            </w:pPr>
            <w:r>
              <w:rPr>
                <w:sz w:val="24"/>
                <w:szCs w:val="24"/>
              </w:rPr>
              <w:t>Русский язык</w:t>
            </w:r>
          </w:p>
        </w:tc>
        <w:tc>
          <w:tcPr>
            <w:tcW w:w="1838"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jc w:val="center"/>
              <w:rPr>
                <w:sz w:val="24"/>
                <w:szCs w:val="24"/>
              </w:rPr>
            </w:pPr>
            <w:r>
              <w:rPr>
                <w:sz w:val="24"/>
                <w:szCs w:val="24"/>
              </w:rPr>
              <w:t>01</w:t>
            </w:r>
          </w:p>
        </w:tc>
        <w:tc>
          <w:tcPr>
            <w:tcW w:w="2842"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rPr>
                <w:sz w:val="24"/>
                <w:szCs w:val="24"/>
              </w:rPr>
            </w:pPr>
            <w:r>
              <w:rPr>
                <w:sz w:val="24"/>
                <w:szCs w:val="24"/>
              </w:rPr>
              <w:t>Обществознание</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760"/>
              <w:rPr>
                <w:sz w:val="24"/>
                <w:szCs w:val="24"/>
              </w:rPr>
            </w:pPr>
            <w:r>
              <w:rPr>
                <w:sz w:val="24"/>
                <w:szCs w:val="24"/>
              </w:rPr>
              <w:t>12</w:t>
            </w:r>
          </w:p>
        </w:tc>
      </w:tr>
    </w:tbl>
    <w:tbl>
      <w:tblPr>
        <w:tblpPr w:leftFromText="180" w:rightFromText="180" w:vertAnchor="text" w:horzAnchor="margin" w:tblpY="41"/>
        <w:tblOverlap w:val="never"/>
        <w:tblW w:w="0" w:type="auto"/>
        <w:tblLayout w:type="fixed"/>
        <w:tblCellMar>
          <w:left w:w="10" w:type="dxa"/>
          <w:right w:w="10" w:type="dxa"/>
        </w:tblCellMar>
        <w:tblLook w:val="0000" w:firstRow="0" w:lastRow="0" w:firstColumn="0" w:lastColumn="0" w:noHBand="0" w:noVBand="0"/>
      </w:tblPr>
      <w:tblGrid>
        <w:gridCol w:w="2525"/>
        <w:gridCol w:w="1838"/>
        <w:gridCol w:w="2842"/>
        <w:gridCol w:w="2558"/>
      </w:tblGrid>
      <w:tr w:rsidR="006F2C23" w:rsidTr="006F2C23">
        <w:trPr>
          <w:trHeight w:hRule="exact" w:val="840"/>
        </w:trPr>
        <w:tc>
          <w:tcPr>
            <w:tcW w:w="2525"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Математика (профильный уровень)</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02</w:t>
            </w:r>
          </w:p>
        </w:tc>
        <w:tc>
          <w:tcPr>
            <w:tcW w:w="2842"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Испанский язык</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13</w:t>
            </w:r>
          </w:p>
        </w:tc>
      </w:tr>
      <w:tr w:rsidR="006F2C23" w:rsidTr="006F2C23">
        <w:trPr>
          <w:trHeight w:hRule="exact" w:val="288"/>
        </w:trPr>
        <w:tc>
          <w:tcPr>
            <w:tcW w:w="2525"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Физика</w:t>
            </w:r>
          </w:p>
        </w:tc>
        <w:tc>
          <w:tcPr>
            <w:tcW w:w="1838" w:type="dxa"/>
            <w:tcBorders>
              <w:top w:val="single" w:sz="4" w:space="0" w:color="auto"/>
              <w:left w:val="single" w:sz="4" w:space="0" w:color="auto"/>
            </w:tcBorders>
            <w:shd w:val="clear" w:color="auto" w:fill="FFFFFF"/>
            <w:vAlign w:val="bottom"/>
          </w:tcPr>
          <w:p w:rsidR="006F2C23" w:rsidRDefault="006F2C23" w:rsidP="006F2C23">
            <w:pPr>
              <w:pStyle w:val="ab"/>
              <w:ind w:firstLine="800"/>
              <w:rPr>
                <w:sz w:val="24"/>
                <w:szCs w:val="24"/>
              </w:rPr>
            </w:pPr>
            <w:r>
              <w:rPr>
                <w:sz w:val="24"/>
                <w:szCs w:val="24"/>
              </w:rPr>
              <w:t>03</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Китайский язык</w:t>
            </w:r>
          </w:p>
        </w:tc>
        <w:tc>
          <w:tcPr>
            <w:tcW w:w="2558" w:type="dxa"/>
            <w:tcBorders>
              <w:top w:val="single" w:sz="4" w:space="0" w:color="auto"/>
              <w:left w:val="single" w:sz="4" w:space="0" w:color="auto"/>
              <w:right w:val="single" w:sz="4" w:space="0" w:color="auto"/>
            </w:tcBorders>
            <w:shd w:val="clear" w:color="auto" w:fill="FFFFFF"/>
            <w:vAlign w:val="bottom"/>
          </w:tcPr>
          <w:p w:rsidR="006F2C23" w:rsidRDefault="006F2C23" w:rsidP="006F2C23">
            <w:pPr>
              <w:pStyle w:val="ab"/>
              <w:ind w:firstLine="820"/>
              <w:jc w:val="both"/>
              <w:rPr>
                <w:sz w:val="24"/>
                <w:szCs w:val="24"/>
              </w:rPr>
            </w:pPr>
            <w:r>
              <w:rPr>
                <w:sz w:val="24"/>
                <w:szCs w:val="24"/>
              </w:rPr>
              <w:t>14</w:t>
            </w:r>
          </w:p>
        </w:tc>
      </w:tr>
      <w:tr w:rsidR="006F2C23" w:rsidTr="006F2C23">
        <w:trPr>
          <w:trHeight w:hRule="exact" w:val="283"/>
        </w:trPr>
        <w:tc>
          <w:tcPr>
            <w:tcW w:w="2525"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Химия</w:t>
            </w:r>
          </w:p>
        </w:tc>
        <w:tc>
          <w:tcPr>
            <w:tcW w:w="1838" w:type="dxa"/>
            <w:tcBorders>
              <w:top w:val="single" w:sz="4" w:space="0" w:color="auto"/>
              <w:left w:val="single" w:sz="4" w:space="0" w:color="auto"/>
            </w:tcBorders>
            <w:shd w:val="clear" w:color="auto" w:fill="FFFFFF"/>
            <w:vAlign w:val="bottom"/>
          </w:tcPr>
          <w:p w:rsidR="006F2C23" w:rsidRDefault="006F2C23" w:rsidP="006F2C23">
            <w:pPr>
              <w:pStyle w:val="ab"/>
              <w:ind w:firstLine="800"/>
              <w:rPr>
                <w:sz w:val="24"/>
                <w:szCs w:val="24"/>
              </w:rPr>
            </w:pPr>
            <w:r>
              <w:rPr>
                <w:sz w:val="24"/>
                <w:szCs w:val="24"/>
              </w:rPr>
              <w:t>04</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Литература</w:t>
            </w:r>
          </w:p>
        </w:tc>
        <w:tc>
          <w:tcPr>
            <w:tcW w:w="2558" w:type="dxa"/>
            <w:tcBorders>
              <w:top w:val="single" w:sz="4" w:space="0" w:color="auto"/>
              <w:left w:val="single" w:sz="4" w:space="0" w:color="auto"/>
              <w:right w:val="single" w:sz="4" w:space="0" w:color="auto"/>
            </w:tcBorders>
            <w:shd w:val="clear" w:color="auto" w:fill="FFFFFF"/>
            <w:vAlign w:val="bottom"/>
          </w:tcPr>
          <w:p w:rsidR="006F2C23" w:rsidRDefault="006F2C23" w:rsidP="006F2C23">
            <w:pPr>
              <w:pStyle w:val="ab"/>
              <w:ind w:firstLine="820"/>
              <w:jc w:val="both"/>
              <w:rPr>
                <w:sz w:val="24"/>
                <w:szCs w:val="24"/>
              </w:rPr>
            </w:pPr>
            <w:r>
              <w:rPr>
                <w:sz w:val="24"/>
                <w:szCs w:val="24"/>
              </w:rPr>
              <w:t>18</w:t>
            </w:r>
          </w:p>
        </w:tc>
      </w:tr>
      <w:tr w:rsidR="006F2C23" w:rsidTr="006F2C23">
        <w:trPr>
          <w:trHeight w:hRule="exact" w:val="562"/>
        </w:trPr>
        <w:tc>
          <w:tcPr>
            <w:tcW w:w="2525"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Информатика и ИКТ</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05</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spacing w:line="233" w:lineRule="auto"/>
              <w:ind w:firstLine="0"/>
              <w:rPr>
                <w:sz w:val="24"/>
                <w:szCs w:val="24"/>
              </w:rPr>
            </w:pPr>
            <w:r>
              <w:rPr>
                <w:sz w:val="24"/>
                <w:szCs w:val="24"/>
              </w:rPr>
              <w:t>Математика (базовый уровень)</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22</w:t>
            </w:r>
          </w:p>
        </w:tc>
      </w:tr>
      <w:tr w:rsidR="006F2C23" w:rsidTr="006F2C23">
        <w:trPr>
          <w:trHeight w:hRule="exact" w:val="562"/>
        </w:trPr>
        <w:tc>
          <w:tcPr>
            <w:tcW w:w="2525"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Биология</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06</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tabs>
                <w:tab w:val="left" w:pos="2131"/>
              </w:tabs>
              <w:ind w:firstLine="0"/>
              <w:rPr>
                <w:sz w:val="24"/>
                <w:szCs w:val="24"/>
              </w:rPr>
            </w:pPr>
            <w:r>
              <w:rPr>
                <w:sz w:val="24"/>
                <w:szCs w:val="24"/>
              </w:rPr>
              <w:t>Английский</w:t>
            </w:r>
            <w:r>
              <w:rPr>
                <w:sz w:val="24"/>
                <w:szCs w:val="24"/>
              </w:rPr>
              <w:tab/>
              <w:t>язык</w:t>
            </w:r>
          </w:p>
          <w:p w:rsidR="006F2C23" w:rsidRDefault="006F2C23" w:rsidP="006F2C23">
            <w:pPr>
              <w:pStyle w:val="ab"/>
              <w:ind w:firstLine="0"/>
              <w:rPr>
                <w:sz w:val="24"/>
                <w:szCs w:val="24"/>
              </w:rPr>
            </w:pPr>
            <w:r>
              <w:rPr>
                <w:sz w:val="24"/>
                <w:szCs w:val="24"/>
              </w:rPr>
              <w:t>(устный экзамен)</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29</w:t>
            </w:r>
          </w:p>
        </w:tc>
      </w:tr>
      <w:tr w:rsidR="006F2C23" w:rsidTr="006F2C23">
        <w:trPr>
          <w:trHeight w:hRule="exact" w:val="562"/>
        </w:trPr>
        <w:tc>
          <w:tcPr>
            <w:tcW w:w="2525"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История</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07</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Немецкий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30</w:t>
            </w:r>
          </w:p>
        </w:tc>
      </w:tr>
      <w:tr w:rsidR="006F2C23" w:rsidTr="006F2C23">
        <w:trPr>
          <w:trHeight w:hRule="exact" w:val="562"/>
        </w:trPr>
        <w:tc>
          <w:tcPr>
            <w:tcW w:w="2525"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География</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08</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tabs>
                <w:tab w:val="left" w:pos="2122"/>
              </w:tabs>
              <w:ind w:firstLine="0"/>
              <w:rPr>
                <w:sz w:val="24"/>
                <w:szCs w:val="24"/>
              </w:rPr>
            </w:pPr>
            <w:r>
              <w:rPr>
                <w:sz w:val="24"/>
                <w:szCs w:val="24"/>
              </w:rPr>
              <w:t>Французский</w:t>
            </w:r>
            <w:r>
              <w:rPr>
                <w:sz w:val="24"/>
                <w:szCs w:val="24"/>
              </w:rPr>
              <w:tab/>
              <w:t>язык</w:t>
            </w:r>
          </w:p>
          <w:p w:rsidR="006F2C23" w:rsidRDefault="006F2C23" w:rsidP="006F2C23">
            <w:pPr>
              <w:pStyle w:val="ab"/>
              <w:ind w:firstLine="0"/>
              <w:rPr>
                <w:sz w:val="24"/>
                <w:szCs w:val="24"/>
              </w:rPr>
            </w:pPr>
            <w:r>
              <w:rPr>
                <w:sz w:val="24"/>
                <w:szCs w:val="24"/>
              </w:rPr>
              <w:t>(устный экзамен)</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31</w:t>
            </w:r>
          </w:p>
        </w:tc>
      </w:tr>
      <w:tr w:rsidR="006F2C23" w:rsidTr="006F2C23">
        <w:trPr>
          <w:trHeight w:hRule="exact" w:val="562"/>
        </w:trPr>
        <w:tc>
          <w:tcPr>
            <w:tcW w:w="2525"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Английский язык</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09</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Испанский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33</w:t>
            </w:r>
          </w:p>
        </w:tc>
      </w:tr>
      <w:tr w:rsidR="006F2C23" w:rsidTr="006F2C23">
        <w:trPr>
          <w:trHeight w:hRule="exact" w:val="562"/>
        </w:trPr>
        <w:tc>
          <w:tcPr>
            <w:tcW w:w="2525" w:type="dxa"/>
            <w:tcBorders>
              <w:top w:val="single" w:sz="4" w:space="0" w:color="auto"/>
              <w:left w:val="single" w:sz="4" w:space="0" w:color="auto"/>
            </w:tcBorders>
            <w:shd w:val="clear" w:color="auto" w:fill="FFFFFF"/>
          </w:tcPr>
          <w:p w:rsidR="006F2C23" w:rsidRDefault="006F2C23" w:rsidP="006F2C23">
            <w:pPr>
              <w:pStyle w:val="ab"/>
              <w:ind w:firstLine="0"/>
              <w:rPr>
                <w:sz w:val="24"/>
                <w:szCs w:val="24"/>
              </w:rPr>
            </w:pPr>
            <w:r>
              <w:rPr>
                <w:sz w:val="24"/>
                <w:szCs w:val="24"/>
              </w:rPr>
              <w:t>Немецкий язык</w:t>
            </w:r>
          </w:p>
        </w:tc>
        <w:tc>
          <w:tcPr>
            <w:tcW w:w="1838" w:type="dxa"/>
            <w:tcBorders>
              <w:top w:val="single" w:sz="4" w:space="0" w:color="auto"/>
              <w:left w:val="single" w:sz="4" w:space="0" w:color="auto"/>
            </w:tcBorders>
            <w:shd w:val="clear" w:color="auto" w:fill="FFFFFF"/>
          </w:tcPr>
          <w:p w:rsidR="006F2C23" w:rsidRDefault="006F2C23" w:rsidP="006F2C23">
            <w:pPr>
              <w:pStyle w:val="ab"/>
              <w:ind w:firstLine="800"/>
              <w:rPr>
                <w:sz w:val="24"/>
                <w:szCs w:val="24"/>
              </w:rPr>
            </w:pPr>
            <w:r>
              <w:rPr>
                <w:sz w:val="24"/>
                <w:szCs w:val="24"/>
              </w:rPr>
              <w:t>10</w:t>
            </w:r>
          </w:p>
        </w:tc>
        <w:tc>
          <w:tcPr>
            <w:tcW w:w="2842" w:type="dxa"/>
            <w:tcBorders>
              <w:top w:val="single" w:sz="4" w:space="0" w:color="auto"/>
              <w:left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Китайский язык (устный экзамен)</w:t>
            </w:r>
          </w:p>
        </w:tc>
        <w:tc>
          <w:tcPr>
            <w:tcW w:w="2558" w:type="dxa"/>
            <w:tcBorders>
              <w:top w:val="single" w:sz="4" w:space="0" w:color="auto"/>
              <w:left w:val="single" w:sz="4" w:space="0" w:color="auto"/>
              <w:right w:val="single" w:sz="4" w:space="0" w:color="auto"/>
            </w:tcBorders>
            <w:shd w:val="clear" w:color="auto" w:fill="FFFFFF"/>
          </w:tcPr>
          <w:p w:rsidR="006F2C23" w:rsidRDefault="006F2C23" w:rsidP="006F2C23">
            <w:pPr>
              <w:pStyle w:val="ab"/>
              <w:ind w:firstLine="820"/>
              <w:jc w:val="both"/>
              <w:rPr>
                <w:sz w:val="24"/>
                <w:szCs w:val="24"/>
              </w:rPr>
            </w:pPr>
            <w:r>
              <w:rPr>
                <w:sz w:val="24"/>
                <w:szCs w:val="24"/>
              </w:rPr>
              <w:t>34</w:t>
            </w:r>
          </w:p>
        </w:tc>
      </w:tr>
      <w:tr w:rsidR="006F2C23" w:rsidTr="006F2C23">
        <w:trPr>
          <w:trHeight w:hRule="exact" w:val="298"/>
        </w:trPr>
        <w:tc>
          <w:tcPr>
            <w:tcW w:w="2525" w:type="dxa"/>
            <w:tcBorders>
              <w:top w:val="single" w:sz="4" w:space="0" w:color="auto"/>
              <w:left w:val="single" w:sz="4" w:space="0" w:color="auto"/>
              <w:bottom w:val="single" w:sz="4" w:space="0" w:color="auto"/>
            </w:tcBorders>
            <w:shd w:val="clear" w:color="auto" w:fill="FFFFFF"/>
            <w:vAlign w:val="bottom"/>
          </w:tcPr>
          <w:p w:rsidR="006F2C23" w:rsidRDefault="006F2C23" w:rsidP="006F2C23">
            <w:pPr>
              <w:pStyle w:val="ab"/>
              <w:ind w:firstLine="0"/>
              <w:rPr>
                <w:sz w:val="24"/>
                <w:szCs w:val="24"/>
              </w:rPr>
            </w:pPr>
            <w:r>
              <w:rPr>
                <w:sz w:val="24"/>
                <w:szCs w:val="24"/>
              </w:rPr>
              <w:t>Французский язык</w:t>
            </w:r>
          </w:p>
        </w:tc>
        <w:tc>
          <w:tcPr>
            <w:tcW w:w="1838" w:type="dxa"/>
            <w:tcBorders>
              <w:top w:val="single" w:sz="4" w:space="0" w:color="auto"/>
              <w:left w:val="single" w:sz="4" w:space="0" w:color="auto"/>
              <w:bottom w:val="single" w:sz="4" w:space="0" w:color="auto"/>
            </w:tcBorders>
            <w:shd w:val="clear" w:color="auto" w:fill="FFFFFF"/>
            <w:vAlign w:val="bottom"/>
          </w:tcPr>
          <w:p w:rsidR="006F2C23" w:rsidRDefault="006F2C23" w:rsidP="006F2C23">
            <w:pPr>
              <w:pStyle w:val="ab"/>
              <w:ind w:firstLine="800"/>
              <w:rPr>
                <w:sz w:val="24"/>
                <w:szCs w:val="24"/>
              </w:rPr>
            </w:pPr>
            <w:r>
              <w:rPr>
                <w:sz w:val="24"/>
                <w:szCs w:val="24"/>
              </w:rPr>
              <w:t>11</w:t>
            </w:r>
          </w:p>
        </w:tc>
        <w:tc>
          <w:tcPr>
            <w:tcW w:w="2842" w:type="dxa"/>
            <w:tcBorders>
              <w:top w:val="single" w:sz="4" w:space="0" w:color="auto"/>
              <w:left w:val="single" w:sz="4" w:space="0" w:color="auto"/>
              <w:bottom w:val="single" w:sz="4" w:space="0" w:color="auto"/>
            </w:tcBorders>
            <w:shd w:val="clear" w:color="auto" w:fill="FFFFFF"/>
          </w:tcPr>
          <w:p w:rsidR="006F2C23" w:rsidRDefault="006F2C23" w:rsidP="006F2C23">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F2C23" w:rsidRDefault="006F2C23" w:rsidP="006F2C23">
            <w:pPr>
              <w:rPr>
                <w:sz w:val="10"/>
                <w:szCs w:val="10"/>
              </w:rPr>
            </w:pPr>
          </w:p>
        </w:tc>
      </w:tr>
    </w:tbl>
    <w:p w:rsidR="00711D4F" w:rsidRDefault="009E5833">
      <w:pPr>
        <w:spacing w:line="1" w:lineRule="exact"/>
        <w:rPr>
          <w:sz w:val="2"/>
          <w:szCs w:val="2"/>
        </w:rPr>
      </w:pPr>
      <w:r>
        <w:br w:type="page"/>
      </w:r>
    </w:p>
    <w:p w:rsidR="00711D4F" w:rsidRDefault="00711D4F">
      <w:pPr>
        <w:spacing w:after="279" w:line="1" w:lineRule="exact"/>
      </w:pPr>
    </w:p>
    <w:p w:rsidR="00711D4F" w:rsidRDefault="009E5833">
      <w:pPr>
        <w:pStyle w:val="a9"/>
        <w:ind w:left="802" w:firstLine="0"/>
        <w:rPr>
          <w:sz w:val="26"/>
          <w:szCs w:val="26"/>
        </w:rPr>
      </w:pPr>
      <w:r>
        <w:rPr>
          <w:b/>
          <w:bCs/>
          <w:sz w:val="26"/>
          <w:szCs w:val="26"/>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87"/>
        <w:gridCol w:w="3379"/>
      </w:tblGrid>
      <w:tr w:rsidR="00711D4F">
        <w:trPr>
          <w:trHeight w:hRule="exact" w:val="1810"/>
          <w:jc w:val="center"/>
        </w:trPr>
        <w:tc>
          <w:tcPr>
            <w:tcW w:w="3197" w:type="dxa"/>
            <w:tcBorders>
              <w:top w:val="single" w:sz="4" w:space="0" w:color="auto"/>
              <w:left w:val="single" w:sz="4" w:space="0" w:color="auto"/>
            </w:tcBorders>
            <w:shd w:val="clear" w:color="auto" w:fill="FFFFFF"/>
          </w:tcPr>
          <w:p w:rsidR="00711D4F" w:rsidRDefault="009E5833">
            <w:pPr>
              <w:pStyle w:val="ab"/>
              <w:ind w:firstLine="0"/>
            </w:pPr>
            <w:r>
              <w:rPr>
                <w:b/>
                <w:bCs/>
              </w:rPr>
              <w:t>Продолжительность выполнения экзаменационной работы</w:t>
            </w:r>
          </w:p>
        </w:tc>
        <w:tc>
          <w:tcPr>
            <w:tcW w:w="3187" w:type="dxa"/>
            <w:tcBorders>
              <w:top w:val="single" w:sz="4" w:space="0" w:color="auto"/>
              <w:left w:val="single" w:sz="4" w:space="0" w:color="auto"/>
            </w:tcBorders>
            <w:shd w:val="clear" w:color="auto" w:fill="FFFFFF"/>
            <w:vAlign w:val="bottom"/>
          </w:tcPr>
          <w:p w:rsidR="00711D4F" w:rsidRDefault="009E5833">
            <w:pPr>
              <w:pStyle w:val="ab"/>
              <w:ind w:firstLine="0"/>
            </w:pPr>
            <w:r>
              <w:rPr>
                <w:b/>
                <w:bCs/>
              </w:rPr>
              <w:t>Продолжительность выполнения экзаменационной работы лицами с ОВЗ, детьми-инвалидами и инвалидами</w:t>
            </w:r>
          </w:p>
        </w:tc>
        <w:tc>
          <w:tcPr>
            <w:tcW w:w="3379" w:type="dxa"/>
            <w:tcBorders>
              <w:top w:val="single" w:sz="4" w:space="0" w:color="auto"/>
              <w:left w:val="single" w:sz="4" w:space="0" w:color="auto"/>
              <w:right w:val="single" w:sz="4" w:space="0" w:color="auto"/>
            </w:tcBorders>
            <w:shd w:val="clear" w:color="auto" w:fill="FFFFFF"/>
          </w:tcPr>
          <w:p w:rsidR="00711D4F" w:rsidRDefault="009E5833">
            <w:pPr>
              <w:pStyle w:val="ab"/>
              <w:tabs>
                <w:tab w:val="left" w:pos="2093"/>
              </w:tabs>
              <w:ind w:firstLine="0"/>
            </w:pPr>
            <w:r>
              <w:rPr>
                <w:b/>
                <w:bCs/>
              </w:rPr>
              <w:t>Название</w:t>
            </w:r>
            <w:r>
              <w:rPr>
                <w:b/>
                <w:bCs/>
              </w:rPr>
              <w:tab/>
              <w:t>учебного</w:t>
            </w:r>
          </w:p>
          <w:p w:rsidR="00711D4F" w:rsidRDefault="009E5833">
            <w:pPr>
              <w:pStyle w:val="ab"/>
              <w:ind w:firstLine="0"/>
            </w:pPr>
            <w:r>
              <w:rPr>
                <w:b/>
                <w:bCs/>
              </w:rPr>
              <w:t>предмета</w:t>
            </w:r>
          </w:p>
        </w:tc>
      </w:tr>
      <w:tr w:rsidR="00711D4F">
        <w:trPr>
          <w:trHeight w:hRule="exact" w:val="907"/>
          <w:jc w:val="center"/>
        </w:trPr>
        <w:tc>
          <w:tcPr>
            <w:tcW w:w="3197" w:type="dxa"/>
            <w:tcBorders>
              <w:top w:val="single" w:sz="4" w:space="0" w:color="auto"/>
              <w:left w:val="single" w:sz="4" w:space="0" w:color="auto"/>
            </w:tcBorders>
            <w:shd w:val="clear" w:color="auto" w:fill="FFFFFF"/>
          </w:tcPr>
          <w:p w:rsidR="00711D4F" w:rsidRDefault="009E5833">
            <w:pPr>
              <w:pStyle w:val="ab"/>
              <w:ind w:firstLine="0"/>
            </w:pPr>
            <w:r>
              <w:t>15 минут</w:t>
            </w:r>
          </w:p>
        </w:tc>
        <w:tc>
          <w:tcPr>
            <w:tcW w:w="3187" w:type="dxa"/>
            <w:tcBorders>
              <w:top w:val="single" w:sz="4" w:space="0" w:color="auto"/>
              <w:left w:val="single" w:sz="4" w:space="0" w:color="auto"/>
            </w:tcBorders>
            <w:shd w:val="clear" w:color="auto" w:fill="FFFFFF"/>
          </w:tcPr>
          <w:p w:rsidR="00711D4F" w:rsidRDefault="009E5833">
            <w:pPr>
              <w:pStyle w:val="ab"/>
              <w:ind w:firstLine="0"/>
            </w:pPr>
            <w:r>
              <w:t>45 минут</w:t>
            </w:r>
          </w:p>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Иностранные языки (раздел «Говорение», кроме ЕГЭ по китайскому языку)</w:t>
            </w:r>
          </w:p>
        </w:tc>
      </w:tr>
      <w:tr w:rsidR="00711D4F">
        <w:trPr>
          <w:trHeight w:hRule="exact" w:val="902"/>
          <w:jc w:val="center"/>
        </w:trPr>
        <w:tc>
          <w:tcPr>
            <w:tcW w:w="3197" w:type="dxa"/>
            <w:tcBorders>
              <w:top w:val="single" w:sz="4" w:space="0" w:color="auto"/>
              <w:left w:val="single" w:sz="4" w:space="0" w:color="auto"/>
            </w:tcBorders>
            <w:shd w:val="clear" w:color="auto" w:fill="FFFFFF"/>
          </w:tcPr>
          <w:p w:rsidR="00711D4F" w:rsidRDefault="009E5833">
            <w:pPr>
              <w:pStyle w:val="ab"/>
              <w:ind w:firstLine="0"/>
            </w:pPr>
            <w:r>
              <w:t>12 минут</w:t>
            </w:r>
          </w:p>
        </w:tc>
        <w:tc>
          <w:tcPr>
            <w:tcW w:w="3187" w:type="dxa"/>
            <w:tcBorders>
              <w:top w:val="single" w:sz="4" w:space="0" w:color="auto"/>
              <w:left w:val="single" w:sz="4" w:space="0" w:color="auto"/>
            </w:tcBorders>
            <w:shd w:val="clear" w:color="auto" w:fill="FFFFFF"/>
          </w:tcPr>
          <w:p w:rsidR="00711D4F" w:rsidRDefault="009E5833">
            <w:pPr>
              <w:pStyle w:val="ab"/>
              <w:ind w:firstLine="0"/>
            </w:pPr>
            <w:r>
              <w:t>42 минуты</w:t>
            </w:r>
          </w:p>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Иностранные языки (раздел «Говорение» по китайскому языку)</w:t>
            </w:r>
          </w:p>
        </w:tc>
      </w:tr>
      <w:tr w:rsidR="00711D4F">
        <w:trPr>
          <w:trHeight w:hRule="exact" w:val="907"/>
          <w:jc w:val="center"/>
        </w:trPr>
        <w:tc>
          <w:tcPr>
            <w:tcW w:w="3197" w:type="dxa"/>
            <w:vMerge w:val="restart"/>
            <w:tcBorders>
              <w:top w:val="single" w:sz="4" w:space="0" w:color="auto"/>
              <w:left w:val="single" w:sz="4" w:space="0" w:color="auto"/>
            </w:tcBorders>
            <w:shd w:val="clear" w:color="auto" w:fill="FFFFFF"/>
          </w:tcPr>
          <w:p w:rsidR="00711D4F" w:rsidRDefault="009E5833">
            <w:pPr>
              <w:pStyle w:val="ab"/>
              <w:ind w:firstLine="0"/>
            </w:pPr>
            <w:r>
              <w:t>3 часа (180 минут)</w:t>
            </w:r>
          </w:p>
        </w:tc>
        <w:tc>
          <w:tcPr>
            <w:tcW w:w="3187" w:type="dxa"/>
            <w:vMerge w:val="restart"/>
            <w:tcBorders>
              <w:top w:val="single" w:sz="4" w:space="0" w:color="auto"/>
              <w:left w:val="single" w:sz="4" w:space="0" w:color="auto"/>
            </w:tcBorders>
            <w:shd w:val="clear" w:color="auto" w:fill="FFFFFF"/>
          </w:tcPr>
          <w:p w:rsidR="00711D4F" w:rsidRDefault="009E5833">
            <w:pPr>
              <w:pStyle w:val="ab"/>
              <w:ind w:firstLine="0"/>
            </w:pPr>
            <w:r>
              <w:t>4 часа 30 минут</w:t>
            </w:r>
          </w:p>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2304"/>
              </w:tabs>
              <w:ind w:firstLine="0"/>
            </w:pPr>
            <w:r>
              <w:t>Иностранные языки (за исключением</w:t>
            </w:r>
            <w:r>
              <w:tab/>
              <w:t>раздела</w:t>
            </w:r>
          </w:p>
          <w:p w:rsidR="00711D4F" w:rsidRDefault="0085543B">
            <w:pPr>
              <w:pStyle w:val="ab"/>
              <w:ind w:firstLine="0"/>
            </w:pPr>
            <w:r>
              <w:t>«Г</w:t>
            </w:r>
            <w:r w:rsidR="009E5833">
              <w:t>оворение»)</w:t>
            </w:r>
          </w:p>
        </w:tc>
      </w:tr>
      <w:tr w:rsidR="00711D4F">
        <w:trPr>
          <w:trHeight w:hRule="exact" w:val="312"/>
          <w:jc w:val="center"/>
        </w:trPr>
        <w:tc>
          <w:tcPr>
            <w:tcW w:w="3197" w:type="dxa"/>
            <w:vMerge/>
            <w:tcBorders>
              <w:left w:val="single" w:sz="4" w:space="0" w:color="auto"/>
            </w:tcBorders>
            <w:shd w:val="clear" w:color="auto" w:fill="FFFFFF"/>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География</w:t>
            </w:r>
          </w:p>
        </w:tc>
      </w:tr>
      <w:tr w:rsidR="00711D4F">
        <w:trPr>
          <w:trHeight w:hRule="exact" w:val="326"/>
          <w:jc w:val="center"/>
        </w:trPr>
        <w:tc>
          <w:tcPr>
            <w:tcW w:w="3197" w:type="dxa"/>
            <w:vMerge w:val="restart"/>
            <w:tcBorders>
              <w:top w:val="single" w:sz="4" w:space="0" w:color="auto"/>
              <w:left w:val="single" w:sz="4" w:space="0" w:color="auto"/>
            </w:tcBorders>
            <w:shd w:val="clear" w:color="auto" w:fill="FFFFFF"/>
            <w:vAlign w:val="bottom"/>
          </w:tcPr>
          <w:p w:rsidR="00711D4F" w:rsidRDefault="009E5833">
            <w:pPr>
              <w:pStyle w:val="ab"/>
              <w:tabs>
                <w:tab w:val="left" w:pos="586"/>
                <w:tab w:val="left" w:pos="1546"/>
                <w:tab w:val="left" w:pos="2275"/>
              </w:tabs>
              <w:ind w:firstLine="0"/>
            </w:pPr>
            <w:r>
              <w:t>3</w:t>
            </w:r>
            <w:r>
              <w:tab/>
              <w:t>часа</w:t>
            </w:r>
            <w:r>
              <w:tab/>
              <w:t>30</w:t>
            </w:r>
            <w:r>
              <w:tab/>
              <w:t>минут</w:t>
            </w:r>
          </w:p>
          <w:p w:rsidR="00711D4F" w:rsidRDefault="009E5833">
            <w:pPr>
              <w:pStyle w:val="ab"/>
              <w:ind w:firstLine="0"/>
            </w:pPr>
            <w:r>
              <w:t>(210 минут)</w:t>
            </w:r>
          </w:p>
        </w:tc>
        <w:tc>
          <w:tcPr>
            <w:tcW w:w="3187" w:type="dxa"/>
            <w:vMerge w:val="restart"/>
            <w:tcBorders>
              <w:top w:val="single" w:sz="4" w:space="0" w:color="auto"/>
              <w:left w:val="single" w:sz="4" w:space="0" w:color="auto"/>
            </w:tcBorders>
            <w:shd w:val="clear" w:color="auto" w:fill="FFFFFF"/>
          </w:tcPr>
          <w:p w:rsidR="00711D4F" w:rsidRDefault="009E5833">
            <w:pPr>
              <w:pStyle w:val="ab"/>
              <w:ind w:firstLine="0"/>
            </w:pPr>
            <w:r>
              <w:t>5 часов</w:t>
            </w:r>
          </w:p>
        </w:tc>
        <w:tc>
          <w:tcPr>
            <w:tcW w:w="3379"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both"/>
            </w:pPr>
            <w:r>
              <w:t>Химия</w:t>
            </w:r>
          </w:p>
        </w:tc>
      </w:tr>
      <w:tr w:rsidR="00711D4F">
        <w:trPr>
          <w:trHeight w:hRule="exact" w:val="307"/>
          <w:jc w:val="center"/>
        </w:trPr>
        <w:tc>
          <w:tcPr>
            <w:tcW w:w="3197" w:type="dxa"/>
            <w:vMerge/>
            <w:tcBorders>
              <w:left w:val="single" w:sz="4" w:space="0" w:color="auto"/>
            </w:tcBorders>
            <w:shd w:val="clear" w:color="auto" w:fill="FFFFFF"/>
            <w:vAlign w:val="bottom"/>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Русский язык</w:t>
            </w:r>
          </w:p>
        </w:tc>
      </w:tr>
      <w:tr w:rsidR="00711D4F">
        <w:trPr>
          <w:trHeight w:hRule="exact" w:val="307"/>
          <w:jc w:val="center"/>
        </w:trPr>
        <w:tc>
          <w:tcPr>
            <w:tcW w:w="3197" w:type="dxa"/>
            <w:vMerge w:val="restart"/>
            <w:tcBorders>
              <w:top w:val="single" w:sz="4" w:space="0" w:color="auto"/>
              <w:left w:val="single" w:sz="4" w:space="0" w:color="auto"/>
            </w:tcBorders>
            <w:shd w:val="clear" w:color="auto" w:fill="FFFFFF"/>
          </w:tcPr>
          <w:p w:rsidR="00711D4F" w:rsidRDefault="009E5833">
            <w:pPr>
              <w:pStyle w:val="ab"/>
              <w:ind w:firstLine="0"/>
            </w:pPr>
            <w:r>
              <w:t>3 часа 55 минут (235 минут)</w:t>
            </w:r>
          </w:p>
        </w:tc>
        <w:tc>
          <w:tcPr>
            <w:tcW w:w="3187" w:type="dxa"/>
            <w:vMerge w:val="restart"/>
            <w:tcBorders>
              <w:top w:val="single" w:sz="4" w:space="0" w:color="auto"/>
              <w:left w:val="single" w:sz="4" w:space="0" w:color="auto"/>
            </w:tcBorders>
            <w:shd w:val="clear" w:color="auto" w:fill="FFFFFF"/>
          </w:tcPr>
          <w:p w:rsidR="00711D4F" w:rsidRDefault="009E5833">
            <w:pPr>
              <w:pStyle w:val="ab"/>
              <w:ind w:firstLine="0"/>
            </w:pPr>
            <w:r>
              <w:t>5 часов 25 минут</w:t>
            </w:r>
          </w:p>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Физика</w:t>
            </w:r>
          </w:p>
        </w:tc>
      </w:tr>
      <w:tr w:rsidR="00711D4F">
        <w:trPr>
          <w:trHeight w:hRule="exact" w:val="312"/>
          <w:jc w:val="center"/>
        </w:trPr>
        <w:tc>
          <w:tcPr>
            <w:tcW w:w="3197" w:type="dxa"/>
            <w:vMerge/>
            <w:tcBorders>
              <w:left w:val="single" w:sz="4" w:space="0" w:color="auto"/>
            </w:tcBorders>
            <w:shd w:val="clear" w:color="auto" w:fill="FFFFFF"/>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Биология</w:t>
            </w:r>
          </w:p>
        </w:tc>
      </w:tr>
      <w:tr w:rsidR="00711D4F">
        <w:trPr>
          <w:trHeight w:hRule="exact" w:val="307"/>
          <w:jc w:val="center"/>
        </w:trPr>
        <w:tc>
          <w:tcPr>
            <w:tcW w:w="3197" w:type="dxa"/>
            <w:vMerge/>
            <w:tcBorders>
              <w:left w:val="single" w:sz="4" w:space="0" w:color="auto"/>
            </w:tcBorders>
            <w:shd w:val="clear" w:color="auto" w:fill="FFFFFF"/>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Информатика и ИКТ</w:t>
            </w:r>
          </w:p>
        </w:tc>
      </w:tr>
      <w:tr w:rsidR="00711D4F">
        <w:trPr>
          <w:trHeight w:hRule="exact" w:val="307"/>
          <w:jc w:val="center"/>
        </w:trPr>
        <w:tc>
          <w:tcPr>
            <w:tcW w:w="3197" w:type="dxa"/>
            <w:vMerge/>
            <w:tcBorders>
              <w:left w:val="single" w:sz="4" w:space="0" w:color="auto"/>
            </w:tcBorders>
            <w:shd w:val="clear" w:color="auto" w:fill="FFFFFF"/>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Обществознание</w:t>
            </w:r>
          </w:p>
        </w:tc>
      </w:tr>
      <w:tr w:rsidR="00711D4F">
        <w:trPr>
          <w:trHeight w:hRule="exact" w:val="312"/>
          <w:jc w:val="center"/>
        </w:trPr>
        <w:tc>
          <w:tcPr>
            <w:tcW w:w="3197" w:type="dxa"/>
            <w:vMerge/>
            <w:tcBorders>
              <w:left w:val="single" w:sz="4" w:space="0" w:color="auto"/>
            </w:tcBorders>
            <w:shd w:val="clear" w:color="auto" w:fill="FFFFFF"/>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История</w:t>
            </w:r>
          </w:p>
        </w:tc>
      </w:tr>
      <w:tr w:rsidR="00711D4F">
        <w:trPr>
          <w:trHeight w:hRule="exact" w:val="307"/>
          <w:jc w:val="center"/>
        </w:trPr>
        <w:tc>
          <w:tcPr>
            <w:tcW w:w="3197" w:type="dxa"/>
            <w:vMerge/>
            <w:tcBorders>
              <w:left w:val="single" w:sz="4" w:space="0" w:color="auto"/>
            </w:tcBorders>
            <w:shd w:val="clear" w:color="auto" w:fill="FFFFFF"/>
          </w:tcPr>
          <w:p w:rsidR="00711D4F" w:rsidRDefault="00711D4F"/>
        </w:tc>
        <w:tc>
          <w:tcPr>
            <w:tcW w:w="3187" w:type="dxa"/>
            <w:vMerge/>
            <w:tcBorders>
              <w:left w:val="single" w:sz="4" w:space="0" w:color="auto"/>
            </w:tcBorders>
            <w:shd w:val="clear" w:color="auto" w:fill="FFFFFF"/>
          </w:tcPr>
          <w:p w:rsidR="00711D4F" w:rsidRDefault="00711D4F"/>
        </w:tc>
        <w:tc>
          <w:tcPr>
            <w:tcW w:w="337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Литература</w:t>
            </w:r>
          </w:p>
        </w:tc>
      </w:tr>
      <w:tr w:rsidR="00711D4F">
        <w:trPr>
          <w:trHeight w:hRule="exact" w:val="619"/>
          <w:jc w:val="center"/>
        </w:trPr>
        <w:tc>
          <w:tcPr>
            <w:tcW w:w="3197" w:type="dxa"/>
            <w:vMerge/>
            <w:tcBorders>
              <w:left w:val="single" w:sz="4" w:space="0" w:color="auto"/>
              <w:bottom w:val="single" w:sz="4" w:space="0" w:color="auto"/>
            </w:tcBorders>
            <w:shd w:val="clear" w:color="auto" w:fill="FFFFFF"/>
          </w:tcPr>
          <w:p w:rsidR="00711D4F" w:rsidRDefault="00711D4F"/>
        </w:tc>
        <w:tc>
          <w:tcPr>
            <w:tcW w:w="3187" w:type="dxa"/>
            <w:vMerge/>
            <w:tcBorders>
              <w:left w:val="single" w:sz="4" w:space="0" w:color="auto"/>
              <w:bottom w:val="single" w:sz="4" w:space="0" w:color="auto"/>
            </w:tcBorders>
            <w:shd w:val="clear" w:color="auto" w:fill="FFFFFF"/>
          </w:tcPr>
          <w:p w:rsidR="00711D4F" w:rsidRDefault="00711D4F"/>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tabs>
                <w:tab w:val="left" w:pos="1661"/>
              </w:tabs>
              <w:ind w:firstLine="0"/>
            </w:pPr>
            <w:r>
              <w:t>Математика</w:t>
            </w:r>
            <w:r>
              <w:tab/>
              <w:t>(профильный</w:t>
            </w:r>
          </w:p>
          <w:p w:rsidR="00711D4F" w:rsidRDefault="009E5833">
            <w:pPr>
              <w:pStyle w:val="ab"/>
              <w:ind w:firstLine="0"/>
            </w:pPr>
            <w:r>
              <w:t>уровень)</w:t>
            </w:r>
          </w:p>
        </w:tc>
      </w:tr>
    </w:tbl>
    <w:p w:rsidR="006F2C23" w:rsidRDefault="006F2C23">
      <w:pPr>
        <w:pStyle w:val="1"/>
        <w:ind w:firstLine="0"/>
        <w:jc w:val="center"/>
        <w:rPr>
          <w:b/>
          <w:bCs/>
        </w:rPr>
      </w:pPr>
    </w:p>
    <w:p w:rsidR="00711D4F" w:rsidRDefault="009E5833">
      <w:pPr>
        <w:pStyle w:val="1"/>
        <w:ind w:firstLine="0"/>
        <w:jc w:val="center"/>
      </w:pPr>
      <w:r>
        <w:rPr>
          <w:b/>
          <w:bCs/>
        </w:rPr>
        <w:t>Инструкция для участников экзамена</w:t>
      </w:r>
    </w:p>
    <w:p w:rsidR="00711D4F" w:rsidRDefault="009E5833">
      <w:pPr>
        <w:pStyle w:val="1"/>
        <w:ind w:firstLine="740"/>
        <w:jc w:val="both"/>
      </w:pPr>
      <w:r>
        <w:rPr>
          <w:i/>
          <w:iCs/>
        </w:rPr>
        <w:t>Первая часть инструктажа (начало проведения с 9:50 по местному времени):</w:t>
      </w:r>
    </w:p>
    <w:p w:rsidR="00711D4F" w:rsidRDefault="009E5833">
      <w:pPr>
        <w:pStyle w:val="1"/>
        <w:ind w:firstLine="740"/>
        <w:jc w:val="both"/>
      </w:pPr>
      <w:r>
        <w:rPr>
          <w:b/>
          <w:bCs/>
        </w:rPr>
        <w:t xml:space="preserve">Уважаемые участники экзамена! Сегодня вы сдаете экзамен по </w:t>
      </w:r>
      <w:r>
        <w:rPr>
          <w:i/>
          <w:iCs/>
        </w:rPr>
        <w:t xml:space="preserve"> (назовите соответствующий учебный предмет)</w:t>
      </w:r>
      <w:r>
        <w:rPr>
          <w:b/>
          <w:bCs/>
        </w:rPr>
        <w:t xml:space="preserve"> в форме ЕГЭ с использованием технологии печати полных комплектов экзаменационных материалов в аудиториях ППЭ.</w:t>
      </w:r>
    </w:p>
    <w:p w:rsidR="00711D4F" w:rsidRDefault="009E5833">
      <w:pPr>
        <w:pStyle w:val="1"/>
        <w:ind w:firstLine="74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711D4F" w:rsidRDefault="009E5833">
      <w:pPr>
        <w:pStyle w:val="1"/>
        <w:ind w:firstLine="74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rsidR="00711D4F" w:rsidRDefault="009E5833">
      <w:pPr>
        <w:pStyle w:val="1"/>
        <w:ind w:firstLine="740"/>
        <w:jc w:val="both"/>
      </w:pPr>
      <w:r>
        <w:rPr>
          <w:b/>
          <w:bCs/>
        </w:rPr>
        <w:t>Во время проведения экзамена вы должны соблюдать Порядок.</w:t>
      </w:r>
    </w:p>
    <w:p w:rsidR="00711D4F" w:rsidRDefault="009E5833">
      <w:pPr>
        <w:pStyle w:val="1"/>
        <w:ind w:firstLine="740"/>
        <w:jc w:val="both"/>
      </w:pPr>
      <w:r>
        <w:rPr>
          <w:b/>
          <w:bCs/>
        </w:rPr>
        <w:t>В день проведения экзамена (в период с момента входа в ППЭ и до окончания экзамена) в ППЭ запрещается:</w:t>
      </w:r>
    </w:p>
    <w:p w:rsidR="00711D4F" w:rsidRDefault="009E5833">
      <w:pPr>
        <w:pStyle w:val="1"/>
        <w:ind w:firstLine="740"/>
        <w:jc w:val="both"/>
      </w:pPr>
      <w:r>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11D4F" w:rsidRDefault="009E5833">
      <w:pPr>
        <w:pStyle w:val="1"/>
        <w:ind w:firstLine="740"/>
        <w:jc w:val="both"/>
      </w:pPr>
      <w:r>
        <w:rPr>
          <w:b/>
          <w:bCs/>
        </w:rPr>
        <w:t>иметь при себе уведомление о регистрации на экзамене (при наличии - необходимо сдать его нам);</w:t>
      </w:r>
    </w:p>
    <w:p w:rsidR="00711D4F" w:rsidRDefault="009E5833">
      <w:pPr>
        <w:pStyle w:val="1"/>
        <w:ind w:firstLine="740"/>
        <w:jc w:val="both"/>
      </w:pPr>
      <w:r>
        <w:rPr>
          <w:b/>
          <w:bCs/>
        </w:rPr>
        <w:t xml:space="preserve">выносить из аудиторий и ППЭ листы бумаги для черновиков со штампом </w:t>
      </w:r>
      <w:r>
        <w:rPr>
          <w:b/>
          <w:bCs/>
        </w:rPr>
        <w:lastRenderedPageBreak/>
        <w:t>образовательной организации, на базе которой организован ППЭ, экзаменационные материалы на бумажном и (или) электронном носителях;</w:t>
      </w:r>
    </w:p>
    <w:p w:rsidR="00711D4F" w:rsidRDefault="009E5833">
      <w:pPr>
        <w:pStyle w:val="1"/>
        <w:ind w:firstLine="740"/>
        <w:jc w:val="both"/>
      </w:pPr>
      <w:r>
        <w:rPr>
          <w:b/>
          <w:bCs/>
        </w:rPr>
        <w:t>фотографировать экзаменационные материалы;</w:t>
      </w:r>
    </w:p>
    <w:p w:rsidR="00711D4F" w:rsidRDefault="009E5833">
      <w:pPr>
        <w:pStyle w:val="1"/>
        <w:ind w:firstLine="740"/>
        <w:jc w:val="both"/>
      </w:pPr>
      <w:r>
        <w:rPr>
          <w:b/>
          <w:bCs/>
        </w:rPr>
        <w:t>пользоваться справочными материалами, кроме тех, которые указаны в тексте КИМ;</w:t>
      </w:r>
    </w:p>
    <w:p w:rsidR="00711D4F" w:rsidRDefault="009E5833">
      <w:pPr>
        <w:pStyle w:val="1"/>
        <w:ind w:firstLine="740"/>
        <w:jc w:val="both"/>
      </w:pPr>
      <w:r>
        <w:rPr>
          <w:b/>
          <w:bCs/>
        </w:rPr>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rsidR="00711D4F" w:rsidRDefault="009E5833">
      <w:pPr>
        <w:pStyle w:val="1"/>
        <w:ind w:firstLine="740"/>
        <w:jc w:val="both"/>
      </w:pPr>
      <w:r>
        <w:rPr>
          <w:b/>
          <w:bCs/>
        </w:rPr>
        <w:t>перемещаться по ППЭ во время экзамена без сопровождения организатора.</w:t>
      </w:r>
    </w:p>
    <w:p w:rsidR="00711D4F" w:rsidRDefault="009E5833">
      <w:pPr>
        <w:pStyle w:val="1"/>
        <w:tabs>
          <w:tab w:val="left" w:pos="7878"/>
        </w:tabs>
        <w:ind w:firstLine="740"/>
        <w:jc w:val="both"/>
      </w:pPr>
      <w:r>
        <w:rPr>
          <w:b/>
          <w:bCs/>
        </w:rPr>
        <w:t>Во время проведения экзамена запрещается:</w:t>
      </w:r>
      <w:r>
        <w:rPr>
          <w:b/>
          <w:bCs/>
        </w:rPr>
        <w:tab/>
        <w:t>разговаривать,</w:t>
      </w:r>
    </w:p>
    <w:p w:rsidR="00711D4F" w:rsidRDefault="009E5833">
      <w:pPr>
        <w:pStyle w:val="1"/>
        <w:ind w:firstLine="0"/>
        <w:jc w:val="both"/>
      </w:pPr>
      <w:r>
        <w:rPr>
          <w:b/>
          <w:bCs/>
        </w:rPr>
        <w:t>пересаживаться, обмениваться любыми материалами и предметами.</w:t>
      </w:r>
    </w:p>
    <w:p w:rsidR="00711D4F" w:rsidRDefault="009E5833">
      <w:pPr>
        <w:pStyle w:val="1"/>
        <w:ind w:firstLine="740"/>
        <w:jc w:val="both"/>
      </w:pPr>
      <w:r>
        <w:rPr>
          <w:b/>
          <w:bCs/>
        </w:rPr>
        <w:t>В случае нарушения порядка проведения ЕГЭ вы будете удалены с экзамена.</w:t>
      </w:r>
    </w:p>
    <w:p w:rsidR="00711D4F" w:rsidRDefault="009E5833">
      <w:pPr>
        <w:pStyle w:val="1"/>
        <w:ind w:firstLine="74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711D4F" w:rsidRDefault="009E5833">
      <w:pPr>
        <w:pStyle w:val="1"/>
        <w:ind w:firstLine="740"/>
        <w:jc w:val="both"/>
      </w:pPr>
      <w:r>
        <w:rPr>
          <w:b/>
          <w:bCs/>
        </w:rPr>
        <w:t>Ознакомиться с результатами ЕГЭ вы сможете в школе или в местах, в которых вы были зарегистрированы на сдачу ЕГЭ.</w:t>
      </w:r>
    </w:p>
    <w:p w:rsidR="00711D4F" w:rsidRDefault="009E5833">
      <w:pPr>
        <w:pStyle w:val="1"/>
        <w:ind w:firstLine="740"/>
        <w:jc w:val="both"/>
      </w:pPr>
      <w:r>
        <w:rPr>
          <w:b/>
          <w:bCs/>
        </w:rPr>
        <w:t xml:space="preserve">Плановая дата ознакомления с результатами:  </w:t>
      </w:r>
      <w:r>
        <w:rPr>
          <w:i/>
          <w:iCs/>
        </w:rPr>
        <w:t>(назвать дату).</w:t>
      </w:r>
    </w:p>
    <w:p w:rsidR="00711D4F" w:rsidRDefault="009E5833">
      <w:pPr>
        <w:pStyle w:val="1"/>
        <w:ind w:firstLine="740"/>
        <w:jc w:val="both"/>
      </w:pPr>
      <w:r>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711D4F" w:rsidRDefault="009E5833">
      <w:pPr>
        <w:pStyle w:val="1"/>
        <w:ind w:firstLine="74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711D4F" w:rsidRDefault="009E5833">
      <w:pPr>
        <w:pStyle w:val="1"/>
        <w:ind w:firstLine="760"/>
        <w:jc w:val="both"/>
      </w:pPr>
      <w:r>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и ГВЭ, не рассматривается.</w:t>
      </w:r>
    </w:p>
    <w:p w:rsidR="00711D4F" w:rsidRDefault="009E5833">
      <w:pPr>
        <w:pStyle w:val="1"/>
        <w:ind w:firstLine="760"/>
        <w:jc w:val="both"/>
      </w:pPr>
      <w:r>
        <w:rPr>
          <w:b/>
          <w:bCs/>
        </w:rPr>
        <w:t>Обращаем ваше внимание, что во время экзамена на вашем рабочем столе, помимо экзаменационных материалов, могут находиться только:</w:t>
      </w:r>
    </w:p>
    <w:p w:rsidR="00711D4F" w:rsidRDefault="009E5833">
      <w:pPr>
        <w:pStyle w:val="1"/>
        <w:ind w:firstLine="760"/>
        <w:jc w:val="both"/>
      </w:pPr>
      <w:r>
        <w:rPr>
          <w:b/>
          <w:bCs/>
        </w:rPr>
        <w:t>гелевая, капиллярная ручка с чернилами черного цвета;</w:t>
      </w:r>
    </w:p>
    <w:p w:rsidR="00711D4F" w:rsidRDefault="009E5833">
      <w:pPr>
        <w:pStyle w:val="1"/>
        <w:ind w:firstLine="760"/>
        <w:jc w:val="both"/>
      </w:pPr>
      <w:r>
        <w:rPr>
          <w:b/>
          <w:bCs/>
        </w:rPr>
        <w:t>документ, удостоверяющий личность;</w:t>
      </w:r>
    </w:p>
    <w:p w:rsidR="00711D4F" w:rsidRDefault="009E5833">
      <w:pPr>
        <w:pStyle w:val="1"/>
        <w:ind w:firstLine="760"/>
        <w:jc w:val="both"/>
      </w:pPr>
      <w:r>
        <w:rPr>
          <w:b/>
          <w:bCs/>
        </w:rPr>
        <w:t>лекарства и питание (при необходимости);</w:t>
      </w:r>
    </w:p>
    <w:p w:rsidR="00711D4F" w:rsidRDefault="009E5833">
      <w:pPr>
        <w:pStyle w:val="1"/>
        <w:ind w:firstLine="760"/>
        <w:jc w:val="both"/>
      </w:pPr>
      <w:r>
        <w:rPr>
          <w:b/>
          <w:bCs/>
        </w:rPr>
        <w:t>листы бумаги для черновиков со штампом образовательной организации, в которой расположен ППЭ;</w:t>
      </w:r>
    </w:p>
    <w:p w:rsidR="00711D4F" w:rsidRDefault="009E5833">
      <w:pPr>
        <w:pStyle w:val="1"/>
        <w:ind w:firstLine="760"/>
        <w:jc w:val="both"/>
      </w:pPr>
      <w:r>
        <w:rPr>
          <w:b/>
          <w:b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711D4F" w:rsidRDefault="009E5833">
      <w:pPr>
        <w:pStyle w:val="1"/>
        <w:ind w:firstLine="760"/>
        <w:jc w:val="both"/>
      </w:pPr>
      <w:r>
        <w:rPr>
          <w:b/>
          <w:bCs/>
        </w:rPr>
        <w:t>специальные технические средства (для участников с ограниченными возможностями здоровья (ОВЗ), детей-инвалидов, инвалидов).</w:t>
      </w:r>
    </w:p>
    <w:p w:rsidR="00711D4F" w:rsidRDefault="009E5833">
      <w:pPr>
        <w:pStyle w:val="1"/>
        <w:ind w:firstLine="760"/>
        <w:jc w:val="both"/>
      </w:pPr>
      <w:r>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w:t>
      </w:r>
      <w:r>
        <w:rPr>
          <w:b/>
          <w:bCs/>
          <w:u w:val="single"/>
        </w:rPr>
        <w:t xml:space="preserve">, а также документ, удостоверяющий личность, листы бумаги для черновиков со </w:t>
      </w:r>
      <w:r>
        <w:rPr>
          <w:b/>
          <w:bCs/>
          <w:u w:val="single"/>
        </w:rPr>
        <w:lastRenderedPageBreak/>
        <w:t>штампом образовательной организации, на базе которой организован ППЭ, дополнительные материалы (при наличии) и письменные принадлежности на своем рабочем столе</w:t>
      </w:r>
      <w:r>
        <w:rPr>
          <w:b/>
          <w:bCs/>
        </w:rPr>
        <w:t>. На территории ППЭ вас будет сопровождать организатор.</w:t>
      </w:r>
    </w:p>
    <w:p w:rsidR="00711D4F" w:rsidRDefault="009E5833">
      <w:pPr>
        <w:pStyle w:val="1"/>
        <w:ind w:firstLine="76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6F2C23" w:rsidRPr="006F2C23" w:rsidRDefault="006F2C23" w:rsidP="006F2C2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i/>
          <w:color w:val="auto"/>
          <w:sz w:val="26"/>
          <w:szCs w:val="26"/>
          <w:lang w:bidi="ar-SA"/>
        </w:rPr>
      </w:pPr>
      <w:r w:rsidRPr="006F2C23">
        <w:rPr>
          <w:rFonts w:ascii="Times New Roman" w:eastAsia="Times New Roman" w:hAnsi="Times New Roman" w:cs="Times New Roman"/>
          <w:i/>
          <w:color w:val="auto"/>
          <w:sz w:val="26"/>
          <w:szCs w:val="26"/>
          <w:lang w:bidi="ar-SA"/>
        </w:rPr>
        <w:t xml:space="preserve">Организатор обращает внимание участников </w:t>
      </w:r>
      <w:r w:rsidRPr="006F2C23">
        <w:rPr>
          <w:rFonts w:ascii="Times New Roman" w:eastAsia="Times New Roman" w:hAnsi="Times New Roman" w:cs="Times New Roman"/>
          <w:sz w:val="26"/>
          <w:szCs w:val="26"/>
          <w:lang w:bidi="ar-SA"/>
        </w:rPr>
        <w:t xml:space="preserve">экзамена </w:t>
      </w:r>
      <w:r w:rsidRPr="006F2C23">
        <w:rPr>
          <w:rFonts w:ascii="Times New Roman" w:eastAsia="Times New Roman" w:hAnsi="Times New Roman" w:cs="Times New Roman"/>
          <w:i/>
          <w:color w:val="auto"/>
          <w:sz w:val="26"/>
          <w:szCs w:val="26"/>
          <w:lang w:bidi="ar-SA"/>
        </w:rPr>
        <w:t>на станцию организатора</w:t>
      </w:r>
    </w:p>
    <w:p w:rsidR="006F2C23" w:rsidRPr="006F2C23" w:rsidRDefault="006F2C23" w:rsidP="006F2C2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b/>
          <w:color w:val="auto"/>
          <w:sz w:val="26"/>
          <w:szCs w:val="26"/>
          <w:lang w:bidi="ar-SA"/>
        </w:rPr>
      </w:pPr>
      <w:r w:rsidRPr="006F2C23">
        <w:rPr>
          <w:rFonts w:ascii="Times New Roman" w:eastAsia="Times New Roman" w:hAnsi="Times New Roman" w:cs="Times New Roman"/>
          <w:b/>
          <w:color w:val="auto"/>
          <w:sz w:val="26"/>
          <w:szCs w:val="26"/>
          <w:lang w:bidi="ar-SA"/>
        </w:rPr>
        <w:t>Экзаменационные материалы  поступили на станцию организатора в зашифрованном виде.</w:t>
      </w:r>
    </w:p>
    <w:p w:rsidR="006F2C23" w:rsidRPr="006F2C23" w:rsidRDefault="006F2C23" w:rsidP="006F2C23">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b/>
          <w:color w:val="auto"/>
          <w:sz w:val="26"/>
          <w:szCs w:val="26"/>
          <w:lang w:bidi="ar-SA"/>
        </w:rPr>
      </w:pPr>
      <w:r w:rsidRPr="006F2C23">
        <w:rPr>
          <w:rFonts w:ascii="Times New Roman" w:eastAsia="Times New Roman" w:hAnsi="Times New Roman" w:cs="Times New Roman"/>
          <w:b/>
          <w:color w:val="auto"/>
          <w:sz w:val="26"/>
          <w:szCs w:val="26"/>
          <w:lang w:bidi="ar-SA"/>
        </w:rPr>
        <w:t>В вашем присутствии будет выполнена печать индивидуальных комплектов экзаменационных материалов. Печать начнется ровно в 10.00 часов. После этого экзаменационные материалы будут выданы вам для сдачи экзамена.</w:t>
      </w:r>
    </w:p>
    <w:p w:rsidR="00711D4F" w:rsidRDefault="009E5833" w:rsidP="006F2C23">
      <w:pPr>
        <w:pStyle w:val="1"/>
        <w:ind w:firstLine="760"/>
        <w:jc w:val="both"/>
      </w:pPr>
      <w:r>
        <w:rPr>
          <w:i/>
          <w:iCs/>
        </w:rPr>
        <w:t>Не ранее 10:00 по местному в</w:t>
      </w:r>
      <w:r w:rsidR="006F2C23">
        <w:rPr>
          <w:i/>
          <w:iCs/>
        </w:rPr>
        <w:t>ремени о</w:t>
      </w:r>
      <w:r>
        <w:rPr>
          <w:i/>
          <w:iCs/>
        </w:rPr>
        <w:t>рганизатор, ответственный за печать</w:t>
      </w:r>
      <w:r w:rsidR="006F2C23">
        <w:rPr>
          <w:i/>
          <w:iCs/>
        </w:rPr>
        <w:t xml:space="preserve"> ЭМ,</w:t>
      </w:r>
      <w:r>
        <w:rPr>
          <w:i/>
          <w:iCs/>
        </w:rPr>
        <w:t xml:space="preserve">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w:t>
      </w:r>
      <w:r w:rsidR="006F2C23">
        <w:rPr>
          <w:i/>
          <w:iCs/>
        </w:rPr>
        <w:t xml:space="preserve"> </w:t>
      </w:r>
      <w:r>
        <w:rPr>
          <w:i/>
          <w:iCs/>
        </w:rPr>
        <w:t>ранее был загружен и активирован ключ доступа к ЭМ).</w:t>
      </w:r>
    </w:p>
    <w:p w:rsidR="00711D4F" w:rsidRDefault="009E5833">
      <w:pPr>
        <w:pStyle w:val="1"/>
        <w:ind w:firstLine="760"/>
        <w:jc w:val="both"/>
      </w:pPr>
      <w:r>
        <w:rPr>
          <w:i/>
          <w:iCs/>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на станции печати ЭМ. Качественный комплект размещается на столе для выдачи участникам, некачественный откладывается.</w:t>
      </w:r>
    </w:p>
    <w:p w:rsidR="00711D4F" w:rsidRDefault="009E5833">
      <w:pPr>
        <w:pStyle w:val="1"/>
        <w:ind w:firstLine="760"/>
        <w:jc w:val="both"/>
      </w:pPr>
      <w:r>
        <w:rPr>
          <w:i/>
          <w:iCs/>
        </w:rPr>
        <w:t>Далее начинается вторая часть инструктажа.</w:t>
      </w:r>
    </w:p>
    <w:p w:rsidR="00711D4F" w:rsidRDefault="009E5833">
      <w:pPr>
        <w:pStyle w:val="1"/>
        <w:ind w:firstLine="760"/>
        <w:jc w:val="both"/>
      </w:pPr>
      <w:r>
        <w:rPr>
          <w:b/>
          <w:bCs/>
        </w:rPr>
        <w:t>Вам выдаются напечатанные в аудитории ППЭ индивидуальные комплекты.</w:t>
      </w:r>
    </w:p>
    <w:p w:rsidR="00711D4F" w:rsidRDefault="009E5833">
      <w:pPr>
        <w:pStyle w:val="1"/>
        <w:ind w:firstLine="760"/>
        <w:jc w:val="both"/>
      </w:pPr>
      <w:r>
        <w:rPr>
          <w:i/>
          <w:iCs/>
        </w:rPr>
        <w:t>(Организаторы раздают участникам распечатанные комплекты ЭМ в произвольном порядке).</w:t>
      </w:r>
    </w:p>
    <w:p w:rsidR="00711D4F" w:rsidRDefault="009E5833">
      <w:pPr>
        <w:pStyle w:val="1"/>
        <w:ind w:firstLine="760"/>
        <w:jc w:val="both"/>
      </w:pPr>
      <w:r>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711D4F" w:rsidRDefault="009E5833">
      <w:pPr>
        <w:pStyle w:val="1"/>
        <w:ind w:firstLine="720"/>
        <w:jc w:val="both"/>
      </w:pPr>
      <w:r>
        <w:rPr>
          <w:b/>
          <w:bCs/>
        </w:rPr>
        <w:t>бланк регистрации,</w:t>
      </w:r>
    </w:p>
    <w:p w:rsidR="00711D4F" w:rsidRDefault="009E5833">
      <w:pPr>
        <w:pStyle w:val="1"/>
        <w:ind w:firstLine="720"/>
        <w:jc w:val="both"/>
      </w:pPr>
      <w:r>
        <w:rPr>
          <w:b/>
          <w:bCs/>
        </w:rPr>
        <w:t>бланк ответов № 1,</w:t>
      </w:r>
    </w:p>
    <w:p w:rsidR="00711D4F" w:rsidRDefault="009E5833">
      <w:pPr>
        <w:pStyle w:val="1"/>
        <w:ind w:firstLine="720"/>
        <w:jc w:val="both"/>
      </w:pPr>
      <w:r>
        <w:rPr>
          <w:b/>
          <w:bCs/>
        </w:rPr>
        <w:t>бланк ответов № 2 лист 1,</w:t>
      </w:r>
    </w:p>
    <w:p w:rsidR="00711D4F" w:rsidRDefault="009E5833">
      <w:pPr>
        <w:pStyle w:val="1"/>
        <w:ind w:firstLine="720"/>
        <w:jc w:val="both"/>
      </w:pPr>
      <w:r>
        <w:rPr>
          <w:b/>
          <w:bCs/>
        </w:rPr>
        <w:t>бланк ответов № 2 лист 2;</w:t>
      </w:r>
    </w:p>
    <w:p w:rsidR="00711D4F" w:rsidRDefault="009E5833">
      <w:pPr>
        <w:pStyle w:val="1"/>
        <w:ind w:firstLine="720"/>
        <w:jc w:val="both"/>
      </w:pPr>
      <w:r>
        <w:rPr>
          <w:b/>
          <w:bCs/>
        </w:rPr>
        <w:t>КИМ;</w:t>
      </w:r>
    </w:p>
    <w:p w:rsidR="00711D4F" w:rsidRDefault="009E5833">
      <w:pPr>
        <w:pStyle w:val="1"/>
        <w:ind w:firstLine="760"/>
        <w:jc w:val="both"/>
      </w:pPr>
      <w:r>
        <w:rPr>
          <w:b/>
          <w:bCs/>
        </w:rPr>
        <w:t>контрольный лист с информацией о номере бланка регистрации и номере КИМ</w:t>
      </w:r>
      <w:r>
        <w:t>.</w:t>
      </w:r>
    </w:p>
    <w:p w:rsidR="00711D4F" w:rsidRDefault="009E5833">
      <w:pPr>
        <w:pStyle w:val="1"/>
        <w:ind w:firstLine="760"/>
        <w:jc w:val="both"/>
      </w:pPr>
      <w:r>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711D4F" w:rsidRDefault="009E5833">
      <w:pPr>
        <w:pStyle w:val="1"/>
        <w:ind w:firstLine="760"/>
        <w:jc w:val="both"/>
      </w:pPr>
      <w:r>
        <w:rPr>
          <w:b/>
          <w:bCs/>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711D4F" w:rsidRDefault="009E5833">
      <w:pPr>
        <w:pStyle w:val="1"/>
        <w:ind w:firstLine="760"/>
        <w:jc w:val="both"/>
      </w:pPr>
      <w:r>
        <w:rPr>
          <w:b/>
          <w:bCs/>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711D4F" w:rsidRDefault="009E5833">
      <w:pPr>
        <w:pStyle w:val="1"/>
        <w:ind w:firstLine="760"/>
        <w:jc w:val="both"/>
      </w:pPr>
      <w:r>
        <w:rPr>
          <w:b/>
          <w:bCs/>
        </w:rPr>
        <w:lastRenderedPageBreak/>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711D4F" w:rsidRDefault="009E5833">
      <w:pPr>
        <w:pStyle w:val="1"/>
        <w:ind w:firstLine="760"/>
        <w:jc w:val="both"/>
      </w:pPr>
      <w:r>
        <w:rPr>
          <w:b/>
          <w:bCs/>
        </w:rPr>
        <w:t>Внимательно просмотрите бланки, проверьте качество печати штрихкодов и QR-кода, черных квадратов (реперов) на полиграфические дефекты.</w:t>
      </w:r>
    </w:p>
    <w:p w:rsidR="00711D4F" w:rsidRDefault="009E5833">
      <w:pPr>
        <w:pStyle w:val="1"/>
        <w:ind w:firstLine="760"/>
        <w:jc w:val="both"/>
      </w:pPr>
      <w:r>
        <w:rPr>
          <w:i/>
          <w:iCs/>
        </w:rPr>
        <w:t>Сделать паузу для проверки участниками комплектации выданных ЭМ.</w:t>
      </w:r>
    </w:p>
    <w:p w:rsidR="00711D4F" w:rsidRDefault="009E5833">
      <w:pPr>
        <w:pStyle w:val="1"/>
        <w:ind w:firstLine="760"/>
        <w:jc w:val="both"/>
      </w:pPr>
      <w:r>
        <w:rPr>
          <w:i/>
          <w:iCs/>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711D4F" w:rsidRDefault="009E5833">
      <w:pPr>
        <w:pStyle w:val="1"/>
        <w:ind w:firstLine="760"/>
        <w:jc w:val="both"/>
      </w:pPr>
      <w:r>
        <w:rPr>
          <w:b/>
          <w:bCs/>
        </w:rPr>
        <w:t>Приступаем к заполнению бланка регистрации.</w:t>
      </w:r>
    </w:p>
    <w:p w:rsidR="00711D4F" w:rsidRDefault="009E5833">
      <w:pPr>
        <w:pStyle w:val="1"/>
        <w:ind w:firstLine="760"/>
        <w:jc w:val="both"/>
      </w:pPr>
      <w:r>
        <w:rPr>
          <w:b/>
          <w:bCs/>
        </w:rPr>
        <w:t>Записывайте буквы и цифры в соответствии с образцом на бланке. Каждая цифра, символ записывается в отдельную клетку.</w:t>
      </w:r>
    </w:p>
    <w:p w:rsidR="00711D4F" w:rsidRDefault="009E5833">
      <w:pPr>
        <w:pStyle w:val="1"/>
        <w:ind w:firstLine="760"/>
        <w:jc w:val="both"/>
      </w:pPr>
      <w:r>
        <w:rPr>
          <w:b/>
          <w:bCs/>
        </w:rPr>
        <w:t>Поля «Код региона», «Код ППЭ», «Код предмета», «Название предмета» и «Дата проведения ЕГЭ» заполнены автоматически.</w:t>
      </w:r>
    </w:p>
    <w:p w:rsidR="00711D4F" w:rsidRDefault="009E5833">
      <w:pPr>
        <w:pStyle w:val="1"/>
        <w:ind w:firstLine="760"/>
        <w:jc w:val="both"/>
      </w:pPr>
      <w:r>
        <w:rPr>
          <w:b/>
          <w:bCs/>
        </w:rPr>
        <w:t>Заполните поля «Код образовательной организации» и «Номер аудитории» в соответствии с информацией на доске (информационном стенде).</w:t>
      </w:r>
    </w:p>
    <w:p w:rsidR="00711D4F" w:rsidRDefault="009E5833">
      <w:pPr>
        <w:pStyle w:val="1"/>
        <w:ind w:firstLine="760"/>
        <w:jc w:val="both"/>
      </w:pPr>
      <w:r>
        <w:rPr>
          <w:i/>
          <w:iCs/>
        </w:rPr>
        <w:t>Обратите внимание участников на доску (информационный стенд).</w:t>
      </w:r>
    </w:p>
    <w:p w:rsidR="00711D4F" w:rsidRDefault="009E5833">
      <w:pPr>
        <w:pStyle w:val="1"/>
        <w:ind w:firstLine="760"/>
        <w:jc w:val="both"/>
      </w:pPr>
      <w:r>
        <w:rPr>
          <w:b/>
          <w:bCs/>
        </w:rPr>
        <w:t>Заполните поле «Класс».</w:t>
      </w:r>
    </w:p>
    <w:p w:rsidR="00711D4F" w:rsidRDefault="009E5833">
      <w:pPr>
        <w:pStyle w:val="1"/>
        <w:ind w:firstLine="760"/>
        <w:jc w:val="both"/>
      </w:pPr>
      <w:r>
        <w:rPr>
          <w:b/>
          <w:bCs/>
        </w:rPr>
        <w:t>Поля «Служебная отметка», «Резерв-1» и «Контрольная сумма» не заполняются.</w:t>
      </w:r>
    </w:p>
    <w:p w:rsidR="00711D4F" w:rsidRDefault="009E5833">
      <w:pPr>
        <w:pStyle w:val="1"/>
        <w:ind w:firstLine="760"/>
        <w:jc w:val="both"/>
      </w:pPr>
      <w:r>
        <w:rPr>
          <w:b/>
          <w:bCs/>
        </w:rPr>
        <w:t>Заполняем сведения об участнике экзамена, поля: фамилия, имя, отчество (при наличии), данные документа, удостоверяющего личность.</w:t>
      </w:r>
    </w:p>
    <w:p w:rsidR="00711D4F" w:rsidRDefault="009E5833">
      <w:pPr>
        <w:pStyle w:val="1"/>
        <w:ind w:firstLine="760"/>
        <w:jc w:val="both"/>
      </w:pPr>
      <w:r>
        <w:rPr>
          <w:i/>
          <w:iCs/>
        </w:rPr>
        <w:t>Сделать паузу для заполнения участниками бланков регистрации.</w:t>
      </w:r>
    </w:p>
    <w:p w:rsidR="00711D4F" w:rsidRDefault="009E5833">
      <w:pPr>
        <w:pStyle w:val="1"/>
        <w:ind w:firstLine="760"/>
        <w:jc w:val="both"/>
      </w:pPr>
      <w:r>
        <w:rPr>
          <w:b/>
          <w:bCs/>
        </w:rPr>
        <w:t>Поставьте вашу подпись в поле «Подпись участника ЕГЭ», расположенном в нижней части бланка регистрации.</w:t>
      </w:r>
    </w:p>
    <w:p w:rsidR="00711D4F" w:rsidRDefault="009E5833">
      <w:pPr>
        <w:pStyle w:val="1"/>
        <w:ind w:firstLine="760"/>
        <w:jc w:val="both"/>
      </w:pPr>
      <w:r>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711D4F" w:rsidRDefault="009E5833">
      <w:pPr>
        <w:pStyle w:val="1"/>
        <w:ind w:firstLine="760"/>
        <w:jc w:val="both"/>
      </w:pPr>
      <w:r>
        <w:rPr>
          <w:b/>
          <w:bCs/>
        </w:rPr>
        <w:t>Приступаем к заполнению регистрационных полей бланков ответов.</w:t>
      </w:r>
    </w:p>
    <w:p w:rsidR="00711D4F" w:rsidRDefault="009E5833">
      <w:pPr>
        <w:pStyle w:val="1"/>
        <w:ind w:firstLine="760"/>
        <w:jc w:val="both"/>
      </w:pPr>
      <w:r>
        <w:rPr>
          <w:b/>
          <w:bCs/>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rsidR="00711D4F" w:rsidRDefault="009E5833">
      <w:pPr>
        <w:pStyle w:val="1"/>
        <w:ind w:firstLine="760"/>
        <w:jc w:val="both"/>
      </w:pPr>
      <w:r>
        <w:rPr>
          <w:b/>
          <w:bCs/>
        </w:rPr>
        <w:t>Код региона, код предмета и его название, Лист № на бланке ответов №2 заполнены автоматически. Также автоматически заполнено поле «Бланк ответов № 2 (лист 2)» на листе 1 бланка ответов № 2. Служебные поля «Резерв- 5» и «Резерв-6» не заполняйте.</w:t>
      </w:r>
    </w:p>
    <w:p w:rsidR="00711D4F" w:rsidRDefault="009E5833">
      <w:pPr>
        <w:pStyle w:val="1"/>
        <w:ind w:firstLine="760"/>
        <w:jc w:val="both"/>
      </w:pPr>
      <w:r>
        <w:rPr>
          <w:i/>
          <w:iCs/>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711D4F" w:rsidRDefault="009E5833">
      <w:pPr>
        <w:pStyle w:val="1"/>
        <w:ind w:firstLine="760"/>
        <w:jc w:val="both"/>
      </w:pPr>
      <w:r>
        <w:rPr>
          <w:b/>
          <w:bCs/>
        </w:rPr>
        <w:t>Напоминаем основные правила по заполнению бланков ответов.</w:t>
      </w:r>
    </w:p>
    <w:p w:rsidR="00711D4F" w:rsidRDefault="009E5833">
      <w:pPr>
        <w:pStyle w:val="1"/>
        <w:ind w:firstLine="760"/>
        <w:jc w:val="both"/>
      </w:pPr>
      <w:r>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711D4F" w:rsidRDefault="009E5833">
      <w:pPr>
        <w:pStyle w:val="1"/>
        <w:ind w:firstLine="760"/>
        <w:jc w:val="both"/>
      </w:pPr>
      <w:r>
        <w:rPr>
          <w:b/>
          <w:bCs/>
        </w:rPr>
        <w:t xml:space="preserve">При выполнении заданий с кратким ответом ответ записывайте справа от </w:t>
      </w:r>
      <w:r>
        <w:rPr>
          <w:b/>
          <w:bCs/>
        </w:rPr>
        <w:lastRenderedPageBreak/>
        <w:t>номера задания в бланке ответов № 1.</w:t>
      </w:r>
    </w:p>
    <w:p w:rsidR="00711D4F" w:rsidRDefault="009E5833">
      <w:pPr>
        <w:pStyle w:val="1"/>
        <w:ind w:firstLine="760"/>
        <w:jc w:val="both"/>
      </w:pPr>
      <w:r>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711D4F" w:rsidRDefault="009E5833">
      <w:pPr>
        <w:pStyle w:val="1"/>
        <w:ind w:firstLine="760"/>
        <w:jc w:val="both"/>
      </w:pPr>
      <w:r>
        <w:rPr>
          <w:b/>
          <w:bCs/>
        </w:rPr>
        <w:t>Вы можете заменить ошибочный ответ.</w:t>
      </w:r>
    </w:p>
    <w:p w:rsidR="00711D4F" w:rsidRDefault="009E5833">
      <w:pPr>
        <w:pStyle w:val="1"/>
        <w:ind w:firstLine="760"/>
        <w:jc w:val="both"/>
      </w:pPr>
      <w:r>
        <w:rPr>
          <w:b/>
          <w:bCs/>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711D4F" w:rsidRDefault="009E5833">
      <w:pPr>
        <w:pStyle w:val="1"/>
        <w:ind w:firstLine="760"/>
        <w:jc w:val="both"/>
      </w:pPr>
      <w:r>
        <w:rPr>
          <w:b/>
          <w:bCs/>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на листах бумаги для черновиков и КИМ, не проверяются.</w:t>
      </w:r>
    </w:p>
    <w:p w:rsidR="00711D4F" w:rsidRDefault="009E5833">
      <w:pPr>
        <w:pStyle w:val="1"/>
        <w:ind w:firstLine="740"/>
        <w:jc w:val="both"/>
      </w:pPr>
      <w:r>
        <w:rPr>
          <w:b/>
          <w:bCs/>
          <w:shd w:val="clear" w:color="auto" w:fill="FFFFFF"/>
        </w:rPr>
        <w:t>В случае нехватки места на листах 1 и 2 бланке бланка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w:t>
      </w:r>
    </w:p>
    <w:p w:rsidR="00711D4F" w:rsidRDefault="009E5833">
      <w:pPr>
        <w:pStyle w:val="1"/>
        <w:numPr>
          <w:ilvl w:val="0"/>
          <w:numId w:val="18"/>
        </w:numPr>
        <w:tabs>
          <w:tab w:val="left" w:pos="406"/>
        </w:tabs>
        <w:ind w:firstLine="0"/>
        <w:jc w:val="both"/>
      </w:pPr>
      <w:bookmarkStart w:id="235" w:name="bookmark261"/>
      <w:bookmarkEnd w:id="235"/>
      <w:r>
        <w:rPr>
          <w:b/>
          <w:bCs/>
        </w:rPr>
        <w:t>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711D4F" w:rsidRDefault="009E5833">
      <w:pPr>
        <w:pStyle w:val="1"/>
        <w:ind w:firstLine="740"/>
        <w:jc w:val="both"/>
      </w:pPr>
      <w:r>
        <w:rPr>
          <w:b/>
          <w:bCs/>
        </w:rPr>
        <w:t xml:space="preserve">Начало выполнения экзаменационной работы: </w:t>
      </w:r>
      <w:r>
        <w:rPr>
          <w:i/>
          <w:iCs/>
        </w:rPr>
        <w:t>(объявить время начала экзамена).</w:t>
      </w:r>
    </w:p>
    <w:p w:rsidR="00711D4F" w:rsidRDefault="009E5833">
      <w:pPr>
        <w:pStyle w:val="1"/>
        <w:ind w:firstLine="740"/>
        <w:jc w:val="both"/>
      </w:pPr>
      <w:r>
        <w:rPr>
          <w:b/>
          <w:bCs/>
        </w:rPr>
        <w:t xml:space="preserve">Окончание выполнения экзаменационной работы: </w:t>
      </w:r>
      <w:r>
        <w:rPr>
          <w:i/>
          <w:iCs/>
        </w:rPr>
        <w:t>(указать время).</w:t>
      </w:r>
    </w:p>
    <w:p w:rsidR="00711D4F" w:rsidRDefault="009E5833">
      <w:pPr>
        <w:pStyle w:val="1"/>
        <w:ind w:firstLine="740"/>
        <w:jc w:val="both"/>
      </w:pPr>
      <w:r>
        <w:rPr>
          <w:i/>
          <w:iCs/>
        </w:rPr>
        <w:t>Запишите на доске (информационном стенде) время начала и окончания выполнения экзаменационной работы.</w:t>
      </w:r>
    </w:p>
    <w:p w:rsidR="00711D4F" w:rsidRDefault="009E5833">
      <w:pPr>
        <w:pStyle w:val="1"/>
        <w:ind w:firstLine="740"/>
        <w:jc w:val="both"/>
      </w:pPr>
      <w:r>
        <w:rPr>
          <w:i/>
          <w:iCs/>
        </w:rPr>
        <w:t>Важно! 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711D4F" w:rsidRDefault="009E5833">
      <w:pPr>
        <w:pStyle w:val="1"/>
        <w:ind w:firstLine="740"/>
        <w:jc w:val="both"/>
      </w:pPr>
      <w:r>
        <w:rPr>
          <w:b/>
          <w:bCs/>
        </w:rPr>
        <w:t>Не забывайте переносить ответы из черновика в бланк ответов.</w:t>
      </w:r>
    </w:p>
    <w:p w:rsidR="00711D4F" w:rsidRDefault="009E5833">
      <w:pPr>
        <w:pStyle w:val="1"/>
        <w:ind w:firstLine="740"/>
        <w:jc w:val="both"/>
      </w:pPr>
      <w:r>
        <w:rPr>
          <w:b/>
          <w:bCs/>
        </w:rPr>
        <w:t>Инструктаж закончен. Вы можете приступать к выполнению заданий.</w:t>
      </w:r>
    </w:p>
    <w:p w:rsidR="00711D4F" w:rsidRDefault="009E5833">
      <w:pPr>
        <w:pStyle w:val="1"/>
        <w:ind w:firstLine="740"/>
        <w:jc w:val="both"/>
      </w:pPr>
      <w:r>
        <w:rPr>
          <w:b/>
          <w:bCs/>
        </w:rPr>
        <w:t>Желаем удачи!</w:t>
      </w:r>
    </w:p>
    <w:p w:rsidR="00711D4F" w:rsidRDefault="009E5833">
      <w:pPr>
        <w:pStyle w:val="1"/>
        <w:ind w:firstLine="740"/>
        <w:jc w:val="both"/>
      </w:pPr>
      <w:r>
        <w:rPr>
          <w:i/>
          <w:iCs/>
        </w:rPr>
        <w:t>За 30 минут до окончания выполнения экзаменационной работы необходимо объявить:</w:t>
      </w:r>
    </w:p>
    <w:p w:rsidR="00711D4F" w:rsidRDefault="009E5833">
      <w:pPr>
        <w:pStyle w:val="1"/>
        <w:ind w:firstLine="740"/>
        <w:jc w:val="both"/>
      </w:pPr>
      <w:r>
        <w:rPr>
          <w:b/>
          <w:bCs/>
        </w:rPr>
        <w:t>До окончания выполнения экзаменационной работы осталось 30 минут.</w:t>
      </w:r>
    </w:p>
    <w:p w:rsidR="00711D4F" w:rsidRDefault="009E5833">
      <w:pPr>
        <w:pStyle w:val="1"/>
        <w:ind w:firstLine="740"/>
        <w:jc w:val="both"/>
      </w:pPr>
      <w:r>
        <w:rPr>
          <w:b/>
          <w:bCs/>
        </w:rPr>
        <w:t>Не забывайте переносить ответы из текста работы и черновика в бланки ответов.</w:t>
      </w:r>
    </w:p>
    <w:p w:rsidR="00711D4F" w:rsidRDefault="009E5833">
      <w:pPr>
        <w:pStyle w:val="1"/>
        <w:ind w:firstLine="740"/>
        <w:jc w:val="both"/>
      </w:pPr>
      <w:r>
        <w:rPr>
          <w:i/>
          <w:iCs/>
        </w:rPr>
        <w:t>За 5 минут до окончания выполнения экзаменационной работы необходимо объявить:</w:t>
      </w:r>
    </w:p>
    <w:p w:rsidR="00711D4F" w:rsidRDefault="009E5833">
      <w:pPr>
        <w:pStyle w:val="1"/>
        <w:ind w:firstLine="740"/>
        <w:jc w:val="both"/>
      </w:pPr>
      <w:r>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711D4F" w:rsidRDefault="009E5833">
      <w:pPr>
        <w:pStyle w:val="1"/>
        <w:ind w:firstLine="740"/>
        <w:jc w:val="both"/>
      </w:pPr>
      <w:r>
        <w:rPr>
          <w:i/>
          <w:iCs/>
        </w:rPr>
        <w:t>По окончании выполнения экзаменационной работы (экзамена) объявить:</w:t>
      </w:r>
    </w:p>
    <w:p w:rsidR="00711D4F" w:rsidRDefault="009E5833">
      <w:pPr>
        <w:pStyle w:val="1"/>
        <w:tabs>
          <w:tab w:val="left" w:pos="5367"/>
          <w:tab w:val="left" w:pos="6769"/>
          <w:tab w:val="left" w:pos="8468"/>
        </w:tabs>
        <w:ind w:firstLine="740"/>
        <w:jc w:val="both"/>
      </w:pPr>
      <w:r>
        <w:rPr>
          <w:b/>
          <w:bCs/>
        </w:rPr>
        <w:t>Выполнение экзаменационной</w:t>
      </w:r>
      <w:r>
        <w:rPr>
          <w:b/>
          <w:bCs/>
        </w:rPr>
        <w:tab/>
        <w:t>работы</w:t>
      </w:r>
      <w:r>
        <w:rPr>
          <w:b/>
          <w:bCs/>
        </w:rPr>
        <w:tab/>
        <w:t>окончено.</w:t>
      </w:r>
      <w:r>
        <w:rPr>
          <w:b/>
          <w:bCs/>
        </w:rPr>
        <w:tab/>
        <w:t>Положите</w:t>
      </w:r>
    </w:p>
    <w:p w:rsidR="00711D4F" w:rsidRDefault="009E5833">
      <w:pPr>
        <w:pStyle w:val="1"/>
        <w:ind w:firstLine="0"/>
        <w:jc w:val="both"/>
      </w:pPr>
      <w:r>
        <w:rPr>
          <w:b/>
          <w:bCs/>
        </w:rPr>
        <w:t>экзаменационные материалы на край стола. Мы пройдем и соберем ваши экзаменационные материалы.</w:t>
      </w:r>
    </w:p>
    <w:p w:rsidR="00711D4F" w:rsidRDefault="009E5833">
      <w:pPr>
        <w:pStyle w:val="1"/>
        <w:spacing w:after="940"/>
        <w:ind w:firstLine="740"/>
        <w:jc w:val="both"/>
      </w:pPr>
      <w:r>
        <w:rPr>
          <w:i/>
          <w:iCs/>
        </w:rPr>
        <w:t>Организаторы осуществляют сбор экзаменационных материалов с рабочих мест участников экзамена в организованном порядке.</w:t>
      </w:r>
    </w:p>
    <w:p w:rsidR="00711D4F" w:rsidRDefault="009E5833">
      <w:pPr>
        <w:pStyle w:val="1"/>
        <w:numPr>
          <w:ilvl w:val="0"/>
          <w:numId w:val="16"/>
        </w:numPr>
        <w:tabs>
          <w:tab w:val="left" w:pos="1412"/>
        </w:tabs>
        <w:spacing w:line="194" w:lineRule="auto"/>
        <w:ind w:firstLine="380"/>
        <w:jc w:val="both"/>
        <w:rPr>
          <w:sz w:val="28"/>
          <w:szCs w:val="28"/>
        </w:rPr>
      </w:pPr>
      <w:bookmarkStart w:id="236" w:name="bookmark263"/>
      <w:bookmarkStart w:id="237" w:name="bookmark262"/>
      <w:bookmarkEnd w:id="236"/>
      <w:r>
        <w:rPr>
          <w:b/>
          <w:bCs/>
          <w:sz w:val="28"/>
          <w:szCs w:val="28"/>
        </w:rPr>
        <w:lastRenderedPageBreak/>
        <w:t>Инструктаж для организаторов, проводимый в ППЭ перед</w:t>
      </w:r>
      <w:bookmarkEnd w:id="237"/>
    </w:p>
    <w:p w:rsidR="00711D4F" w:rsidRDefault="009E5833">
      <w:pPr>
        <w:pStyle w:val="1"/>
        <w:spacing w:after="100" w:line="223" w:lineRule="auto"/>
        <w:ind w:firstLine="820"/>
        <w:jc w:val="both"/>
        <w:rPr>
          <w:sz w:val="28"/>
          <w:szCs w:val="28"/>
        </w:rPr>
      </w:pPr>
      <w:r>
        <w:rPr>
          <w:b/>
          <w:bCs/>
          <w:sz w:val="28"/>
          <w:szCs w:val="28"/>
        </w:rPr>
        <w:t>началом экзамена</w:t>
      </w:r>
    </w:p>
    <w:p w:rsidR="00711D4F" w:rsidRDefault="009E5833">
      <w:pPr>
        <w:pStyle w:val="1"/>
        <w:ind w:firstLine="740"/>
        <w:jc w:val="both"/>
      </w:pPr>
      <w:r>
        <w:rPr>
          <w:i/>
          <w:iCs/>
        </w:rPr>
        <w:t>Инструктаж должен начинаться не ранее 8:15 и проводиться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711D4F" w:rsidRDefault="009E5833">
      <w:pPr>
        <w:pStyle w:val="1"/>
        <w:ind w:firstLine="740"/>
        <w:jc w:val="both"/>
      </w:pPr>
      <w:r>
        <w:t>Здравствуйте, уважаемые коллеги!</w:t>
      </w:r>
    </w:p>
    <w:p w:rsidR="00711D4F" w:rsidRDefault="009E5833">
      <w:pPr>
        <w:pStyle w:val="1"/>
        <w:ind w:firstLine="740"/>
        <w:jc w:val="both"/>
      </w:pPr>
      <w:r>
        <w:t>Сегодня, «»2021 года в ППЭ №проводится экзамен по.</w:t>
      </w:r>
    </w:p>
    <w:p w:rsidR="00711D4F" w:rsidRDefault="009E5833">
      <w:pPr>
        <w:pStyle w:val="1"/>
        <w:ind w:firstLine="740"/>
        <w:jc w:val="both"/>
      </w:pPr>
      <w:r>
        <w:t>Экзамен проходит в форме ЕГЭ, в аудиториях №  произведена спецрассадка (аудиторий со спецрассадкой нет), в аудиториях №  экзамен</w:t>
      </w:r>
    </w:p>
    <w:p w:rsidR="00711D4F" w:rsidRDefault="009E5833">
      <w:pPr>
        <w:pStyle w:val="1"/>
        <w:tabs>
          <w:tab w:val="left" w:leader="underscore" w:pos="2602"/>
        </w:tabs>
        <w:ind w:firstLine="0"/>
        <w:jc w:val="both"/>
      </w:pPr>
      <w:r>
        <w:t xml:space="preserve">проходит в форме ГВЭ (экзамен в форме ГВЭ на территории ППЭ не проводится). Плановая дата ознакомления участников экзамена с результатами - </w:t>
      </w:r>
      <w:r>
        <w:rPr>
          <w:i/>
          <w:iCs/>
        </w:rPr>
        <w:tab/>
        <w:t>(назвать дату).»</w:t>
      </w:r>
    </w:p>
    <w:p w:rsidR="00711D4F" w:rsidRDefault="009E5833">
      <w:pPr>
        <w:pStyle w:val="1"/>
        <w:ind w:firstLine="740"/>
        <w:jc w:val="both"/>
      </w:pPr>
      <w: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711D4F" w:rsidRDefault="009E5833">
      <w:pPr>
        <w:pStyle w:val="1"/>
        <w:numPr>
          <w:ilvl w:val="0"/>
          <w:numId w:val="19"/>
        </w:numPr>
        <w:tabs>
          <w:tab w:val="left" w:pos="1050"/>
        </w:tabs>
        <w:ind w:firstLine="740"/>
        <w:jc w:val="both"/>
      </w:pPr>
      <w:bookmarkStart w:id="238" w:name="bookmark264"/>
      <w:bookmarkEnd w:id="238"/>
      <w:r>
        <w:rPr>
          <w:i/>
          <w:iCs/>
        </w:rPr>
        <w:t>Подготовка аудиторий ППЭ.</w:t>
      </w:r>
    </w:p>
    <w:p w:rsidR="00711D4F" w:rsidRDefault="009E5833">
      <w:pPr>
        <w:pStyle w:val="1"/>
        <w:ind w:firstLine="740"/>
        <w:jc w:val="both"/>
      </w:pPr>
      <w:r>
        <w:t>До начала экзамена в аудитории необходимо проверить следующее:</w:t>
      </w:r>
    </w:p>
    <w:p w:rsidR="00711D4F" w:rsidRDefault="009E5833">
      <w:pPr>
        <w:pStyle w:val="1"/>
        <w:ind w:firstLine="740"/>
        <w:jc w:val="both"/>
      </w:pPr>
      <w:r>
        <w:t>номера аудиторий заметно обозначены и находятся в зоне видимости камер видеонаблюдения;</w:t>
      </w:r>
    </w:p>
    <w:p w:rsidR="00711D4F" w:rsidRDefault="009E5833">
      <w:pPr>
        <w:pStyle w:val="1"/>
        <w:ind w:firstLine="740"/>
        <w:jc w:val="both"/>
      </w:pPr>
      <w:r>
        <w:t>номер каждого рабочего места участника экзамена заметно обозначен;</w:t>
      </w:r>
    </w:p>
    <w:p w:rsidR="00711D4F" w:rsidRDefault="009E5833">
      <w:pPr>
        <w:pStyle w:val="1"/>
        <w:ind w:firstLine="740"/>
        <w:jc w:val="both"/>
      </w:pPr>
      <w:r>
        <w:t>в аудитории есть табличка, оповещающая о ведении видеонаблюдения в ППЭ;</w:t>
      </w:r>
    </w:p>
    <w:p w:rsidR="00711D4F" w:rsidRDefault="009E5833">
      <w:pPr>
        <w:pStyle w:val="1"/>
        <w:ind w:firstLine="740"/>
        <w:jc w:val="both"/>
      </w:pPr>
      <w:r>
        <w:t>в аудитории есть часы, находящихся в поле зрения участников экзамена, которые показывают правильное время;</w:t>
      </w:r>
    </w:p>
    <w:p w:rsidR="00711D4F" w:rsidRDefault="009E5833">
      <w:pPr>
        <w:pStyle w:val="1"/>
        <w:ind w:firstLine="740"/>
        <w:jc w:val="both"/>
      </w:pPr>
      <w:r>
        <w:t>наличие листов бумаги для черновиков со штампом ОО, их необходимо разложить на столы участников экзамена по 2 листа;</w:t>
      </w:r>
    </w:p>
    <w:p w:rsidR="00711D4F" w:rsidRDefault="009E5833">
      <w:pPr>
        <w:pStyle w:val="1"/>
        <w:ind w:firstLine="740"/>
        <w:jc w:val="both"/>
      </w:pPr>
      <w:r>
        <w:t>наличие ножниц для вскрытия сейф-пакетов с ЭМ;</w:t>
      </w:r>
    </w:p>
    <w:p w:rsidR="00711D4F" w:rsidRDefault="009E5833">
      <w:pPr>
        <w:pStyle w:val="1"/>
        <w:ind w:firstLine="740"/>
        <w:jc w:val="both"/>
      </w:pPr>
      <w:r>
        <w:t>компьютер (ноутбук) и принтер для печати ЭМ находится в зоне видимости камер видеонаблюдения; подготовлено достаточно бумаги для печати ЭМ;</w:t>
      </w:r>
    </w:p>
    <w:p w:rsidR="00711D4F" w:rsidRDefault="009E5833">
      <w:pPr>
        <w:pStyle w:val="1"/>
        <w:ind w:firstLine="740"/>
        <w:jc w:val="both"/>
      </w:pPr>
      <w: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711D4F" w:rsidRDefault="009E5833">
      <w:pPr>
        <w:pStyle w:val="1"/>
        <w:ind w:firstLine="740"/>
        <w:jc w:val="both"/>
      </w:pPr>
      <w:r>
        <w:t>все рабочие места участников расположены в зоне видимости камер видеонаблюдения.</w:t>
      </w:r>
    </w:p>
    <w:p w:rsidR="00711D4F" w:rsidRDefault="009E5833">
      <w:pPr>
        <w:pStyle w:val="1"/>
        <w:ind w:firstLine="740"/>
        <w:jc w:val="both"/>
      </w:pPr>
      <w:r>
        <w:t>Организатору вне аудитории необходимо проверить наличие на месте дежурства таблички, оповещающей о ведении видеонаблюдения в ППЭ.</w:t>
      </w:r>
    </w:p>
    <w:p w:rsidR="00711D4F" w:rsidRDefault="009E5833">
      <w:pPr>
        <w:pStyle w:val="1"/>
        <w:numPr>
          <w:ilvl w:val="0"/>
          <w:numId w:val="19"/>
        </w:numPr>
        <w:tabs>
          <w:tab w:val="left" w:pos="1065"/>
        </w:tabs>
        <w:ind w:firstLine="740"/>
        <w:jc w:val="both"/>
      </w:pPr>
      <w:bookmarkStart w:id="239" w:name="bookmark265"/>
      <w:bookmarkEnd w:id="239"/>
      <w:r>
        <w:rPr>
          <w:i/>
          <w:iCs/>
        </w:rPr>
        <w:t>Требования к соблюдению порядка проведения экзамена в ППЭ.</w:t>
      </w:r>
    </w:p>
    <w:p w:rsidR="00711D4F" w:rsidRDefault="009E5833">
      <w:pPr>
        <w:pStyle w:val="1"/>
        <w:ind w:firstLine="740"/>
        <w:jc w:val="both"/>
      </w:pPr>
      <w:r>
        <w:t>Напоминаю, что во время экзамена запрещается:</w:t>
      </w:r>
    </w:p>
    <w:p w:rsidR="00711D4F" w:rsidRDefault="009E5833">
      <w:pPr>
        <w:pStyle w:val="1"/>
        <w:ind w:firstLine="740"/>
        <w:jc w:val="both"/>
      </w:pPr>
      <w:r>
        <w:t>участникам экзамена - иметь при себе средства связи, электронно</w:t>
      </w:r>
      <w:r>
        <w:softHyphen/>
        <w:t>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711D4F" w:rsidRDefault="009E5833">
      <w:pPr>
        <w:pStyle w:val="1"/>
        <w:ind w:firstLine="740"/>
        <w:jc w:val="both"/>
      </w:pPr>
      <w: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711D4F" w:rsidRDefault="009E5833">
      <w:pPr>
        <w:pStyle w:val="1"/>
        <w:ind w:firstLine="740"/>
        <w:jc w:val="both"/>
      </w:pPr>
      <w: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11D4F" w:rsidRDefault="009E5833">
      <w:pPr>
        <w:pStyle w:val="1"/>
        <w:ind w:firstLine="740"/>
        <w:jc w:val="both"/>
      </w:pPr>
      <w:r>
        <w:lastRenderedPageBreak/>
        <w:t>Лица, допустившие нарушение указанных требований или иное нарушение порядка проведения экзамена, удаляются из ППЭ.</w:t>
      </w:r>
    </w:p>
    <w:p w:rsidR="00711D4F" w:rsidRDefault="009E5833">
      <w:pPr>
        <w:pStyle w:val="1"/>
        <w:numPr>
          <w:ilvl w:val="0"/>
          <w:numId w:val="19"/>
        </w:numPr>
        <w:tabs>
          <w:tab w:val="left" w:pos="1065"/>
        </w:tabs>
        <w:ind w:firstLine="740"/>
        <w:jc w:val="both"/>
      </w:pPr>
      <w:bookmarkStart w:id="240" w:name="bookmark266"/>
      <w:bookmarkEnd w:id="240"/>
      <w:r>
        <w:rPr>
          <w:i/>
          <w:iCs/>
        </w:rPr>
        <w:t>Допуск участников в ППЭ.</w:t>
      </w:r>
    </w:p>
    <w:p w:rsidR="00711D4F" w:rsidRDefault="009E5833">
      <w:pPr>
        <w:pStyle w:val="1"/>
        <w:ind w:firstLine="740"/>
        <w:jc w:val="both"/>
      </w:pPr>
      <w: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711D4F" w:rsidRDefault="009E5833">
      <w:pPr>
        <w:pStyle w:val="1"/>
        <w:ind w:firstLine="740"/>
        <w:jc w:val="both"/>
      </w:pPr>
      <w:r>
        <w:t>Нужно напомнить участникам экзамена о требованиях порядка проведения экзамена, в том числе:</w:t>
      </w:r>
    </w:p>
    <w:p w:rsidR="00711D4F" w:rsidRDefault="009E5833">
      <w:pPr>
        <w:pStyle w:val="1"/>
        <w:ind w:firstLine="740"/>
        <w:jc w:val="both"/>
      </w:pPr>
      <w:r>
        <w:t>о запрете иметь при себе средства связи, электронно-вычислительную технику, фото, аудио и видеоаппаратуру;</w:t>
      </w:r>
    </w:p>
    <w:p w:rsidR="00711D4F" w:rsidRDefault="009E5833">
      <w:pPr>
        <w:pStyle w:val="1"/>
        <w:ind w:firstLine="740"/>
        <w:jc w:val="both"/>
      </w:pPr>
      <w:r>
        <w:t>о необходимости оставить личные вещи в специально выделенном месте для хранения личных вещей до входа в ППЭ;</w:t>
      </w:r>
    </w:p>
    <w:p w:rsidR="00711D4F" w:rsidRDefault="009E5833">
      <w:pPr>
        <w:pStyle w:val="1"/>
        <w:ind w:firstLine="740"/>
        <w:jc w:val="both"/>
      </w:pPr>
      <w:r>
        <w:t>о последствиях выявления у участников экзамена запрещенных средств.</w:t>
      </w:r>
    </w:p>
    <w:p w:rsidR="00711D4F" w:rsidRDefault="009E5833">
      <w:pPr>
        <w:pStyle w:val="1"/>
        <w:ind w:firstLine="740"/>
        <w:jc w:val="both"/>
      </w:pPr>
      <w:r>
        <w:t>Если участник экзамена отказывается сдать запрещенные средства следует сообщить об этом руководителю ППЭ.</w:t>
      </w:r>
    </w:p>
    <w:p w:rsidR="00711D4F" w:rsidRDefault="009E5833">
      <w:pPr>
        <w:pStyle w:val="1"/>
        <w:ind w:firstLine="740"/>
        <w:jc w:val="both"/>
      </w:pPr>
      <w:r>
        <w:t>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rsidR="00711D4F" w:rsidRDefault="009E5833">
      <w:pPr>
        <w:pStyle w:val="1"/>
        <w:ind w:firstLine="740"/>
        <w:jc w:val="both"/>
      </w:pPr>
      <w:r>
        <w:t>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rsidR="00711D4F" w:rsidRDefault="009E5833">
      <w:pPr>
        <w:pStyle w:val="1"/>
        <w:ind w:firstLine="740"/>
        <w:jc w:val="both"/>
      </w:pPr>
      <w:r>
        <w:rPr>
          <w:u w:val="single"/>
        </w:rPr>
        <w:t xml:space="preserve">При входе участников экзамена непосредственно в аудиторию ответственный организатор должен </w:t>
      </w:r>
      <w:r>
        <w:t>сверить данные документа, удостоверяющего личность участника экзамена, с данными в форме ППЭ-05-02 «Протокол проведения экзамена в аудитории». В случае расхождения персональных данных участника ЕГЭ в документе, удостоверяющем личность, с данными в форме ППЭ-05-02 «Протокол проведения экзамена в аудитории» ответственный организатор заполняет форму ППЭ-12-02 «Ведомость коррекции персональных данных участников экзамена в аудитории»;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передать документы организатору вне аудитории для получения их копии в Штабе ППЭ.</w:t>
      </w:r>
    </w:p>
    <w:p w:rsidR="00711D4F" w:rsidRDefault="009E5833">
      <w:pPr>
        <w:pStyle w:val="1"/>
        <w:ind w:firstLine="740"/>
        <w:jc w:val="both"/>
      </w:pPr>
      <w:r>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rsidR="00711D4F" w:rsidRDefault="009E5833">
      <w:pPr>
        <w:pStyle w:val="1"/>
        <w:ind w:firstLine="740"/>
        <w:jc w:val="both"/>
      </w:pPr>
      <w:r>
        <w:rPr>
          <w:i/>
          <w:iCs/>
        </w:rPr>
        <w:t>Читается при проведении письменной части экзамена по иностранным языкам:</w:t>
      </w:r>
      <w:r>
        <w:t xml:space="preserve">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711D4F" w:rsidRDefault="009E5833">
      <w:pPr>
        <w:pStyle w:val="1"/>
        <w:numPr>
          <w:ilvl w:val="0"/>
          <w:numId w:val="19"/>
        </w:numPr>
        <w:tabs>
          <w:tab w:val="left" w:pos="1029"/>
        </w:tabs>
        <w:ind w:firstLine="740"/>
        <w:jc w:val="both"/>
      </w:pPr>
      <w:bookmarkStart w:id="241" w:name="bookmark267"/>
      <w:bookmarkEnd w:id="241"/>
      <w:r>
        <w:rPr>
          <w:i/>
          <w:iCs/>
        </w:rPr>
        <w:t>Проведение экзамена.</w:t>
      </w:r>
    </w:p>
    <w:p w:rsidR="00711D4F" w:rsidRDefault="009E5833">
      <w:pPr>
        <w:pStyle w:val="1"/>
        <w:ind w:firstLine="740"/>
        <w:jc w:val="both"/>
      </w:pPr>
      <w:r>
        <w:t xml:space="preserve">Непосредственно перед началом экзамена - не позднее, чем в 9:45 по местному времени ответственный организатор должен получить в Штабе ППЭ у руководителя </w:t>
      </w:r>
      <w:r>
        <w:lastRenderedPageBreak/>
        <w:t>ППЭ (под подпись) экзаменационные материалы, ДБО № 2, 3 ВДП: для упаковки бланков ЕГЭ (все типы бланков ЕГЭ упаковываются в один ВДП), испорченных или бракованных ЭМ для упаковки использованных КИМ.</w:t>
      </w:r>
    </w:p>
    <w:p w:rsidR="00711D4F" w:rsidRDefault="009E5833">
      <w:pPr>
        <w:pStyle w:val="1"/>
        <w:ind w:firstLine="740"/>
        <w:jc w:val="both"/>
      </w:pPr>
      <w:r>
        <w:t>Второй организатор при этом остается в аудитории.</w:t>
      </w:r>
    </w:p>
    <w:p w:rsidR="00711D4F" w:rsidRDefault="009E5833">
      <w:pPr>
        <w:pStyle w:val="1"/>
        <w:ind w:firstLine="740"/>
        <w:jc w:val="both"/>
      </w:pPr>
      <w:r>
        <w:t>В 9:50 по местному времени начать проведение первой части инструктажа для участников экзамена.</w:t>
      </w:r>
    </w:p>
    <w:p w:rsidR="00711D4F" w:rsidRDefault="009E5833">
      <w:pPr>
        <w:pStyle w:val="1"/>
        <w:ind w:firstLine="740"/>
        <w:jc w:val="both"/>
      </w:pPr>
      <w: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711D4F" w:rsidRDefault="009E5833">
      <w:pPr>
        <w:pStyle w:val="1"/>
        <w:ind w:firstLine="740"/>
        <w:jc w:val="both"/>
      </w:pPr>
      <w:r>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711D4F" w:rsidRDefault="009E5833">
      <w:pPr>
        <w:pStyle w:val="1"/>
        <w:ind w:firstLine="740"/>
        <w:jc w:val="both"/>
      </w:pPr>
      <w:r>
        <w:t xml:space="preserve">Не </w:t>
      </w:r>
      <w:r w:rsidR="00C0153D">
        <w:t xml:space="preserve">ранее 10.00 нужно </w:t>
      </w:r>
      <w:r>
        <w:t>начать печать полных комплектов экзаменационных материалов в соответствии с инструкцией организатора в аудитории.</w:t>
      </w:r>
    </w:p>
    <w:p w:rsidR="00711D4F" w:rsidRDefault="009E5833">
      <w:pPr>
        <w:pStyle w:val="1"/>
        <w:ind w:firstLine="740"/>
        <w:jc w:val="both"/>
      </w:pPr>
      <w:r>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p>
    <w:p w:rsidR="00711D4F" w:rsidRDefault="009E5833">
      <w:pPr>
        <w:pStyle w:val="1"/>
        <w:ind w:firstLine="740"/>
        <w:jc w:val="both"/>
      </w:pPr>
      <w: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711D4F" w:rsidRDefault="009E5833">
      <w:pPr>
        <w:pStyle w:val="1"/>
        <w:ind w:firstLine="740"/>
        <w:jc w:val="both"/>
      </w:pPr>
      <w:r>
        <w:rPr>
          <w:i/>
          <w:iCs/>
        </w:rPr>
        <w:t>Читается при проведении письменной части экзамена по иностранным языкам:</w:t>
      </w:r>
      <w:r>
        <w:t xml:space="preserve"> вскрыть диск с аудиозаписью для раздела «Аудирование», вставить его в устройство для воспроизведения,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rsidR="00711D4F" w:rsidRDefault="009E5833">
      <w:pPr>
        <w:pStyle w:val="1"/>
        <w:ind w:firstLine="740"/>
        <w:jc w:val="both"/>
      </w:pPr>
      <w:r>
        <w:t>Объявить время начала и окончания экзамена, зафиксировать их на доске (информационном стенде).</w:t>
      </w:r>
    </w:p>
    <w:p w:rsidR="00711D4F" w:rsidRDefault="009E5833">
      <w:pPr>
        <w:pStyle w:val="1"/>
        <w:ind w:firstLine="740"/>
        <w:jc w:val="both"/>
      </w:pPr>
      <w:r>
        <w:t>По просьбе участника экзамена необходимо выдавать ДБО № 2 в соответствии с инструкцией организатора в аудитории.</w:t>
      </w:r>
    </w:p>
    <w:p w:rsidR="00711D4F" w:rsidRDefault="009E5833">
      <w:pPr>
        <w:pStyle w:val="1"/>
        <w:ind w:firstLine="740"/>
        <w:jc w:val="both"/>
      </w:pPr>
      <w: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711D4F" w:rsidRDefault="009E5833">
      <w:pPr>
        <w:pStyle w:val="1"/>
        <w:ind w:firstLine="740"/>
        <w:jc w:val="both"/>
      </w:pPr>
      <w:r>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711D4F" w:rsidRDefault="009E5833">
      <w:pPr>
        <w:pStyle w:val="1"/>
        <w:ind w:firstLine="740"/>
        <w:jc w:val="both"/>
      </w:pPr>
      <w: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учёта времени отсутствия участников экзаменов в аудитории (форма ППЭ- 12-04-МАШ) в соответствии с инструкцией организатора в аудитории. При нехватке места на одном листе записи продолжаются на следующем листе </w:t>
      </w:r>
      <w:r>
        <w:rPr>
          <w:i/>
          <w:iCs/>
        </w:rPr>
        <w:t>(следующие листы выдаются в Штабе ППЭ по схеме, установленной руководителем ППЭ - объяснить схему).</w:t>
      </w:r>
    </w:p>
    <w:p w:rsidR="00711D4F" w:rsidRDefault="009E5833">
      <w:pPr>
        <w:pStyle w:val="1"/>
        <w:ind w:firstLine="740"/>
        <w:jc w:val="both"/>
      </w:pPr>
      <w:r>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w:t>
      </w:r>
    </w:p>
    <w:p w:rsidR="00711D4F" w:rsidRDefault="009E5833">
      <w:pPr>
        <w:pStyle w:val="1"/>
        <w:numPr>
          <w:ilvl w:val="0"/>
          <w:numId w:val="19"/>
        </w:numPr>
        <w:tabs>
          <w:tab w:val="left" w:pos="1034"/>
        </w:tabs>
        <w:ind w:firstLine="740"/>
        <w:jc w:val="both"/>
      </w:pPr>
      <w:bookmarkStart w:id="242" w:name="bookmark268"/>
      <w:bookmarkEnd w:id="242"/>
      <w:r>
        <w:rPr>
          <w:i/>
          <w:iCs/>
        </w:rPr>
        <w:t>Завершение экзамена.</w:t>
      </w:r>
    </w:p>
    <w:p w:rsidR="00C0153D" w:rsidRDefault="00C0153D" w:rsidP="00C0153D">
      <w:pPr>
        <w:pStyle w:val="1"/>
        <w:ind w:firstLine="760"/>
        <w:jc w:val="both"/>
      </w:pPr>
      <w:r>
        <w:t xml:space="preserve">- за 30 минут и за 5 минут до окончания экзамена необходимо сообщить </w:t>
      </w:r>
      <w:r>
        <w:lastRenderedPageBreak/>
        <w:t xml:space="preserve">участникам экзамена о скором завершении экзамена и необходимости переноса ответов из листов бумаги для черновиков и КИМ в бланки ответов; </w:t>
      </w:r>
    </w:p>
    <w:p w:rsidR="00C0153D" w:rsidRDefault="00C0153D" w:rsidP="00C0153D">
      <w:pPr>
        <w:pStyle w:val="1"/>
        <w:ind w:firstLine="760"/>
        <w:jc w:val="both"/>
      </w:pPr>
      <w:r>
        <w:t>- по истечении установленного времени объявить участникам экзамена в центре видимости камер (ы) видеонаблюдения об окончании времени выполнения экзаменационной работы и попросить положить все экзаменационные материалы на край стола, собрать все работы, оформить протокол ППЭ-05-02;</w:t>
      </w:r>
    </w:p>
    <w:p w:rsidR="00C0153D" w:rsidRDefault="00C0153D" w:rsidP="00C0153D">
      <w:pPr>
        <w:pStyle w:val="1"/>
        <w:ind w:firstLine="760"/>
        <w:jc w:val="both"/>
      </w:pPr>
      <w:r>
        <w:t xml:space="preserve">- приступить к сканированию бланков участников ЕГЭ, форм ППЭ: ППЭ-05-02 «Протокол проведения ГИА в аудитории», ППЭ-12-02 «Ведомость коррекции персональных данных участников ГИА в аудитории» (при наличии), ППЭ-12-04-МАШ «Ведомость учета времени отсутствия участников ГИА в аудитории». </w:t>
      </w:r>
    </w:p>
    <w:p w:rsidR="00C0153D" w:rsidRDefault="00C0153D" w:rsidP="00C0153D">
      <w:pPr>
        <w:pStyle w:val="1"/>
        <w:ind w:firstLine="760"/>
        <w:jc w:val="both"/>
      </w:pPr>
      <w:r>
        <w:t>Совместно с техническим специалистом и членом ГЭК завершить экзамен на станции организатора, распечатать протокол печати, протокол сканирования и сохранить электронный журнал проведения экзамена на станции организатора. Поставить подписи в протоколах печати и сканирования.</w:t>
      </w:r>
    </w:p>
    <w:p w:rsidR="00711D4F" w:rsidRDefault="009E5833" w:rsidP="00C0153D">
      <w:pPr>
        <w:pStyle w:val="1"/>
        <w:ind w:firstLine="760"/>
        <w:jc w:val="both"/>
      </w:pPr>
      <w: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711D4F" w:rsidRDefault="009E5833">
      <w:pPr>
        <w:pStyle w:val="1"/>
        <w:numPr>
          <w:ilvl w:val="0"/>
          <w:numId w:val="19"/>
        </w:numPr>
        <w:tabs>
          <w:tab w:val="left" w:pos="1048"/>
        </w:tabs>
        <w:ind w:firstLine="760"/>
        <w:jc w:val="both"/>
      </w:pPr>
      <w:bookmarkStart w:id="243" w:name="bookmark269"/>
      <w:bookmarkEnd w:id="243"/>
      <w:r>
        <w:rPr>
          <w:i/>
          <w:iCs/>
        </w:rPr>
        <w:t>Направление работников ППЭ на рабочие места и выдача документов.</w:t>
      </w:r>
    </w:p>
    <w:p w:rsidR="00711D4F" w:rsidRDefault="009E5833">
      <w:pPr>
        <w:pStyle w:val="1"/>
        <w:ind w:firstLine="760"/>
        <w:jc w:val="both"/>
      </w:pPr>
      <w:r>
        <w:rPr>
          <w:i/>
          <w:iCs/>
        </w:rPr>
        <w:t>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rsidR="00711D4F" w:rsidRDefault="009E5833">
      <w:pPr>
        <w:pStyle w:val="1"/>
        <w:ind w:firstLine="760"/>
        <w:jc w:val="both"/>
      </w:pPr>
      <w:r>
        <w:rPr>
          <w:i/>
          <w:iCs/>
        </w:rPr>
        <w:t>форму ППЭ-05-01 «Список участников</w:t>
      </w:r>
      <w:r>
        <w:t xml:space="preserve"> экзамена </w:t>
      </w:r>
      <w:r>
        <w:rPr>
          <w:i/>
          <w:iCs/>
        </w:rPr>
        <w:t>в аудитории ППЭ» (2 экземпляра);</w:t>
      </w:r>
    </w:p>
    <w:p w:rsidR="00711D4F" w:rsidRDefault="009E5833">
      <w:pPr>
        <w:pStyle w:val="1"/>
        <w:ind w:firstLine="760"/>
        <w:jc w:val="both"/>
      </w:pPr>
      <w:r>
        <w:rPr>
          <w:i/>
          <w:iCs/>
        </w:rPr>
        <w:t>форму ППЭ-05-02 «Протокол проведения экзамена в аудитории»;</w:t>
      </w:r>
    </w:p>
    <w:p w:rsidR="00711D4F" w:rsidRDefault="009E5833">
      <w:pPr>
        <w:pStyle w:val="1"/>
        <w:ind w:firstLine="760"/>
        <w:jc w:val="both"/>
      </w:pPr>
      <w:r>
        <w:rPr>
          <w:i/>
          <w:iCs/>
        </w:rPr>
        <w:t>форму ППЭ-12-02 «Ведомость коррекции персональных данных участников экзамена в аудитории»;</w:t>
      </w:r>
    </w:p>
    <w:p w:rsidR="00711D4F" w:rsidRDefault="009E5833">
      <w:pPr>
        <w:pStyle w:val="1"/>
        <w:ind w:firstLine="760"/>
        <w:jc w:val="both"/>
      </w:pPr>
      <w:r>
        <w:rPr>
          <w:i/>
          <w:iCs/>
        </w:rPr>
        <w:t>форму ППЭ-12-03 «Ведомость использования дополнительных бланков ответов № 2»;</w:t>
      </w:r>
    </w:p>
    <w:p w:rsidR="00711D4F" w:rsidRDefault="009E5833">
      <w:pPr>
        <w:pStyle w:val="1"/>
        <w:ind w:firstLine="760"/>
        <w:jc w:val="both"/>
      </w:pPr>
      <w:r>
        <w:rPr>
          <w:i/>
          <w:iCs/>
        </w:rPr>
        <w:t>форму ППЭ-12-04-МАШ «Ведомость учета времени отсутствия участников экзамена в аудитории»;</w:t>
      </w:r>
    </w:p>
    <w:p w:rsidR="00711D4F" w:rsidRDefault="009E5833">
      <w:pPr>
        <w:pStyle w:val="1"/>
        <w:ind w:firstLine="760"/>
        <w:jc w:val="both"/>
      </w:pPr>
      <w:r>
        <w:rPr>
          <w:i/>
          <w:iCs/>
        </w:rPr>
        <w:t>форму ППЭ-16 «Расшифровка кодов образовательных организаций»;</w:t>
      </w:r>
    </w:p>
    <w:p w:rsidR="00711D4F" w:rsidRDefault="009E5833">
      <w:pPr>
        <w:pStyle w:val="1"/>
        <w:ind w:firstLine="760"/>
        <w:jc w:val="both"/>
      </w:pPr>
      <w:r>
        <w:rPr>
          <w:i/>
          <w:iCs/>
        </w:rPr>
        <w:t>инструкцию для участников экзамена, зачитываемую организатором в аудитории перед началом экзамена (одна инструкция на аудиторию);</w:t>
      </w:r>
    </w:p>
    <w:p w:rsidR="00711D4F" w:rsidRDefault="009E5833">
      <w:pPr>
        <w:pStyle w:val="1"/>
        <w:ind w:firstLine="760"/>
        <w:jc w:val="both"/>
      </w:pPr>
      <w:r>
        <w:rPr>
          <w:i/>
          <w:iCs/>
        </w:rPr>
        <w:t>ножницы для вскрытия сейф-пакета с электронными носителями с ЭМ;</w:t>
      </w:r>
    </w:p>
    <w:p w:rsidR="00711D4F" w:rsidRDefault="009E5833">
      <w:pPr>
        <w:pStyle w:val="1"/>
        <w:ind w:firstLine="760"/>
        <w:jc w:val="both"/>
      </w:pPr>
      <w:r>
        <w:rPr>
          <w:i/>
          <w:iCs/>
        </w:rPr>
        <w:t>таблички с номерами аудиторий;</w:t>
      </w:r>
    </w:p>
    <w:p w:rsidR="00711D4F" w:rsidRDefault="009E5833">
      <w:pPr>
        <w:pStyle w:val="1"/>
        <w:ind w:firstLine="760"/>
        <w:jc w:val="both"/>
      </w:pPr>
      <w:r>
        <w:rPr>
          <w:i/>
          <w:iCs/>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711D4F" w:rsidRDefault="009E5833">
      <w:pPr>
        <w:pStyle w:val="1"/>
        <w:ind w:firstLine="760"/>
        <w:jc w:val="both"/>
      </w:pPr>
      <w:r>
        <w:rPr>
          <w:i/>
          <w:iCs/>
        </w:rPr>
        <w:t>конверт для упаковки использованных листов бумаги для черновиков (один конверт на аудиторию).</w:t>
      </w:r>
      <w:r>
        <w:br w:type="page"/>
      </w:r>
    </w:p>
    <w:p w:rsidR="00711D4F" w:rsidRDefault="009E5833">
      <w:pPr>
        <w:pStyle w:val="1"/>
        <w:numPr>
          <w:ilvl w:val="0"/>
          <w:numId w:val="20"/>
        </w:numPr>
        <w:tabs>
          <w:tab w:val="left" w:pos="1430"/>
        </w:tabs>
        <w:spacing w:after="120"/>
        <w:ind w:firstLine="720"/>
        <w:rPr>
          <w:sz w:val="28"/>
          <w:szCs w:val="28"/>
        </w:rPr>
      </w:pPr>
      <w:bookmarkStart w:id="244" w:name="bookmark270"/>
      <w:bookmarkEnd w:id="244"/>
      <w:r>
        <w:rPr>
          <w:b/>
          <w:bCs/>
          <w:sz w:val="28"/>
          <w:szCs w:val="28"/>
        </w:rPr>
        <w:lastRenderedPageBreak/>
        <w:t>Требования к техническому оснащению в ППЭ</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bookmarkStart w:id="245" w:name="bookmark271"/>
            <w:r>
              <w:rPr>
                <w:b/>
                <w:bCs/>
                <w:sz w:val="24"/>
                <w:szCs w:val="24"/>
              </w:rPr>
              <w:t>Компонент</w:t>
            </w:r>
            <w:bookmarkEnd w:id="245"/>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jc w:val="both"/>
              <w:rPr>
                <w:sz w:val="24"/>
                <w:szCs w:val="24"/>
              </w:rPr>
            </w:pPr>
            <w:r>
              <w:rPr>
                <w:b/>
                <w:bCs/>
                <w:sz w:val="24"/>
                <w:szCs w:val="24"/>
              </w:rPr>
              <w:t>Конфигурация</w:t>
            </w:r>
          </w:p>
        </w:tc>
      </w:tr>
      <w:tr w:rsidR="00711D4F">
        <w:trPr>
          <w:trHeight w:hRule="exact" w:val="288"/>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4"/>
                <w:szCs w:val="24"/>
              </w:rPr>
            </w:pPr>
            <w:r>
              <w:rPr>
                <w:b/>
                <w:bCs/>
                <w:i/>
                <w:iCs/>
                <w:sz w:val="24"/>
                <w:szCs w:val="24"/>
              </w:rPr>
              <w:t>Рабочие станции</w:t>
            </w:r>
          </w:p>
        </w:tc>
      </w:tr>
      <w:tr w:rsidR="00711D4F">
        <w:trPr>
          <w:trHeight w:hRule="exact" w:val="13248"/>
          <w:jc w:val="center"/>
        </w:trPr>
        <w:tc>
          <w:tcPr>
            <w:tcW w:w="1570"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Станция печати ЭМ</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по 1 на каждую аудиторию проведения + не менее 1 резервной станции печати на 3-4 основные станции</w:t>
            </w: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b/>
                <w:bCs/>
                <w:sz w:val="24"/>
                <w:szCs w:val="24"/>
              </w:rPr>
              <w:t>Процессор</w:t>
            </w:r>
            <w:r>
              <w:rPr>
                <w:sz w:val="24"/>
                <w:szCs w:val="24"/>
              </w:rPr>
              <w:t>:</w:t>
            </w:r>
          </w:p>
          <w:p w:rsidR="00711D4F" w:rsidRDefault="009E5833">
            <w:pPr>
              <w:pStyle w:val="ab"/>
              <w:spacing w:after="260"/>
              <w:ind w:firstLine="0"/>
              <w:jc w:val="both"/>
              <w:rPr>
                <w:sz w:val="24"/>
                <w:szCs w:val="24"/>
              </w:rPr>
            </w:pPr>
            <w:r>
              <w:rPr>
                <w:sz w:val="24"/>
                <w:szCs w:val="24"/>
              </w:rPr>
              <w:t>количество ядер: от 4; частота: от 2,0 ГГц.</w:t>
            </w:r>
          </w:p>
          <w:p w:rsidR="00711D4F" w:rsidRDefault="009E5833">
            <w:pPr>
              <w:pStyle w:val="ab"/>
              <w:ind w:firstLine="0"/>
              <w:jc w:val="both"/>
              <w:rPr>
                <w:sz w:val="24"/>
                <w:szCs w:val="24"/>
              </w:rPr>
            </w:pPr>
            <w:r>
              <w:rPr>
                <w:b/>
                <w:bCs/>
                <w:sz w:val="24"/>
                <w:szCs w:val="24"/>
              </w:rPr>
              <w:t xml:space="preserve">Оперативная память: </w:t>
            </w:r>
            <w:r>
              <w:rPr>
                <w:sz w:val="24"/>
                <w:szCs w:val="24"/>
              </w:rPr>
              <w:t>от 4 Гбайт,</w:t>
            </w:r>
          </w:p>
          <w:p w:rsidR="00711D4F" w:rsidRDefault="009E5833">
            <w:pPr>
              <w:pStyle w:val="ab"/>
              <w:ind w:firstLine="0"/>
              <w:jc w:val="both"/>
              <w:rPr>
                <w:sz w:val="24"/>
                <w:szCs w:val="24"/>
              </w:rPr>
            </w:pPr>
            <w:r>
              <w:rPr>
                <w:sz w:val="24"/>
                <w:szCs w:val="24"/>
              </w:rPr>
              <w:t>доступная (свободная) память для работы ПО</w:t>
            </w:r>
          </w:p>
          <w:p w:rsidR="00711D4F" w:rsidRDefault="009E5833">
            <w:pPr>
              <w:pStyle w:val="ab"/>
              <w:ind w:firstLine="0"/>
              <w:jc w:val="both"/>
              <w:rPr>
                <w:sz w:val="24"/>
                <w:szCs w:val="24"/>
              </w:rPr>
            </w:pPr>
            <w:r>
              <w:rPr>
                <w:sz w:val="24"/>
                <w:szCs w:val="24"/>
              </w:rPr>
              <w:t>(неиспользуемая прочими приложениями): не менее 1 Гбайт.</w:t>
            </w:r>
          </w:p>
          <w:p w:rsidR="00711D4F" w:rsidRDefault="009E5833">
            <w:pPr>
              <w:pStyle w:val="ab"/>
              <w:ind w:firstLine="0"/>
              <w:jc w:val="both"/>
              <w:rPr>
                <w:sz w:val="24"/>
                <w:szCs w:val="24"/>
              </w:rPr>
            </w:pPr>
            <w:r>
              <w:rPr>
                <w:b/>
                <w:bCs/>
                <w:sz w:val="24"/>
                <w:szCs w:val="24"/>
              </w:rPr>
              <w:t>Свободное дисковое пространство</w:t>
            </w:r>
            <w:r>
              <w:rPr>
                <w:sz w:val="24"/>
                <w:szCs w:val="24"/>
              </w:rPr>
              <w:t>:</w:t>
            </w:r>
          </w:p>
          <w:p w:rsidR="00711D4F" w:rsidRDefault="009E5833">
            <w:pPr>
              <w:pStyle w:val="ab"/>
              <w:ind w:firstLine="0"/>
              <w:jc w:val="both"/>
              <w:rPr>
                <w:sz w:val="24"/>
                <w:szCs w:val="24"/>
              </w:rPr>
            </w:pPr>
            <w:r>
              <w:rPr>
                <w:sz w:val="24"/>
                <w:szCs w:val="24"/>
              </w:rPr>
              <w:t>от 100 ГБайт на начало экзаменационного периода;</w:t>
            </w:r>
          </w:p>
          <w:p w:rsidR="00711D4F" w:rsidRDefault="009E5833">
            <w:pPr>
              <w:pStyle w:val="ab"/>
              <w:ind w:firstLine="0"/>
              <w:jc w:val="both"/>
              <w:rPr>
                <w:sz w:val="24"/>
                <w:szCs w:val="24"/>
              </w:rPr>
            </w:pPr>
            <w:r>
              <w:rPr>
                <w:sz w:val="24"/>
                <w:szCs w:val="24"/>
              </w:rPr>
              <w:t>не менее 20% от общего объема жесткого диска в течение экзаменационного периода.</w:t>
            </w:r>
          </w:p>
          <w:p w:rsidR="00711D4F" w:rsidRDefault="009E5833">
            <w:pPr>
              <w:pStyle w:val="ab"/>
              <w:ind w:firstLine="0"/>
              <w:jc w:val="both"/>
              <w:rPr>
                <w:sz w:val="24"/>
                <w:szCs w:val="24"/>
              </w:rPr>
            </w:pPr>
            <w:r>
              <w:rPr>
                <w:b/>
                <w:bCs/>
                <w:sz w:val="24"/>
                <w:szCs w:val="24"/>
              </w:rPr>
              <w:t>Прочее оборудование</w:t>
            </w:r>
            <w:r>
              <w:rPr>
                <w:sz w:val="24"/>
                <w:szCs w:val="24"/>
              </w:rPr>
              <w:t>:</w:t>
            </w:r>
          </w:p>
          <w:p w:rsidR="00711D4F" w:rsidRDefault="009E5833">
            <w:pPr>
              <w:pStyle w:val="ab"/>
              <w:tabs>
                <w:tab w:val="left" w:pos="2520"/>
                <w:tab w:val="left" w:pos="4152"/>
              </w:tabs>
              <w:ind w:firstLine="0"/>
              <w:jc w:val="both"/>
              <w:rPr>
                <w:sz w:val="24"/>
                <w:szCs w:val="24"/>
              </w:rPr>
            </w:pPr>
            <w:r>
              <w:rPr>
                <w:sz w:val="24"/>
                <w:szCs w:val="24"/>
              </w:rPr>
              <w:t>Встроенный или внешний оптический привод для чтения компакт-дисков CD</w:t>
            </w:r>
            <w:r>
              <w:rPr>
                <w:sz w:val="24"/>
                <w:szCs w:val="24"/>
              </w:rPr>
              <w:tab/>
              <w:t>(DVD)-ROM.</w:t>
            </w:r>
            <w:r>
              <w:rPr>
                <w:sz w:val="24"/>
                <w:szCs w:val="24"/>
              </w:rPr>
              <w:tab/>
              <w:t>Предпочтительным</w:t>
            </w:r>
          </w:p>
          <w:p w:rsidR="00711D4F" w:rsidRDefault="009E5833">
            <w:pPr>
              <w:pStyle w:val="ab"/>
              <w:ind w:firstLine="0"/>
              <w:jc w:val="both"/>
              <w:rPr>
                <w:sz w:val="24"/>
                <w:szCs w:val="24"/>
              </w:rPr>
            </w:pPr>
            <w:r>
              <w:rPr>
                <w:sz w:val="24"/>
                <w:szCs w:val="24"/>
              </w:rPr>
              <w:t>является горизонтальное расположение дисковода в системном блоке.</w:t>
            </w:r>
          </w:p>
          <w:p w:rsidR="00711D4F" w:rsidRDefault="009E5833">
            <w:pPr>
              <w:pStyle w:val="ab"/>
              <w:ind w:firstLine="0"/>
              <w:jc w:val="both"/>
              <w:rPr>
                <w:sz w:val="24"/>
                <w:szCs w:val="24"/>
              </w:rPr>
            </w:pPr>
            <w:r>
              <w:rPr>
                <w:sz w:val="24"/>
                <w:szCs w:val="24"/>
              </w:rPr>
              <w:t>Видеокарта и монитор:</w:t>
            </w:r>
          </w:p>
          <w:p w:rsidR="00711D4F" w:rsidRDefault="009E5833">
            <w:pPr>
              <w:pStyle w:val="ab"/>
              <w:ind w:firstLine="0"/>
              <w:jc w:val="both"/>
              <w:rPr>
                <w:sz w:val="24"/>
                <w:szCs w:val="24"/>
              </w:rPr>
            </w:pPr>
            <w:r>
              <w:rPr>
                <w:sz w:val="24"/>
                <w:szCs w:val="24"/>
              </w:rPr>
              <w:t>разрешение не менее 1280 по горизонтали, не менее 1024 по вертикали;</w:t>
            </w:r>
          </w:p>
          <w:p w:rsidR="00711D4F" w:rsidRDefault="009E5833">
            <w:pPr>
              <w:pStyle w:val="ab"/>
              <w:ind w:firstLine="0"/>
              <w:jc w:val="both"/>
              <w:rPr>
                <w:sz w:val="24"/>
                <w:szCs w:val="24"/>
              </w:rPr>
            </w:pPr>
            <w:r>
              <w:rPr>
                <w:sz w:val="24"/>
                <w:szCs w:val="24"/>
              </w:rPr>
              <w:t>диагональ экрана: от 13 дюймов для ноутбуков, от 15 дюймов для мониторов и моноблоков,</w:t>
            </w:r>
          </w:p>
          <w:p w:rsidR="00711D4F" w:rsidRDefault="009E5833">
            <w:pPr>
              <w:pStyle w:val="ab"/>
              <w:ind w:firstLine="0"/>
              <w:jc w:val="both"/>
              <w:rPr>
                <w:sz w:val="24"/>
                <w:szCs w:val="24"/>
              </w:rPr>
            </w:pPr>
            <w:r>
              <w:rPr>
                <w:sz w:val="24"/>
                <w:szCs w:val="24"/>
              </w:rPr>
              <w:t>размер шрифта стандартный - 100%.</w:t>
            </w:r>
          </w:p>
          <w:p w:rsidR="00711D4F" w:rsidRDefault="009E5833">
            <w:pPr>
              <w:pStyle w:val="ab"/>
              <w:ind w:firstLine="0"/>
              <w:jc w:val="both"/>
              <w:rPr>
                <w:sz w:val="24"/>
                <w:szCs w:val="24"/>
              </w:rPr>
            </w:pPr>
            <w:r>
              <w:rPr>
                <w:sz w:val="24"/>
                <w:szCs w:val="24"/>
              </w:rPr>
              <w:t>Внешний интерфейс: USB 2.0 и выше, рекомендуется не ниже USB 3.0, а также не менее двух свободных портов***. Манипулятор «мышь».</w:t>
            </w:r>
          </w:p>
          <w:p w:rsidR="00711D4F" w:rsidRDefault="009E5833">
            <w:pPr>
              <w:pStyle w:val="ab"/>
              <w:ind w:firstLine="0"/>
              <w:jc w:val="both"/>
              <w:rPr>
                <w:sz w:val="24"/>
                <w:szCs w:val="24"/>
              </w:rPr>
            </w:pPr>
            <w:r>
              <w:rPr>
                <w:sz w:val="24"/>
                <w:szCs w:val="24"/>
              </w:rPr>
              <w:t>Клавиатура.</w:t>
            </w:r>
          </w:p>
          <w:p w:rsidR="00711D4F" w:rsidRDefault="009E5833">
            <w:pPr>
              <w:pStyle w:val="ab"/>
              <w:tabs>
                <w:tab w:val="left" w:pos="1219"/>
                <w:tab w:val="left" w:pos="3211"/>
                <w:tab w:val="left" w:pos="4411"/>
              </w:tabs>
              <w:ind w:firstLine="0"/>
              <w:jc w:val="both"/>
              <w:rPr>
                <w:sz w:val="24"/>
                <w:szCs w:val="24"/>
              </w:rPr>
            </w:pPr>
            <w:r>
              <w:rPr>
                <w:sz w:val="24"/>
                <w:szCs w:val="24"/>
              </w:rPr>
              <w:t>Система</w:t>
            </w:r>
            <w:r>
              <w:rPr>
                <w:sz w:val="24"/>
                <w:szCs w:val="24"/>
              </w:rPr>
              <w:tab/>
              <w:t>бесперебойного</w:t>
            </w:r>
            <w:r>
              <w:rPr>
                <w:sz w:val="24"/>
                <w:szCs w:val="24"/>
              </w:rPr>
              <w:tab/>
              <w:t>питания</w:t>
            </w:r>
            <w:r>
              <w:rPr>
                <w:sz w:val="24"/>
                <w:szCs w:val="24"/>
              </w:rPr>
              <w:tab/>
              <w:t>(рекомендуется):</w:t>
            </w:r>
          </w:p>
          <w:p w:rsidR="00711D4F" w:rsidRDefault="009E5833">
            <w:pPr>
              <w:pStyle w:val="ab"/>
              <w:tabs>
                <w:tab w:val="left" w:pos="1262"/>
                <w:tab w:val="left" w:pos="2630"/>
                <w:tab w:val="left" w:pos="4714"/>
              </w:tabs>
              <w:ind w:firstLine="0"/>
              <w:jc w:val="both"/>
              <w:rPr>
                <w:sz w:val="24"/>
                <w:szCs w:val="24"/>
              </w:rPr>
            </w:pPr>
            <w:r>
              <w:rPr>
                <w:sz w:val="24"/>
                <w:szCs w:val="24"/>
              </w:rPr>
              <w:t>выходная</w:t>
            </w:r>
            <w:r>
              <w:rPr>
                <w:sz w:val="24"/>
                <w:szCs w:val="24"/>
              </w:rPr>
              <w:tab/>
              <w:t>мощность,</w:t>
            </w:r>
            <w:r>
              <w:rPr>
                <w:sz w:val="24"/>
                <w:szCs w:val="24"/>
              </w:rPr>
              <w:tab/>
              <w:t>соответствующая</w:t>
            </w:r>
            <w:r>
              <w:rPr>
                <w:sz w:val="24"/>
                <w:szCs w:val="24"/>
              </w:rPr>
              <w:tab/>
              <w:t>потребляемой</w:t>
            </w:r>
          </w:p>
          <w:p w:rsidR="00711D4F" w:rsidRDefault="009E5833">
            <w:pPr>
              <w:pStyle w:val="ab"/>
              <w:ind w:firstLine="0"/>
              <w:jc w:val="both"/>
              <w:rPr>
                <w:sz w:val="24"/>
                <w:szCs w:val="24"/>
              </w:rPr>
            </w:pPr>
            <w:r>
              <w:rPr>
                <w:sz w:val="24"/>
                <w:szCs w:val="24"/>
              </w:rPr>
              <w:t>мощности подключённой рабочей станции, время работы при полной нагрузке не менее 15 мин.</w:t>
            </w:r>
          </w:p>
          <w:p w:rsidR="00711D4F" w:rsidRDefault="009E5833">
            <w:pPr>
              <w:pStyle w:val="ab"/>
              <w:ind w:firstLine="0"/>
              <w:jc w:val="both"/>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r>
              <w:rPr>
                <w:b/>
                <w:bCs/>
                <w:sz w:val="24"/>
                <w:szCs w:val="24"/>
              </w:rPr>
              <w:t>:</w:t>
            </w:r>
          </w:p>
          <w:p w:rsidR="00711D4F" w:rsidRDefault="009E5833">
            <w:pPr>
              <w:pStyle w:val="ab"/>
              <w:ind w:firstLine="0"/>
              <w:jc w:val="both"/>
              <w:rPr>
                <w:sz w:val="24"/>
                <w:szCs w:val="24"/>
              </w:rPr>
            </w:pPr>
            <w:r>
              <w:rPr>
                <w:b/>
                <w:bCs/>
                <w:sz w:val="24"/>
                <w:szCs w:val="24"/>
              </w:rPr>
              <w:t>Формат</w:t>
            </w:r>
            <w:r>
              <w:rPr>
                <w:sz w:val="24"/>
                <w:szCs w:val="24"/>
              </w:rPr>
              <w:t>: А4.</w:t>
            </w:r>
          </w:p>
          <w:p w:rsidR="00711D4F" w:rsidRDefault="009E5833">
            <w:pPr>
              <w:pStyle w:val="ab"/>
              <w:ind w:firstLine="0"/>
              <w:jc w:val="both"/>
              <w:rPr>
                <w:sz w:val="24"/>
                <w:szCs w:val="24"/>
              </w:rPr>
            </w:pPr>
            <w:r>
              <w:rPr>
                <w:b/>
                <w:bCs/>
                <w:sz w:val="24"/>
                <w:szCs w:val="24"/>
              </w:rPr>
              <w:t>Тип печати</w:t>
            </w:r>
            <w:r>
              <w:rPr>
                <w:sz w:val="24"/>
                <w:szCs w:val="24"/>
              </w:rPr>
              <w:t>: черно-белая.</w:t>
            </w:r>
          </w:p>
          <w:p w:rsidR="00711D4F" w:rsidRDefault="009E5833">
            <w:pPr>
              <w:pStyle w:val="ab"/>
              <w:ind w:firstLine="0"/>
              <w:jc w:val="both"/>
              <w:rPr>
                <w:sz w:val="24"/>
                <w:szCs w:val="24"/>
              </w:rPr>
            </w:pPr>
            <w:r>
              <w:rPr>
                <w:b/>
                <w:bCs/>
                <w:sz w:val="24"/>
                <w:szCs w:val="24"/>
              </w:rPr>
              <w:t>Технология печати</w:t>
            </w:r>
            <w:r>
              <w:rPr>
                <w:sz w:val="24"/>
                <w:szCs w:val="24"/>
              </w:rPr>
              <w:t>: лазерная.</w:t>
            </w:r>
          </w:p>
          <w:p w:rsidR="00711D4F" w:rsidRDefault="009E5833">
            <w:pPr>
              <w:pStyle w:val="ab"/>
              <w:ind w:firstLine="0"/>
              <w:jc w:val="both"/>
              <w:rPr>
                <w:sz w:val="24"/>
                <w:szCs w:val="24"/>
              </w:rPr>
            </w:pPr>
            <w:r>
              <w:rPr>
                <w:b/>
                <w:bCs/>
                <w:sz w:val="24"/>
                <w:szCs w:val="24"/>
              </w:rPr>
              <w:t>Размещение</w:t>
            </w:r>
            <w:r>
              <w:rPr>
                <w:sz w:val="24"/>
                <w:szCs w:val="24"/>
              </w:rPr>
              <w:t>: настольный.</w:t>
            </w:r>
          </w:p>
          <w:p w:rsidR="00711D4F" w:rsidRDefault="009E5833">
            <w:pPr>
              <w:pStyle w:val="ab"/>
              <w:ind w:firstLine="0"/>
              <w:jc w:val="both"/>
              <w:rPr>
                <w:sz w:val="24"/>
                <w:szCs w:val="24"/>
              </w:rPr>
            </w:pPr>
            <w:r>
              <w:rPr>
                <w:b/>
                <w:bCs/>
                <w:sz w:val="24"/>
                <w:szCs w:val="24"/>
              </w:rPr>
              <w:t xml:space="preserve">Скорость черно-белой печати </w:t>
            </w:r>
            <w:r>
              <w:rPr>
                <w:sz w:val="24"/>
                <w:szCs w:val="24"/>
              </w:rPr>
              <w:t>(обычный режим, A4): не менее 25 стр./мин.</w:t>
            </w:r>
          </w:p>
          <w:p w:rsidR="00711D4F" w:rsidRDefault="009E5833">
            <w:pPr>
              <w:pStyle w:val="ab"/>
              <w:ind w:firstLine="0"/>
              <w:jc w:val="both"/>
              <w:rPr>
                <w:sz w:val="24"/>
                <w:szCs w:val="24"/>
              </w:rPr>
            </w:pPr>
            <w:r>
              <w:rPr>
                <w:b/>
                <w:bCs/>
                <w:sz w:val="24"/>
                <w:szCs w:val="24"/>
              </w:rPr>
              <w:t xml:space="preserve">Качество черно-белой печати </w:t>
            </w:r>
            <w:r>
              <w:rPr>
                <w:sz w:val="24"/>
                <w:szCs w:val="24"/>
              </w:rPr>
              <w:t>(режим наилучшего качества): не менее 600 x 600 точек на дюйм.</w:t>
            </w:r>
          </w:p>
          <w:p w:rsidR="00711D4F" w:rsidRDefault="009E5833">
            <w:pPr>
              <w:pStyle w:val="ab"/>
              <w:ind w:firstLine="0"/>
              <w:jc w:val="both"/>
              <w:rPr>
                <w:sz w:val="24"/>
                <w:szCs w:val="24"/>
              </w:rPr>
            </w:pPr>
            <w:r>
              <w:rPr>
                <w:b/>
                <w:bCs/>
                <w:sz w:val="24"/>
                <w:szCs w:val="24"/>
              </w:rPr>
              <w:t>Объем лотка для печати</w:t>
            </w:r>
            <w:r>
              <w:rPr>
                <w:sz w:val="24"/>
                <w:szCs w:val="24"/>
              </w:rPr>
              <w:t>: от 250 листов.</w:t>
            </w:r>
          </w:p>
          <w:p w:rsidR="00711D4F" w:rsidRDefault="009E5833">
            <w:pPr>
              <w:pStyle w:val="ab"/>
              <w:spacing w:after="140"/>
              <w:ind w:firstLine="0"/>
              <w:jc w:val="both"/>
              <w:rPr>
                <w:sz w:val="24"/>
                <w:szCs w:val="24"/>
              </w:rPr>
            </w:pPr>
            <w:r>
              <w:rPr>
                <w:b/>
                <w:bCs/>
                <w:sz w:val="24"/>
                <w:szCs w:val="24"/>
              </w:rPr>
              <w:t>Операционные системы*</w:t>
            </w:r>
            <w:r>
              <w:rPr>
                <w:sz w:val="24"/>
                <w:szCs w:val="24"/>
              </w:rPr>
              <w:t>: Windows 8.1/10** (сборка 1607 и выше), платформы: ia32 (x86), x64.</w:t>
            </w:r>
            <w:r>
              <w:rPr>
                <w:b/>
                <w:bCs/>
                <w:sz w:val="24"/>
                <w:szCs w:val="24"/>
              </w:rPr>
              <w:t xml:space="preserve">Специальное ПО: </w:t>
            </w:r>
            <w:r>
              <w:rPr>
                <w:sz w:val="24"/>
                <w:szCs w:val="24"/>
              </w:rPr>
              <w:t xml:space="preserve">Средство антивирусной защиты информации, имеющее действующий на весь период ЕГЭ сертификат ФСБ России. </w:t>
            </w:r>
            <w:r>
              <w:rPr>
                <w:i/>
                <w:iCs/>
                <w:sz w:val="24"/>
                <w:szCs w:val="24"/>
              </w:rPr>
              <w:t>Установка и запуск станции должны выполняться под учетной записью с правами локального администратора</w:t>
            </w:r>
          </w:p>
        </w:tc>
      </w:tr>
      <w:tr w:rsidR="00711D4F">
        <w:trPr>
          <w:trHeight w:hRule="exact" w:val="298"/>
          <w:jc w:val="center"/>
        </w:trPr>
        <w:tc>
          <w:tcPr>
            <w:tcW w:w="1570"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rPr>
                <w:sz w:val="24"/>
                <w:szCs w:val="24"/>
              </w:rPr>
            </w:pPr>
            <w:r>
              <w:rPr>
                <w:sz w:val="24"/>
                <w:szCs w:val="24"/>
              </w:rPr>
              <w:t>Станция</w:t>
            </w:r>
          </w:p>
        </w:tc>
        <w:tc>
          <w:tcPr>
            <w:tcW w:w="1843"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tabs>
                <w:tab w:val="left" w:pos="269"/>
              </w:tabs>
              <w:ind w:firstLine="0"/>
              <w:rPr>
                <w:sz w:val="24"/>
                <w:szCs w:val="24"/>
              </w:rPr>
            </w:pPr>
            <w:r>
              <w:rPr>
                <w:sz w:val="24"/>
                <w:szCs w:val="24"/>
              </w:rPr>
              <w:t>1</w:t>
            </w:r>
            <w:r>
              <w:rPr>
                <w:sz w:val="24"/>
                <w:szCs w:val="24"/>
              </w:rPr>
              <w:tab/>
              <w:t>+ не менее</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b/>
                <w:bCs/>
                <w:sz w:val="24"/>
                <w:szCs w:val="24"/>
              </w:rPr>
              <w:t>Процессор</w:t>
            </w:r>
            <w:r>
              <w:rPr>
                <w:sz w:val="24"/>
                <w:szCs w:val="24"/>
              </w:rPr>
              <w:t>:</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rPr>
                <w:sz w:val="24"/>
                <w:szCs w:val="24"/>
              </w:rPr>
            </w:pPr>
            <w:r>
              <w:rPr>
                <w:b/>
                <w:bCs/>
                <w:sz w:val="24"/>
                <w:szCs w:val="24"/>
              </w:rPr>
              <w:t>Конфигурация</w:t>
            </w:r>
          </w:p>
        </w:tc>
      </w:tr>
      <w:tr w:rsidR="00711D4F">
        <w:trPr>
          <w:trHeight w:hRule="exact" w:val="14323"/>
          <w:jc w:val="center"/>
        </w:trPr>
        <w:tc>
          <w:tcPr>
            <w:tcW w:w="1570"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авторизации</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1 резервной станции</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rPr>
                <w:sz w:val="24"/>
                <w:szCs w:val="24"/>
              </w:rPr>
            </w:pPr>
            <w:r>
              <w:rPr>
                <w:sz w:val="24"/>
                <w:szCs w:val="24"/>
              </w:rPr>
              <w:t>количество ядер: от 4;</w:t>
            </w:r>
          </w:p>
          <w:p w:rsidR="00711D4F" w:rsidRDefault="009E5833">
            <w:pPr>
              <w:pStyle w:val="ab"/>
              <w:ind w:firstLine="0"/>
              <w:rPr>
                <w:sz w:val="24"/>
                <w:szCs w:val="24"/>
              </w:rPr>
            </w:pPr>
            <w:r>
              <w:rPr>
                <w:sz w:val="24"/>
                <w:szCs w:val="24"/>
              </w:rPr>
              <w:t>частота: от 2,0 ГГц.</w:t>
            </w:r>
          </w:p>
          <w:p w:rsidR="00711D4F" w:rsidRDefault="009E5833">
            <w:pPr>
              <w:pStyle w:val="ab"/>
              <w:ind w:firstLine="0"/>
              <w:rPr>
                <w:sz w:val="24"/>
                <w:szCs w:val="24"/>
              </w:rPr>
            </w:pPr>
            <w:r>
              <w:rPr>
                <w:b/>
                <w:bCs/>
                <w:sz w:val="24"/>
                <w:szCs w:val="24"/>
              </w:rPr>
              <w:t xml:space="preserve">Оперативная память: </w:t>
            </w:r>
            <w:r>
              <w:rPr>
                <w:sz w:val="24"/>
                <w:szCs w:val="24"/>
              </w:rPr>
              <w:t>от 4 Гбайт,</w:t>
            </w:r>
          </w:p>
          <w:p w:rsidR="00711D4F" w:rsidRDefault="009E5833">
            <w:pPr>
              <w:pStyle w:val="ab"/>
              <w:tabs>
                <w:tab w:val="left" w:pos="1397"/>
                <w:tab w:val="left" w:pos="2957"/>
                <w:tab w:val="left" w:pos="4018"/>
                <w:tab w:val="left" w:pos="4723"/>
                <w:tab w:val="left" w:pos="5803"/>
              </w:tabs>
              <w:ind w:firstLine="0"/>
              <w:rPr>
                <w:sz w:val="24"/>
                <w:szCs w:val="24"/>
              </w:rPr>
            </w:pPr>
            <w:r>
              <w:rPr>
                <w:sz w:val="24"/>
                <w:szCs w:val="24"/>
              </w:rPr>
              <w:t>доступная</w:t>
            </w:r>
            <w:r>
              <w:rPr>
                <w:sz w:val="24"/>
                <w:szCs w:val="24"/>
              </w:rPr>
              <w:tab/>
              <w:t>(свободная)</w:t>
            </w:r>
            <w:r>
              <w:rPr>
                <w:sz w:val="24"/>
                <w:szCs w:val="24"/>
              </w:rPr>
              <w:tab/>
              <w:t>память</w:t>
            </w:r>
            <w:r>
              <w:rPr>
                <w:sz w:val="24"/>
                <w:szCs w:val="24"/>
              </w:rPr>
              <w:tab/>
              <w:t>для</w:t>
            </w:r>
            <w:r>
              <w:rPr>
                <w:sz w:val="24"/>
                <w:szCs w:val="24"/>
              </w:rPr>
              <w:tab/>
              <w:t>работы</w:t>
            </w:r>
            <w:r>
              <w:rPr>
                <w:sz w:val="24"/>
                <w:szCs w:val="24"/>
              </w:rPr>
              <w:tab/>
              <w:t>ПО</w:t>
            </w:r>
          </w:p>
          <w:p w:rsidR="00711D4F" w:rsidRDefault="009E5833">
            <w:pPr>
              <w:pStyle w:val="ab"/>
              <w:ind w:firstLine="0"/>
              <w:rPr>
                <w:sz w:val="24"/>
                <w:szCs w:val="24"/>
              </w:rPr>
            </w:pPr>
            <w:r>
              <w:rPr>
                <w:sz w:val="24"/>
                <w:szCs w:val="24"/>
              </w:rPr>
              <w:t>(неиспользуемая прочими приложениями): не менее 1 Гбайт.</w:t>
            </w:r>
          </w:p>
          <w:p w:rsidR="00711D4F" w:rsidRDefault="009E5833">
            <w:pPr>
              <w:pStyle w:val="ab"/>
              <w:ind w:firstLine="0"/>
              <w:rPr>
                <w:sz w:val="24"/>
                <w:szCs w:val="24"/>
              </w:rPr>
            </w:pPr>
            <w:r>
              <w:rPr>
                <w:b/>
                <w:bCs/>
                <w:sz w:val="24"/>
                <w:szCs w:val="24"/>
              </w:rPr>
              <w:t>Свободное дисковое пространство</w:t>
            </w:r>
            <w:r>
              <w:rPr>
                <w:sz w:val="24"/>
                <w:szCs w:val="24"/>
              </w:rPr>
              <w:t>:</w:t>
            </w:r>
          </w:p>
          <w:p w:rsidR="00711D4F" w:rsidRDefault="009E5833">
            <w:pPr>
              <w:pStyle w:val="ab"/>
              <w:ind w:firstLine="0"/>
              <w:rPr>
                <w:sz w:val="24"/>
                <w:szCs w:val="24"/>
              </w:rPr>
            </w:pPr>
            <w:r>
              <w:rPr>
                <w:sz w:val="24"/>
                <w:szCs w:val="24"/>
              </w:rPr>
              <w:t>От 100 Гбайт на начало экзаменационного периода;</w:t>
            </w:r>
          </w:p>
          <w:p w:rsidR="00711D4F" w:rsidRDefault="009E5833">
            <w:pPr>
              <w:pStyle w:val="ab"/>
              <w:ind w:firstLine="0"/>
              <w:rPr>
                <w:sz w:val="24"/>
                <w:szCs w:val="24"/>
              </w:rPr>
            </w:pPr>
            <w:r>
              <w:rPr>
                <w:sz w:val="24"/>
                <w:szCs w:val="24"/>
              </w:rPr>
              <w:t>не менее 20% от общего объема жесткого диска в течение экзаменационного периода.</w:t>
            </w:r>
          </w:p>
          <w:p w:rsidR="00711D4F" w:rsidRDefault="009E5833">
            <w:pPr>
              <w:pStyle w:val="ab"/>
              <w:ind w:firstLine="0"/>
              <w:rPr>
                <w:sz w:val="24"/>
                <w:szCs w:val="24"/>
              </w:rPr>
            </w:pPr>
            <w:r>
              <w:rPr>
                <w:b/>
                <w:bCs/>
                <w:sz w:val="24"/>
                <w:szCs w:val="24"/>
              </w:rPr>
              <w:t>Прочее оборудование:</w:t>
            </w:r>
          </w:p>
          <w:p w:rsidR="00711D4F" w:rsidRDefault="009E5833">
            <w:pPr>
              <w:pStyle w:val="ab"/>
              <w:ind w:firstLine="0"/>
              <w:rPr>
                <w:sz w:val="24"/>
                <w:szCs w:val="24"/>
              </w:rPr>
            </w:pPr>
            <w:r>
              <w:rPr>
                <w:sz w:val="24"/>
                <w:szCs w:val="24"/>
              </w:rPr>
              <w:t>Видеокарта и монитор:</w:t>
            </w:r>
          </w:p>
          <w:p w:rsidR="00711D4F" w:rsidRDefault="009E5833">
            <w:pPr>
              <w:pStyle w:val="ab"/>
              <w:ind w:firstLine="0"/>
              <w:rPr>
                <w:sz w:val="24"/>
                <w:szCs w:val="24"/>
              </w:rPr>
            </w:pPr>
            <w:r>
              <w:rPr>
                <w:sz w:val="24"/>
                <w:szCs w:val="24"/>
              </w:rPr>
              <w:t>разрешение не менее 1280 по горизонтали, не менее 1024 по вертикали;</w:t>
            </w:r>
          </w:p>
          <w:p w:rsidR="00711D4F" w:rsidRDefault="009E5833">
            <w:pPr>
              <w:pStyle w:val="ab"/>
              <w:ind w:firstLine="0"/>
              <w:rPr>
                <w:sz w:val="24"/>
                <w:szCs w:val="24"/>
              </w:rPr>
            </w:pPr>
            <w:r>
              <w:rPr>
                <w:sz w:val="24"/>
                <w:szCs w:val="24"/>
              </w:rPr>
              <w:t>диагональ экрана: от 13 дюймов для ноутбуков, от 15 дюймов для мониторов и моноблоков, размер шрифта стандартный - 100%.</w:t>
            </w:r>
          </w:p>
          <w:p w:rsidR="00711D4F" w:rsidRDefault="009E5833">
            <w:pPr>
              <w:pStyle w:val="ab"/>
              <w:ind w:firstLine="0"/>
              <w:rPr>
                <w:sz w:val="24"/>
                <w:szCs w:val="24"/>
              </w:rPr>
            </w:pPr>
            <w:r>
              <w:rPr>
                <w:sz w:val="24"/>
                <w:szCs w:val="24"/>
              </w:rPr>
              <w:t>Внешний интерфейс: USB 2.0 и выше, рекомендуется не ниже USB 3.0, а также не менее двух свободных портов***. Манипулятор «мышь».</w:t>
            </w:r>
          </w:p>
          <w:p w:rsidR="00711D4F" w:rsidRDefault="009E5833">
            <w:pPr>
              <w:pStyle w:val="ab"/>
              <w:ind w:firstLine="0"/>
              <w:rPr>
                <w:sz w:val="24"/>
                <w:szCs w:val="24"/>
              </w:rPr>
            </w:pPr>
            <w:r>
              <w:rPr>
                <w:sz w:val="24"/>
                <w:szCs w:val="24"/>
              </w:rPr>
              <w:t>Клавиатура.</w:t>
            </w:r>
          </w:p>
          <w:p w:rsidR="00711D4F" w:rsidRDefault="009E5833">
            <w:pPr>
              <w:pStyle w:val="ab"/>
              <w:tabs>
                <w:tab w:val="left" w:pos="1219"/>
                <w:tab w:val="left" w:pos="3211"/>
                <w:tab w:val="left" w:pos="4411"/>
              </w:tabs>
              <w:ind w:firstLine="0"/>
              <w:rPr>
                <w:sz w:val="24"/>
                <w:szCs w:val="24"/>
              </w:rPr>
            </w:pPr>
            <w:r>
              <w:rPr>
                <w:sz w:val="24"/>
                <w:szCs w:val="24"/>
              </w:rPr>
              <w:t>Система</w:t>
            </w:r>
            <w:r>
              <w:rPr>
                <w:sz w:val="24"/>
                <w:szCs w:val="24"/>
              </w:rPr>
              <w:tab/>
              <w:t>бесперебойного</w:t>
            </w:r>
            <w:r>
              <w:rPr>
                <w:sz w:val="24"/>
                <w:szCs w:val="24"/>
              </w:rPr>
              <w:tab/>
              <w:t>питания</w:t>
            </w:r>
            <w:r>
              <w:rPr>
                <w:sz w:val="24"/>
                <w:szCs w:val="24"/>
              </w:rPr>
              <w:tab/>
              <w:t>(рекомендуется):</w:t>
            </w:r>
          </w:p>
          <w:p w:rsidR="00711D4F" w:rsidRDefault="009E5833">
            <w:pPr>
              <w:pStyle w:val="ab"/>
              <w:tabs>
                <w:tab w:val="left" w:pos="1262"/>
                <w:tab w:val="left" w:pos="2630"/>
                <w:tab w:val="left" w:pos="4714"/>
              </w:tabs>
              <w:ind w:firstLine="0"/>
              <w:rPr>
                <w:sz w:val="24"/>
                <w:szCs w:val="24"/>
              </w:rPr>
            </w:pPr>
            <w:r>
              <w:rPr>
                <w:sz w:val="24"/>
                <w:szCs w:val="24"/>
              </w:rPr>
              <w:t>выходная</w:t>
            </w:r>
            <w:r>
              <w:rPr>
                <w:sz w:val="24"/>
                <w:szCs w:val="24"/>
              </w:rPr>
              <w:tab/>
              <w:t>мощность,</w:t>
            </w:r>
            <w:r>
              <w:rPr>
                <w:sz w:val="24"/>
                <w:szCs w:val="24"/>
              </w:rPr>
              <w:tab/>
              <w:t>соответствующая</w:t>
            </w:r>
            <w:r>
              <w:rPr>
                <w:sz w:val="24"/>
                <w:szCs w:val="24"/>
              </w:rPr>
              <w:tab/>
              <w:t>потребляемой</w:t>
            </w:r>
          </w:p>
          <w:p w:rsidR="00711D4F" w:rsidRDefault="009E5833">
            <w:pPr>
              <w:pStyle w:val="ab"/>
              <w:ind w:firstLine="0"/>
              <w:rPr>
                <w:sz w:val="24"/>
                <w:szCs w:val="24"/>
              </w:rPr>
            </w:pPr>
            <w:r>
              <w:rPr>
                <w:sz w:val="24"/>
                <w:szCs w:val="24"/>
              </w:rPr>
              <w:t>мощности подключённой рабочей станции, время работы при полной нагрузке не менее 15 мин.</w:t>
            </w:r>
          </w:p>
          <w:p w:rsidR="00711D4F" w:rsidRDefault="009E5833">
            <w:pPr>
              <w:pStyle w:val="ab"/>
              <w:ind w:firstLine="0"/>
              <w:rPr>
                <w:sz w:val="24"/>
                <w:szCs w:val="24"/>
              </w:rPr>
            </w:pPr>
            <w:r>
              <w:rPr>
                <w:b/>
                <w:bCs/>
                <w:sz w:val="24"/>
                <w:szCs w:val="24"/>
              </w:rPr>
              <w:t>Интернет:</w:t>
            </w:r>
          </w:p>
          <w:p w:rsidR="00711D4F" w:rsidRDefault="009E5833">
            <w:pPr>
              <w:pStyle w:val="ab"/>
              <w:tabs>
                <w:tab w:val="left" w:pos="1200"/>
                <w:tab w:val="left" w:pos="2779"/>
                <w:tab w:val="left" w:pos="4613"/>
                <w:tab w:val="left" w:pos="5606"/>
              </w:tabs>
              <w:ind w:firstLine="0"/>
              <w:rPr>
                <w:sz w:val="24"/>
                <w:szCs w:val="24"/>
              </w:rPr>
            </w:pPr>
            <w:r>
              <w:rPr>
                <w:sz w:val="24"/>
                <w:szCs w:val="24"/>
              </w:rPr>
              <w:t>Наличие</w:t>
            </w:r>
            <w:r>
              <w:rPr>
                <w:sz w:val="24"/>
                <w:szCs w:val="24"/>
              </w:rPr>
              <w:tab/>
              <w:t>стабильного</w:t>
            </w:r>
            <w:r>
              <w:rPr>
                <w:sz w:val="24"/>
                <w:szCs w:val="24"/>
              </w:rPr>
              <w:tab/>
              <w:t>стационарного</w:t>
            </w:r>
            <w:r>
              <w:rPr>
                <w:sz w:val="24"/>
                <w:szCs w:val="24"/>
              </w:rPr>
              <w:tab/>
              <w:t>канала</w:t>
            </w:r>
            <w:r>
              <w:rPr>
                <w:sz w:val="24"/>
                <w:szCs w:val="24"/>
              </w:rPr>
              <w:tab/>
              <w:t>связи</w:t>
            </w:r>
          </w:p>
          <w:p w:rsidR="00711D4F" w:rsidRDefault="009E5833">
            <w:pPr>
              <w:pStyle w:val="ab"/>
              <w:ind w:firstLine="0"/>
              <w:rPr>
                <w:sz w:val="24"/>
                <w:szCs w:val="24"/>
              </w:rPr>
            </w:pPr>
            <w:r>
              <w:rPr>
                <w:sz w:val="24"/>
                <w:szCs w:val="24"/>
              </w:rPr>
              <w:t>с выходом в Интернет.</w:t>
            </w:r>
          </w:p>
          <w:p w:rsidR="00711D4F" w:rsidRDefault="009E5833">
            <w:pPr>
              <w:pStyle w:val="ab"/>
              <w:tabs>
                <w:tab w:val="left" w:pos="3317"/>
                <w:tab w:val="left" w:pos="4190"/>
                <w:tab w:val="left" w:pos="5299"/>
                <w:tab w:val="left" w:pos="5717"/>
              </w:tabs>
              <w:ind w:firstLine="0"/>
              <w:rPr>
                <w:sz w:val="24"/>
                <w:szCs w:val="24"/>
              </w:rPr>
            </w:pPr>
            <w:r>
              <w:rPr>
                <w:sz w:val="24"/>
                <w:szCs w:val="24"/>
              </w:rPr>
              <w:t>Наличие резервного канала связи с выходом в Интернет (USB-модем/альтернативный</w:t>
            </w:r>
            <w:r>
              <w:rPr>
                <w:sz w:val="24"/>
                <w:szCs w:val="24"/>
              </w:rPr>
              <w:tab/>
              <w:t>канал</w:t>
            </w:r>
            <w:r>
              <w:rPr>
                <w:sz w:val="24"/>
                <w:szCs w:val="24"/>
              </w:rPr>
              <w:tab/>
              <w:t>доступа</w:t>
            </w:r>
            <w:r>
              <w:rPr>
                <w:sz w:val="24"/>
                <w:szCs w:val="24"/>
              </w:rPr>
              <w:tab/>
              <w:t>к</w:t>
            </w:r>
            <w:r>
              <w:rPr>
                <w:sz w:val="24"/>
                <w:szCs w:val="24"/>
              </w:rPr>
              <w:tab/>
              <w:t>сети</w:t>
            </w:r>
          </w:p>
          <w:p w:rsidR="00711D4F" w:rsidRDefault="009E5833">
            <w:pPr>
              <w:pStyle w:val="ab"/>
              <w:ind w:firstLine="0"/>
              <w:rPr>
                <w:sz w:val="24"/>
                <w:szCs w:val="24"/>
              </w:rPr>
            </w:pPr>
            <w:r>
              <w:rPr>
                <w:sz w:val="24"/>
                <w:szCs w:val="24"/>
              </w:rPr>
              <w:t>Интернет).</w:t>
            </w:r>
          </w:p>
          <w:p w:rsidR="00711D4F" w:rsidRDefault="009E5833">
            <w:pPr>
              <w:pStyle w:val="ab"/>
              <w:ind w:firstLine="0"/>
              <w:rPr>
                <w:sz w:val="24"/>
                <w:szCs w:val="24"/>
              </w:rPr>
            </w:pPr>
            <w:r>
              <w:rPr>
                <w:b/>
                <w:bCs/>
                <w:sz w:val="24"/>
                <w:szCs w:val="24"/>
              </w:rPr>
              <w:t>Требования к скорости исходящего соединения с РЦОИ:</w:t>
            </w:r>
          </w:p>
          <w:p w:rsidR="00711D4F" w:rsidRDefault="009E5833">
            <w:pPr>
              <w:pStyle w:val="ab"/>
              <w:ind w:firstLine="0"/>
              <w:rPr>
                <w:sz w:val="24"/>
                <w:szCs w:val="24"/>
              </w:rPr>
            </w:pPr>
            <w:r>
              <w:rPr>
                <w:sz w:val="24"/>
                <w:szCs w:val="24"/>
              </w:rPr>
              <w:t>Материалы должны быть переданы из Ш1Э и успешно обработаны РЦОИ в день экзамена. Оценочное время передачи ЭМ рекомендуется определять из расчёта:</w:t>
            </w:r>
          </w:p>
          <w:p w:rsidR="00711D4F" w:rsidRDefault="009E5833">
            <w:pPr>
              <w:pStyle w:val="ab"/>
              <w:spacing w:after="80" w:line="180" w:lineRule="auto"/>
              <w:ind w:firstLine="0"/>
              <w:jc w:val="center"/>
            </w:pPr>
            <w:r>
              <w:rPr>
                <w:rFonts w:ascii="Courier New" w:eastAsia="Courier New" w:hAnsi="Courier New" w:cs="Courier New"/>
                <w:i/>
                <w:iCs/>
              </w:rPr>
              <w:t>х</w:t>
            </w:r>
            <w:r>
              <w:rPr>
                <w:rFonts w:ascii="Courier New" w:eastAsia="Courier New" w:hAnsi="Courier New" w:cs="Courier New"/>
              </w:rPr>
              <w:t xml:space="preserve"> х </w:t>
            </w:r>
            <w:r>
              <w:rPr>
                <w:rFonts w:ascii="Courier New" w:eastAsia="Courier New" w:hAnsi="Courier New" w:cs="Courier New"/>
                <w:i/>
                <w:iCs/>
              </w:rPr>
              <w:t>т</w:t>
            </w:r>
          </w:p>
          <w:p w:rsidR="00711D4F" w:rsidRDefault="009E5833">
            <w:pPr>
              <w:pStyle w:val="ab"/>
              <w:ind w:firstLine="0"/>
              <w:jc w:val="center"/>
            </w:pPr>
            <w:r>
              <w:rPr>
                <w:rFonts w:ascii="Courier New" w:eastAsia="Courier New" w:hAnsi="Courier New" w:cs="Courier New"/>
                <w:i/>
                <w:iCs/>
              </w:rPr>
              <w:t>V ’</w:t>
            </w:r>
          </w:p>
          <w:p w:rsidR="00711D4F" w:rsidRDefault="009E5833">
            <w:pPr>
              <w:pStyle w:val="ab"/>
              <w:ind w:firstLine="0"/>
              <w:jc w:val="both"/>
              <w:rPr>
                <w:sz w:val="24"/>
                <w:szCs w:val="24"/>
              </w:rPr>
            </w:pPr>
            <w:r>
              <w:rPr>
                <w:sz w:val="24"/>
                <w:szCs w:val="24"/>
              </w:rPr>
              <w:t>где v - фактическая скорость передачи данных канала связи между Ш1Э и РЦОИ, x - количество участников ЕГЭ, распределённых на дату экзамена в ППЭ, m - коэффициент объёма обрабатываемой информации на одного участника ЕГЭ. Для технологии печати полного комплекта ЭМ m = 3 Мбайт (или 24 Мбит).</w:t>
            </w:r>
          </w:p>
          <w:p w:rsidR="00711D4F" w:rsidRDefault="009E5833">
            <w:pPr>
              <w:pStyle w:val="ab"/>
              <w:ind w:firstLine="0"/>
              <w:jc w:val="both"/>
              <w:rPr>
                <w:sz w:val="24"/>
                <w:szCs w:val="24"/>
              </w:rPr>
            </w:pPr>
            <w:r>
              <w:rPr>
                <w:sz w:val="24"/>
                <w:szCs w:val="24"/>
              </w:rPr>
              <w:t>Таким образом, для ППЭ с 5 аудиториями по 15 участников ЕГЭ и фактической скоростью передачи данных в 10 Мбит/c оценочное время передачи ЭМ составит 3 минуты.</w:t>
            </w:r>
          </w:p>
          <w:p w:rsidR="00711D4F" w:rsidRDefault="009E5833">
            <w:pPr>
              <w:pStyle w:val="ab"/>
              <w:tabs>
                <w:tab w:val="left" w:pos="787"/>
                <w:tab w:val="left" w:pos="1445"/>
                <w:tab w:val="left" w:pos="2395"/>
                <w:tab w:val="left" w:pos="3850"/>
                <w:tab w:val="left" w:pos="4378"/>
                <w:tab w:val="left" w:pos="5659"/>
              </w:tabs>
              <w:ind w:firstLine="0"/>
              <w:jc w:val="both"/>
              <w:rPr>
                <w:sz w:val="24"/>
                <w:szCs w:val="24"/>
              </w:rPr>
            </w:pPr>
            <w:r>
              <w:rPr>
                <w:sz w:val="24"/>
                <w:szCs w:val="24"/>
              </w:rPr>
              <w:t>Обратите внимание, что фактическая скорость передачи данных может отличаться от заявленной провайдером, при этом</w:t>
            </w:r>
            <w:r>
              <w:rPr>
                <w:sz w:val="24"/>
                <w:szCs w:val="24"/>
              </w:rPr>
              <w:tab/>
              <w:t>она</w:t>
            </w:r>
            <w:r>
              <w:rPr>
                <w:sz w:val="24"/>
                <w:szCs w:val="24"/>
              </w:rPr>
              <w:tab/>
              <w:t>может</w:t>
            </w:r>
            <w:r>
              <w:rPr>
                <w:sz w:val="24"/>
                <w:szCs w:val="24"/>
              </w:rPr>
              <w:tab/>
              <w:t>изменяться</w:t>
            </w:r>
            <w:r>
              <w:rPr>
                <w:sz w:val="24"/>
                <w:szCs w:val="24"/>
              </w:rPr>
              <w:tab/>
              <w:t>со</w:t>
            </w:r>
            <w:r>
              <w:rPr>
                <w:sz w:val="24"/>
                <w:szCs w:val="24"/>
              </w:rPr>
              <w:tab/>
              <w:t>временем</w:t>
            </w:r>
            <w:r>
              <w:rPr>
                <w:sz w:val="24"/>
                <w:szCs w:val="24"/>
              </w:rPr>
              <w:tab/>
              <w:t>из-за</w:t>
            </w:r>
          </w:p>
          <w:p w:rsidR="00711D4F" w:rsidRDefault="009E5833">
            <w:pPr>
              <w:pStyle w:val="ab"/>
              <w:spacing w:after="40"/>
              <w:ind w:firstLine="0"/>
              <w:jc w:val="both"/>
              <w:rPr>
                <w:sz w:val="24"/>
                <w:szCs w:val="24"/>
              </w:rPr>
            </w:pPr>
            <w:r>
              <w:rPr>
                <w:sz w:val="24"/>
                <w:szCs w:val="24"/>
              </w:rPr>
              <w:t>особенностей организации сети, технических неполадок и</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160"/>
              <w:jc w:val="both"/>
              <w:rPr>
                <w:sz w:val="24"/>
                <w:szCs w:val="24"/>
              </w:rPr>
            </w:pPr>
            <w:r>
              <w:rPr>
                <w:b/>
                <w:bCs/>
                <w:sz w:val="24"/>
                <w:szCs w:val="24"/>
              </w:rPr>
              <w:t>Конфигурация</w:t>
            </w:r>
          </w:p>
        </w:tc>
      </w:tr>
      <w:tr w:rsidR="00711D4F">
        <w:trPr>
          <w:trHeight w:hRule="exact" w:val="6077"/>
          <w:jc w:val="center"/>
        </w:trPr>
        <w:tc>
          <w:tcPr>
            <w:tcW w:w="1570" w:type="dxa"/>
            <w:tcBorders>
              <w:top w:val="single" w:sz="4" w:space="0" w:color="auto"/>
              <w:left w:val="single" w:sz="4" w:space="0" w:color="auto"/>
            </w:tcBorders>
            <w:shd w:val="clear" w:color="auto" w:fill="FFFFFF"/>
          </w:tcPr>
          <w:p w:rsidR="00711D4F" w:rsidRDefault="00711D4F">
            <w:pPr>
              <w:rPr>
                <w:sz w:val="10"/>
                <w:szCs w:val="10"/>
              </w:rPr>
            </w:pPr>
          </w:p>
        </w:tc>
        <w:tc>
          <w:tcPr>
            <w:tcW w:w="1843" w:type="dxa"/>
            <w:tcBorders>
              <w:top w:val="single" w:sz="4" w:space="0" w:color="auto"/>
              <w:left w:val="single" w:sz="4" w:space="0" w:color="auto"/>
            </w:tcBorders>
            <w:shd w:val="clear" w:color="auto" w:fill="FFFFFF"/>
          </w:tcPr>
          <w:p w:rsidR="00711D4F" w:rsidRDefault="00711D4F">
            <w:pPr>
              <w:rPr>
                <w:sz w:val="10"/>
                <w:szCs w:val="10"/>
              </w:rPr>
            </w:pP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sz w:val="24"/>
                <w:szCs w:val="24"/>
              </w:rPr>
              <w:t>сбоев, а также при изменении нагрузки на сервер РЦОИ.</w:t>
            </w:r>
          </w:p>
          <w:p w:rsidR="00711D4F" w:rsidRDefault="009E5833">
            <w:pPr>
              <w:pStyle w:val="ab"/>
              <w:ind w:firstLine="0"/>
              <w:jc w:val="both"/>
              <w:rPr>
                <w:sz w:val="24"/>
                <w:szCs w:val="24"/>
              </w:rPr>
            </w:pPr>
            <w:r>
              <w:rPr>
                <w:b/>
                <w:bCs/>
                <w:sz w:val="24"/>
                <w:szCs w:val="24"/>
              </w:rPr>
              <w:t xml:space="preserve">Локальный лазерный принтер </w:t>
            </w:r>
            <w:r>
              <w:rPr>
                <w:sz w:val="24"/>
                <w:szCs w:val="24"/>
              </w:rPr>
              <w:t>(использование сетевого принтера не допускается):</w:t>
            </w:r>
          </w:p>
          <w:p w:rsidR="00711D4F" w:rsidRDefault="009E5833">
            <w:pPr>
              <w:pStyle w:val="ab"/>
              <w:ind w:firstLine="0"/>
              <w:jc w:val="both"/>
              <w:rPr>
                <w:sz w:val="24"/>
                <w:szCs w:val="24"/>
              </w:rPr>
            </w:pPr>
            <w:r>
              <w:rPr>
                <w:b/>
                <w:bCs/>
                <w:sz w:val="24"/>
                <w:szCs w:val="24"/>
              </w:rPr>
              <w:t>Формат</w:t>
            </w:r>
            <w:r>
              <w:rPr>
                <w:sz w:val="24"/>
                <w:szCs w:val="24"/>
              </w:rPr>
              <w:t>: А4.</w:t>
            </w:r>
          </w:p>
          <w:p w:rsidR="00711D4F" w:rsidRDefault="009E5833">
            <w:pPr>
              <w:pStyle w:val="ab"/>
              <w:ind w:firstLine="0"/>
              <w:jc w:val="both"/>
              <w:rPr>
                <w:sz w:val="24"/>
                <w:szCs w:val="24"/>
              </w:rPr>
            </w:pPr>
            <w:r>
              <w:rPr>
                <w:b/>
                <w:bCs/>
                <w:sz w:val="24"/>
                <w:szCs w:val="24"/>
              </w:rPr>
              <w:t>Тип печати</w:t>
            </w:r>
            <w:r>
              <w:rPr>
                <w:sz w:val="24"/>
                <w:szCs w:val="24"/>
              </w:rPr>
              <w:t>: черно-белая.</w:t>
            </w:r>
          </w:p>
          <w:p w:rsidR="00711D4F" w:rsidRDefault="009E5833">
            <w:pPr>
              <w:pStyle w:val="ab"/>
              <w:ind w:firstLine="0"/>
              <w:jc w:val="both"/>
              <w:rPr>
                <w:sz w:val="24"/>
                <w:szCs w:val="24"/>
              </w:rPr>
            </w:pPr>
            <w:r>
              <w:rPr>
                <w:b/>
                <w:bCs/>
                <w:sz w:val="24"/>
                <w:szCs w:val="24"/>
              </w:rPr>
              <w:t>Технология печати</w:t>
            </w:r>
            <w:r>
              <w:rPr>
                <w:sz w:val="24"/>
                <w:szCs w:val="24"/>
              </w:rPr>
              <w:t>: лазерная.</w:t>
            </w:r>
          </w:p>
          <w:p w:rsidR="00711D4F" w:rsidRDefault="009E5833">
            <w:pPr>
              <w:pStyle w:val="ab"/>
              <w:ind w:firstLine="0"/>
              <w:jc w:val="both"/>
              <w:rPr>
                <w:sz w:val="24"/>
                <w:szCs w:val="24"/>
              </w:rPr>
            </w:pPr>
            <w:r>
              <w:rPr>
                <w:b/>
                <w:bCs/>
                <w:sz w:val="24"/>
                <w:szCs w:val="24"/>
              </w:rPr>
              <w:t>Размещение</w:t>
            </w:r>
            <w:r>
              <w:rPr>
                <w:sz w:val="24"/>
                <w:szCs w:val="24"/>
              </w:rPr>
              <w:t>: настольный.</w:t>
            </w:r>
          </w:p>
          <w:p w:rsidR="00711D4F" w:rsidRDefault="009E5833">
            <w:pPr>
              <w:pStyle w:val="ab"/>
              <w:ind w:firstLine="0"/>
              <w:jc w:val="both"/>
              <w:rPr>
                <w:sz w:val="24"/>
                <w:szCs w:val="24"/>
              </w:rPr>
            </w:pPr>
            <w:r>
              <w:rPr>
                <w:b/>
                <w:bCs/>
                <w:sz w:val="24"/>
                <w:szCs w:val="24"/>
              </w:rPr>
              <w:t xml:space="preserve">Скорость черно-белой печати </w:t>
            </w:r>
            <w:r>
              <w:rPr>
                <w:sz w:val="24"/>
                <w:szCs w:val="24"/>
              </w:rPr>
              <w:t>(обычный режим, A4): не менее 25 стр./мин.</w:t>
            </w:r>
          </w:p>
          <w:p w:rsidR="00711D4F" w:rsidRDefault="009E5833">
            <w:pPr>
              <w:pStyle w:val="ab"/>
              <w:ind w:firstLine="0"/>
              <w:jc w:val="both"/>
              <w:rPr>
                <w:sz w:val="24"/>
                <w:szCs w:val="24"/>
              </w:rPr>
            </w:pPr>
            <w:r>
              <w:rPr>
                <w:b/>
                <w:bCs/>
                <w:sz w:val="24"/>
                <w:szCs w:val="24"/>
              </w:rPr>
              <w:t xml:space="preserve">Качество черно-белой печати </w:t>
            </w:r>
            <w:r>
              <w:rPr>
                <w:sz w:val="24"/>
                <w:szCs w:val="24"/>
              </w:rPr>
              <w:t>(режим наилучшего качества): не менее 600 x 600 точек на дюйм.</w:t>
            </w:r>
          </w:p>
          <w:p w:rsidR="00711D4F" w:rsidRDefault="009E5833">
            <w:pPr>
              <w:pStyle w:val="ab"/>
              <w:ind w:firstLine="0"/>
              <w:jc w:val="both"/>
              <w:rPr>
                <w:sz w:val="24"/>
                <w:szCs w:val="24"/>
              </w:rPr>
            </w:pPr>
            <w:r>
              <w:rPr>
                <w:b/>
                <w:bCs/>
                <w:sz w:val="24"/>
                <w:szCs w:val="24"/>
              </w:rPr>
              <w:t>Объем лотка для печати</w:t>
            </w:r>
            <w:r>
              <w:rPr>
                <w:sz w:val="24"/>
                <w:szCs w:val="24"/>
              </w:rPr>
              <w:t>: от 250 листов</w:t>
            </w:r>
          </w:p>
          <w:p w:rsidR="00711D4F" w:rsidRDefault="009E5833">
            <w:pPr>
              <w:pStyle w:val="ab"/>
              <w:ind w:firstLine="0"/>
              <w:jc w:val="both"/>
              <w:rPr>
                <w:sz w:val="24"/>
                <w:szCs w:val="24"/>
              </w:rPr>
            </w:pPr>
            <w:r>
              <w:rPr>
                <w:b/>
                <w:bCs/>
                <w:sz w:val="24"/>
                <w:szCs w:val="24"/>
              </w:rPr>
              <w:t>Операционные системы*</w:t>
            </w:r>
            <w:r>
              <w:rPr>
                <w:sz w:val="24"/>
                <w:szCs w:val="24"/>
              </w:rPr>
              <w:t>: Windows 8.1/10** (Сборка 1607 и выше), платформы: ia32 (x86), x64.</w:t>
            </w:r>
          </w:p>
          <w:p w:rsidR="00711D4F" w:rsidRDefault="009E5833">
            <w:pPr>
              <w:pStyle w:val="ab"/>
              <w:tabs>
                <w:tab w:val="left" w:pos="2438"/>
              </w:tabs>
              <w:ind w:firstLine="0"/>
              <w:jc w:val="both"/>
              <w:rPr>
                <w:sz w:val="24"/>
                <w:szCs w:val="24"/>
              </w:rPr>
            </w:pPr>
            <w:r>
              <w:rPr>
                <w:b/>
                <w:bCs/>
                <w:sz w:val="24"/>
                <w:szCs w:val="24"/>
              </w:rPr>
              <w:t>Специальное ПО:</w:t>
            </w:r>
            <w:r>
              <w:rPr>
                <w:b/>
                <w:bCs/>
                <w:sz w:val="24"/>
                <w:szCs w:val="24"/>
              </w:rPr>
              <w:tab/>
            </w:r>
            <w:r>
              <w:rPr>
                <w:sz w:val="24"/>
                <w:szCs w:val="24"/>
              </w:rPr>
              <w:t>Средство антивирусной защиты</w:t>
            </w:r>
          </w:p>
          <w:p w:rsidR="00711D4F" w:rsidRDefault="009E5833">
            <w:pPr>
              <w:pStyle w:val="ab"/>
              <w:ind w:firstLine="0"/>
              <w:jc w:val="both"/>
              <w:rPr>
                <w:sz w:val="24"/>
                <w:szCs w:val="24"/>
              </w:rPr>
            </w:pPr>
            <w:r>
              <w:rPr>
                <w:sz w:val="24"/>
                <w:szCs w:val="24"/>
              </w:rPr>
              <w:t>информации, имеющее действующий на весь период ЕГЭ сертификат ФСБ России.</w:t>
            </w:r>
          </w:p>
          <w:p w:rsidR="00711D4F" w:rsidRDefault="009E5833">
            <w:pPr>
              <w:pStyle w:val="ab"/>
              <w:tabs>
                <w:tab w:val="left" w:pos="2203"/>
                <w:tab w:val="left" w:pos="2976"/>
                <w:tab w:val="left" w:pos="5227"/>
              </w:tabs>
              <w:ind w:firstLine="0"/>
              <w:jc w:val="both"/>
              <w:rPr>
                <w:sz w:val="24"/>
                <w:szCs w:val="24"/>
              </w:rPr>
            </w:pPr>
            <w:r>
              <w:rPr>
                <w:b/>
                <w:bCs/>
                <w:sz w:val="24"/>
                <w:szCs w:val="24"/>
              </w:rPr>
              <w:t>Дополнительное</w:t>
            </w:r>
            <w:r>
              <w:rPr>
                <w:b/>
                <w:bCs/>
                <w:sz w:val="24"/>
                <w:szCs w:val="24"/>
              </w:rPr>
              <w:tab/>
              <w:t>ПО</w:t>
            </w:r>
            <w:r>
              <w:rPr>
                <w:b/>
                <w:bCs/>
                <w:sz w:val="24"/>
                <w:szCs w:val="24"/>
              </w:rPr>
              <w:tab/>
              <w:t>(рекомендуется):</w:t>
            </w:r>
            <w:r>
              <w:rPr>
                <w:b/>
                <w:bCs/>
                <w:sz w:val="24"/>
                <w:szCs w:val="24"/>
              </w:rPr>
              <w:tab/>
            </w:r>
            <w:r>
              <w:rPr>
                <w:sz w:val="24"/>
                <w:szCs w:val="24"/>
              </w:rPr>
              <w:t>Средства</w:t>
            </w:r>
          </w:p>
          <w:p w:rsidR="00711D4F" w:rsidRDefault="009E5833">
            <w:pPr>
              <w:pStyle w:val="ab"/>
              <w:ind w:firstLine="0"/>
              <w:jc w:val="both"/>
              <w:rPr>
                <w:sz w:val="24"/>
                <w:szCs w:val="24"/>
              </w:rPr>
            </w:pPr>
            <w:r>
              <w:rPr>
                <w:sz w:val="24"/>
                <w:szCs w:val="24"/>
              </w:rPr>
              <w:t>просмотра файлов в формате pdf, офисное ПО (при необходимости).</w:t>
            </w:r>
          </w:p>
          <w:p w:rsidR="00711D4F" w:rsidRDefault="009E5833">
            <w:pPr>
              <w:pStyle w:val="ab"/>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711D4F">
        <w:trPr>
          <w:trHeight w:hRule="exact" w:val="8294"/>
          <w:jc w:val="center"/>
        </w:trPr>
        <w:tc>
          <w:tcPr>
            <w:tcW w:w="1570"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Станция сканировани я в ППЭ</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1-2 + не менее чем 1 резервная станция сканирования в ППЭ ****</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b/>
                <w:bCs/>
                <w:sz w:val="24"/>
                <w:szCs w:val="24"/>
              </w:rPr>
              <w:t>Процессор</w:t>
            </w:r>
            <w:r>
              <w:rPr>
                <w:sz w:val="24"/>
                <w:szCs w:val="24"/>
              </w:rPr>
              <w:t>:</w:t>
            </w:r>
          </w:p>
          <w:p w:rsidR="00711D4F" w:rsidRDefault="009E5833">
            <w:pPr>
              <w:pStyle w:val="ab"/>
              <w:ind w:firstLine="0"/>
              <w:jc w:val="both"/>
              <w:rPr>
                <w:sz w:val="24"/>
                <w:szCs w:val="24"/>
              </w:rPr>
            </w:pPr>
            <w:r>
              <w:rPr>
                <w:sz w:val="24"/>
                <w:szCs w:val="24"/>
              </w:rPr>
              <w:t>количество ядер: от 4;</w:t>
            </w:r>
          </w:p>
          <w:p w:rsidR="00711D4F" w:rsidRDefault="009E5833">
            <w:pPr>
              <w:pStyle w:val="ab"/>
              <w:ind w:firstLine="0"/>
              <w:jc w:val="both"/>
              <w:rPr>
                <w:sz w:val="24"/>
                <w:szCs w:val="24"/>
              </w:rPr>
            </w:pPr>
            <w:r>
              <w:rPr>
                <w:sz w:val="24"/>
                <w:szCs w:val="24"/>
              </w:rPr>
              <w:t>частота: от 2,0 ГГц.</w:t>
            </w:r>
          </w:p>
          <w:p w:rsidR="00711D4F" w:rsidRDefault="009E5833">
            <w:pPr>
              <w:pStyle w:val="ab"/>
              <w:ind w:firstLine="0"/>
              <w:jc w:val="both"/>
              <w:rPr>
                <w:sz w:val="24"/>
                <w:szCs w:val="24"/>
              </w:rPr>
            </w:pPr>
            <w:r>
              <w:rPr>
                <w:b/>
                <w:bCs/>
                <w:sz w:val="24"/>
                <w:szCs w:val="24"/>
              </w:rPr>
              <w:t>Оперативная память:</w:t>
            </w:r>
          </w:p>
          <w:p w:rsidR="00711D4F" w:rsidRDefault="009E5833">
            <w:pPr>
              <w:pStyle w:val="ab"/>
              <w:ind w:firstLine="0"/>
              <w:jc w:val="both"/>
              <w:rPr>
                <w:sz w:val="24"/>
                <w:szCs w:val="24"/>
              </w:rPr>
            </w:pPr>
            <w:r>
              <w:rPr>
                <w:sz w:val="24"/>
                <w:szCs w:val="24"/>
              </w:rPr>
              <w:t>до 50 участников:</w:t>
            </w:r>
          </w:p>
          <w:p w:rsidR="00711D4F" w:rsidRDefault="009E5833">
            <w:pPr>
              <w:pStyle w:val="ab"/>
              <w:ind w:firstLine="0"/>
              <w:jc w:val="both"/>
              <w:rPr>
                <w:sz w:val="24"/>
                <w:szCs w:val="24"/>
              </w:rPr>
            </w:pPr>
            <w:r>
              <w:rPr>
                <w:sz w:val="24"/>
                <w:szCs w:val="24"/>
              </w:rPr>
              <w:t>от 4 Гбайт;</w:t>
            </w:r>
          </w:p>
          <w:p w:rsidR="00711D4F" w:rsidRDefault="009E5833">
            <w:pPr>
              <w:pStyle w:val="ab"/>
              <w:tabs>
                <w:tab w:val="left" w:pos="1397"/>
                <w:tab w:val="left" w:pos="2957"/>
                <w:tab w:val="left" w:pos="4018"/>
                <w:tab w:val="left" w:pos="4723"/>
                <w:tab w:val="left" w:pos="5803"/>
              </w:tabs>
              <w:ind w:firstLine="0"/>
              <w:jc w:val="both"/>
              <w:rPr>
                <w:sz w:val="24"/>
                <w:szCs w:val="24"/>
              </w:rPr>
            </w:pPr>
            <w:r>
              <w:rPr>
                <w:sz w:val="24"/>
                <w:szCs w:val="24"/>
              </w:rPr>
              <w:t>доступная</w:t>
            </w:r>
            <w:r>
              <w:rPr>
                <w:sz w:val="24"/>
                <w:szCs w:val="24"/>
              </w:rPr>
              <w:tab/>
              <w:t>(свободная)</w:t>
            </w:r>
            <w:r>
              <w:rPr>
                <w:sz w:val="24"/>
                <w:szCs w:val="24"/>
              </w:rPr>
              <w:tab/>
              <w:t>память</w:t>
            </w:r>
            <w:r>
              <w:rPr>
                <w:sz w:val="24"/>
                <w:szCs w:val="24"/>
              </w:rPr>
              <w:tab/>
              <w:t>для</w:t>
            </w:r>
            <w:r>
              <w:rPr>
                <w:sz w:val="24"/>
                <w:szCs w:val="24"/>
              </w:rPr>
              <w:tab/>
              <w:t>работы</w:t>
            </w:r>
            <w:r>
              <w:rPr>
                <w:sz w:val="24"/>
                <w:szCs w:val="24"/>
              </w:rPr>
              <w:tab/>
              <w:t>ПО</w:t>
            </w:r>
          </w:p>
          <w:p w:rsidR="00711D4F" w:rsidRDefault="009E5833">
            <w:pPr>
              <w:pStyle w:val="ab"/>
              <w:ind w:firstLine="0"/>
              <w:jc w:val="both"/>
              <w:rPr>
                <w:sz w:val="24"/>
                <w:szCs w:val="24"/>
              </w:rPr>
            </w:pPr>
            <w:r>
              <w:rPr>
                <w:sz w:val="24"/>
                <w:szCs w:val="24"/>
              </w:rPr>
              <w:t>(неиспользуемая прочими приложениями) - не менее 2 Гбайт;</w:t>
            </w:r>
          </w:p>
          <w:p w:rsidR="00711D4F" w:rsidRDefault="009E5833">
            <w:pPr>
              <w:pStyle w:val="ab"/>
              <w:ind w:firstLine="0"/>
              <w:jc w:val="both"/>
              <w:rPr>
                <w:sz w:val="24"/>
                <w:szCs w:val="24"/>
              </w:rPr>
            </w:pPr>
            <w:r>
              <w:rPr>
                <w:sz w:val="24"/>
                <w:szCs w:val="24"/>
              </w:rPr>
              <w:t>свыше 50 участников:</w:t>
            </w:r>
          </w:p>
          <w:p w:rsidR="00711D4F" w:rsidRDefault="009E5833">
            <w:pPr>
              <w:pStyle w:val="ab"/>
              <w:ind w:firstLine="0"/>
              <w:jc w:val="both"/>
              <w:rPr>
                <w:sz w:val="24"/>
                <w:szCs w:val="24"/>
              </w:rPr>
            </w:pPr>
            <w:r>
              <w:rPr>
                <w:sz w:val="24"/>
                <w:szCs w:val="24"/>
              </w:rPr>
              <w:t>от 8 Гбайт;</w:t>
            </w:r>
          </w:p>
          <w:p w:rsidR="00711D4F" w:rsidRDefault="009E5833">
            <w:pPr>
              <w:pStyle w:val="ab"/>
              <w:tabs>
                <w:tab w:val="left" w:pos="1397"/>
                <w:tab w:val="left" w:pos="2957"/>
                <w:tab w:val="left" w:pos="4018"/>
                <w:tab w:val="left" w:pos="4723"/>
                <w:tab w:val="left" w:pos="5803"/>
              </w:tabs>
              <w:ind w:firstLine="0"/>
              <w:jc w:val="both"/>
              <w:rPr>
                <w:sz w:val="24"/>
                <w:szCs w:val="24"/>
              </w:rPr>
            </w:pPr>
            <w:r>
              <w:rPr>
                <w:sz w:val="24"/>
                <w:szCs w:val="24"/>
              </w:rPr>
              <w:t>доступная</w:t>
            </w:r>
            <w:r>
              <w:rPr>
                <w:sz w:val="24"/>
                <w:szCs w:val="24"/>
              </w:rPr>
              <w:tab/>
              <w:t>(свободная)</w:t>
            </w:r>
            <w:r>
              <w:rPr>
                <w:sz w:val="24"/>
                <w:szCs w:val="24"/>
              </w:rPr>
              <w:tab/>
              <w:t>память</w:t>
            </w:r>
            <w:r>
              <w:rPr>
                <w:sz w:val="24"/>
                <w:szCs w:val="24"/>
              </w:rPr>
              <w:tab/>
              <w:t>для</w:t>
            </w:r>
            <w:r>
              <w:rPr>
                <w:sz w:val="24"/>
                <w:szCs w:val="24"/>
              </w:rPr>
              <w:tab/>
              <w:t>работы</w:t>
            </w:r>
            <w:r>
              <w:rPr>
                <w:sz w:val="24"/>
                <w:szCs w:val="24"/>
              </w:rPr>
              <w:tab/>
              <w:t>ПО</w:t>
            </w:r>
          </w:p>
          <w:p w:rsidR="00711D4F" w:rsidRDefault="009E5833">
            <w:pPr>
              <w:pStyle w:val="ab"/>
              <w:ind w:firstLine="0"/>
              <w:jc w:val="both"/>
              <w:rPr>
                <w:sz w:val="24"/>
                <w:szCs w:val="24"/>
              </w:rPr>
            </w:pPr>
            <w:r>
              <w:rPr>
                <w:sz w:val="24"/>
                <w:szCs w:val="24"/>
              </w:rPr>
              <w:t>(неиспользуемая прочими приложениями) - не менее 4 Гбайт.</w:t>
            </w:r>
          </w:p>
          <w:p w:rsidR="00711D4F" w:rsidRDefault="009E5833">
            <w:pPr>
              <w:pStyle w:val="ab"/>
              <w:ind w:firstLine="160"/>
              <w:jc w:val="both"/>
              <w:rPr>
                <w:sz w:val="24"/>
                <w:szCs w:val="24"/>
              </w:rPr>
            </w:pPr>
            <w:r>
              <w:rPr>
                <w:b/>
                <w:bCs/>
                <w:sz w:val="24"/>
                <w:szCs w:val="24"/>
              </w:rPr>
              <w:t>Свободное дисковое пространство</w:t>
            </w:r>
            <w:r>
              <w:rPr>
                <w:sz w:val="24"/>
                <w:szCs w:val="24"/>
              </w:rPr>
              <w:t>:</w:t>
            </w:r>
          </w:p>
          <w:p w:rsidR="00711D4F" w:rsidRDefault="009E5833">
            <w:pPr>
              <w:pStyle w:val="ab"/>
              <w:ind w:firstLine="0"/>
              <w:jc w:val="both"/>
              <w:rPr>
                <w:sz w:val="24"/>
                <w:szCs w:val="24"/>
              </w:rPr>
            </w:pPr>
            <w:r>
              <w:rPr>
                <w:sz w:val="24"/>
                <w:szCs w:val="24"/>
              </w:rPr>
              <w:t>от 100 Гбайт на начало экзаменационного периода;</w:t>
            </w:r>
          </w:p>
          <w:p w:rsidR="00711D4F" w:rsidRDefault="009E5833">
            <w:pPr>
              <w:pStyle w:val="ab"/>
              <w:ind w:firstLine="0"/>
              <w:jc w:val="both"/>
              <w:rPr>
                <w:sz w:val="24"/>
                <w:szCs w:val="24"/>
              </w:rPr>
            </w:pPr>
            <w:r>
              <w:rPr>
                <w:sz w:val="24"/>
                <w:szCs w:val="24"/>
              </w:rPr>
              <w:t>не менее 20% от общего объема жесткого диска в течение экзаменационного периода.</w:t>
            </w:r>
          </w:p>
          <w:p w:rsidR="00711D4F" w:rsidRDefault="009E5833">
            <w:pPr>
              <w:pStyle w:val="ab"/>
              <w:ind w:firstLine="0"/>
              <w:jc w:val="both"/>
              <w:rPr>
                <w:sz w:val="24"/>
                <w:szCs w:val="24"/>
              </w:rPr>
            </w:pPr>
            <w:r>
              <w:rPr>
                <w:b/>
                <w:bCs/>
                <w:sz w:val="24"/>
                <w:szCs w:val="24"/>
              </w:rPr>
              <w:t>Прочее оборудование</w:t>
            </w:r>
            <w:r>
              <w:rPr>
                <w:sz w:val="24"/>
                <w:szCs w:val="24"/>
              </w:rPr>
              <w:t>:</w:t>
            </w:r>
          </w:p>
          <w:p w:rsidR="00711D4F" w:rsidRDefault="009E5833">
            <w:pPr>
              <w:pStyle w:val="ab"/>
              <w:ind w:firstLine="0"/>
              <w:jc w:val="both"/>
              <w:rPr>
                <w:sz w:val="24"/>
                <w:szCs w:val="24"/>
              </w:rPr>
            </w:pPr>
            <w:r>
              <w:rPr>
                <w:sz w:val="24"/>
                <w:szCs w:val="24"/>
              </w:rPr>
              <w:t>Видеокарта и монитор:</w:t>
            </w:r>
          </w:p>
          <w:p w:rsidR="00711D4F" w:rsidRDefault="009E5833">
            <w:pPr>
              <w:pStyle w:val="ab"/>
              <w:ind w:firstLine="0"/>
              <w:jc w:val="both"/>
              <w:rPr>
                <w:sz w:val="24"/>
                <w:szCs w:val="24"/>
              </w:rPr>
            </w:pPr>
            <w:r>
              <w:rPr>
                <w:sz w:val="24"/>
                <w:szCs w:val="24"/>
              </w:rPr>
              <w:t>разрешение не менее 1280 по горизонтали, не менее 1024 по вертикали;</w:t>
            </w:r>
          </w:p>
          <w:p w:rsidR="00711D4F" w:rsidRDefault="009E5833">
            <w:pPr>
              <w:pStyle w:val="ab"/>
              <w:ind w:firstLine="0"/>
              <w:jc w:val="both"/>
              <w:rPr>
                <w:sz w:val="24"/>
                <w:szCs w:val="24"/>
              </w:rPr>
            </w:pPr>
            <w:r>
              <w:rPr>
                <w:sz w:val="24"/>
                <w:szCs w:val="24"/>
              </w:rPr>
              <w:t>диагональ экрана: от 13 дюймов для ноутбуков, от</w:t>
            </w:r>
          </w:p>
          <w:p w:rsidR="00711D4F" w:rsidRDefault="009E5833">
            <w:pPr>
              <w:pStyle w:val="ab"/>
              <w:ind w:firstLine="0"/>
              <w:jc w:val="both"/>
              <w:rPr>
                <w:sz w:val="24"/>
                <w:szCs w:val="24"/>
              </w:rPr>
            </w:pPr>
            <w:r>
              <w:rPr>
                <w:sz w:val="24"/>
                <w:szCs w:val="24"/>
              </w:rPr>
              <w:t>15 дюймов мониторов и моноблоков,</w:t>
            </w:r>
          </w:p>
          <w:p w:rsidR="00711D4F" w:rsidRDefault="009E5833">
            <w:pPr>
              <w:pStyle w:val="ab"/>
              <w:ind w:firstLine="0"/>
              <w:jc w:val="both"/>
              <w:rPr>
                <w:sz w:val="24"/>
                <w:szCs w:val="24"/>
              </w:rPr>
            </w:pPr>
            <w:r>
              <w:rPr>
                <w:sz w:val="24"/>
                <w:szCs w:val="24"/>
              </w:rPr>
              <w:t>размер шрифта стандартный - 100%.</w:t>
            </w:r>
          </w:p>
          <w:p w:rsidR="00711D4F" w:rsidRDefault="009E5833">
            <w:pPr>
              <w:pStyle w:val="ab"/>
              <w:ind w:firstLine="0"/>
              <w:jc w:val="both"/>
              <w:rPr>
                <w:sz w:val="24"/>
                <w:szCs w:val="24"/>
              </w:rPr>
            </w:pPr>
            <w:r>
              <w:rPr>
                <w:sz w:val="24"/>
                <w:szCs w:val="24"/>
              </w:rPr>
              <w:t>Внешний интерфейс: USB 2.0 и выше, рекомендуется не ниже USB 3.0, а также не менее двух свободных портов***. Манипулятор «мышь».</w:t>
            </w:r>
          </w:p>
          <w:p w:rsidR="00711D4F" w:rsidRDefault="009E5833">
            <w:pPr>
              <w:pStyle w:val="ab"/>
              <w:ind w:firstLine="0"/>
              <w:jc w:val="both"/>
              <w:rPr>
                <w:sz w:val="24"/>
                <w:szCs w:val="24"/>
              </w:rPr>
            </w:pPr>
            <w:r>
              <w:rPr>
                <w:sz w:val="24"/>
                <w:szCs w:val="24"/>
              </w:rPr>
              <w:t>Клавиатура.</w:t>
            </w:r>
          </w:p>
          <w:p w:rsidR="00711D4F" w:rsidRDefault="009E5833">
            <w:pPr>
              <w:pStyle w:val="ab"/>
              <w:tabs>
                <w:tab w:val="left" w:pos="1219"/>
                <w:tab w:val="left" w:pos="3211"/>
                <w:tab w:val="left" w:pos="4411"/>
              </w:tabs>
              <w:ind w:firstLine="0"/>
              <w:jc w:val="both"/>
              <w:rPr>
                <w:sz w:val="24"/>
                <w:szCs w:val="24"/>
              </w:rPr>
            </w:pPr>
            <w:r>
              <w:rPr>
                <w:sz w:val="24"/>
                <w:szCs w:val="24"/>
              </w:rPr>
              <w:t>Система</w:t>
            </w:r>
            <w:r>
              <w:rPr>
                <w:sz w:val="24"/>
                <w:szCs w:val="24"/>
              </w:rPr>
              <w:tab/>
              <w:t>бесперебойного</w:t>
            </w:r>
            <w:r>
              <w:rPr>
                <w:sz w:val="24"/>
                <w:szCs w:val="24"/>
              </w:rPr>
              <w:tab/>
              <w:t>питания</w:t>
            </w:r>
            <w:r>
              <w:rPr>
                <w:sz w:val="24"/>
                <w:szCs w:val="24"/>
              </w:rPr>
              <w:tab/>
              <w:t>(рекомендуется):</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rPr>
                <w:sz w:val="24"/>
                <w:szCs w:val="24"/>
              </w:rPr>
            </w:pPr>
            <w:r>
              <w:rPr>
                <w:b/>
                <w:bCs/>
                <w:sz w:val="24"/>
                <w:szCs w:val="24"/>
              </w:rPr>
              <w:t>Конфигурация</w:t>
            </w:r>
          </w:p>
        </w:tc>
      </w:tr>
      <w:tr w:rsidR="00711D4F">
        <w:trPr>
          <w:trHeight w:hRule="exact" w:val="4742"/>
          <w:jc w:val="center"/>
        </w:trPr>
        <w:tc>
          <w:tcPr>
            <w:tcW w:w="1570" w:type="dxa"/>
            <w:tcBorders>
              <w:top w:val="single" w:sz="4" w:space="0" w:color="auto"/>
              <w:left w:val="single" w:sz="4" w:space="0" w:color="auto"/>
            </w:tcBorders>
            <w:shd w:val="clear" w:color="auto" w:fill="FFFFFF"/>
          </w:tcPr>
          <w:p w:rsidR="00711D4F" w:rsidRDefault="00711D4F">
            <w:pPr>
              <w:rPr>
                <w:sz w:val="10"/>
                <w:szCs w:val="10"/>
              </w:rPr>
            </w:pPr>
          </w:p>
        </w:tc>
        <w:tc>
          <w:tcPr>
            <w:tcW w:w="1843" w:type="dxa"/>
            <w:tcBorders>
              <w:top w:val="single" w:sz="4" w:space="0" w:color="auto"/>
              <w:left w:val="single" w:sz="4" w:space="0" w:color="auto"/>
            </w:tcBorders>
            <w:shd w:val="clear" w:color="auto" w:fill="FFFFFF"/>
          </w:tcPr>
          <w:p w:rsidR="00711D4F" w:rsidRDefault="00711D4F">
            <w:pPr>
              <w:rPr>
                <w:sz w:val="10"/>
                <w:szCs w:val="10"/>
              </w:rPr>
            </w:pP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1262"/>
                <w:tab w:val="left" w:pos="2630"/>
                <w:tab w:val="left" w:pos="4714"/>
              </w:tabs>
              <w:ind w:firstLine="0"/>
              <w:rPr>
                <w:sz w:val="24"/>
                <w:szCs w:val="24"/>
              </w:rPr>
            </w:pPr>
            <w:r>
              <w:rPr>
                <w:sz w:val="24"/>
                <w:szCs w:val="24"/>
              </w:rPr>
              <w:t>выходная</w:t>
            </w:r>
            <w:r>
              <w:rPr>
                <w:sz w:val="24"/>
                <w:szCs w:val="24"/>
              </w:rPr>
              <w:tab/>
              <w:t>мощность,</w:t>
            </w:r>
            <w:r>
              <w:rPr>
                <w:sz w:val="24"/>
                <w:szCs w:val="24"/>
              </w:rPr>
              <w:tab/>
              <w:t>соответствующая</w:t>
            </w:r>
            <w:r>
              <w:rPr>
                <w:sz w:val="24"/>
                <w:szCs w:val="24"/>
              </w:rPr>
              <w:tab/>
              <w:t>потребляемой</w:t>
            </w:r>
          </w:p>
          <w:p w:rsidR="00711D4F" w:rsidRDefault="009E5833">
            <w:pPr>
              <w:pStyle w:val="ab"/>
              <w:ind w:firstLine="0"/>
              <w:rPr>
                <w:sz w:val="24"/>
                <w:szCs w:val="24"/>
              </w:rPr>
            </w:pPr>
            <w:r>
              <w:rPr>
                <w:sz w:val="24"/>
                <w:szCs w:val="24"/>
              </w:rPr>
              <w:t>мощности подключённой рабочей станции, время работы при полной нагрузке не менее 15 мин.</w:t>
            </w:r>
          </w:p>
          <w:p w:rsidR="00711D4F" w:rsidRDefault="009E5833">
            <w:pPr>
              <w:pStyle w:val="ab"/>
              <w:ind w:firstLine="0"/>
              <w:rPr>
                <w:sz w:val="24"/>
                <w:szCs w:val="24"/>
              </w:rPr>
            </w:pPr>
            <w:r>
              <w:rPr>
                <w:b/>
                <w:bCs/>
                <w:sz w:val="24"/>
                <w:szCs w:val="24"/>
              </w:rPr>
              <w:t>Локальный или сетевой TWAIN-совместимый сканер:</w:t>
            </w:r>
          </w:p>
          <w:p w:rsidR="00711D4F" w:rsidRDefault="009E5833">
            <w:pPr>
              <w:pStyle w:val="ab"/>
              <w:ind w:firstLine="0"/>
              <w:rPr>
                <w:sz w:val="24"/>
                <w:szCs w:val="24"/>
              </w:rPr>
            </w:pPr>
            <w:r>
              <w:rPr>
                <w:b/>
                <w:bCs/>
                <w:sz w:val="24"/>
                <w:szCs w:val="24"/>
              </w:rPr>
              <w:t>Формат бумаги</w:t>
            </w:r>
            <w:r>
              <w:rPr>
                <w:sz w:val="24"/>
                <w:szCs w:val="24"/>
              </w:rPr>
              <w:t>: не менее А4.</w:t>
            </w:r>
          </w:p>
          <w:p w:rsidR="00711D4F" w:rsidRDefault="009E5833">
            <w:pPr>
              <w:pStyle w:val="ab"/>
              <w:tabs>
                <w:tab w:val="left" w:pos="3571"/>
                <w:tab w:val="left" w:pos="5453"/>
              </w:tabs>
              <w:ind w:firstLine="0"/>
              <w:rPr>
                <w:sz w:val="24"/>
                <w:szCs w:val="24"/>
              </w:rPr>
            </w:pPr>
            <w:r>
              <w:rPr>
                <w:b/>
                <w:bCs/>
                <w:sz w:val="24"/>
                <w:szCs w:val="24"/>
              </w:rPr>
              <w:t>Разрешение сканирования</w:t>
            </w:r>
            <w:r>
              <w:rPr>
                <w:sz w:val="24"/>
                <w:szCs w:val="24"/>
              </w:rPr>
              <w:t xml:space="preserve">: поддержка режима 300 dpi. </w:t>
            </w:r>
            <w:r>
              <w:rPr>
                <w:b/>
                <w:bCs/>
                <w:sz w:val="24"/>
                <w:szCs w:val="24"/>
              </w:rPr>
              <w:t>Цветность сканирования</w:t>
            </w:r>
            <w:r>
              <w:rPr>
                <w:sz w:val="24"/>
                <w:szCs w:val="24"/>
              </w:rPr>
              <w:t xml:space="preserve">: черно-белый, оттенки серого. </w:t>
            </w:r>
            <w:r>
              <w:rPr>
                <w:b/>
                <w:bCs/>
                <w:sz w:val="24"/>
                <w:szCs w:val="24"/>
              </w:rPr>
              <w:t>Тип сканера</w:t>
            </w:r>
            <w:r>
              <w:rPr>
                <w:sz w:val="24"/>
                <w:szCs w:val="24"/>
              </w:rPr>
              <w:t>: поточный, односторонний, с поддержкой режима сканирования ADF:</w:t>
            </w:r>
            <w:r>
              <w:rPr>
                <w:sz w:val="24"/>
                <w:szCs w:val="24"/>
              </w:rPr>
              <w:tab/>
              <w:t>автоматическая</w:t>
            </w:r>
            <w:r>
              <w:rPr>
                <w:sz w:val="24"/>
                <w:szCs w:val="24"/>
              </w:rPr>
              <w:tab/>
              <w:t>подача</w:t>
            </w:r>
          </w:p>
          <w:p w:rsidR="00711D4F" w:rsidRDefault="009E5833">
            <w:pPr>
              <w:pStyle w:val="ab"/>
              <w:ind w:firstLine="0"/>
              <w:rPr>
                <w:sz w:val="24"/>
                <w:szCs w:val="24"/>
              </w:rPr>
            </w:pPr>
            <w:r>
              <w:rPr>
                <w:sz w:val="24"/>
                <w:szCs w:val="24"/>
              </w:rPr>
              <w:t>документов.</w:t>
            </w:r>
          </w:p>
          <w:p w:rsidR="00711D4F" w:rsidRDefault="009E5833">
            <w:pPr>
              <w:pStyle w:val="ab"/>
              <w:tabs>
                <w:tab w:val="left" w:pos="749"/>
                <w:tab w:val="left" w:pos="2002"/>
                <w:tab w:val="left" w:pos="3720"/>
                <w:tab w:val="left" w:pos="4805"/>
              </w:tabs>
              <w:ind w:firstLine="0"/>
              <w:rPr>
                <w:sz w:val="24"/>
                <w:szCs w:val="24"/>
              </w:rPr>
            </w:pPr>
            <w:r>
              <w:rPr>
                <w:b/>
                <w:bCs/>
                <w:sz w:val="24"/>
                <w:szCs w:val="24"/>
              </w:rPr>
              <w:t>Операционные системы*</w:t>
            </w:r>
            <w:r>
              <w:rPr>
                <w:sz w:val="24"/>
                <w:szCs w:val="24"/>
              </w:rPr>
              <w:t>: Windows 8.1/10*</w:t>
            </w:r>
            <w:r>
              <w:t xml:space="preserve">* (сборка 1607 и выше), </w:t>
            </w:r>
            <w:r>
              <w:rPr>
                <w:sz w:val="24"/>
                <w:szCs w:val="24"/>
              </w:rPr>
              <w:t>платформы: ia32 (x86), x64.</w:t>
            </w:r>
            <w:r>
              <w:rPr>
                <w:b/>
                <w:bCs/>
                <w:sz w:val="24"/>
                <w:szCs w:val="24"/>
              </w:rPr>
              <w:t>Специальное ПО:</w:t>
            </w:r>
            <w:r>
              <w:rPr>
                <w:b/>
                <w:bCs/>
                <w:sz w:val="24"/>
                <w:szCs w:val="24"/>
              </w:rPr>
              <w:tab/>
            </w:r>
            <w:r>
              <w:rPr>
                <w:sz w:val="24"/>
                <w:szCs w:val="24"/>
              </w:rPr>
              <w:t>Средство</w:t>
            </w:r>
            <w:r>
              <w:rPr>
                <w:sz w:val="24"/>
                <w:szCs w:val="24"/>
              </w:rPr>
              <w:tab/>
              <w:t>антивирусной</w:t>
            </w:r>
            <w:r>
              <w:rPr>
                <w:sz w:val="24"/>
                <w:szCs w:val="24"/>
              </w:rPr>
              <w:tab/>
              <w:t>защиты</w:t>
            </w:r>
            <w:r>
              <w:rPr>
                <w:sz w:val="24"/>
                <w:szCs w:val="24"/>
              </w:rPr>
              <w:tab/>
              <w:t>информации,</w:t>
            </w:r>
          </w:p>
          <w:p w:rsidR="00711D4F" w:rsidRDefault="009E5833">
            <w:pPr>
              <w:pStyle w:val="ab"/>
              <w:ind w:firstLine="0"/>
              <w:rPr>
                <w:sz w:val="24"/>
                <w:szCs w:val="24"/>
              </w:rPr>
            </w:pPr>
            <w:r>
              <w:rPr>
                <w:sz w:val="24"/>
                <w:szCs w:val="24"/>
              </w:rPr>
              <w:t>имеющее действующий на весь период ЕГЭ сертификат ФСБ России.</w:t>
            </w:r>
          </w:p>
          <w:p w:rsidR="00711D4F" w:rsidRDefault="009E5833">
            <w:pPr>
              <w:pStyle w:val="ab"/>
              <w:ind w:firstLine="0"/>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711D4F">
        <w:trPr>
          <w:trHeight w:hRule="exact" w:val="9672"/>
          <w:jc w:val="center"/>
        </w:trPr>
        <w:tc>
          <w:tcPr>
            <w:tcW w:w="1570"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Станция записи ответов</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не более 4-х на одну аудиторию проведения + не менее</w:t>
            </w:r>
          </w:p>
          <w:p w:rsidR="00711D4F" w:rsidRDefault="009E5833">
            <w:pPr>
              <w:pStyle w:val="ab"/>
              <w:ind w:firstLine="0"/>
              <w:rPr>
                <w:sz w:val="24"/>
                <w:szCs w:val="24"/>
              </w:rPr>
            </w:pPr>
            <w:r>
              <w:rPr>
                <w:sz w:val="24"/>
                <w:szCs w:val="24"/>
              </w:rPr>
              <w:t>1 резервной на каждую аудиторию проведения с 4- мя станциями записи ответов</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rPr>
                <w:sz w:val="24"/>
                <w:szCs w:val="24"/>
              </w:rPr>
            </w:pPr>
            <w:r>
              <w:rPr>
                <w:b/>
                <w:bCs/>
                <w:sz w:val="24"/>
                <w:szCs w:val="24"/>
              </w:rPr>
              <w:t>Процессор</w:t>
            </w:r>
            <w:r>
              <w:rPr>
                <w:sz w:val="24"/>
                <w:szCs w:val="24"/>
              </w:rPr>
              <w:t>:</w:t>
            </w:r>
          </w:p>
          <w:p w:rsidR="00711D4F" w:rsidRDefault="009E5833">
            <w:pPr>
              <w:pStyle w:val="ab"/>
              <w:ind w:firstLine="0"/>
              <w:rPr>
                <w:sz w:val="24"/>
                <w:szCs w:val="24"/>
              </w:rPr>
            </w:pPr>
            <w:r>
              <w:rPr>
                <w:sz w:val="24"/>
                <w:szCs w:val="24"/>
              </w:rPr>
              <w:t>количество ядер: от 4;</w:t>
            </w:r>
          </w:p>
          <w:p w:rsidR="00711D4F" w:rsidRDefault="009E5833">
            <w:pPr>
              <w:pStyle w:val="ab"/>
              <w:ind w:firstLine="0"/>
              <w:rPr>
                <w:sz w:val="24"/>
                <w:szCs w:val="24"/>
              </w:rPr>
            </w:pPr>
            <w:r>
              <w:rPr>
                <w:sz w:val="24"/>
                <w:szCs w:val="24"/>
              </w:rPr>
              <w:t>частота: от 2,0 ГГц.</w:t>
            </w:r>
          </w:p>
          <w:p w:rsidR="00711D4F" w:rsidRDefault="009E5833">
            <w:pPr>
              <w:pStyle w:val="ab"/>
              <w:ind w:firstLine="0"/>
              <w:rPr>
                <w:sz w:val="24"/>
                <w:szCs w:val="24"/>
              </w:rPr>
            </w:pPr>
            <w:r>
              <w:rPr>
                <w:b/>
                <w:bCs/>
                <w:sz w:val="24"/>
                <w:szCs w:val="24"/>
              </w:rPr>
              <w:t xml:space="preserve">Оперативная память: </w:t>
            </w:r>
            <w:r>
              <w:rPr>
                <w:sz w:val="24"/>
                <w:szCs w:val="24"/>
              </w:rPr>
              <w:t>от 4 Гбайт;</w:t>
            </w:r>
          </w:p>
          <w:p w:rsidR="00711D4F" w:rsidRDefault="009E5833">
            <w:pPr>
              <w:pStyle w:val="ab"/>
              <w:tabs>
                <w:tab w:val="left" w:pos="1397"/>
                <w:tab w:val="left" w:pos="2957"/>
                <w:tab w:val="left" w:pos="4018"/>
                <w:tab w:val="left" w:pos="4723"/>
                <w:tab w:val="left" w:pos="5803"/>
              </w:tabs>
              <w:ind w:firstLine="0"/>
              <w:rPr>
                <w:sz w:val="24"/>
                <w:szCs w:val="24"/>
              </w:rPr>
            </w:pPr>
            <w:r>
              <w:rPr>
                <w:sz w:val="24"/>
                <w:szCs w:val="24"/>
              </w:rPr>
              <w:t>доступная</w:t>
            </w:r>
            <w:r>
              <w:rPr>
                <w:sz w:val="24"/>
                <w:szCs w:val="24"/>
              </w:rPr>
              <w:tab/>
              <w:t>(свободная)</w:t>
            </w:r>
            <w:r>
              <w:rPr>
                <w:sz w:val="24"/>
                <w:szCs w:val="24"/>
              </w:rPr>
              <w:tab/>
              <w:t>память</w:t>
            </w:r>
            <w:r>
              <w:rPr>
                <w:sz w:val="24"/>
                <w:szCs w:val="24"/>
              </w:rPr>
              <w:tab/>
              <w:t>для</w:t>
            </w:r>
            <w:r>
              <w:rPr>
                <w:sz w:val="24"/>
                <w:szCs w:val="24"/>
              </w:rPr>
              <w:tab/>
              <w:t>работы</w:t>
            </w:r>
            <w:r>
              <w:rPr>
                <w:sz w:val="24"/>
                <w:szCs w:val="24"/>
              </w:rPr>
              <w:tab/>
              <w:t>ПО</w:t>
            </w:r>
          </w:p>
          <w:p w:rsidR="00711D4F" w:rsidRDefault="009E5833">
            <w:pPr>
              <w:pStyle w:val="ab"/>
              <w:ind w:firstLine="0"/>
              <w:rPr>
                <w:sz w:val="24"/>
                <w:szCs w:val="24"/>
              </w:rPr>
            </w:pPr>
            <w:r>
              <w:rPr>
                <w:sz w:val="24"/>
                <w:szCs w:val="24"/>
              </w:rPr>
              <w:t>(неиспользуемая прочими приложениями): не менее 1 Гбайт.</w:t>
            </w:r>
          </w:p>
          <w:p w:rsidR="00711D4F" w:rsidRDefault="009E5833">
            <w:pPr>
              <w:pStyle w:val="ab"/>
              <w:ind w:firstLine="0"/>
              <w:rPr>
                <w:sz w:val="24"/>
                <w:szCs w:val="24"/>
              </w:rPr>
            </w:pPr>
            <w:r>
              <w:rPr>
                <w:b/>
                <w:bCs/>
                <w:sz w:val="24"/>
                <w:szCs w:val="24"/>
              </w:rPr>
              <w:t>Свободное дисковое пространство</w:t>
            </w:r>
            <w:r>
              <w:rPr>
                <w:sz w:val="24"/>
                <w:szCs w:val="24"/>
              </w:rPr>
              <w:t>:</w:t>
            </w:r>
          </w:p>
          <w:p w:rsidR="00711D4F" w:rsidRDefault="009E5833">
            <w:pPr>
              <w:pStyle w:val="ab"/>
              <w:ind w:firstLine="0"/>
              <w:rPr>
                <w:sz w:val="24"/>
                <w:szCs w:val="24"/>
              </w:rPr>
            </w:pPr>
            <w:r>
              <w:rPr>
                <w:sz w:val="24"/>
                <w:szCs w:val="24"/>
              </w:rPr>
              <w:t>от 100 Гбайт на начало экзаменационного периода;</w:t>
            </w:r>
          </w:p>
          <w:p w:rsidR="00711D4F" w:rsidRDefault="009E5833">
            <w:pPr>
              <w:pStyle w:val="ab"/>
              <w:ind w:firstLine="0"/>
              <w:rPr>
                <w:sz w:val="24"/>
                <w:szCs w:val="24"/>
              </w:rPr>
            </w:pPr>
            <w:r>
              <w:rPr>
                <w:sz w:val="24"/>
                <w:szCs w:val="24"/>
              </w:rPr>
              <w:t>не менее 20% от общего объема жесткого диска в течение экзаменационного периода.</w:t>
            </w:r>
          </w:p>
          <w:p w:rsidR="00711D4F" w:rsidRDefault="009E5833">
            <w:pPr>
              <w:pStyle w:val="ab"/>
              <w:ind w:firstLine="0"/>
              <w:rPr>
                <w:sz w:val="24"/>
                <w:szCs w:val="24"/>
              </w:rPr>
            </w:pPr>
            <w:r>
              <w:rPr>
                <w:b/>
                <w:bCs/>
                <w:sz w:val="24"/>
                <w:szCs w:val="24"/>
              </w:rPr>
              <w:t>Прочее оборудование</w:t>
            </w:r>
            <w:r>
              <w:rPr>
                <w:sz w:val="24"/>
                <w:szCs w:val="24"/>
              </w:rPr>
              <w:t>:</w:t>
            </w:r>
          </w:p>
          <w:p w:rsidR="00711D4F" w:rsidRDefault="009E5833">
            <w:pPr>
              <w:pStyle w:val="ab"/>
              <w:ind w:firstLine="0"/>
              <w:rPr>
                <w:sz w:val="24"/>
                <w:szCs w:val="24"/>
              </w:rPr>
            </w:pPr>
            <w:r>
              <w:rPr>
                <w:sz w:val="24"/>
                <w:szCs w:val="24"/>
              </w:rPr>
              <w:t>Звуковая карта.</w:t>
            </w:r>
          </w:p>
          <w:p w:rsidR="00711D4F" w:rsidRDefault="009E5833">
            <w:pPr>
              <w:pStyle w:val="ab"/>
              <w:ind w:firstLine="0"/>
              <w:rPr>
                <w:sz w:val="24"/>
                <w:szCs w:val="24"/>
              </w:rPr>
            </w:pPr>
            <w:r>
              <w:rPr>
                <w:sz w:val="24"/>
                <w:szCs w:val="24"/>
              </w:rPr>
              <w:t>Встроенный или внешний оптический привод для чтения компакт-дисков CD (DVD)-ROM.</w:t>
            </w:r>
          </w:p>
          <w:p w:rsidR="00711D4F" w:rsidRDefault="009E5833">
            <w:pPr>
              <w:pStyle w:val="ab"/>
              <w:ind w:firstLine="0"/>
              <w:rPr>
                <w:sz w:val="24"/>
                <w:szCs w:val="24"/>
              </w:rPr>
            </w:pPr>
            <w:r>
              <w:rPr>
                <w:sz w:val="24"/>
                <w:szCs w:val="24"/>
              </w:rPr>
              <w:t>Видеокарта и монитор:</w:t>
            </w:r>
          </w:p>
          <w:p w:rsidR="00711D4F" w:rsidRDefault="009E5833">
            <w:pPr>
              <w:pStyle w:val="ab"/>
              <w:ind w:firstLine="0"/>
              <w:rPr>
                <w:sz w:val="24"/>
                <w:szCs w:val="24"/>
              </w:rPr>
            </w:pPr>
            <w:r>
              <w:rPr>
                <w:sz w:val="24"/>
                <w:szCs w:val="24"/>
              </w:rPr>
              <w:t>разрешение не менее 1280 погоризонтали, не менее 1024 по вертикали;</w:t>
            </w:r>
          </w:p>
          <w:p w:rsidR="00711D4F" w:rsidRDefault="009E5833">
            <w:pPr>
              <w:pStyle w:val="ab"/>
              <w:ind w:firstLine="0"/>
              <w:rPr>
                <w:sz w:val="24"/>
                <w:szCs w:val="24"/>
              </w:rPr>
            </w:pPr>
            <w:r>
              <w:rPr>
                <w:sz w:val="24"/>
                <w:szCs w:val="24"/>
              </w:rPr>
              <w:t>диагональ экрана: от 13 дюймов для ноутбуков, от 15 дюймов мониторов и моноблоков;</w:t>
            </w:r>
          </w:p>
          <w:p w:rsidR="00711D4F" w:rsidRDefault="009E5833">
            <w:pPr>
              <w:pStyle w:val="ab"/>
              <w:ind w:firstLine="0"/>
              <w:rPr>
                <w:sz w:val="24"/>
                <w:szCs w:val="24"/>
              </w:rPr>
            </w:pPr>
            <w:r>
              <w:rPr>
                <w:sz w:val="24"/>
                <w:szCs w:val="24"/>
              </w:rPr>
              <w:t>размер шрифта стандартный - 100%..</w:t>
            </w:r>
          </w:p>
          <w:p w:rsidR="00711D4F" w:rsidRDefault="009E5833">
            <w:pPr>
              <w:pStyle w:val="ab"/>
              <w:ind w:firstLine="0"/>
              <w:rPr>
                <w:sz w:val="24"/>
                <w:szCs w:val="24"/>
              </w:rPr>
            </w:pPr>
            <w:r>
              <w:rPr>
                <w:sz w:val="24"/>
                <w:szCs w:val="24"/>
              </w:rPr>
              <w:t>Внешний интерфейс: USB 2.0 и выше, рекомендуется не нижеUSB 3.0, а также не менее двух свободных***. Манипулятор «мышь».</w:t>
            </w:r>
          </w:p>
          <w:p w:rsidR="00711D4F" w:rsidRDefault="009E5833">
            <w:pPr>
              <w:pStyle w:val="ab"/>
              <w:ind w:firstLine="0"/>
              <w:rPr>
                <w:sz w:val="24"/>
                <w:szCs w:val="24"/>
              </w:rPr>
            </w:pPr>
            <w:r>
              <w:rPr>
                <w:sz w:val="24"/>
                <w:szCs w:val="24"/>
              </w:rPr>
              <w:t>Клавиатура.</w:t>
            </w:r>
          </w:p>
          <w:p w:rsidR="00711D4F" w:rsidRDefault="009E5833">
            <w:pPr>
              <w:pStyle w:val="ab"/>
              <w:tabs>
                <w:tab w:val="left" w:pos="3792"/>
                <w:tab w:val="left" w:pos="5645"/>
              </w:tabs>
              <w:ind w:firstLine="0"/>
              <w:rPr>
                <w:sz w:val="24"/>
                <w:szCs w:val="24"/>
              </w:rPr>
            </w:pPr>
            <w:r>
              <w:rPr>
                <w:b/>
                <w:bCs/>
                <w:sz w:val="24"/>
                <w:szCs w:val="24"/>
              </w:rPr>
              <w:t>Аудиогарнитура (наушники</w:t>
            </w:r>
            <w:r>
              <w:rPr>
                <w:b/>
                <w:bCs/>
                <w:sz w:val="24"/>
                <w:szCs w:val="24"/>
              </w:rPr>
              <w:tab/>
              <w:t>закрытого</w:t>
            </w:r>
            <w:r>
              <w:rPr>
                <w:b/>
                <w:bCs/>
                <w:sz w:val="24"/>
                <w:szCs w:val="24"/>
              </w:rPr>
              <w:tab/>
              <w:t>типа</w:t>
            </w:r>
          </w:p>
          <w:p w:rsidR="00711D4F" w:rsidRDefault="009E5833">
            <w:pPr>
              <w:pStyle w:val="ab"/>
              <w:ind w:firstLine="0"/>
              <w:rPr>
                <w:sz w:val="24"/>
                <w:szCs w:val="24"/>
              </w:rPr>
            </w:pPr>
            <w:r>
              <w:rPr>
                <w:b/>
                <w:bCs/>
                <w:sz w:val="24"/>
                <w:szCs w:val="24"/>
              </w:rPr>
              <w:t>акустического оформления с микрофоном):</w:t>
            </w:r>
          </w:p>
          <w:p w:rsidR="00711D4F" w:rsidRDefault="009E5833">
            <w:pPr>
              <w:pStyle w:val="ab"/>
              <w:tabs>
                <w:tab w:val="left" w:pos="4901"/>
              </w:tabs>
              <w:ind w:firstLine="0"/>
              <w:rPr>
                <w:sz w:val="24"/>
                <w:szCs w:val="24"/>
              </w:rPr>
            </w:pPr>
            <w:r>
              <w:rPr>
                <w:b/>
                <w:bCs/>
                <w:sz w:val="24"/>
                <w:szCs w:val="24"/>
              </w:rPr>
              <w:t>Минимальные</w:t>
            </w:r>
            <w:r>
              <w:rPr>
                <w:b/>
                <w:bCs/>
                <w:sz w:val="24"/>
                <w:szCs w:val="24"/>
              </w:rPr>
              <w:tab/>
              <w:t>требования</w:t>
            </w:r>
          </w:p>
          <w:p w:rsidR="00711D4F" w:rsidRDefault="009E5833">
            <w:pPr>
              <w:pStyle w:val="ab"/>
              <w:tabs>
                <w:tab w:val="left" w:pos="4066"/>
                <w:tab w:val="left" w:pos="6043"/>
              </w:tabs>
              <w:ind w:firstLine="0"/>
              <w:rPr>
                <w:sz w:val="24"/>
                <w:szCs w:val="24"/>
              </w:rPr>
            </w:pPr>
            <w:r>
              <w:rPr>
                <w:b/>
                <w:bCs/>
                <w:sz w:val="24"/>
                <w:szCs w:val="24"/>
              </w:rPr>
              <w:t xml:space="preserve">к аудиогарнитурам </w:t>
            </w:r>
            <w:r>
              <w:rPr>
                <w:i/>
                <w:iCs/>
                <w:sz w:val="24"/>
                <w:szCs w:val="24"/>
              </w:rPr>
              <w:t>(допускается</w:t>
            </w:r>
            <w:r>
              <w:rPr>
                <w:i/>
                <w:iCs/>
                <w:sz w:val="24"/>
                <w:szCs w:val="24"/>
              </w:rPr>
              <w:tab/>
              <w:t>использование</w:t>
            </w:r>
            <w:r>
              <w:rPr>
                <w:i/>
                <w:iCs/>
                <w:sz w:val="24"/>
                <w:szCs w:val="24"/>
              </w:rPr>
              <w:tab/>
              <w:t>в</w:t>
            </w:r>
          </w:p>
          <w:p w:rsidR="00711D4F" w:rsidRDefault="009E5833">
            <w:pPr>
              <w:pStyle w:val="ab"/>
              <w:ind w:firstLine="0"/>
              <w:rPr>
                <w:sz w:val="24"/>
                <w:szCs w:val="24"/>
              </w:rPr>
            </w:pPr>
            <w:r>
              <w:rPr>
                <w:i/>
                <w:iCs/>
                <w:sz w:val="24"/>
                <w:szCs w:val="24"/>
              </w:rPr>
              <w:t xml:space="preserve">аудиториях проведения с одним участником): </w:t>
            </w:r>
            <w:r>
              <w:rPr>
                <w:b/>
                <w:bCs/>
                <w:sz w:val="24"/>
                <w:szCs w:val="24"/>
              </w:rPr>
              <w:t>Тип</w:t>
            </w:r>
            <w:r>
              <w:rPr>
                <w:sz w:val="24"/>
                <w:szCs w:val="24"/>
              </w:rPr>
              <w:t>: гарнитура с микрофоном.</w:t>
            </w:r>
          </w:p>
          <w:p w:rsidR="00711D4F" w:rsidRDefault="009E5833">
            <w:pPr>
              <w:pStyle w:val="ab"/>
              <w:ind w:firstLine="0"/>
              <w:jc w:val="both"/>
              <w:rPr>
                <w:sz w:val="24"/>
                <w:szCs w:val="24"/>
              </w:rPr>
            </w:pPr>
            <w:r>
              <w:rPr>
                <w:b/>
                <w:bCs/>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rsidR="00711D4F" w:rsidRDefault="009E5833">
            <w:pPr>
              <w:pStyle w:val="ab"/>
              <w:ind w:firstLine="0"/>
              <w:jc w:val="both"/>
              <w:rPr>
                <w:sz w:val="24"/>
                <w:szCs w:val="24"/>
              </w:rPr>
            </w:pPr>
            <w:r>
              <w:rPr>
                <w:b/>
                <w:bCs/>
                <w:sz w:val="24"/>
                <w:szCs w:val="24"/>
              </w:rPr>
              <w:t>Тип акустического оформления</w:t>
            </w:r>
            <w:r>
              <w:rPr>
                <w:sz w:val="24"/>
                <w:szCs w:val="24"/>
              </w:rPr>
              <w:t>: закрытого типа.</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jc w:val="both"/>
              <w:rPr>
                <w:sz w:val="24"/>
                <w:szCs w:val="24"/>
              </w:rPr>
            </w:pPr>
            <w:r>
              <w:rPr>
                <w:b/>
                <w:bCs/>
                <w:sz w:val="24"/>
                <w:szCs w:val="24"/>
              </w:rPr>
              <w:t>Конфигурация</w:t>
            </w:r>
          </w:p>
        </w:tc>
      </w:tr>
      <w:tr w:rsidR="00711D4F">
        <w:trPr>
          <w:trHeight w:hRule="exact" w:val="11870"/>
          <w:jc w:val="center"/>
        </w:trPr>
        <w:tc>
          <w:tcPr>
            <w:tcW w:w="1570" w:type="dxa"/>
            <w:tcBorders>
              <w:top w:val="single" w:sz="4" w:space="0" w:color="auto"/>
              <w:left w:val="single" w:sz="4" w:space="0" w:color="auto"/>
            </w:tcBorders>
            <w:shd w:val="clear" w:color="auto" w:fill="FFFFFF"/>
          </w:tcPr>
          <w:p w:rsidR="00711D4F" w:rsidRDefault="00711D4F">
            <w:pPr>
              <w:rPr>
                <w:sz w:val="10"/>
                <w:szCs w:val="10"/>
              </w:rPr>
            </w:pPr>
          </w:p>
        </w:tc>
        <w:tc>
          <w:tcPr>
            <w:tcW w:w="1843" w:type="dxa"/>
            <w:tcBorders>
              <w:top w:val="single" w:sz="4" w:space="0" w:color="auto"/>
              <w:left w:val="single" w:sz="4" w:space="0" w:color="auto"/>
            </w:tcBorders>
            <w:shd w:val="clear" w:color="auto" w:fill="FFFFFF"/>
          </w:tcPr>
          <w:p w:rsidR="00711D4F" w:rsidRDefault="00711D4F">
            <w:pPr>
              <w:rPr>
                <w:sz w:val="10"/>
                <w:szCs w:val="10"/>
              </w:rPr>
            </w:pP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4"/>
                <w:szCs w:val="24"/>
              </w:rPr>
            </w:pPr>
            <w:r>
              <w:rPr>
                <w:b/>
                <w:bCs/>
                <w:sz w:val="24"/>
                <w:szCs w:val="24"/>
              </w:rPr>
              <w:t xml:space="preserve">Ушные подушки наушников </w:t>
            </w:r>
            <w:r>
              <w:rPr>
                <w:sz w:val="24"/>
                <w:szCs w:val="24"/>
              </w:rPr>
              <w:t>(амбушюры): мягкие.</w:t>
            </w:r>
          </w:p>
          <w:p w:rsidR="00711D4F" w:rsidRDefault="009E5833">
            <w:pPr>
              <w:pStyle w:val="ab"/>
              <w:tabs>
                <w:tab w:val="left" w:pos="734"/>
                <w:tab w:val="left" w:pos="2270"/>
                <w:tab w:val="left" w:pos="3278"/>
                <w:tab w:val="left" w:pos="4488"/>
              </w:tabs>
              <w:ind w:firstLine="0"/>
              <w:rPr>
                <w:sz w:val="24"/>
                <w:szCs w:val="24"/>
              </w:rPr>
            </w:pPr>
            <w:r>
              <w:rPr>
                <w:b/>
                <w:bCs/>
                <w:sz w:val="24"/>
                <w:szCs w:val="24"/>
              </w:rPr>
              <w:t>Тип</w:t>
            </w:r>
            <w:r>
              <w:rPr>
                <w:b/>
                <w:bCs/>
                <w:sz w:val="24"/>
                <w:szCs w:val="24"/>
              </w:rPr>
              <w:tab/>
              <w:t>крепления</w:t>
            </w:r>
            <w:r>
              <w:rPr>
                <w:sz w:val="24"/>
                <w:szCs w:val="24"/>
              </w:rPr>
              <w:t>:</w:t>
            </w:r>
            <w:r>
              <w:rPr>
                <w:sz w:val="24"/>
                <w:szCs w:val="24"/>
              </w:rPr>
              <w:tab/>
              <w:t>мягкое</w:t>
            </w:r>
            <w:r>
              <w:rPr>
                <w:sz w:val="24"/>
                <w:szCs w:val="24"/>
              </w:rPr>
              <w:tab/>
              <w:t>оголовье</w:t>
            </w:r>
            <w:r>
              <w:rPr>
                <w:sz w:val="24"/>
                <w:szCs w:val="24"/>
              </w:rPr>
              <w:tab/>
              <w:t>с возможностью</w:t>
            </w:r>
          </w:p>
          <w:p w:rsidR="00711D4F" w:rsidRDefault="009E5833">
            <w:pPr>
              <w:pStyle w:val="ab"/>
              <w:ind w:firstLine="0"/>
              <w:rPr>
                <w:sz w:val="24"/>
                <w:szCs w:val="24"/>
              </w:rPr>
            </w:pPr>
            <w:r>
              <w:rPr>
                <w:sz w:val="24"/>
                <w:szCs w:val="24"/>
              </w:rPr>
              <w:t>регулировки размера.</w:t>
            </w:r>
          </w:p>
          <w:p w:rsidR="00711D4F" w:rsidRDefault="009E5833">
            <w:pPr>
              <w:pStyle w:val="ab"/>
              <w:ind w:firstLine="0"/>
              <w:rPr>
                <w:sz w:val="24"/>
                <w:szCs w:val="24"/>
              </w:rPr>
            </w:pPr>
            <w:r>
              <w:rPr>
                <w:b/>
                <w:bCs/>
                <w:sz w:val="24"/>
                <w:szCs w:val="24"/>
              </w:rPr>
              <w:t>Длина провода</w:t>
            </w:r>
            <w:r>
              <w:rPr>
                <w:sz w:val="24"/>
                <w:szCs w:val="24"/>
              </w:rPr>
              <w:t>: не менее 2 м.</w:t>
            </w:r>
          </w:p>
          <w:p w:rsidR="00711D4F" w:rsidRDefault="009E5833">
            <w:pPr>
              <w:pStyle w:val="ab"/>
              <w:ind w:firstLine="0"/>
              <w:rPr>
                <w:sz w:val="24"/>
                <w:szCs w:val="24"/>
              </w:rPr>
            </w:pPr>
            <w:r>
              <w:rPr>
                <w:b/>
                <w:bCs/>
                <w:sz w:val="24"/>
                <w:szCs w:val="24"/>
              </w:rPr>
              <w:t>Чувствительность микрофона</w:t>
            </w:r>
            <w:r>
              <w:rPr>
                <w:sz w:val="24"/>
                <w:szCs w:val="24"/>
              </w:rPr>
              <w:t>: не более - 60 Дб (т.е.</w:t>
            </w:r>
          </w:p>
          <w:p w:rsidR="00711D4F" w:rsidRDefault="009E5833">
            <w:pPr>
              <w:pStyle w:val="ab"/>
              <w:ind w:firstLine="0"/>
              <w:rPr>
                <w:sz w:val="24"/>
                <w:szCs w:val="24"/>
              </w:rPr>
            </w:pPr>
            <w:r>
              <w:rPr>
                <w:sz w:val="24"/>
                <w:szCs w:val="24"/>
              </w:rPr>
              <w:t>число чувствительности должно быть меньше 60).</w:t>
            </w:r>
          </w:p>
          <w:p w:rsidR="00711D4F" w:rsidRDefault="009E5833">
            <w:pPr>
              <w:pStyle w:val="ab"/>
              <w:ind w:firstLine="0"/>
              <w:rPr>
                <w:sz w:val="24"/>
                <w:szCs w:val="24"/>
              </w:rPr>
            </w:pPr>
            <w:r>
              <w:rPr>
                <w:b/>
                <w:bCs/>
                <w:sz w:val="24"/>
                <w:szCs w:val="24"/>
              </w:rPr>
              <w:t>Направленность микрофона</w:t>
            </w:r>
            <w:r>
              <w:rPr>
                <w:sz w:val="24"/>
                <w:szCs w:val="24"/>
              </w:rPr>
              <w:t>: нет.</w:t>
            </w:r>
          </w:p>
          <w:p w:rsidR="00711D4F" w:rsidRDefault="009E5833">
            <w:pPr>
              <w:pStyle w:val="ab"/>
              <w:ind w:firstLine="0"/>
              <w:rPr>
                <w:sz w:val="24"/>
                <w:szCs w:val="24"/>
              </w:rPr>
            </w:pPr>
            <w:r>
              <w:rPr>
                <w:b/>
                <w:bCs/>
                <w:sz w:val="24"/>
                <w:szCs w:val="24"/>
              </w:rPr>
              <w:t>Микрофон с шумоподавлением</w:t>
            </w:r>
            <w:r>
              <w:rPr>
                <w:sz w:val="24"/>
                <w:szCs w:val="24"/>
              </w:rPr>
              <w:t>: нет.</w:t>
            </w:r>
          </w:p>
          <w:p w:rsidR="00711D4F" w:rsidRDefault="009E5833">
            <w:pPr>
              <w:pStyle w:val="ab"/>
              <w:ind w:firstLine="0"/>
              <w:jc w:val="both"/>
              <w:rPr>
                <w:sz w:val="24"/>
                <w:szCs w:val="24"/>
              </w:rPr>
            </w:pPr>
            <w:r>
              <w:rPr>
                <w:b/>
                <w:bCs/>
                <w:sz w:val="24"/>
                <w:szCs w:val="24"/>
              </w:rPr>
              <w:t xml:space="preserve">Рекомендуемые требования к аудиогарнитурам </w:t>
            </w:r>
            <w:r>
              <w:rPr>
                <w:i/>
                <w:iCs/>
                <w:sz w:val="24"/>
                <w:szCs w:val="24"/>
              </w:rPr>
              <w:t>(могут быть использованы в аудиториях проведения более чем с одним участником):</w:t>
            </w:r>
          </w:p>
          <w:p w:rsidR="00711D4F" w:rsidRDefault="009E5833">
            <w:pPr>
              <w:pStyle w:val="ab"/>
              <w:ind w:firstLine="0"/>
              <w:jc w:val="both"/>
              <w:rPr>
                <w:sz w:val="24"/>
                <w:szCs w:val="24"/>
              </w:rPr>
            </w:pPr>
            <w:r>
              <w:rPr>
                <w:b/>
                <w:bCs/>
                <w:sz w:val="24"/>
                <w:szCs w:val="24"/>
              </w:rPr>
              <w:t xml:space="preserve">Тип: </w:t>
            </w:r>
            <w:r>
              <w:rPr>
                <w:sz w:val="24"/>
                <w:szCs w:val="24"/>
              </w:rPr>
              <w:t>гарнитура с микрофоном.</w:t>
            </w:r>
          </w:p>
          <w:p w:rsidR="00711D4F" w:rsidRDefault="009E5833">
            <w:pPr>
              <w:pStyle w:val="ab"/>
              <w:ind w:firstLine="0"/>
              <w:jc w:val="both"/>
              <w:rPr>
                <w:sz w:val="24"/>
                <w:szCs w:val="24"/>
              </w:rPr>
            </w:pPr>
            <w:r>
              <w:rPr>
                <w:b/>
                <w:bCs/>
                <w:sz w:val="24"/>
                <w:szCs w:val="24"/>
              </w:rPr>
              <w:t>Крепление микрофона</w:t>
            </w:r>
            <w:r>
              <w:rPr>
                <w:sz w:val="24"/>
                <w:szCs w:val="24"/>
              </w:rPr>
              <w:t>: подвижное (не «на проводе»), микрофон должен находиться на расстоянии от 1 до 2 см перед ртом говорящего.</w:t>
            </w:r>
          </w:p>
          <w:p w:rsidR="00711D4F" w:rsidRDefault="009E5833">
            <w:pPr>
              <w:pStyle w:val="ab"/>
              <w:tabs>
                <w:tab w:val="left" w:pos="739"/>
                <w:tab w:val="left" w:pos="2616"/>
                <w:tab w:val="left" w:pos="4330"/>
                <w:tab w:val="left" w:pos="5678"/>
              </w:tabs>
              <w:ind w:firstLine="0"/>
              <w:jc w:val="both"/>
              <w:rPr>
                <w:sz w:val="24"/>
                <w:szCs w:val="24"/>
              </w:rPr>
            </w:pPr>
            <w:r>
              <w:rPr>
                <w:b/>
                <w:bCs/>
                <w:sz w:val="24"/>
                <w:szCs w:val="24"/>
              </w:rPr>
              <w:t>Тип</w:t>
            </w:r>
            <w:r>
              <w:rPr>
                <w:b/>
                <w:bCs/>
                <w:sz w:val="24"/>
                <w:szCs w:val="24"/>
              </w:rPr>
              <w:tab/>
              <w:t>акустического</w:t>
            </w:r>
            <w:r>
              <w:rPr>
                <w:b/>
                <w:bCs/>
                <w:sz w:val="24"/>
                <w:szCs w:val="24"/>
              </w:rPr>
              <w:tab/>
              <w:t>оформления</w:t>
            </w:r>
            <w:r>
              <w:rPr>
                <w:sz w:val="24"/>
                <w:szCs w:val="24"/>
              </w:rPr>
              <w:t>:</w:t>
            </w:r>
            <w:r>
              <w:rPr>
                <w:sz w:val="24"/>
                <w:szCs w:val="24"/>
              </w:rPr>
              <w:tab/>
              <w:t>закрытого</w:t>
            </w:r>
            <w:r>
              <w:rPr>
                <w:sz w:val="24"/>
                <w:szCs w:val="24"/>
              </w:rPr>
              <w:tab/>
              <w:t>типа</w:t>
            </w:r>
          </w:p>
          <w:p w:rsidR="00711D4F" w:rsidRDefault="009E5833">
            <w:pPr>
              <w:pStyle w:val="ab"/>
              <w:ind w:firstLine="0"/>
              <w:jc w:val="both"/>
              <w:rPr>
                <w:sz w:val="24"/>
                <w:szCs w:val="24"/>
              </w:rPr>
            </w:pPr>
            <w:r>
              <w:rPr>
                <w:sz w:val="24"/>
                <w:szCs w:val="24"/>
              </w:rPr>
              <w:t>с жёсткой замкнутой (без отверстий) внешней крышкой динамиков.</w:t>
            </w:r>
          </w:p>
          <w:p w:rsidR="00711D4F" w:rsidRDefault="009E5833">
            <w:pPr>
              <w:pStyle w:val="ab"/>
              <w:tabs>
                <w:tab w:val="left" w:pos="1118"/>
                <w:tab w:val="left" w:pos="2405"/>
                <w:tab w:val="left" w:pos="5390"/>
              </w:tabs>
              <w:ind w:firstLine="0"/>
              <w:jc w:val="both"/>
              <w:rPr>
                <w:sz w:val="24"/>
                <w:szCs w:val="24"/>
              </w:rPr>
            </w:pPr>
            <w:r>
              <w:rPr>
                <w:b/>
                <w:bCs/>
                <w:sz w:val="24"/>
                <w:szCs w:val="24"/>
              </w:rPr>
              <w:t>Ушные</w:t>
            </w:r>
            <w:r>
              <w:rPr>
                <w:b/>
                <w:bCs/>
                <w:sz w:val="24"/>
                <w:szCs w:val="24"/>
              </w:rPr>
              <w:tab/>
              <w:t>подушки</w:t>
            </w:r>
            <w:r>
              <w:rPr>
                <w:b/>
                <w:bCs/>
                <w:sz w:val="24"/>
                <w:szCs w:val="24"/>
              </w:rPr>
              <w:tab/>
              <w:t xml:space="preserve">наушников </w:t>
            </w:r>
            <w:r>
              <w:rPr>
                <w:sz w:val="24"/>
                <w:szCs w:val="24"/>
              </w:rPr>
              <w:t>(амбушюры):</w:t>
            </w:r>
            <w:r>
              <w:rPr>
                <w:sz w:val="24"/>
                <w:szCs w:val="24"/>
              </w:rPr>
              <w:tab/>
              <w:t>мягкие,</w:t>
            </w:r>
          </w:p>
          <w:p w:rsidR="00711D4F" w:rsidRDefault="009E5833">
            <w:pPr>
              <w:pStyle w:val="ab"/>
              <w:ind w:firstLine="0"/>
              <w:jc w:val="both"/>
              <w:rPr>
                <w:sz w:val="24"/>
                <w:szCs w:val="24"/>
              </w:rPr>
            </w:pPr>
            <w:r>
              <w:rPr>
                <w:sz w:val="24"/>
                <w:szCs w:val="24"/>
              </w:rPr>
              <w:t>изолирующие, полностью покрывающие ухо, плотно прилегающие к голове.</w:t>
            </w:r>
          </w:p>
          <w:p w:rsidR="00711D4F" w:rsidRDefault="009E5833">
            <w:pPr>
              <w:pStyle w:val="ab"/>
              <w:tabs>
                <w:tab w:val="left" w:pos="730"/>
                <w:tab w:val="left" w:pos="3034"/>
                <w:tab w:val="left" w:pos="4238"/>
                <w:tab w:val="left" w:pos="4642"/>
              </w:tabs>
              <w:ind w:firstLine="0"/>
              <w:jc w:val="both"/>
              <w:rPr>
                <w:sz w:val="24"/>
                <w:szCs w:val="24"/>
              </w:rPr>
            </w:pPr>
            <w:r>
              <w:rPr>
                <w:b/>
                <w:bCs/>
                <w:sz w:val="24"/>
                <w:szCs w:val="24"/>
              </w:rPr>
              <w:t>Тип</w:t>
            </w:r>
            <w:r>
              <w:rPr>
                <w:b/>
                <w:bCs/>
                <w:sz w:val="24"/>
                <w:szCs w:val="24"/>
              </w:rPr>
              <w:tab/>
              <w:t xml:space="preserve">крепления: </w:t>
            </w:r>
            <w:r>
              <w:rPr>
                <w:sz w:val="24"/>
                <w:szCs w:val="24"/>
              </w:rPr>
              <w:t>мягкое</w:t>
            </w:r>
            <w:r>
              <w:rPr>
                <w:sz w:val="24"/>
                <w:szCs w:val="24"/>
              </w:rPr>
              <w:tab/>
              <w:t>оголовье</w:t>
            </w:r>
            <w:r>
              <w:rPr>
                <w:sz w:val="24"/>
                <w:szCs w:val="24"/>
              </w:rPr>
              <w:tab/>
              <w:t>с</w:t>
            </w:r>
            <w:r>
              <w:rPr>
                <w:sz w:val="24"/>
                <w:szCs w:val="24"/>
              </w:rPr>
              <w:tab/>
              <w:t>возможностью</w:t>
            </w:r>
          </w:p>
          <w:p w:rsidR="00711D4F" w:rsidRDefault="009E5833">
            <w:pPr>
              <w:pStyle w:val="ab"/>
              <w:ind w:firstLine="0"/>
              <w:jc w:val="both"/>
              <w:rPr>
                <w:sz w:val="24"/>
                <w:szCs w:val="24"/>
              </w:rPr>
            </w:pPr>
            <w:r>
              <w:rPr>
                <w:sz w:val="24"/>
                <w:szCs w:val="24"/>
              </w:rPr>
              <w:t>регулировки размера.</w:t>
            </w:r>
          </w:p>
          <w:p w:rsidR="00711D4F" w:rsidRDefault="009E5833">
            <w:pPr>
              <w:pStyle w:val="ab"/>
              <w:ind w:firstLine="0"/>
              <w:jc w:val="both"/>
              <w:rPr>
                <w:sz w:val="24"/>
                <w:szCs w:val="24"/>
              </w:rPr>
            </w:pPr>
            <w:r>
              <w:rPr>
                <w:b/>
                <w:bCs/>
                <w:sz w:val="24"/>
                <w:szCs w:val="24"/>
              </w:rPr>
              <w:t xml:space="preserve">Длина провода: </w:t>
            </w:r>
            <w:r>
              <w:rPr>
                <w:sz w:val="24"/>
                <w:szCs w:val="24"/>
              </w:rPr>
              <w:t>не менее 2 м.</w:t>
            </w:r>
          </w:p>
          <w:p w:rsidR="00711D4F" w:rsidRDefault="009E5833">
            <w:pPr>
              <w:pStyle w:val="ab"/>
              <w:tabs>
                <w:tab w:val="left" w:pos="5107"/>
              </w:tabs>
              <w:ind w:firstLine="0"/>
              <w:jc w:val="both"/>
              <w:rPr>
                <w:sz w:val="24"/>
                <w:szCs w:val="24"/>
              </w:rPr>
            </w:pPr>
            <w:r>
              <w:rPr>
                <w:b/>
                <w:bCs/>
                <w:sz w:val="24"/>
                <w:szCs w:val="24"/>
              </w:rPr>
              <w:t xml:space="preserve">Чувствительность микрофона: </w:t>
            </w:r>
            <w:r>
              <w:rPr>
                <w:sz w:val="24"/>
                <w:szCs w:val="24"/>
              </w:rPr>
              <w:t>не более -</w:t>
            </w:r>
            <w:r>
              <w:rPr>
                <w:sz w:val="24"/>
                <w:szCs w:val="24"/>
              </w:rPr>
              <w:tab/>
              <w:t>60 Дб (т.е.</w:t>
            </w:r>
          </w:p>
          <w:p w:rsidR="00711D4F" w:rsidRDefault="009E5833">
            <w:pPr>
              <w:pStyle w:val="ab"/>
              <w:ind w:firstLine="0"/>
              <w:jc w:val="both"/>
              <w:rPr>
                <w:sz w:val="24"/>
                <w:szCs w:val="24"/>
              </w:rPr>
            </w:pPr>
            <w:r>
              <w:rPr>
                <w:sz w:val="24"/>
                <w:szCs w:val="24"/>
              </w:rPr>
              <w:t>число чувствительности должно быть меньше 60).</w:t>
            </w:r>
          </w:p>
          <w:p w:rsidR="00711D4F" w:rsidRDefault="009E5833">
            <w:pPr>
              <w:pStyle w:val="ab"/>
              <w:ind w:firstLine="0"/>
              <w:jc w:val="both"/>
              <w:rPr>
                <w:sz w:val="24"/>
                <w:szCs w:val="24"/>
              </w:rPr>
            </w:pPr>
            <w:r>
              <w:rPr>
                <w:b/>
                <w:bCs/>
                <w:sz w:val="24"/>
                <w:szCs w:val="24"/>
              </w:rPr>
              <w:t xml:space="preserve">Направленность микрофона: </w:t>
            </w:r>
            <w:r>
              <w:rPr>
                <w:sz w:val="24"/>
                <w:szCs w:val="24"/>
              </w:rPr>
              <w:t>однонаправленный.</w:t>
            </w:r>
          </w:p>
          <w:p w:rsidR="00711D4F" w:rsidRDefault="009E5833">
            <w:pPr>
              <w:pStyle w:val="ab"/>
              <w:ind w:firstLine="0"/>
              <w:jc w:val="both"/>
              <w:rPr>
                <w:sz w:val="24"/>
                <w:szCs w:val="24"/>
              </w:rPr>
            </w:pPr>
            <w:r>
              <w:rPr>
                <w:b/>
                <w:bCs/>
                <w:sz w:val="24"/>
                <w:szCs w:val="24"/>
              </w:rPr>
              <w:t>Микрофон с шумоподавлением</w:t>
            </w:r>
            <w:r>
              <w:rPr>
                <w:sz w:val="24"/>
                <w:szCs w:val="24"/>
              </w:rPr>
              <w:t>: да.</w:t>
            </w:r>
          </w:p>
          <w:p w:rsidR="00711D4F" w:rsidRDefault="009E5833">
            <w:pPr>
              <w:pStyle w:val="ab"/>
              <w:ind w:firstLine="0"/>
              <w:jc w:val="both"/>
              <w:rPr>
                <w:sz w:val="24"/>
                <w:szCs w:val="24"/>
              </w:rPr>
            </w:pPr>
            <w:r>
              <w:rPr>
                <w:b/>
                <w:bCs/>
                <w:sz w:val="24"/>
                <w:szCs w:val="24"/>
              </w:rPr>
              <w:t xml:space="preserve">Тип микрофона: </w:t>
            </w:r>
            <w:r>
              <w:rPr>
                <w:sz w:val="24"/>
                <w:szCs w:val="24"/>
              </w:rPr>
              <w:t>конденсаторный.</w:t>
            </w:r>
          </w:p>
          <w:p w:rsidR="00711D4F" w:rsidRDefault="009E5833">
            <w:pPr>
              <w:pStyle w:val="ab"/>
              <w:ind w:firstLine="0"/>
              <w:jc w:val="both"/>
              <w:rPr>
                <w:sz w:val="24"/>
                <w:szCs w:val="24"/>
              </w:rPr>
            </w:pPr>
            <w:r>
              <w:rPr>
                <w:b/>
                <w:bCs/>
                <w:sz w:val="24"/>
                <w:szCs w:val="24"/>
              </w:rPr>
              <w:t xml:space="preserve">Динамики: </w:t>
            </w:r>
            <w:r>
              <w:rPr>
                <w:sz w:val="24"/>
                <w:szCs w:val="24"/>
              </w:rPr>
              <w:t>не менее 40 мм, от 24 до 32 Ом.</w:t>
            </w:r>
          </w:p>
          <w:p w:rsidR="00711D4F" w:rsidRDefault="009E5833">
            <w:pPr>
              <w:pStyle w:val="ab"/>
              <w:ind w:firstLine="0"/>
              <w:jc w:val="both"/>
              <w:rPr>
                <w:sz w:val="24"/>
                <w:szCs w:val="24"/>
              </w:rPr>
            </w:pPr>
            <w:r>
              <w:rPr>
                <w:b/>
                <w:bCs/>
                <w:sz w:val="24"/>
                <w:szCs w:val="24"/>
              </w:rPr>
              <w:t xml:space="preserve">Частотный диапазон: </w:t>
            </w:r>
            <w:r>
              <w:rPr>
                <w:sz w:val="24"/>
                <w:szCs w:val="24"/>
              </w:rPr>
              <w:t>20 - 22000 Гц.</w:t>
            </w:r>
          </w:p>
          <w:p w:rsidR="00711D4F" w:rsidRDefault="009E5833">
            <w:pPr>
              <w:pStyle w:val="ab"/>
              <w:ind w:firstLine="0"/>
              <w:jc w:val="both"/>
              <w:rPr>
                <w:sz w:val="24"/>
                <w:szCs w:val="24"/>
              </w:rPr>
            </w:pPr>
            <w:r>
              <w:rPr>
                <w:b/>
                <w:bCs/>
                <w:sz w:val="24"/>
                <w:szCs w:val="24"/>
              </w:rPr>
              <w:t xml:space="preserve">Режим: </w:t>
            </w:r>
            <w:r>
              <w:rPr>
                <w:sz w:val="24"/>
                <w:szCs w:val="24"/>
              </w:rPr>
              <w:t>стерео.</w:t>
            </w:r>
          </w:p>
          <w:p w:rsidR="00711D4F" w:rsidRDefault="009E5833">
            <w:pPr>
              <w:pStyle w:val="ab"/>
              <w:tabs>
                <w:tab w:val="left" w:pos="1910"/>
                <w:tab w:val="left" w:pos="3667"/>
                <w:tab w:val="left" w:pos="5342"/>
              </w:tabs>
              <w:ind w:firstLine="0"/>
              <w:jc w:val="both"/>
              <w:rPr>
                <w:sz w:val="24"/>
                <w:szCs w:val="24"/>
              </w:rPr>
            </w:pPr>
            <w:r>
              <w:rPr>
                <w:i/>
                <w:iCs/>
                <w:sz w:val="24"/>
                <w:szCs w:val="24"/>
              </w:rPr>
              <w:t xml:space="preserve">Использование переходников </w:t>
            </w:r>
            <w:r>
              <w:rPr>
                <w:i/>
                <w:iCs/>
                <w:sz w:val="24"/>
                <w:szCs w:val="24"/>
                <w:u w:val="single"/>
              </w:rPr>
              <w:t>не рекомендуется,</w:t>
            </w:r>
            <w:r>
              <w:rPr>
                <w:i/>
                <w:iCs/>
                <w:sz w:val="24"/>
                <w:szCs w:val="24"/>
              </w:rPr>
              <w:t xml:space="preserve"> в случае необходимости</w:t>
            </w:r>
            <w:r>
              <w:rPr>
                <w:i/>
                <w:iCs/>
                <w:sz w:val="24"/>
                <w:szCs w:val="24"/>
              </w:rPr>
              <w:tab/>
              <w:t>использования</w:t>
            </w:r>
            <w:r>
              <w:rPr>
                <w:i/>
                <w:iCs/>
                <w:sz w:val="24"/>
                <w:szCs w:val="24"/>
              </w:rPr>
              <w:tab/>
              <w:t>переходников</w:t>
            </w:r>
            <w:r>
              <w:rPr>
                <w:i/>
                <w:iCs/>
                <w:sz w:val="24"/>
                <w:szCs w:val="24"/>
              </w:rPr>
              <w:tab/>
              <w:t>следует</w:t>
            </w:r>
          </w:p>
          <w:p w:rsidR="00711D4F" w:rsidRDefault="009E5833">
            <w:pPr>
              <w:pStyle w:val="ab"/>
              <w:ind w:firstLine="0"/>
              <w:jc w:val="both"/>
              <w:rPr>
                <w:sz w:val="24"/>
                <w:szCs w:val="24"/>
              </w:rPr>
            </w:pPr>
            <w:r>
              <w:rPr>
                <w:i/>
                <w:iCs/>
                <w:sz w:val="24"/>
                <w:szCs w:val="24"/>
              </w:rPr>
              <w:t>обеспечить надежное соединение с компьютером и проводом аудиогарнитуры.</w:t>
            </w:r>
          </w:p>
          <w:p w:rsidR="00711D4F" w:rsidRDefault="009E5833">
            <w:pPr>
              <w:pStyle w:val="ab"/>
              <w:ind w:firstLine="0"/>
              <w:jc w:val="both"/>
              <w:rPr>
                <w:sz w:val="24"/>
                <w:szCs w:val="24"/>
              </w:rPr>
            </w:pPr>
            <w:r>
              <w:rPr>
                <w:b/>
                <w:bCs/>
                <w:sz w:val="24"/>
                <w:szCs w:val="24"/>
              </w:rPr>
              <w:t>Операционные системы*</w:t>
            </w:r>
            <w:r>
              <w:rPr>
                <w:sz w:val="24"/>
                <w:szCs w:val="24"/>
              </w:rPr>
              <w:t>: Windows 8.1/10** (сборка 1607 и выше), платформы: ia32 (x86), x64.</w:t>
            </w:r>
          </w:p>
          <w:p w:rsidR="00711D4F" w:rsidRDefault="009E5833">
            <w:pPr>
              <w:pStyle w:val="ab"/>
              <w:tabs>
                <w:tab w:val="left" w:pos="1781"/>
                <w:tab w:val="left" w:pos="3595"/>
                <w:tab w:val="left" w:pos="5366"/>
              </w:tabs>
              <w:ind w:firstLine="0"/>
              <w:jc w:val="both"/>
              <w:rPr>
                <w:sz w:val="24"/>
                <w:szCs w:val="24"/>
              </w:rPr>
            </w:pPr>
            <w:r>
              <w:rPr>
                <w:b/>
                <w:bCs/>
                <w:sz w:val="24"/>
                <w:szCs w:val="24"/>
              </w:rPr>
              <w:t>Специальное</w:t>
            </w:r>
            <w:r>
              <w:rPr>
                <w:b/>
                <w:bCs/>
                <w:sz w:val="24"/>
                <w:szCs w:val="24"/>
              </w:rPr>
              <w:tab/>
              <w:t xml:space="preserve">ПО: </w:t>
            </w:r>
            <w:r>
              <w:rPr>
                <w:sz w:val="24"/>
                <w:szCs w:val="24"/>
              </w:rPr>
              <w:t>Средство</w:t>
            </w:r>
            <w:r>
              <w:rPr>
                <w:sz w:val="24"/>
                <w:szCs w:val="24"/>
              </w:rPr>
              <w:tab/>
              <w:t>антивирусной</w:t>
            </w:r>
            <w:r>
              <w:rPr>
                <w:sz w:val="24"/>
                <w:szCs w:val="24"/>
              </w:rPr>
              <w:tab/>
              <w:t>защиты</w:t>
            </w:r>
          </w:p>
          <w:p w:rsidR="00711D4F" w:rsidRDefault="009E5833">
            <w:pPr>
              <w:pStyle w:val="ab"/>
              <w:ind w:firstLine="0"/>
              <w:jc w:val="both"/>
              <w:rPr>
                <w:sz w:val="24"/>
                <w:szCs w:val="24"/>
              </w:rPr>
            </w:pPr>
            <w:r>
              <w:rPr>
                <w:sz w:val="24"/>
                <w:szCs w:val="24"/>
              </w:rPr>
              <w:t>информации, имеющее действующий навесь период ЕГЭ сертификат ФСБ России.</w:t>
            </w:r>
          </w:p>
          <w:p w:rsidR="00711D4F" w:rsidRDefault="009E5833">
            <w:pPr>
              <w:pStyle w:val="ab"/>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r>
              <w:rPr>
                <w:sz w:val="24"/>
                <w:szCs w:val="24"/>
              </w:rPr>
              <w:t>.</w:t>
            </w:r>
          </w:p>
        </w:tc>
      </w:tr>
      <w:tr w:rsidR="00711D4F">
        <w:trPr>
          <w:trHeight w:hRule="exact" w:val="2501"/>
          <w:jc w:val="center"/>
        </w:trPr>
        <w:tc>
          <w:tcPr>
            <w:tcW w:w="1570" w:type="dxa"/>
            <w:tcBorders>
              <w:top w:val="single" w:sz="4" w:space="0" w:color="auto"/>
              <w:left w:val="single" w:sz="4" w:space="0" w:color="auto"/>
              <w:bottom w:val="single" w:sz="4" w:space="0" w:color="auto"/>
            </w:tcBorders>
            <w:shd w:val="clear" w:color="auto" w:fill="FFFFFF"/>
          </w:tcPr>
          <w:p w:rsidR="00711D4F" w:rsidRDefault="009E5833">
            <w:pPr>
              <w:pStyle w:val="ab"/>
              <w:ind w:firstLine="0"/>
              <w:rPr>
                <w:sz w:val="24"/>
                <w:szCs w:val="24"/>
              </w:rPr>
            </w:pPr>
            <w:r>
              <w:rPr>
                <w:sz w:val="24"/>
                <w:szCs w:val="24"/>
              </w:rPr>
              <w:t>Станция КЕГЭ</w:t>
            </w:r>
          </w:p>
        </w:tc>
        <w:tc>
          <w:tcPr>
            <w:tcW w:w="1843"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rPr>
                <w:sz w:val="24"/>
                <w:szCs w:val="24"/>
              </w:rPr>
            </w:pPr>
            <w:r>
              <w:rPr>
                <w:sz w:val="24"/>
                <w:szCs w:val="24"/>
              </w:rPr>
              <w:t>По одной на каждого участника КЕГЭ + не менее одной резервной станции на каждые 5</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b/>
                <w:bCs/>
                <w:sz w:val="24"/>
                <w:szCs w:val="24"/>
              </w:rPr>
              <w:t>Процессор</w:t>
            </w:r>
            <w:r>
              <w:rPr>
                <w:sz w:val="24"/>
                <w:szCs w:val="24"/>
              </w:rPr>
              <w:t>:</w:t>
            </w:r>
          </w:p>
          <w:p w:rsidR="00711D4F" w:rsidRDefault="009E5833">
            <w:pPr>
              <w:pStyle w:val="ab"/>
              <w:ind w:firstLine="0"/>
              <w:jc w:val="both"/>
              <w:rPr>
                <w:sz w:val="24"/>
                <w:szCs w:val="24"/>
              </w:rPr>
            </w:pPr>
            <w:r>
              <w:rPr>
                <w:sz w:val="24"/>
                <w:szCs w:val="24"/>
              </w:rPr>
              <w:t>количество ядер: от 4;</w:t>
            </w:r>
          </w:p>
          <w:p w:rsidR="00711D4F" w:rsidRDefault="009E5833">
            <w:pPr>
              <w:pStyle w:val="ab"/>
              <w:ind w:firstLine="0"/>
              <w:jc w:val="both"/>
              <w:rPr>
                <w:sz w:val="24"/>
                <w:szCs w:val="24"/>
              </w:rPr>
            </w:pPr>
            <w:r>
              <w:rPr>
                <w:sz w:val="24"/>
                <w:szCs w:val="24"/>
              </w:rPr>
              <w:t>частота: от 2,0 ГГц.</w:t>
            </w:r>
          </w:p>
          <w:p w:rsidR="00711D4F" w:rsidRDefault="009E5833">
            <w:pPr>
              <w:pStyle w:val="ab"/>
              <w:ind w:firstLine="0"/>
              <w:jc w:val="both"/>
              <w:rPr>
                <w:sz w:val="24"/>
                <w:szCs w:val="24"/>
              </w:rPr>
            </w:pPr>
            <w:r>
              <w:rPr>
                <w:b/>
                <w:bCs/>
                <w:sz w:val="24"/>
                <w:szCs w:val="24"/>
              </w:rPr>
              <w:t xml:space="preserve">Оперативная память: </w:t>
            </w:r>
            <w:r>
              <w:rPr>
                <w:sz w:val="24"/>
                <w:szCs w:val="24"/>
              </w:rPr>
              <w:t>от 4 Гбайт;</w:t>
            </w:r>
          </w:p>
          <w:p w:rsidR="00711D4F" w:rsidRDefault="009E5833">
            <w:pPr>
              <w:pStyle w:val="ab"/>
              <w:tabs>
                <w:tab w:val="left" w:pos="1397"/>
                <w:tab w:val="left" w:pos="2957"/>
                <w:tab w:val="left" w:pos="4018"/>
                <w:tab w:val="left" w:pos="4723"/>
                <w:tab w:val="left" w:pos="5803"/>
              </w:tabs>
              <w:ind w:firstLine="0"/>
              <w:jc w:val="both"/>
              <w:rPr>
                <w:sz w:val="24"/>
                <w:szCs w:val="24"/>
              </w:rPr>
            </w:pPr>
            <w:r>
              <w:rPr>
                <w:sz w:val="24"/>
                <w:szCs w:val="24"/>
              </w:rPr>
              <w:t>доступная</w:t>
            </w:r>
            <w:r>
              <w:rPr>
                <w:sz w:val="24"/>
                <w:szCs w:val="24"/>
              </w:rPr>
              <w:tab/>
              <w:t>(свободная)</w:t>
            </w:r>
            <w:r>
              <w:rPr>
                <w:sz w:val="24"/>
                <w:szCs w:val="24"/>
              </w:rPr>
              <w:tab/>
              <w:t>память</w:t>
            </w:r>
            <w:r>
              <w:rPr>
                <w:sz w:val="24"/>
                <w:szCs w:val="24"/>
              </w:rPr>
              <w:tab/>
              <w:t>для</w:t>
            </w:r>
            <w:r>
              <w:rPr>
                <w:sz w:val="24"/>
                <w:szCs w:val="24"/>
              </w:rPr>
              <w:tab/>
              <w:t>работы</w:t>
            </w:r>
            <w:r>
              <w:rPr>
                <w:sz w:val="24"/>
                <w:szCs w:val="24"/>
              </w:rPr>
              <w:tab/>
              <w:t>ПО</w:t>
            </w:r>
          </w:p>
          <w:p w:rsidR="00711D4F" w:rsidRDefault="009E5833">
            <w:pPr>
              <w:pStyle w:val="ab"/>
              <w:ind w:firstLine="0"/>
              <w:jc w:val="both"/>
              <w:rPr>
                <w:sz w:val="24"/>
                <w:szCs w:val="24"/>
              </w:rPr>
            </w:pPr>
            <w:r>
              <w:rPr>
                <w:sz w:val="24"/>
                <w:szCs w:val="24"/>
              </w:rPr>
              <w:t>(неиспользуемая прочими приложениями): не менее 1 Гбайт.</w:t>
            </w:r>
          </w:p>
          <w:p w:rsidR="00711D4F" w:rsidRDefault="009E5833">
            <w:pPr>
              <w:pStyle w:val="ab"/>
              <w:ind w:firstLine="0"/>
              <w:jc w:val="both"/>
              <w:rPr>
                <w:sz w:val="24"/>
                <w:szCs w:val="24"/>
              </w:rPr>
            </w:pPr>
            <w:r>
              <w:rPr>
                <w:b/>
                <w:bCs/>
                <w:sz w:val="24"/>
                <w:szCs w:val="24"/>
              </w:rPr>
              <w:t>Свободное дисковое пространство:</w:t>
            </w:r>
          </w:p>
          <w:p w:rsidR="00711D4F" w:rsidRDefault="009E5833">
            <w:pPr>
              <w:pStyle w:val="ab"/>
              <w:ind w:firstLine="0"/>
              <w:jc w:val="both"/>
              <w:rPr>
                <w:sz w:val="24"/>
                <w:szCs w:val="24"/>
              </w:rPr>
            </w:pPr>
            <w:r>
              <w:rPr>
                <w:sz w:val="24"/>
                <w:szCs w:val="24"/>
              </w:rPr>
              <w:t>от 100 Гбайт на начало экзаменационного периода;</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jc w:val="both"/>
              <w:rPr>
                <w:sz w:val="24"/>
                <w:szCs w:val="24"/>
              </w:rPr>
            </w:pPr>
            <w:r>
              <w:rPr>
                <w:b/>
                <w:bCs/>
                <w:sz w:val="24"/>
                <w:szCs w:val="24"/>
              </w:rPr>
              <w:t>Конфигурация</w:t>
            </w:r>
          </w:p>
        </w:tc>
      </w:tr>
      <w:tr w:rsidR="00711D4F">
        <w:trPr>
          <w:trHeight w:hRule="exact" w:val="8006"/>
          <w:jc w:val="center"/>
        </w:trPr>
        <w:tc>
          <w:tcPr>
            <w:tcW w:w="1570" w:type="dxa"/>
            <w:tcBorders>
              <w:top w:val="single" w:sz="4" w:space="0" w:color="auto"/>
              <w:left w:val="single" w:sz="4" w:space="0" w:color="auto"/>
            </w:tcBorders>
            <w:shd w:val="clear" w:color="auto" w:fill="FFFFFF"/>
          </w:tcPr>
          <w:p w:rsidR="00711D4F" w:rsidRDefault="00711D4F">
            <w:pPr>
              <w:rPr>
                <w:sz w:val="10"/>
                <w:szCs w:val="10"/>
              </w:rPr>
            </w:pP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станций КЕГЭ</w:t>
            </w: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sz w:val="24"/>
                <w:szCs w:val="24"/>
              </w:rPr>
              <w:t>не менее 20% от общего объема жесткого диска в течение экзаменационного периода.</w:t>
            </w:r>
          </w:p>
          <w:p w:rsidR="00711D4F" w:rsidRDefault="009E5833">
            <w:pPr>
              <w:pStyle w:val="ab"/>
              <w:ind w:firstLine="0"/>
              <w:jc w:val="both"/>
              <w:rPr>
                <w:sz w:val="24"/>
                <w:szCs w:val="24"/>
              </w:rPr>
            </w:pPr>
            <w:r>
              <w:rPr>
                <w:b/>
                <w:bCs/>
                <w:sz w:val="24"/>
                <w:szCs w:val="24"/>
              </w:rPr>
              <w:t>Прочее оборудование:</w:t>
            </w:r>
          </w:p>
          <w:p w:rsidR="00711D4F" w:rsidRDefault="009E5833">
            <w:pPr>
              <w:pStyle w:val="ab"/>
              <w:ind w:firstLine="0"/>
              <w:jc w:val="both"/>
              <w:rPr>
                <w:sz w:val="24"/>
                <w:szCs w:val="24"/>
              </w:rPr>
            </w:pPr>
            <w:r>
              <w:rPr>
                <w:sz w:val="24"/>
                <w:szCs w:val="24"/>
              </w:rPr>
              <w:t>Встроенный оптический привод для чтения компакт</w:t>
            </w:r>
            <w:r>
              <w:rPr>
                <w:sz w:val="24"/>
                <w:szCs w:val="24"/>
              </w:rPr>
              <w:softHyphen/>
              <w:t>дисков CD (DVD)-ROM или внешний (один на аудиторию) оптический привод для чтения компакт-дисков CD (DVD)- ROM (в случае доставки ЭМ на CD-дисках).</w:t>
            </w:r>
          </w:p>
          <w:p w:rsidR="00711D4F" w:rsidRDefault="009E5833">
            <w:pPr>
              <w:pStyle w:val="ab"/>
              <w:ind w:firstLine="0"/>
              <w:jc w:val="both"/>
              <w:rPr>
                <w:sz w:val="24"/>
                <w:szCs w:val="24"/>
              </w:rPr>
            </w:pPr>
            <w:r>
              <w:rPr>
                <w:sz w:val="24"/>
                <w:szCs w:val="24"/>
              </w:rPr>
              <w:t>Видеокарта и монитор:</w:t>
            </w:r>
          </w:p>
          <w:p w:rsidR="00711D4F" w:rsidRDefault="009E5833">
            <w:pPr>
              <w:pStyle w:val="ab"/>
              <w:ind w:firstLine="0"/>
              <w:jc w:val="both"/>
              <w:rPr>
                <w:sz w:val="24"/>
                <w:szCs w:val="24"/>
              </w:rPr>
            </w:pPr>
            <w:r>
              <w:rPr>
                <w:sz w:val="24"/>
                <w:szCs w:val="24"/>
              </w:rPr>
              <w:t>разрешение не менее 1280 по горизонтали, не менее 1024 по вертикали;</w:t>
            </w:r>
          </w:p>
          <w:p w:rsidR="00711D4F" w:rsidRDefault="009E5833">
            <w:pPr>
              <w:pStyle w:val="ab"/>
              <w:ind w:firstLine="0"/>
              <w:jc w:val="both"/>
              <w:rPr>
                <w:sz w:val="24"/>
                <w:szCs w:val="24"/>
              </w:rPr>
            </w:pPr>
            <w:r>
              <w:rPr>
                <w:sz w:val="24"/>
                <w:szCs w:val="24"/>
              </w:rPr>
              <w:t>диагональ экрана: от 13 дюймов для ноутбуков, от 15 дюймов мониторов и моноблоков:</w:t>
            </w:r>
          </w:p>
          <w:p w:rsidR="00711D4F" w:rsidRDefault="009E5833">
            <w:pPr>
              <w:pStyle w:val="ab"/>
              <w:ind w:firstLine="0"/>
              <w:jc w:val="both"/>
              <w:rPr>
                <w:sz w:val="24"/>
                <w:szCs w:val="24"/>
              </w:rPr>
            </w:pPr>
            <w:r>
              <w:rPr>
                <w:sz w:val="24"/>
                <w:szCs w:val="24"/>
              </w:rPr>
              <w:t>размер шрифта стандартный - 100%.</w:t>
            </w:r>
          </w:p>
          <w:p w:rsidR="00711D4F" w:rsidRDefault="009E5833">
            <w:pPr>
              <w:pStyle w:val="ab"/>
              <w:ind w:firstLine="0"/>
              <w:jc w:val="both"/>
              <w:rPr>
                <w:sz w:val="24"/>
                <w:szCs w:val="24"/>
              </w:rPr>
            </w:pPr>
            <w:r>
              <w:rPr>
                <w:sz w:val="24"/>
                <w:szCs w:val="24"/>
              </w:rPr>
              <w:t>Внешний интерфейс: USB 2.0 и выше, рекомендуется не ниже USB 3.0, а также не менее двух свободных***.</w:t>
            </w:r>
          </w:p>
          <w:p w:rsidR="00711D4F" w:rsidRDefault="009E5833">
            <w:pPr>
              <w:pStyle w:val="ab"/>
              <w:ind w:firstLine="0"/>
              <w:jc w:val="both"/>
              <w:rPr>
                <w:sz w:val="24"/>
                <w:szCs w:val="24"/>
              </w:rPr>
            </w:pPr>
            <w:r>
              <w:rPr>
                <w:sz w:val="24"/>
                <w:szCs w:val="24"/>
              </w:rPr>
              <w:t>Манипулятор «мышь».</w:t>
            </w:r>
          </w:p>
          <w:p w:rsidR="00711D4F" w:rsidRDefault="009E5833">
            <w:pPr>
              <w:pStyle w:val="ab"/>
              <w:ind w:firstLine="0"/>
              <w:jc w:val="both"/>
              <w:rPr>
                <w:sz w:val="24"/>
                <w:szCs w:val="24"/>
              </w:rPr>
            </w:pPr>
            <w:r>
              <w:rPr>
                <w:sz w:val="24"/>
                <w:szCs w:val="24"/>
              </w:rPr>
              <w:t>Клавиатура.</w:t>
            </w:r>
          </w:p>
          <w:p w:rsidR="00711D4F" w:rsidRDefault="009E5833">
            <w:pPr>
              <w:pStyle w:val="ab"/>
              <w:ind w:firstLine="0"/>
              <w:jc w:val="both"/>
              <w:rPr>
                <w:sz w:val="24"/>
                <w:szCs w:val="24"/>
              </w:rPr>
            </w:pPr>
            <w:r>
              <w:rPr>
                <w:b/>
                <w:bCs/>
                <w:sz w:val="24"/>
                <w:szCs w:val="24"/>
              </w:rPr>
              <w:t>Операционные системы*</w:t>
            </w:r>
            <w:r>
              <w:rPr>
                <w:sz w:val="24"/>
                <w:szCs w:val="24"/>
              </w:rPr>
              <w:t>: Windows 8.1/10** (сборка 1607 и выше), платформы: ia32 (x86), x64.</w:t>
            </w:r>
          </w:p>
          <w:p w:rsidR="00711D4F" w:rsidRDefault="009E5833">
            <w:pPr>
              <w:pStyle w:val="ab"/>
              <w:tabs>
                <w:tab w:val="left" w:pos="1627"/>
                <w:tab w:val="left" w:pos="2352"/>
                <w:tab w:val="left" w:pos="3605"/>
                <w:tab w:val="left" w:pos="5333"/>
              </w:tabs>
              <w:ind w:firstLine="0"/>
              <w:jc w:val="both"/>
              <w:rPr>
                <w:sz w:val="24"/>
                <w:szCs w:val="24"/>
              </w:rPr>
            </w:pPr>
            <w:r>
              <w:rPr>
                <w:sz w:val="24"/>
                <w:szCs w:val="24"/>
              </w:rPr>
              <w:t>Специальное</w:t>
            </w:r>
            <w:r>
              <w:rPr>
                <w:sz w:val="24"/>
                <w:szCs w:val="24"/>
              </w:rPr>
              <w:tab/>
              <w:t>ПО:</w:t>
            </w:r>
            <w:r>
              <w:rPr>
                <w:sz w:val="24"/>
                <w:szCs w:val="24"/>
              </w:rPr>
              <w:tab/>
              <w:t>Средство</w:t>
            </w:r>
            <w:r>
              <w:rPr>
                <w:sz w:val="24"/>
                <w:szCs w:val="24"/>
              </w:rPr>
              <w:tab/>
              <w:t>антивирусной</w:t>
            </w:r>
            <w:r>
              <w:rPr>
                <w:sz w:val="24"/>
                <w:szCs w:val="24"/>
              </w:rPr>
              <w:tab/>
              <w:t>защиты</w:t>
            </w:r>
          </w:p>
          <w:p w:rsidR="00711D4F" w:rsidRDefault="009E5833">
            <w:pPr>
              <w:pStyle w:val="ab"/>
              <w:ind w:firstLine="0"/>
              <w:jc w:val="both"/>
              <w:rPr>
                <w:sz w:val="24"/>
                <w:szCs w:val="24"/>
              </w:rPr>
            </w:pPr>
            <w:r>
              <w:rPr>
                <w:sz w:val="24"/>
                <w:szCs w:val="24"/>
              </w:rPr>
              <w:t>информации, имеющее действующий на весь период ЕГЭ сертификат ФСБ России.</w:t>
            </w:r>
          </w:p>
          <w:p w:rsidR="00711D4F" w:rsidRDefault="009E5833">
            <w:pPr>
              <w:pStyle w:val="ab"/>
              <w:tabs>
                <w:tab w:val="left" w:pos="730"/>
                <w:tab w:val="left" w:pos="2784"/>
                <w:tab w:val="left" w:pos="4147"/>
                <w:tab w:val="right" w:pos="6115"/>
              </w:tabs>
              <w:ind w:firstLine="0"/>
              <w:jc w:val="both"/>
              <w:rPr>
                <w:sz w:val="24"/>
                <w:szCs w:val="24"/>
              </w:rPr>
            </w:pPr>
            <w:r>
              <w:rPr>
                <w:sz w:val="24"/>
                <w:szCs w:val="24"/>
              </w:rPr>
              <w:t>ПО,</w:t>
            </w:r>
            <w:r>
              <w:rPr>
                <w:sz w:val="24"/>
                <w:szCs w:val="24"/>
              </w:rPr>
              <w:tab/>
              <w:t>предоставляемое</w:t>
            </w:r>
            <w:r>
              <w:rPr>
                <w:sz w:val="24"/>
                <w:szCs w:val="24"/>
              </w:rPr>
              <w:tab/>
              <w:t>участнику</w:t>
            </w:r>
            <w:r>
              <w:rPr>
                <w:sz w:val="24"/>
                <w:szCs w:val="24"/>
              </w:rPr>
              <w:tab/>
              <w:t>экзамена</w:t>
            </w:r>
            <w:r>
              <w:rPr>
                <w:sz w:val="24"/>
                <w:szCs w:val="24"/>
              </w:rPr>
              <w:tab/>
              <w:t>(состав</w:t>
            </w:r>
          </w:p>
          <w:p w:rsidR="00711D4F" w:rsidRDefault="009E5833">
            <w:pPr>
              <w:pStyle w:val="ab"/>
              <w:tabs>
                <w:tab w:val="left" w:pos="1186"/>
                <w:tab w:val="left" w:pos="3461"/>
                <w:tab w:val="left" w:pos="4003"/>
                <w:tab w:val="right" w:pos="6158"/>
              </w:tabs>
              <w:ind w:firstLine="0"/>
              <w:jc w:val="both"/>
              <w:rPr>
                <w:sz w:val="24"/>
                <w:szCs w:val="24"/>
              </w:rPr>
            </w:pPr>
            <w:r>
              <w:rPr>
                <w:sz w:val="24"/>
                <w:szCs w:val="24"/>
              </w:rPr>
              <w:t>определяется субъектом Российской Федерации): текстовые редакторы, редакторы электронных таблиц, системы</w:t>
            </w:r>
            <w:r>
              <w:rPr>
                <w:sz w:val="24"/>
                <w:szCs w:val="24"/>
              </w:rPr>
              <w:tab/>
              <w:t>программирования</w:t>
            </w:r>
            <w:r>
              <w:rPr>
                <w:sz w:val="24"/>
                <w:szCs w:val="24"/>
              </w:rPr>
              <w:tab/>
              <w:t>на</w:t>
            </w:r>
            <w:r>
              <w:rPr>
                <w:sz w:val="24"/>
                <w:szCs w:val="24"/>
              </w:rPr>
              <w:tab/>
              <w:t>языках</w:t>
            </w:r>
            <w:r>
              <w:rPr>
                <w:sz w:val="24"/>
                <w:szCs w:val="24"/>
              </w:rPr>
              <w:tab/>
              <w:t>Школьный</w:t>
            </w:r>
          </w:p>
          <w:p w:rsidR="00711D4F" w:rsidRDefault="009E5833">
            <w:pPr>
              <w:pStyle w:val="ab"/>
              <w:ind w:firstLine="0"/>
              <w:jc w:val="both"/>
              <w:rPr>
                <w:sz w:val="24"/>
                <w:szCs w:val="24"/>
              </w:rPr>
            </w:pPr>
            <w:r>
              <w:rPr>
                <w:sz w:val="24"/>
                <w:szCs w:val="24"/>
              </w:rPr>
              <w:t>алгоритмический язык, С#, C++, Pascal, Java, Python.</w:t>
            </w:r>
          </w:p>
          <w:p w:rsidR="00711D4F" w:rsidRDefault="009E5833">
            <w:pPr>
              <w:pStyle w:val="ab"/>
              <w:ind w:firstLine="0"/>
              <w:jc w:val="both"/>
              <w:rPr>
                <w:sz w:val="24"/>
                <w:szCs w:val="24"/>
              </w:rPr>
            </w:pPr>
            <w:r>
              <w:rPr>
                <w:i/>
                <w:iCs/>
                <w:sz w:val="24"/>
                <w:szCs w:val="24"/>
              </w:rPr>
              <w:t>Установка и запуск станции должны выполняться под учетной записью с правами локального администратора</w:t>
            </w:r>
          </w:p>
        </w:tc>
      </w:tr>
      <w:tr w:rsidR="00711D4F">
        <w:trPr>
          <w:trHeight w:hRule="exact" w:val="288"/>
          <w:jc w:val="center"/>
        </w:trPr>
        <w:tc>
          <w:tcPr>
            <w:tcW w:w="9797" w:type="dxa"/>
            <w:gridSpan w:val="3"/>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4"/>
                <w:szCs w:val="24"/>
              </w:rPr>
            </w:pPr>
            <w:r>
              <w:rPr>
                <w:b/>
                <w:bCs/>
                <w:i/>
                <w:iCs/>
                <w:sz w:val="24"/>
                <w:szCs w:val="24"/>
              </w:rPr>
              <w:t>Дополнительное оборудование и расходные материалы</w:t>
            </w:r>
          </w:p>
        </w:tc>
      </w:tr>
      <w:tr w:rsidR="00711D4F">
        <w:trPr>
          <w:trHeight w:hRule="exact" w:val="1939"/>
          <w:jc w:val="center"/>
        </w:trPr>
        <w:tc>
          <w:tcPr>
            <w:tcW w:w="1570"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Токен</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по 1</w:t>
            </w:r>
          </w:p>
          <w:p w:rsidR="00711D4F" w:rsidRDefault="009E5833">
            <w:pPr>
              <w:pStyle w:val="ab"/>
              <w:ind w:firstLine="0"/>
              <w:rPr>
                <w:sz w:val="24"/>
                <w:szCs w:val="24"/>
              </w:rPr>
            </w:pPr>
            <w:r>
              <w:rPr>
                <w:sz w:val="24"/>
                <w:szCs w:val="24"/>
              </w:rPr>
              <w:t>на каждого члена ГЭК, не менее 2 на ППЭ</w:t>
            </w: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rPr>
                <w:sz w:val="24"/>
                <w:szCs w:val="24"/>
              </w:rPr>
            </w:pPr>
            <w:r>
              <w:rPr>
                <w:sz w:val="24"/>
                <w:szCs w:val="24"/>
              </w:rPr>
              <w:t>Защищенный внешний носитель с записанным ключом шифрования.</w:t>
            </w:r>
          </w:p>
          <w:p w:rsidR="00711D4F" w:rsidRDefault="009E5833">
            <w:pPr>
              <w:pStyle w:val="ab"/>
              <w:tabs>
                <w:tab w:val="left" w:pos="1046"/>
                <w:tab w:val="left" w:pos="1690"/>
                <w:tab w:val="left" w:pos="3470"/>
                <w:tab w:val="left" w:pos="5491"/>
              </w:tabs>
              <w:ind w:firstLine="0"/>
              <w:jc w:val="both"/>
              <w:rPr>
                <w:sz w:val="24"/>
                <w:szCs w:val="24"/>
              </w:rPr>
            </w:pPr>
            <w:r>
              <w:rPr>
                <w:sz w:val="24"/>
                <w:szCs w:val="24"/>
              </w:rPr>
              <w:t>Токен члена ГЭК используется для получения ключа доступа к ЭМ и его активации на станциях печати ЭМ, а также</w:t>
            </w:r>
            <w:r>
              <w:rPr>
                <w:sz w:val="24"/>
                <w:szCs w:val="24"/>
              </w:rPr>
              <w:tab/>
              <w:t>для</w:t>
            </w:r>
            <w:r>
              <w:rPr>
                <w:sz w:val="24"/>
                <w:szCs w:val="24"/>
              </w:rPr>
              <w:tab/>
              <w:t>формирования</w:t>
            </w:r>
            <w:r>
              <w:rPr>
                <w:sz w:val="24"/>
                <w:szCs w:val="24"/>
              </w:rPr>
              <w:tab/>
              <w:t>зашифрованного</w:t>
            </w:r>
            <w:r>
              <w:rPr>
                <w:sz w:val="24"/>
                <w:szCs w:val="24"/>
              </w:rPr>
              <w:tab/>
              <w:t>пакета</w:t>
            </w:r>
          </w:p>
          <w:p w:rsidR="00711D4F" w:rsidRDefault="009E5833">
            <w:pPr>
              <w:pStyle w:val="ab"/>
              <w:tabs>
                <w:tab w:val="left" w:pos="1930"/>
                <w:tab w:val="left" w:pos="3158"/>
              </w:tabs>
              <w:ind w:firstLine="0"/>
              <w:jc w:val="both"/>
              <w:rPr>
                <w:sz w:val="24"/>
                <w:szCs w:val="24"/>
              </w:rPr>
            </w:pPr>
            <w:r>
              <w:rPr>
                <w:sz w:val="24"/>
                <w:szCs w:val="24"/>
              </w:rPr>
              <w:t>с электронными</w:t>
            </w:r>
            <w:r>
              <w:rPr>
                <w:sz w:val="24"/>
                <w:szCs w:val="24"/>
              </w:rPr>
              <w:tab/>
              <w:t>образами</w:t>
            </w:r>
            <w:r>
              <w:rPr>
                <w:sz w:val="24"/>
                <w:szCs w:val="24"/>
              </w:rPr>
              <w:tab/>
              <w:t>бланков ЕГЭ участников</w:t>
            </w:r>
          </w:p>
          <w:p w:rsidR="00711D4F" w:rsidRDefault="009E5833">
            <w:pPr>
              <w:pStyle w:val="ab"/>
              <w:ind w:firstLine="0"/>
              <w:jc w:val="both"/>
              <w:rPr>
                <w:sz w:val="24"/>
                <w:szCs w:val="24"/>
              </w:rPr>
            </w:pPr>
            <w:r>
              <w:rPr>
                <w:sz w:val="24"/>
                <w:szCs w:val="24"/>
              </w:rPr>
              <w:t>экзамена и форм Ш1Э на станции сканирования в Ш1Э</w:t>
            </w:r>
          </w:p>
        </w:tc>
      </w:tr>
      <w:tr w:rsidR="00711D4F">
        <w:trPr>
          <w:trHeight w:hRule="exact" w:val="1939"/>
          <w:jc w:val="center"/>
        </w:trPr>
        <w:tc>
          <w:tcPr>
            <w:tcW w:w="1570" w:type="dxa"/>
            <w:tcBorders>
              <w:top w:val="single" w:sz="4" w:space="0" w:color="auto"/>
              <w:left w:val="single" w:sz="4" w:space="0" w:color="auto"/>
            </w:tcBorders>
            <w:shd w:val="clear" w:color="auto" w:fill="FFFFFF"/>
            <w:vAlign w:val="bottom"/>
          </w:tcPr>
          <w:p w:rsidR="00711D4F" w:rsidRDefault="009E5833">
            <w:pPr>
              <w:pStyle w:val="ab"/>
              <w:ind w:firstLine="0"/>
              <w:rPr>
                <w:sz w:val="24"/>
                <w:szCs w:val="24"/>
              </w:rPr>
            </w:pPr>
            <w:r>
              <w:rPr>
                <w:sz w:val="24"/>
                <w:szCs w:val="24"/>
              </w:rPr>
              <w:t>Флеш- накопитель для переноса данных между станциями ППЭ</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От 1 + не менее 1 резервного</w:t>
            </w:r>
          </w:p>
        </w:tc>
        <w:tc>
          <w:tcPr>
            <w:tcW w:w="6384" w:type="dxa"/>
            <w:tcBorders>
              <w:top w:val="single" w:sz="4" w:space="0" w:color="auto"/>
              <w:left w:val="single" w:sz="4" w:space="0" w:color="auto"/>
              <w:right w:val="single" w:sz="4" w:space="0" w:color="auto"/>
            </w:tcBorders>
            <w:shd w:val="clear" w:color="auto" w:fill="FFFFFF"/>
          </w:tcPr>
          <w:p w:rsidR="00711D4F" w:rsidRDefault="009E5833">
            <w:pPr>
              <w:pStyle w:val="ab"/>
              <w:ind w:firstLine="0"/>
              <w:jc w:val="both"/>
              <w:rPr>
                <w:sz w:val="24"/>
                <w:szCs w:val="24"/>
              </w:rPr>
            </w:pPr>
            <w:r>
              <w:rPr>
                <w:sz w:val="24"/>
                <w:szCs w:val="24"/>
              </w:rPr>
              <w:t>Флеш-накопитель используется техническим специалистом для переноса данных между станциями Ш1Э.</w:t>
            </w:r>
          </w:p>
          <w:p w:rsidR="00711D4F" w:rsidRDefault="009E5833">
            <w:pPr>
              <w:pStyle w:val="ab"/>
              <w:ind w:firstLine="0"/>
              <w:jc w:val="both"/>
              <w:rPr>
                <w:sz w:val="24"/>
                <w:szCs w:val="24"/>
              </w:rPr>
            </w:pPr>
            <w:r>
              <w:rPr>
                <w:sz w:val="24"/>
                <w:szCs w:val="24"/>
              </w:rPr>
              <w:t>Суммарный объем всех флеш-накопителей должен быть не менее 10 Гб.</w:t>
            </w:r>
          </w:p>
          <w:p w:rsidR="00711D4F" w:rsidRDefault="009E5833">
            <w:pPr>
              <w:pStyle w:val="ab"/>
              <w:ind w:firstLine="0"/>
              <w:jc w:val="both"/>
              <w:rPr>
                <w:sz w:val="24"/>
                <w:szCs w:val="24"/>
              </w:rPr>
            </w:pPr>
            <w:r>
              <w:rPr>
                <w:sz w:val="24"/>
                <w:szCs w:val="24"/>
              </w:rPr>
              <w:t>Интерфейс: USB 2.0 и выше, рекомендуется не ниже</w:t>
            </w:r>
          </w:p>
          <w:p w:rsidR="00711D4F" w:rsidRDefault="009E5833">
            <w:pPr>
              <w:pStyle w:val="ab"/>
              <w:ind w:firstLine="0"/>
              <w:jc w:val="both"/>
              <w:rPr>
                <w:sz w:val="24"/>
                <w:szCs w:val="24"/>
              </w:rPr>
            </w:pPr>
            <w:r>
              <w:rPr>
                <w:sz w:val="24"/>
                <w:szCs w:val="24"/>
              </w:rPr>
              <w:t>USB 3.0</w:t>
            </w:r>
          </w:p>
        </w:tc>
      </w:tr>
      <w:tr w:rsidR="00711D4F">
        <w:trPr>
          <w:trHeight w:hRule="exact" w:val="2112"/>
          <w:jc w:val="center"/>
        </w:trPr>
        <w:tc>
          <w:tcPr>
            <w:tcW w:w="1570"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pPr>
            <w:r>
              <w:t>Флеш- накопитель для сохранения устных ответов участников</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От 1 + не менее 1 резервного</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jc w:val="both"/>
            </w:pPr>
            <w:r>
              <w:t>Суммарный объем всех флеш-накопителей, на которые предполагается сохранять устные ответы / ответы КЕГЭ участников экзамена, должен быть не менее 10 Гб.</w:t>
            </w:r>
          </w:p>
          <w:p w:rsidR="00711D4F" w:rsidRDefault="009E5833">
            <w:pPr>
              <w:pStyle w:val="ab"/>
              <w:ind w:firstLine="0"/>
              <w:jc w:val="both"/>
            </w:pPr>
            <w:r>
              <w:t>Флеш-накопители для доставки устных ответов / ответов КЕГЭ участников экзамена из ППЭ вРЦОИ могут быть доставлены в ППЭ членами ГЭК (схема</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jc w:val="both"/>
              <w:rPr>
                <w:sz w:val="24"/>
                <w:szCs w:val="24"/>
              </w:rPr>
            </w:pPr>
            <w:r>
              <w:rPr>
                <w:b/>
                <w:bCs/>
                <w:sz w:val="24"/>
                <w:szCs w:val="24"/>
              </w:rPr>
              <w:t>Конфигурация</w:t>
            </w:r>
          </w:p>
        </w:tc>
      </w:tr>
      <w:tr w:rsidR="00711D4F">
        <w:trPr>
          <w:trHeight w:hRule="exact" w:val="3893"/>
          <w:jc w:val="center"/>
        </w:trPr>
        <w:tc>
          <w:tcPr>
            <w:tcW w:w="1570" w:type="dxa"/>
            <w:tcBorders>
              <w:top w:val="single" w:sz="4" w:space="0" w:color="auto"/>
              <w:left w:val="single" w:sz="4" w:space="0" w:color="auto"/>
            </w:tcBorders>
            <w:shd w:val="clear" w:color="auto" w:fill="FFFFFF"/>
          </w:tcPr>
          <w:p w:rsidR="00711D4F" w:rsidRDefault="009E5833">
            <w:pPr>
              <w:pStyle w:val="ab"/>
              <w:ind w:firstLine="0"/>
            </w:pPr>
            <w:r>
              <w:t>экзамена</w:t>
            </w:r>
          </w:p>
        </w:tc>
        <w:tc>
          <w:tcPr>
            <w:tcW w:w="1843" w:type="dxa"/>
            <w:tcBorders>
              <w:top w:val="single" w:sz="4" w:space="0" w:color="auto"/>
              <w:left w:val="single" w:sz="4" w:space="0" w:color="auto"/>
            </w:tcBorders>
            <w:shd w:val="clear" w:color="auto" w:fill="FFFFFF"/>
          </w:tcPr>
          <w:p w:rsidR="00711D4F" w:rsidRDefault="00711D4F">
            <w:pPr>
              <w:rPr>
                <w:sz w:val="10"/>
                <w:szCs w:val="10"/>
              </w:rPr>
            </w:pP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обеспечения определяется регионом).</w:t>
            </w:r>
          </w:p>
          <w:p w:rsidR="00711D4F" w:rsidRDefault="009E5833">
            <w:pPr>
              <w:pStyle w:val="ab"/>
              <w:tabs>
                <w:tab w:val="left" w:pos="1877"/>
                <w:tab w:val="left" w:pos="3835"/>
                <w:tab w:val="left" w:pos="5462"/>
              </w:tabs>
              <w:ind w:firstLine="0"/>
              <w:jc w:val="both"/>
            </w:pPr>
            <w:r>
              <w:t>Допускается</w:t>
            </w:r>
            <w:r>
              <w:tab/>
              <w:t>использовать</w:t>
            </w:r>
            <w:r>
              <w:tab/>
              <w:t>несколько</w:t>
            </w:r>
            <w:r>
              <w:tab/>
              <w:t>флеш-</w:t>
            </w:r>
          </w:p>
          <w:p w:rsidR="00711D4F" w:rsidRDefault="009E5833">
            <w:pPr>
              <w:pStyle w:val="ab"/>
              <w:ind w:firstLine="0"/>
              <w:jc w:val="both"/>
            </w:pPr>
            <w:r>
              <w:t>накопителей, но все они должны быть переданы для загрузки на станцию приёмки в РЦОИ.</w:t>
            </w:r>
          </w:p>
          <w:p w:rsidR="00711D4F" w:rsidRDefault="009E5833">
            <w:pPr>
              <w:pStyle w:val="ab"/>
              <w:ind w:firstLine="0"/>
              <w:jc w:val="both"/>
            </w:pPr>
            <w:r>
              <w:t>Запрещено: вручную объединять данные с записями устных ответов / ответов КЕГЭ участников экзамена с разных флеш-накопителей.</w:t>
            </w:r>
          </w:p>
          <w:p w:rsidR="00711D4F" w:rsidRDefault="009E5833">
            <w:pPr>
              <w:pStyle w:val="ab"/>
              <w:ind w:firstLine="0"/>
              <w:jc w:val="both"/>
            </w:pPr>
            <w:r>
              <w:t>Рекомендуется USB 3.0 .</w:t>
            </w:r>
          </w:p>
          <w:p w:rsidR="00711D4F" w:rsidRDefault="009E5833">
            <w:pPr>
              <w:pStyle w:val="ab"/>
              <w:ind w:firstLine="0"/>
              <w:jc w:val="both"/>
            </w:pPr>
            <w:r>
              <w:rPr>
                <w:b/>
                <w:bCs/>
              </w:rPr>
              <w:t xml:space="preserve">Важно! </w:t>
            </w:r>
            <w:r>
              <w:t>По окончании экзамена флеш-накопители с сохраненным устными ответами / ответами КЕГЭ участников экзамена остаются на хранение в ППЭ и не должны использоваться при проведении последующих экзаменов</w:t>
            </w:r>
          </w:p>
        </w:tc>
      </w:tr>
      <w:tr w:rsidR="00711D4F">
        <w:trPr>
          <w:trHeight w:hRule="exact" w:val="5990"/>
          <w:jc w:val="center"/>
        </w:trPr>
        <w:tc>
          <w:tcPr>
            <w:tcW w:w="1570" w:type="dxa"/>
            <w:tcBorders>
              <w:top w:val="single" w:sz="4" w:space="0" w:color="auto"/>
              <w:left w:val="single" w:sz="4" w:space="0" w:color="auto"/>
            </w:tcBorders>
            <w:shd w:val="clear" w:color="auto" w:fill="FFFFFF"/>
          </w:tcPr>
          <w:p w:rsidR="00711D4F" w:rsidRDefault="009E5833">
            <w:pPr>
              <w:pStyle w:val="ab"/>
              <w:ind w:firstLine="0"/>
            </w:pPr>
            <w:r>
              <w:t>Флеш- накопитель для сохранения ответов КЕГЭ участников экзамена</w:t>
            </w:r>
          </w:p>
        </w:tc>
        <w:tc>
          <w:tcPr>
            <w:tcW w:w="1843" w:type="dxa"/>
            <w:tcBorders>
              <w:top w:val="single" w:sz="4" w:space="0" w:color="auto"/>
              <w:left w:val="single" w:sz="4" w:space="0" w:color="auto"/>
            </w:tcBorders>
            <w:shd w:val="clear" w:color="auto" w:fill="FFFFFF"/>
          </w:tcPr>
          <w:p w:rsidR="00711D4F" w:rsidRDefault="009E5833">
            <w:pPr>
              <w:pStyle w:val="ab"/>
              <w:ind w:firstLine="0"/>
            </w:pPr>
            <w:r>
              <w:t>По 1 на каждую аудиторию или по 1 на каждого ТС</w:t>
            </w:r>
          </w:p>
        </w:tc>
        <w:tc>
          <w:tcPr>
            <w:tcW w:w="6384"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both"/>
            </w:pPr>
            <w:r>
              <w:t>Суммарный объем всех флеш-накопителей, на которые предполагается сохранять устные ответы / ответы КЕГЭ участников экзамена, должен быть не менее 10 Гб.</w:t>
            </w:r>
          </w:p>
          <w:p w:rsidR="00711D4F" w:rsidRDefault="009E5833">
            <w:pPr>
              <w:pStyle w:val="ab"/>
              <w:ind w:firstLine="0"/>
              <w:jc w:val="both"/>
            </w:pPr>
            <w:r>
              <w:t>Флеш-накопители для доставки устных ответов / ответов КЕГЭ участников экзамена из ППЭ в РЦОИ могут быть доставлены в ППЭ членами ГЭК (схема обеспечения определяется регионом).</w:t>
            </w:r>
          </w:p>
          <w:p w:rsidR="00711D4F" w:rsidRDefault="009E5833">
            <w:pPr>
              <w:pStyle w:val="ab"/>
              <w:tabs>
                <w:tab w:val="left" w:pos="1877"/>
                <w:tab w:val="left" w:pos="3835"/>
                <w:tab w:val="left" w:pos="5458"/>
              </w:tabs>
              <w:ind w:firstLine="0"/>
              <w:jc w:val="both"/>
            </w:pPr>
            <w:r>
              <w:t>Допускается</w:t>
            </w:r>
            <w:r>
              <w:tab/>
              <w:t>использовать</w:t>
            </w:r>
            <w:r>
              <w:tab/>
              <w:t>несколько</w:t>
            </w:r>
            <w:r>
              <w:tab/>
              <w:t>флеш-</w:t>
            </w:r>
          </w:p>
          <w:p w:rsidR="00711D4F" w:rsidRDefault="009E5833">
            <w:pPr>
              <w:pStyle w:val="ab"/>
              <w:ind w:firstLine="0"/>
              <w:jc w:val="both"/>
            </w:pPr>
            <w:r>
              <w:t>накопителей, но все они должны быть переданы для загрузки на станцию приёмки в РЦОИ.</w:t>
            </w:r>
          </w:p>
          <w:p w:rsidR="00711D4F" w:rsidRDefault="009E5833">
            <w:pPr>
              <w:pStyle w:val="ab"/>
              <w:ind w:firstLine="0"/>
              <w:jc w:val="both"/>
            </w:pPr>
            <w:r>
              <w:t>Запрещено: вручную объединять данные с записями устных ответов / ответов КЕГЭ участников экзамена с разных флеш-накопителей.</w:t>
            </w:r>
          </w:p>
          <w:p w:rsidR="00711D4F" w:rsidRDefault="009E5833">
            <w:pPr>
              <w:pStyle w:val="ab"/>
              <w:ind w:firstLine="0"/>
              <w:jc w:val="both"/>
            </w:pPr>
            <w:r>
              <w:t>Рекомендуется USB 3.0 .</w:t>
            </w:r>
          </w:p>
          <w:p w:rsidR="00711D4F" w:rsidRDefault="009E5833">
            <w:pPr>
              <w:pStyle w:val="ab"/>
              <w:ind w:firstLine="0"/>
              <w:jc w:val="both"/>
            </w:pPr>
            <w:r>
              <w:rPr>
                <w:b/>
                <w:bCs/>
              </w:rPr>
              <w:t xml:space="preserve">Важно! </w:t>
            </w:r>
            <w:r>
              <w:t>По окончании экзамена флеш-накопители с сохраненным устными ответами / ответами КЕГЭ участников экзамена остаются на хранение в ППЭ и не должны использоваться при проведении последующих экзаменов</w:t>
            </w:r>
          </w:p>
        </w:tc>
      </w:tr>
      <w:tr w:rsidR="00711D4F">
        <w:trPr>
          <w:trHeight w:hRule="exact" w:val="1382"/>
          <w:jc w:val="center"/>
        </w:trPr>
        <w:tc>
          <w:tcPr>
            <w:tcW w:w="1570"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Бумага</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В среднем 15 листов на один на участника экзамена</w:t>
            </w:r>
          </w:p>
        </w:tc>
        <w:tc>
          <w:tcPr>
            <w:tcW w:w="6384" w:type="dxa"/>
            <w:tcBorders>
              <w:top w:val="single" w:sz="4" w:space="0" w:color="auto"/>
              <w:left w:val="single" w:sz="4" w:space="0" w:color="auto"/>
              <w:right w:val="single" w:sz="4" w:space="0" w:color="auto"/>
            </w:tcBorders>
            <w:shd w:val="clear" w:color="auto" w:fill="FFFFFF"/>
          </w:tcPr>
          <w:p w:rsidR="00711D4F" w:rsidRDefault="009E5833">
            <w:pPr>
              <w:pStyle w:val="ab"/>
              <w:ind w:firstLine="0"/>
              <w:jc w:val="both"/>
              <w:rPr>
                <w:sz w:val="24"/>
                <w:szCs w:val="24"/>
              </w:rPr>
            </w:pPr>
            <w:r>
              <w:rPr>
                <w:b/>
                <w:bCs/>
                <w:sz w:val="24"/>
                <w:szCs w:val="24"/>
              </w:rPr>
              <w:t xml:space="preserve">плотность </w:t>
            </w:r>
            <w:r>
              <w:rPr>
                <w:sz w:val="24"/>
                <w:szCs w:val="24"/>
              </w:rPr>
              <w:t>80 г/м</w:t>
            </w:r>
            <w:r>
              <w:rPr>
                <w:sz w:val="24"/>
                <w:szCs w:val="24"/>
                <w:vertAlign w:val="superscript"/>
              </w:rPr>
              <w:t>2</w:t>
            </w:r>
          </w:p>
          <w:p w:rsidR="00711D4F" w:rsidRDefault="009E5833">
            <w:pPr>
              <w:pStyle w:val="ab"/>
              <w:ind w:firstLine="0"/>
              <w:jc w:val="both"/>
              <w:rPr>
                <w:sz w:val="24"/>
                <w:szCs w:val="24"/>
              </w:rPr>
            </w:pPr>
            <w:r>
              <w:rPr>
                <w:b/>
                <w:bCs/>
                <w:sz w:val="24"/>
                <w:szCs w:val="24"/>
              </w:rPr>
              <w:t>Белизна</w:t>
            </w:r>
            <w:r>
              <w:rPr>
                <w:sz w:val="24"/>
                <w:szCs w:val="24"/>
              </w:rPr>
              <w:t>: от 150%</w:t>
            </w:r>
          </w:p>
        </w:tc>
      </w:tr>
      <w:tr w:rsidR="00711D4F">
        <w:trPr>
          <w:trHeight w:hRule="exact" w:val="840"/>
          <w:jc w:val="center"/>
        </w:trPr>
        <w:tc>
          <w:tcPr>
            <w:tcW w:w="1570"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Резервный USB-модем</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1 на ППЭ</w:t>
            </w: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1642"/>
                <w:tab w:val="left" w:pos="3403"/>
                <w:tab w:val="left" w:pos="5309"/>
              </w:tabs>
              <w:ind w:firstLine="0"/>
              <w:jc w:val="both"/>
              <w:rPr>
                <w:sz w:val="24"/>
                <w:szCs w:val="24"/>
              </w:rPr>
            </w:pPr>
            <w:r>
              <w:rPr>
                <w:sz w:val="24"/>
                <w:szCs w:val="24"/>
              </w:rPr>
              <w:t>Резервный</w:t>
            </w:r>
            <w:r>
              <w:rPr>
                <w:sz w:val="24"/>
                <w:szCs w:val="24"/>
              </w:rPr>
              <w:tab/>
              <w:t>USB-модем</w:t>
            </w:r>
            <w:r>
              <w:rPr>
                <w:sz w:val="24"/>
                <w:szCs w:val="24"/>
              </w:rPr>
              <w:tab/>
              <w:t>используется</w:t>
            </w:r>
            <w:r>
              <w:rPr>
                <w:sz w:val="24"/>
                <w:szCs w:val="24"/>
              </w:rPr>
              <w:tab/>
              <w:t>в случае</w:t>
            </w:r>
          </w:p>
          <w:p w:rsidR="00711D4F" w:rsidRDefault="009E5833">
            <w:pPr>
              <w:pStyle w:val="ab"/>
              <w:ind w:firstLine="0"/>
              <w:jc w:val="both"/>
              <w:rPr>
                <w:sz w:val="24"/>
                <w:szCs w:val="24"/>
              </w:rPr>
            </w:pPr>
            <w:r>
              <w:rPr>
                <w:sz w:val="24"/>
                <w:szCs w:val="24"/>
              </w:rPr>
              <w:t>возникновения проблем с доступом в сеть «Интернет» по стационарному каналу связи.</w:t>
            </w:r>
          </w:p>
        </w:tc>
      </w:tr>
      <w:tr w:rsidR="00711D4F">
        <w:trPr>
          <w:trHeight w:hRule="exact" w:val="1666"/>
          <w:jc w:val="center"/>
        </w:trPr>
        <w:tc>
          <w:tcPr>
            <w:tcW w:w="1570"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Резервные картриджи</w:t>
            </w:r>
          </w:p>
        </w:tc>
        <w:tc>
          <w:tcPr>
            <w:tcW w:w="1843" w:type="dxa"/>
            <w:tcBorders>
              <w:top w:val="single" w:sz="4" w:space="0" w:color="auto"/>
              <w:left w:val="single" w:sz="4" w:space="0" w:color="auto"/>
            </w:tcBorders>
            <w:shd w:val="clear" w:color="auto" w:fill="FFFFFF"/>
            <w:vAlign w:val="bottom"/>
          </w:tcPr>
          <w:p w:rsidR="00711D4F" w:rsidRDefault="009E5833">
            <w:pPr>
              <w:pStyle w:val="ab"/>
              <w:ind w:firstLine="0"/>
              <w:rPr>
                <w:sz w:val="24"/>
                <w:szCs w:val="24"/>
              </w:rPr>
            </w:pPr>
            <w:r>
              <w:rPr>
                <w:sz w:val="24"/>
                <w:szCs w:val="24"/>
              </w:rPr>
              <w:t>не менее 1-го резервного картриджа на 3 лазерных принтера одной модели.</w:t>
            </w:r>
          </w:p>
        </w:tc>
        <w:tc>
          <w:tcPr>
            <w:tcW w:w="6384" w:type="dxa"/>
            <w:tcBorders>
              <w:top w:val="single" w:sz="4" w:space="0" w:color="auto"/>
              <w:left w:val="single" w:sz="4" w:space="0" w:color="auto"/>
              <w:right w:val="single" w:sz="4" w:space="0" w:color="auto"/>
            </w:tcBorders>
            <w:shd w:val="clear" w:color="auto" w:fill="FFFFFF"/>
          </w:tcPr>
          <w:p w:rsidR="00711D4F" w:rsidRDefault="009E5833">
            <w:pPr>
              <w:pStyle w:val="ab"/>
              <w:tabs>
                <w:tab w:val="left" w:pos="1181"/>
                <w:tab w:val="left" w:pos="2837"/>
                <w:tab w:val="left" w:pos="4550"/>
              </w:tabs>
              <w:ind w:firstLine="0"/>
              <w:jc w:val="both"/>
              <w:rPr>
                <w:sz w:val="24"/>
                <w:szCs w:val="24"/>
              </w:rPr>
            </w:pPr>
            <w:r>
              <w:rPr>
                <w:sz w:val="24"/>
                <w:szCs w:val="24"/>
              </w:rPr>
              <w:t>Общее</w:t>
            </w:r>
            <w:r>
              <w:rPr>
                <w:sz w:val="24"/>
                <w:szCs w:val="24"/>
              </w:rPr>
              <w:tab/>
              <w:t>количество</w:t>
            </w:r>
            <w:r>
              <w:rPr>
                <w:sz w:val="24"/>
                <w:szCs w:val="24"/>
              </w:rPr>
              <w:tab/>
              <w:t>картриджей</w:t>
            </w:r>
            <w:r>
              <w:rPr>
                <w:sz w:val="24"/>
                <w:szCs w:val="24"/>
              </w:rPr>
              <w:tab/>
              <w:t>рассчитывается</w:t>
            </w:r>
          </w:p>
          <w:p w:rsidR="00711D4F" w:rsidRDefault="009E5833">
            <w:pPr>
              <w:pStyle w:val="ab"/>
              <w:tabs>
                <w:tab w:val="left" w:pos="1925"/>
                <w:tab w:val="left" w:pos="2424"/>
                <w:tab w:val="left" w:pos="4272"/>
              </w:tabs>
              <w:ind w:firstLine="0"/>
              <w:jc w:val="both"/>
              <w:rPr>
                <w:sz w:val="24"/>
                <w:szCs w:val="24"/>
              </w:rPr>
            </w:pPr>
            <w:r>
              <w:rPr>
                <w:sz w:val="24"/>
                <w:szCs w:val="24"/>
              </w:rPr>
              <w:t>в соответствии</w:t>
            </w:r>
            <w:r>
              <w:rPr>
                <w:sz w:val="24"/>
                <w:szCs w:val="24"/>
              </w:rPr>
              <w:tab/>
              <w:t>с</w:t>
            </w:r>
            <w:r>
              <w:rPr>
                <w:sz w:val="24"/>
                <w:szCs w:val="24"/>
              </w:rPr>
              <w:tab/>
              <w:t>техническими</w:t>
            </w:r>
            <w:r>
              <w:rPr>
                <w:sz w:val="24"/>
                <w:szCs w:val="24"/>
              </w:rPr>
              <w:tab/>
              <w:t>характеристиками</w:t>
            </w:r>
          </w:p>
          <w:p w:rsidR="00711D4F" w:rsidRDefault="009E5833">
            <w:pPr>
              <w:pStyle w:val="ab"/>
              <w:ind w:firstLine="0"/>
              <w:jc w:val="both"/>
              <w:rPr>
                <w:sz w:val="24"/>
                <w:szCs w:val="24"/>
              </w:rPr>
            </w:pPr>
            <w:r>
              <w:rPr>
                <w:sz w:val="24"/>
                <w:szCs w:val="24"/>
              </w:rPr>
              <w:t>картриджа, исходя из среднего значения объёма одного ИК - 15 листов.</w:t>
            </w:r>
          </w:p>
        </w:tc>
      </w:tr>
      <w:tr w:rsidR="00711D4F">
        <w:trPr>
          <w:trHeight w:hRule="exact" w:val="571"/>
          <w:jc w:val="center"/>
        </w:trPr>
        <w:tc>
          <w:tcPr>
            <w:tcW w:w="1570"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rPr>
                <w:sz w:val="24"/>
                <w:szCs w:val="24"/>
              </w:rPr>
            </w:pPr>
            <w:r>
              <w:rPr>
                <w:sz w:val="24"/>
                <w:szCs w:val="24"/>
              </w:rPr>
              <w:t>Резервный лазерный</w:t>
            </w:r>
          </w:p>
        </w:tc>
        <w:tc>
          <w:tcPr>
            <w:tcW w:w="1843"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rPr>
                <w:sz w:val="24"/>
                <w:szCs w:val="24"/>
              </w:rPr>
            </w:pPr>
            <w:r>
              <w:rPr>
                <w:sz w:val="24"/>
                <w:szCs w:val="24"/>
              </w:rPr>
              <w:t>не менее одного на ППЭ</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tabs>
                <w:tab w:val="left" w:pos="1733"/>
                <w:tab w:val="left" w:pos="2914"/>
                <w:tab w:val="left" w:pos="3989"/>
                <w:tab w:val="left" w:pos="5165"/>
              </w:tabs>
              <w:ind w:firstLine="0"/>
              <w:jc w:val="both"/>
              <w:rPr>
                <w:sz w:val="24"/>
                <w:szCs w:val="24"/>
              </w:rPr>
            </w:pPr>
            <w:r>
              <w:rPr>
                <w:sz w:val="24"/>
                <w:szCs w:val="24"/>
              </w:rPr>
              <w:t>Используется</w:t>
            </w:r>
            <w:r>
              <w:rPr>
                <w:sz w:val="24"/>
                <w:szCs w:val="24"/>
              </w:rPr>
              <w:tab/>
              <w:t>в случае</w:t>
            </w:r>
            <w:r>
              <w:rPr>
                <w:sz w:val="24"/>
                <w:szCs w:val="24"/>
              </w:rPr>
              <w:tab/>
              <w:t>выхода</w:t>
            </w:r>
            <w:r>
              <w:rPr>
                <w:sz w:val="24"/>
                <w:szCs w:val="24"/>
              </w:rPr>
              <w:tab/>
              <w:t>из строя</w:t>
            </w:r>
            <w:r>
              <w:rPr>
                <w:sz w:val="24"/>
                <w:szCs w:val="24"/>
              </w:rPr>
              <w:tab/>
              <w:t>принтера,</w:t>
            </w:r>
          </w:p>
          <w:p w:rsidR="00711D4F" w:rsidRDefault="009E5833">
            <w:pPr>
              <w:pStyle w:val="ab"/>
              <w:tabs>
                <w:tab w:val="left" w:pos="2131"/>
                <w:tab w:val="left" w:pos="4205"/>
                <w:tab w:val="left" w:pos="5779"/>
              </w:tabs>
              <w:ind w:firstLine="0"/>
              <w:jc w:val="both"/>
              <w:rPr>
                <w:sz w:val="24"/>
                <w:szCs w:val="24"/>
              </w:rPr>
            </w:pPr>
            <w:r>
              <w:rPr>
                <w:sz w:val="24"/>
                <w:szCs w:val="24"/>
              </w:rPr>
              <w:t>используемого</w:t>
            </w:r>
            <w:r>
              <w:rPr>
                <w:sz w:val="24"/>
                <w:szCs w:val="24"/>
              </w:rPr>
              <w:tab/>
              <w:t>на какой-либо</w:t>
            </w:r>
            <w:r>
              <w:rPr>
                <w:sz w:val="24"/>
                <w:szCs w:val="24"/>
              </w:rPr>
              <w:tab/>
              <w:t>основной</w:t>
            </w:r>
            <w:r>
              <w:rPr>
                <w:sz w:val="24"/>
                <w:szCs w:val="24"/>
              </w:rPr>
              <w:tab/>
              <w:t>или</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70"/>
        <w:gridCol w:w="1843"/>
        <w:gridCol w:w="6384"/>
      </w:tblGrid>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lastRenderedPageBreak/>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jc w:val="both"/>
              <w:rPr>
                <w:sz w:val="24"/>
                <w:szCs w:val="24"/>
              </w:rPr>
            </w:pPr>
            <w:r>
              <w:rPr>
                <w:b/>
                <w:bCs/>
                <w:sz w:val="24"/>
                <w:szCs w:val="24"/>
              </w:rPr>
              <w:t>Конфигурация</w:t>
            </w:r>
          </w:p>
        </w:tc>
      </w:tr>
      <w:tr w:rsidR="00711D4F">
        <w:trPr>
          <w:trHeight w:hRule="exact" w:val="288"/>
          <w:jc w:val="center"/>
        </w:trPr>
        <w:tc>
          <w:tcPr>
            <w:tcW w:w="1570" w:type="dxa"/>
            <w:tcBorders>
              <w:top w:val="single" w:sz="4" w:space="0" w:color="auto"/>
              <w:left w:val="single" w:sz="4" w:space="0" w:color="auto"/>
            </w:tcBorders>
            <w:shd w:val="clear" w:color="auto" w:fill="FFFFFF"/>
            <w:vAlign w:val="bottom"/>
          </w:tcPr>
          <w:p w:rsidR="00711D4F" w:rsidRDefault="009E5833">
            <w:pPr>
              <w:pStyle w:val="ab"/>
              <w:ind w:firstLine="0"/>
              <w:rPr>
                <w:sz w:val="24"/>
                <w:szCs w:val="24"/>
              </w:rPr>
            </w:pPr>
            <w:r>
              <w:rPr>
                <w:sz w:val="24"/>
                <w:szCs w:val="24"/>
              </w:rPr>
              <w:t>принтер</w:t>
            </w:r>
          </w:p>
        </w:tc>
        <w:tc>
          <w:tcPr>
            <w:tcW w:w="1843" w:type="dxa"/>
            <w:tcBorders>
              <w:top w:val="single" w:sz="4" w:space="0" w:color="auto"/>
              <w:left w:val="single" w:sz="4" w:space="0" w:color="auto"/>
            </w:tcBorders>
            <w:shd w:val="clear" w:color="auto" w:fill="FFFFFF"/>
          </w:tcPr>
          <w:p w:rsidR="00711D4F" w:rsidRDefault="00711D4F">
            <w:pPr>
              <w:rPr>
                <w:sz w:val="10"/>
                <w:szCs w:val="10"/>
              </w:rPr>
            </w:pP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4"/>
                <w:szCs w:val="24"/>
              </w:rPr>
            </w:pPr>
            <w:r>
              <w:rPr>
                <w:sz w:val="24"/>
                <w:szCs w:val="24"/>
              </w:rPr>
              <w:t>резервной станции печати ЭМ или станции авторизации</w:t>
            </w:r>
          </w:p>
        </w:tc>
      </w:tr>
      <w:tr w:rsidR="00711D4F">
        <w:trPr>
          <w:trHeight w:hRule="exact" w:val="1114"/>
          <w:jc w:val="center"/>
        </w:trPr>
        <w:tc>
          <w:tcPr>
            <w:tcW w:w="1570" w:type="dxa"/>
            <w:tcBorders>
              <w:top w:val="single" w:sz="4" w:space="0" w:color="auto"/>
              <w:left w:val="single" w:sz="4" w:space="0" w:color="auto"/>
            </w:tcBorders>
            <w:shd w:val="clear" w:color="auto" w:fill="FFFFFF"/>
            <w:vAlign w:val="bottom"/>
          </w:tcPr>
          <w:p w:rsidR="00711D4F" w:rsidRDefault="009E5833">
            <w:pPr>
              <w:pStyle w:val="ab"/>
              <w:ind w:firstLine="0"/>
              <w:rPr>
                <w:sz w:val="24"/>
                <w:szCs w:val="24"/>
              </w:rPr>
            </w:pPr>
            <w:r>
              <w:rPr>
                <w:sz w:val="24"/>
                <w:szCs w:val="24"/>
              </w:rPr>
              <w:t>Резервный внешний</w:t>
            </w:r>
          </w:p>
          <w:p w:rsidR="00711D4F" w:rsidRDefault="009E5833">
            <w:pPr>
              <w:pStyle w:val="ab"/>
              <w:ind w:firstLine="0"/>
              <w:rPr>
                <w:sz w:val="24"/>
                <w:szCs w:val="24"/>
              </w:rPr>
            </w:pPr>
            <w:r>
              <w:rPr>
                <w:sz w:val="24"/>
                <w:szCs w:val="24"/>
              </w:rPr>
              <w:t>CD(DVD)- ROM</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не менее одного на ППЭ</w:t>
            </w:r>
          </w:p>
        </w:tc>
        <w:tc>
          <w:tcPr>
            <w:tcW w:w="6384" w:type="dxa"/>
            <w:tcBorders>
              <w:top w:val="single" w:sz="4" w:space="0" w:color="auto"/>
              <w:left w:val="single" w:sz="4" w:space="0" w:color="auto"/>
              <w:right w:val="single" w:sz="4" w:space="0" w:color="auto"/>
            </w:tcBorders>
            <w:shd w:val="clear" w:color="auto" w:fill="FFFFFF"/>
          </w:tcPr>
          <w:p w:rsidR="00711D4F" w:rsidRDefault="009E5833">
            <w:pPr>
              <w:pStyle w:val="ab"/>
              <w:ind w:firstLine="0"/>
              <w:rPr>
                <w:sz w:val="24"/>
                <w:szCs w:val="24"/>
              </w:rPr>
            </w:pPr>
            <w:r>
              <w:rPr>
                <w:sz w:val="24"/>
                <w:szCs w:val="24"/>
              </w:rPr>
              <w:t>Используется в случае выхода из строя или невозможности прочитать электронный носитель с ЭМ на какой-либо из станций печати ЭМ.</w:t>
            </w:r>
          </w:p>
        </w:tc>
      </w:tr>
      <w:tr w:rsidR="00711D4F">
        <w:trPr>
          <w:trHeight w:hRule="exact" w:val="835"/>
          <w:jc w:val="center"/>
        </w:trPr>
        <w:tc>
          <w:tcPr>
            <w:tcW w:w="1570"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Резервный сканер</w:t>
            </w:r>
          </w:p>
        </w:tc>
        <w:tc>
          <w:tcPr>
            <w:tcW w:w="1843" w:type="dxa"/>
            <w:tcBorders>
              <w:top w:val="single" w:sz="4" w:space="0" w:color="auto"/>
              <w:left w:val="single" w:sz="4" w:space="0" w:color="auto"/>
            </w:tcBorders>
            <w:shd w:val="clear" w:color="auto" w:fill="FFFFFF"/>
          </w:tcPr>
          <w:p w:rsidR="00711D4F" w:rsidRDefault="009E5833">
            <w:pPr>
              <w:pStyle w:val="ab"/>
              <w:ind w:firstLine="0"/>
              <w:rPr>
                <w:sz w:val="24"/>
                <w:szCs w:val="24"/>
              </w:rPr>
            </w:pPr>
            <w:r>
              <w:rPr>
                <w:sz w:val="24"/>
                <w:szCs w:val="24"/>
              </w:rPr>
              <w:t>не менее одного на ППЭ</w:t>
            </w: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1771"/>
                <w:tab w:val="left" w:pos="2990"/>
                <w:tab w:val="left" w:pos="4104"/>
                <w:tab w:val="left" w:pos="5318"/>
              </w:tabs>
              <w:ind w:firstLine="0"/>
              <w:rPr>
                <w:sz w:val="24"/>
                <w:szCs w:val="24"/>
              </w:rPr>
            </w:pPr>
            <w:r>
              <w:rPr>
                <w:sz w:val="24"/>
                <w:szCs w:val="24"/>
              </w:rPr>
              <w:t>Используется</w:t>
            </w:r>
            <w:r>
              <w:rPr>
                <w:sz w:val="24"/>
                <w:szCs w:val="24"/>
              </w:rPr>
              <w:tab/>
              <w:t>в случае</w:t>
            </w:r>
            <w:r>
              <w:rPr>
                <w:sz w:val="24"/>
                <w:szCs w:val="24"/>
              </w:rPr>
              <w:tab/>
              <w:t>выхода</w:t>
            </w:r>
            <w:r>
              <w:rPr>
                <w:sz w:val="24"/>
                <w:szCs w:val="24"/>
              </w:rPr>
              <w:tab/>
              <w:t>из строя</w:t>
            </w:r>
            <w:r>
              <w:rPr>
                <w:sz w:val="24"/>
                <w:szCs w:val="24"/>
              </w:rPr>
              <w:tab/>
              <w:t>сканера,</w:t>
            </w:r>
          </w:p>
          <w:p w:rsidR="00711D4F" w:rsidRDefault="009E5833">
            <w:pPr>
              <w:pStyle w:val="ab"/>
              <w:ind w:firstLine="0"/>
              <w:rPr>
                <w:sz w:val="24"/>
                <w:szCs w:val="24"/>
              </w:rPr>
            </w:pPr>
            <w:r>
              <w:rPr>
                <w:sz w:val="24"/>
                <w:szCs w:val="24"/>
              </w:rPr>
              <w:t>используемого на какой-либо основной или резервной станции сканирования в Ш1Э</w:t>
            </w:r>
          </w:p>
        </w:tc>
      </w:tr>
      <w:tr w:rsidR="00711D4F">
        <w:trPr>
          <w:trHeight w:hRule="exact" w:val="2218"/>
          <w:jc w:val="center"/>
        </w:trPr>
        <w:tc>
          <w:tcPr>
            <w:tcW w:w="1570" w:type="dxa"/>
            <w:tcBorders>
              <w:top w:val="single" w:sz="4" w:space="0" w:color="auto"/>
              <w:left w:val="single" w:sz="4" w:space="0" w:color="auto"/>
            </w:tcBorders>
            <w:shd w:val="clear" w:color="auto" w:fill="FFFFFF"/>
            <w:vAlign w:val="bottom"/>
          </w:tcPr>
          <w:p w:rsidR="00711D4F" w:rsidRDefault="009E5833">
            <w:pPr>
              <w:pStyle w:val="ab"/>
              <w:tabs>
                <w:tab w:val="left" w:pos="989"/>
              </w:tabs>
              <w:ind w:firstLine="0"/>
              <w:rPr>
                <w:sz w:val="24"/>
                <w:szCs w:val="24"/>
              </w:rPr>
            </w:pPr>
            <w:r>
              <w:rPr>
                <w:sz w:val="24"/>
                <w:szCs w:val="24"/>
              </w:rPr>
              <w:t>Резервные кабели</w:t>
            </w:r>
            <w:r>
              <w:rPr>
                <w:sz w:val="24"/>
                <w:szCs w:val="24"/>
              </w:rPr>
              <w:tab/>
              <w:t>для</w:t>
            </w:r>
          </w:p>
          <w:p w:rsidR="00711D4F" w:rsidRDefault="009E5833">
            <w:pPr>
              <w:pStyle w:val="ab"/>
              <w:ind w:firstLine="0"/>
              <w:rPr>
                <w:sz w:val="24"/>
                <w:szCs w:val="24"/>
              </w:rPr>
            </w:pPr>
            <w:r>
              <w:rPr>
                <w:sz w:val="24"/>
                <w:szCs w:val="24"/>
              </w:rPr>
              <w:t>подключени я принтеров и сканеров к компьютера м (ноутбукам)</w:t>
            </w:r>
          </w:p>
        </w:tc>
        <w:tc>
          <w:tcPr>
            <w:tcW w:w="1843" w:type="dxa"/>
            <w:tcBorders>
              <w:top w:val="single" w:sz="4" w:space="0" w:color="auto"/>
              <w:left w:val="single" w:sz="4" w:space="0" w:color="auto"/>
            </w:tcBorders>
            <w:shd w:val="clear" w:color="auto" w:fill="FFFFFF"/>
          </w:tcPr>
          <w:p w:rsidR="00711D4F" w:rsidRDefault="009E5833">
            <w:pPr>
              <w:pStyle w:val="ab"/>
              <w:ind w:firstLine="0"/>
            </w:pPr>
            <w:r>
              <w:rPr>
                <w:sz w:val="24"/>
                <w:szCs w:val="24"/>
              </w:rPr>
              <w:t xml:space="preserve">От 1 </w:t>
            </w:r>
            <w:r>
              <w:t>на ППЭ</w:t>
            </w:r>
          </w:p>
        </w:tc>
        <w:tc>
          <w:tcPr>
            <w:tcW w:w="6384" w:type="dxa"/>
            <w:tcBorders>
              <w:top w:val="single" w:sz="4" w:space="0" w:color="auto"/>
              <w:left w:val="single" w:sz="4" w:space="0" w:color="auto"/>
              <w:right w:val="single" w:sz="4" w:space="0" w:color="auto"/>
            </w:tcBorders>
            <w:shd w:val="clear" w:color="auto" w:fill="FFFFFF"/>
          </w:tcPr>
          <w:p w:rsidR="00711D4F" w:rsidRDefault="009E5833">
            <w:pPr>
              <w:pStyle w:val="ab"/>
              <w:ind w:firstLine="0"/>
              <w:rPr>
                <w:sz w:val="24"/>
                <w:szCs w:val="24"/>
              </w:rPr>
            </w:pPr>
            <w:r>
              <w:rPr>
                <w:sz w:val="24"/>
                <w:szCs w:val="24"/>
              </w:rPr>
              <w:t>Используются в случае сбоя при подключении принтера или сканера к компьютеру (ноутбуку)</w:t>
            </w:r>
          </w:p>
        </w:tc>
      </w:tr>
      <w:tr w:rsidR="00711D4F">
        <w:trPr>
          <w:trHeight w:hRule="exact" w:val="9878"/>
          <w:jc w:val="center"/>
        </w:trPr>
        <w:tc>
          <w:tcPr>
            <w:tcW w:w="1570"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Резервные аудио</w:t>
            </w:r>
            <w:r>
              <w:softHyphen/>
              <w:t>гарнитуры</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1 на каждую аудиторию проведения для инструктажа участников + не менее 1 резервной на каждые 4станции записи ответов</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ind w:firstLine="0"/>
            </w:pPr>
            <w:r>
              <w:rPr>
                <w:b/>
                <w:bCs/>
              </w:rPr>
              <w:t xml:space="preserve">Минимальные требования к аудиогарнитурам: </w:t>
            </w:r>
            <w:r>
              <w:rPr>
                <w:i/>
                <w:iCs/>
              </w:rPr>
              <w:t>(допускается использование в аудиториях проведения с одним участником)</w:t>
            </w:r>
          </w:p>
          <w:p w:rsidR="00711D4F" w:rsidRDefault="009E5833">
            <w:pPr>
              <w:pStyle w:val="ab"/>
              <w:ind w:firstLine="0"/>
            </w:pPr>
            <w:r>
              <w:rPr>
                <w:b/>
                <w:bCs/>
              </w:rPr>
              <w:t>Тип</w:t>
            </w:r>
            <w:r>
              <w:t>: гарнитура с микрофоном</w:t>
            </w:r>
          </w:p>
          <w:p w:rsidR="00711D4F" w:rsidRDefault="009E5833">
            <w:pPr>
              <w:pStyle w:val="ab"/>
              <w:ind w:firstLine="0"/>
            </w:pPr>
            <w:r>
              <w:rPr>
                <w:b/>
                <w:bCs/>
              </w:rPr>
              <w:t>Крепление микрофона</w:t>
            </w:r>
            <w:r>
              <w:t>: подвижное (не «на проводе»), микрофон должен находиться на расстоянии от 1 до 2 см перед ртом говорящего.</w:t>
            </w:r>
          </w:p>
          <w:p w:rsidR="00711D4F" w:rsidRDefault="009E5833">
            <w:pPr>
              <w:pStyle w:val="ab"/>
              <w:ind w:firstLine="0"/>
            </w:pPr>
            <w:r>
              <w:rPr>
                <w:b/>
                <w:bCs/>
              </w:rPr>
              <w:t>Тип акустического оформления</w:t>
            </w:r>
            <w:r>
              <w:t xml:space="preserve">: закрытого типа. </w:t>
            </w:r>
            <w:r>
              <w:rPr>
                <w:b/>
                <w:bCs/>
              </w:rPr>
              <w:t xml:space="preserve">Ушные подушки наушников </w:t>
            </w:r>
            <w:r>
              <w:t xml:space="preserve">(амбушюры): мягкие. </w:t>
            </w:r>
            <w:r>
              <w:rPr>
                <w:b/>
                <w:bCs/>
              </w:rPr>
              <w:t>Тип крепления</w:t>
            </w:r>
            <w:r>
              <w:t>: мягкое оголовье с возможностью регулировки размера.</w:t>
            </w:r>
          </w:p>
          <w:p w:rsidR="00711D4F" w:rsidRDefault="009E5833">
            <w:pPr>
              <w:pStyle w:val="ab"/>
              <w:ind w:firstLine="0"/>
            </w:pPr>
            <w:r>
              <w:rPr>
                <w:b/>
                <w:bCs/>
              </w:rPr>
              <w:t>Длина провода</w:t>
            </w:r>
            <w:r>
              <w:t>: не менее 2 м.</w:t>
            </w:r>
          </w:p>
          <w:p w:rsidR="00711D4F" w:rsidRDefault="009E5833">
            <w:pPr>
              <w:pStyle w:val="ab"/>
              <w:ind w:firstLine="0"/>
            </w:pPr>
            <w:r>
              <w:rPr>
                <w:b/>
                <w:bCs/>
              </w:rPr>
              <w:t>Чувствительность микрофона</w:t>
            </w:r>
            <w:r>
              <w:t>: не более -60Дб (т.е. число чувствительности должно быть меньше 60).</w:t>
            </w:r>
          </w:p>
          <w:p w:rsidR="00711D4F" w:rsidRDefault="009E5833">
            <w:pPr>
              <w:pStyle w:val="ab"/>
              <w:ind w:firstLine="0"/>
            </w:pPr>
            <w:r>
              <w:rPr>
                <w:b/>
                <w:bCs/>
              </w:rPr>
              <w:t>Направленность микрофона</w:t>
            </w:r>
            <w:r>
              <w:t>: нет.</w:t>
            </w:r>
          </w:p>
          <w:p w:rsidR="00711D4F" w:rsidRDefault="009E5833">
            <w:pPr>
              <w:pStyle w:val="ab"/>
              <w:ind w:firstLine="0"/>
            </w:pPr>
            <w:r>
              <w:rPr>
                <w:b/>
                <w:bCs/>
              </w:rPr>
              <w:t>Микрофон с шумоподавлением</w:t>
            </w:r>
            <w:r>
              <w:t>: нет</w:t>
            </w:r>
          </w:p>
          <w:p w:rsidR="00711D4F" w:rsidRDefault="009E5833">
            <w:pPr>
              <w:pStyle w:val="ab"/>
              <w:ind w:firstLine="0"/>
            </w:pPr>
            <w:r>
              <w:rPr>
                <w:b/>
                <w:bCs/>
              </w:rPr>
              <w:t xml:space="preserve">Рекомендуемые требования к аудиогарнитурам: </w:t>
            </w:r>
            <w:r>
              <w:rPr>
                <w:i/>
                <w:iCs/>
              </w:rPr>
              <w:t>(могут быть использованы в аудиториях проведения более чем с одним участником)</w:t>
            </w:r>
          </w:p>
          <w:p w:rsidR="00711D4F" w:rsidRDefault="009E5833">
            <w:pPr>
              <w:pStyle w:val="ab"/>
              <w:ind w:firstLine="0"/>
            </w:pPr>
            <w:r>
              <w:rPr>
                <w:b/>
                <w:bCs/>
              </w:rPr>
              <w:t xml:space="preserve">Тип: </w:t>
            </w:r>
            <w:r>
              <w:t>гарнитура с микрофоном</w:t>
            </w:r>
          </w:p>
          <w:p w:rsidR="00711D4F" w:rsidRDefault="009E5833">
            <w:pPr>
              <w:pStyle w:val="ab"/>
              <w:ind w:firstLine="0"/>
            </w:pPr>
            <w:r>
              <w:rPr>
                <w:b/>
                <w:bCs/>
              </w:rPr>
              <w:t>Крепление микрофона</w:t>
            </w:r>
            <w:r>
              <w:t>: подвижное (не «на проводе»), микрофон должен находиться на расстоянии от 1 до 2 см перед ртом говорящего.</w:t>
            </w:r>
          </w:p>
          <w:p w:rsidR="00711D4F" w:rsidRDefault="009E5833">
            <w:pPr>
              <w:pStyle w:val="ab"/>
              <w:tabs>
                <w:tab w:val="left" w:pos="1402"/>
                <w:tab w:val="left" w:pos="2890"/>
                <w:tab w:val="left" w:pos="3653"/>
                <w:tab w:val="left" w:pos="5179"/>
              </w:tabs>
              <w:ind w:firstLine="0"/>
            </w:pPr>
            <w:r>
              <w:rPr>
                <w:b/>
                <w:bCs/>
              </w:rPr>
              <w:t>Тип акустического оформления</w:t>
            </w:r>
            <w:r>
              <w:t>: закрытого типа с жёсткой</w:t>
            </w:r>
            <w:r>
              <w:tab/>
              <w:t>замкнутой</w:t>
            </w:r>
            <w:r>
              <w:tab/>
              <w:t>(без</w:t>
            </w:r>
            <w:r>
              <w:tab/>
              <w:t>отверстий)</w:t>
            </w:r>
            <w:r>
              <w:tab/>
              <w:t>внешней</w:t>
            </w:r>
          </w:p>
          <w:p w:rsidR="00711D4F" w:rsidRDefault="009E5833">
            <w:pPr>
              <w:pStyle w:val="ab"/>
              <w:ind w:firstLine="0"/>
            </w:pPr>
            <w:r>
              <w:t>крышкой динамиков.</w:t>
            </w:r>
          </w:p>
          <w:p w:rsidR="00711D4F" w:rsidRDefault="009E5833">
            <w:pPr>
              <w:pStyle w:val="ab"/>
              <w:ind w:firstLine="0"/>
            </w:pPr>
            <w:r>
              <w:rPr>
                <w:b/>
                <w:bCs/>
              </w:rPr>
              <w:t xml:space="preserve">Ушные подушки наушников </w:t>
            </w:r>
            <w:r>
              <w:t>(амбушюры): мягкие, изолирующие, полностью покрывающие ухо, плотно прилегающие к голове.</w:t>
            </w:r>
          </w:p>
          <w:p w:rsidR="00711D4F" w:rsidRDefault="009E5833">
            <w:pPr>
              <w:pStyle w:val="ab"/>
              <w:ind w:firstLine="0"/>
            </w:pPr>
            <w:r>
              <w:rPr>
                <w:b/>
                <w:bCs/>
              </w:rPr>
              <w:t xml:space="preserve">Тип крепления: </w:t>
            </w:r>
            <w:r>
              <w:t>мягкое оголовье с возможностью регулировки размера.</w:t>
            </w:r>
          </w:p>
          <w:p w:rsidR="00711D4F" w:rsidRDefault="009E5833">
            <w:pPr>
              <w:pStyle w:val="ab"/>
              <w:ind w:firstLine="0"/>
            </w:pPr>
            <w:r>
              <w:rPr>
                <w:b/>
                <w:bCs/>
              </w:rPr>
              <w:t xml:space="preserve">Длина провода: </w:t>
            </w:r>
            <w:r>
              <w:t>не менее 2 м.</w:t>
            </w:r>
          </w:p>
          <w:p w:rsidR="00711D4F" w:rsidRDefault="009E5833">
            <w:pPr>
              <w:pStyle w:val="ab"/>
              <w:ind w:firstLine="0"/>
            </w:pPr>
            <w:r>
              <w:rPr>
                <w:b/>
                <w:bCs/>
              </w:rPr>
              <w:t xml:space="preserve">Чувствительность микрофона: </w:t>
            </w:r>
            <w:r>
              <w:t>не более - 60 Дб (т.е.</w:t>
            </w:r>
          </w:p>
        </w:tc>
      </w:tr>
      <w:tr w:rsidR="00711D4F">
        <w:trPr>
          <w:trHeight w:hRule="exact" w:val="288"/>
          <w:jc w:val="center"/>
        </w:trPr>
        <w:tc>
          <w:tcPr>
            <w:tcW w:w="1570"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Компонент</w:t>
            </w:r>
          </w:p>
        </w:tc>
        <w:tc>
          <w:tcPr>
            <w:tcW w:w="1843" w:type="dxa"/>
            <w:tcBorders>
              <w:top w:val="single" w:sz="4" w:space="0" w:color="auto"/>
              <w:left w:val="single" w:sz="4" w:space="0" w:color="auto"/>
            </w:tcBorders>
            <w:shd w:val="clear" w:color="auto" w:fill="D9D9D9"/>
            <w:vAlign w:val="bottom"/>
          </w:tcPr>
          <w:p w:rsidR="00711D4F" w:rsidRDefault="009E5833">
            <w:pPr>
              <w:pStyle w:val="ab"/>
              <w:ind w:firstLine="0"/>
              <w:rPr>
                <w:sz w:val="24"/>
                <w:szCs w:val="24"/>
              </w:rPr>
            </w:pPr>
            <w:r>
              <w:rPr>
                <w:b/>
                <w:bCs/>
                <w:sz w:val="24"/>
                <w:szCs w:val="24"/>
              </w:rPr>
              <w:t>Количество</w:t>
            </w:r>
          </w:p>
        </w:tc>
        <w:tc>
          <w:tcPr>
            <w:tcW w:w="6384" w:type="dxa"/>
            <w:tcBorders>
              <w:top w:val="single" w:sz="4" w:space="0" w:color="auto"/>
              <w:left w:val="single" w:sz="4" w:space="0" w:color="auto"/>
              <w:right w:val="single" w:sz="4" w:space="0" w:color="auto"/>
            </w:tcBorders>
            <w:shd w:val="clear" w:color="auto" w:fill="D9D9D9"/>
            <w:vAlign w:val="bottom"/>
          </w:tcPr>
          <w:p w:rsidR="00711D4F" w:rsidRDefault="009E5833">
            <w:pPr>
              <w:pStyle w:val="ab"/>
              <w:ind w:firstLine="0"/>
              <w:rPr>
                <w:sz w:val="24"/>
                <w:szCs w:val="24"/>
              </w:rPr>
            </w:pPr>
            <w:r>
              <w:rPr>
                <w:b/>
                <w:bCs/>
                <w:sz w:val="24"/>
                <w:szCs w:val="24"/>
              </w:rPr>
              <w:t>Конфигурация</w:t>
            </w:r>
          </w:p>
        </w:tc>
      </w:tr>
      <w:tr w:rsidR="00711D4F">
        <w:trPr>
          <w:trHeight w:hRule="exact" w:val="3595"/>
          <w:jc w:val="center"/>
        </w:trPr>
        <w:tc>
          <w:tcPr>
            <w:tcW w:w="1570" w:type="dxa"/>
            <w:tcBorders>
              <w:top w:val="single" w:sz="4" w:space="0" w:color="auto"/>
              <w:left w:val="single" w:sz="4" w:space="0" w:color="auto"/>
            </w:tcBorders>
            <w:shd w:val="clear" w:color="auto" w:fill="FFFFFF"/>
          </w:tcPr>
          <w:p w:rsidR="00711D4F" w:rsidRDefault="00711D4F">
            <w:pPr>
              <w:rPr>
                <w:sz w:val="10"/>
                <w:szCs w:val="10"/>
              </w:rPr>
            </w:pPr>
          </w:p>
        </w:tc>
        <w:tc>
          <w:tcPr>
            <w:tcW w:w="1843" w:type="dxa"/>
            <w:tcBorders>
              <w:top w:val="single" w:sz="4" w:space="0" w:color="auto"/>
              <w:left w:val="single" w:sz="4" w:space="0" w:color="auto"/>
            </w:tcBorders>
            <w:shd w:val="clear" w:color="auto" w:fill="FFFFFF"/>
          </w:tcPr>
          <w:p w:rsidR="00711D4F" w:rsidRDefault="00711D4F">
            <w:pPr>
              <w:rPr>
                <w:sz w:val="10"/>
                <w:szCs w:val="10"/>
              </w:rPr>
            </w:pPr>
          </w:p>
        </w:tc>
        <w:tc>
          <w:tcPr>
            <w:tcW w:w="638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число чувствительности должно быть меньше 60).</w:t>
            </w:r>
          </w:p>
          <w:p w:rsidR="00711D4F" w:rsidRDefault="009E5833">
            <w:pPr>
              <w:pStyle w:val="ab"/>
              <w:ind w:firstLine="0"/>
            </w:pPr>
            <w:r>
              <w:rPr>
                <w:b/>
                <w:bCs/>
              </w:rPr>
              <w:t xml:space="preserve">Направленность микрофона: </w:t>
            </w:r>
            <w:r>
              <w:t>однонаправленный.</w:t>
            </w:r>
          </w:p>
          <w:p w:rsidR="00711D4F" w:rsidRDefault="009E5833">
            <w:pPr>
              <w:pStyle w:val="ab"/>
              <w:ind w:firstLine="0"/>
            </w:pPr>
            <w:r>
              <w:rPr>
                <w:b/>
                <w:bCs/>
              </w:rPr>
              <w:t>Микрофон с шумоподавлением</w:t>
            </w:r>
            <w:r>
              <w:t>: да</w:t>
            </w:r>
          </w:p>
          <w:p w:rsidR="00711D4F" w:rsidRDefault="009E5833">
            <w:pPr>
              <w:pStyle w:val="ab"/>
              <w:ind w:firstLine="0"/>
            </w:pPr>
            <w:r>
              <w:rPr>
                <w:b/>
                <w:bCs/>
              </w:rPr>
              <w:t xml:space="preserve">Тип микрофона: </w:t>
            </w:r>
            <w:r>
              <w:t>конденсаторный.</w:t>
            </w:r>
          </w:p>
          <w:p w:rsidR="00711D4F" w:rsidRDefault="009E5833">
            <w:pPr>
              <w:pStyle w:val="ab"/>
              <w:ind w:firstLine="0"/>
            </w:pPr>
            <w:r>
              <w:rPr>
                <w:b/>
                <w:bCs/>
              </w:rPr>
              <w:t xml:space="preserve">Динамики: </w:t>
            </w:r>
            <w:r>
              <w:t>не менее 40 мм, от 24 до 32 Ом.</w:t>
            </w:r>
          </w:p>
          <w:p w:rsidR="00711D4F" w:rsidRDefault="009E5833">
            <w:pPr>
              <w:pStyle w:val="ab"/>
              <w:ind w:firstLine="0"/>
            </w:pPr>
            <w:r>
              <w:rPr>
                <w:b/>
                <w:bCs/>
              </w:rPr>
              <w:t xml:space="preserve">Частотный диапазон: </w:t>
            </w:r>
            <w:r>
              <w:t>20 - 22000 Гц.</w:t>
            </w:r>
          </w:p>
          <w:p w:rsidR="00711D4F" w:rsidRDefault="009E5833">
            <w:pPr>
              <w:pStyle w:val="ab"/>
              <w:spacing w:after="280"/>
              <w:ind w:firstLine="0"/>
            </w:pPr>
            <w:r>
              <w:rPr>
                <w:b/>
                <w:bCs/>
              </w:rPr>
              <w:t xml:space="preserve">Режим: </w:t>
            </w:r>
            <w:r>
              <w:t>стерео.</w:t>
            </w:r>
          </w:p>
          <w:p w:rsidR="00711D4F" w:rsidRDefault="009E5833">
            <w:pPr>
              <w:pStyle w:val="ab"/>
              <w:ind w:firstLine="0"/>
            </w:pPr>
            <w:r>
              <w:t>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w:t>
            </w:r>
          </w:p>
        </w:tc>
      </w:tr>
      <w:tr w:rsidR="00711D4F">
        <w:trPr>
          <w:trHeight w:hRule="exact" w:val="1214"/>
          <w:jc w:val="center"/>
        </w:trPr>
        <w:tc>
          <w:tcPr>
            <w:tcW w:w="1570"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pPr>
            <w:r>
              <w:t>Резервный внешний CD (DVD)- ROM</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не менее одного</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pPr>
              <w:pStyle w:val="ab"/>
              <w:ind w:firstLine="0"/>
            </w:pPr>
            <w:r>
              <w:t>Используется в случае выхода из строя или невозможности прочитать электронный носитель на какой-либо из станций печати ЭМ или станции записи ответов.</w:t>
            </w:r>
          </w:p>
        </w:tc>
      </w:tr>
    </w:tbl>
    <w:p w:rsidR="00711D4F" w:rsidRDefault="009E5833">
      <w:pPr>
        <w:pStyle w:val="1"/>
        <w:ind w:firstLine="740"/>
        <w:jc w:val="both"/>
      </w:pPr>
      <w:r>
        <w:t>* На рабочих станциях должна быть установлена «чистая» операционная система (новая установка) и программное обеспечение, необходимое для работы соответствующей станции. Установка другого ПО до окончания использования рабочих станций при проведении ЕГЭ запрещается.</w:t>
      </w:r>
    </w:p>
    <w:p w:rsidR="00711D4F" w:rsidRDefault="009E5833">
      <w:pPr>
        <w:pStyle w:val="1"/>
        <w:ind w:firstLine="740"/>
        <w:jc w:val="both"/>
      </w:pPr>
      <w:r>
        <w:t xml:space="preserve">** </w:t>
      </w:r>
      <w:r>
        <w:rPr>
          <w:i/>
          <w:iCs/>
        </w:rPr>
        <w:t>В некоторых сборках Windows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rsidR="00711D4F" w:rsidRDefault="009E5833">
      <w:pPr>
        <w:pStyle w:val="1"/>
        <w:ind w:firstLine="740"/>
        <w:jc w:val="both"/>
      </w:pPr>
      <w:r>
        <w:t>*** В случае использования USB-концентратора следует использовать следующий порядок подключения:</w:t>
      </w:r>
    </w:p>
    <w:p w:rsidR="00711D4F" w:rsidRDefault="009E5833">
      <w:pPr>
        <w:pStyle w:val="1"/>
        <w:ind w:firstLine="740"/>
        <w:jc w:val="both"/>
      </w:pPr>
      <w:r>
        <w:t>токен члена ГЭК - непосредственно в USB-порт компьютера;</w:t>
      </w:r>
    </w:p>
    <w:p w:rsidR="00711D4F" w:rsidRDefault="009E5833">
      <w:pPr>
        <w:pStyle w:val="1"/>
        <w:ind w:firstLine="740"/>
        <w:jc w:val="both"/>
      </w:pPr>
      <w:r>
        <w:t>принтер/сканер/аудиогарнитура (при подключении через USB) - непосредственно в USB-порт компьютера;</w:t>
      </w:r>
    </w:p>
    <w:p w:rsidR="00711D4F" w:rsidRDefault="009E5833">
      <w:pPr>
        <w:pStyle w:val="1"/>
        <w:spacing w:after="280"/>
        <w:ind w:firstLine="740"/>
        <w:jc w:val="both"/>
      </w:pPr>
      <w:r>
        <w:t>внешний CD (DVD) привод, флеш-накопитель, манипулятор «мышь» - через USB-концентратор.</w:t>
      </w:r>
    </w:p>
    <w:p w:rsidR="00711D4F" w:rsidRDefault="009E5833">
      <w:pPr>
        <w:pStyle w:val="1"/>
        <w:ind w:firstLine="740"/>
        <w:jc w:val="both"/>
      </w:pPr>
      <w: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rsidR="00711D4F" w:rsidRDefault="009E5833">
      <w:pPr>
        <w:pStyle w:val="1"/>
        <w:ind w:firstLine="740"/>
        <w:jc w:val="both"/>
      </w:pPr>
      <w:r>
        <w:rPr>
          <w:b/>
          <w:bCs/>
        </w:rPr>
        <w:t xml:space="preserve">Важно! </w:t>
      </w:r>
      <w:r>
        <w:t>В случае несоответствия используемых компьютеров (ноутбуков)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w:t>
      </w:r>
    </w:p>
    <w:p w:rsidR="00711D4F" w:rsidRDefault="009E5833">
      <w:pPr>
        <w:pStyle w:val="1"/>
        <w:ind w:firstLine="740"/>
        <w:jc w:val="both"/>
      </w:pPr>
      <w:r>
        <w:rPr>
          <w:b/>
          <w:bCs/>
        </w:rPr>
        <w:t xml:space="preserve">Важно! </w:t>
      </w:r>
      <w:r>
        <w:t>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711D4F" w:rsidRDefault="009E5833">
      <w:pPr>
        <w:pStyle w:val="1"/>
        <w:ind w:firstLine="740"/>
        <w:jc w:val="both"/>
      </w:pPr>
      <w:r>
        <w:t>При использовании отдельно взятого компьютера (ноутбука), которому в ППЭ присвоен свой уникальный номер, при проведении экзаменов:</w:t>
      </w:r>
    </w:p>
    <w:p w:rsidR="00711D4F" w:rsidRDefault="009E5833">
      <w:pPr>
        <w:pStyle w:val="1"/>
        <w:ind w:firstLine="740"/>
        <w:jc w:val="both"/>
      </w:pPr>
      <w:r>
        <w:t>ДОПУСКАЕТСЯ:</w:t>
      </w:r>
    </w:p>
    <w:p w:rsidR="00711D4F" w:rsidRDefault="009E5833">
      <w:pPr>
        <w:pStyle w:val="1"/>
        <w:ind w:firstLine="720"/>
        <w:jc w:val="both"/>
      </w:pPr>
      <w:r>
        <w:t>устанавливать, в дополнение к основной станции печати ЭМ, основную станцию записи ответов или станцию КЕГЭ (при проведении экзамена в ППЭ на дому);</w:t>
      </w:r>
    </w:p>
    <w:p w:rsidR="00711D4F" w:rsidRDefault="009E5833">
      <w:pPr>
        <w:pStyle w:val="1"/>
        <w:ind w:firstLine="720"/>
        <w:jc w:val="both"/>
      </w:pPr>
      <w:r>
        <w:lastRenderedPageBreak/>
        <w:t>использовать станцию печати ЭМ,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711D4F" w:rsidRDefault="009E5833">
      <w:pPr>
        <w:pStyle w:val="1"/>
        <w:ind w:firstLine="720"/>
        <w:jc w:val="both"/>
      </w:pPr>
      <w: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711D4F" w:rsidRDefault="009E5833">
      <w:pPr>
        <w:pStyle w:val="1"/>
        <w:ind w:firstLine="720"/>
        <w:jc w:val="both"/>
      </w:pPr>
      <w:r>
        <w:t>НЕ ДОПУСКАЕТСЯ (в том числе запрещается при передаче электронных актов в систему мониторинга готовности ППЭ):</w:t>
      </w:r>
    </w:p>
    <w:p w:rsidR="00711D4F" w:rsidRDefault="009E5833">
      <w:pPr>
        <w:pStyle w:val="1"/>
        <w:ind w:firstLine="720"/>
        <w:jc w:val="both"/>
      </w:pPr>
      <w:r>
        <w:t>устанавливать и совместно использовать в день проведения экзамена основную станцию авторизации и основную станцию сканирования в ППЭ;</w:t>
      </w:r>
    </w:p>
    <w:p w:rsidR="00711D4F" w:rsidRDefault="009E5833">
      <w:pPr>
        <w:pStyle w:val="1"/>
        <w:ind w:firstLine="720"/>
        <w:jc w:val="both"/>
        <w:sectPr w:rsidR="00711D4F">
          <w:footnotePr>
            <w:numStart w:val="2"/>
          </w:footnotePr>
          <w:pgSz w:w="11900" w:h="16840"/>
          <w:pgMar w:top="586" w:right="1034" w:bottom="1261" w:left="1044" w:header="158" w:footer="3" w:gutter="0"/>
          <w:cols w:space="720"/>
          <w:noEndnote/>
          <w:docGrid w:linePitch="360"/>
        </w:sectPr>
      </w:pPr>
      <w:r>
        <w:t>использовать как основную или резервную станцию одного типа одновременно в двух и более различных аудиториях.</w:t>
      </w:r>
    </w:p>
    <w:p w:rsidR="00711D4F" w:rsidRDefault="009E5833">
      <w:pPr>
        <w:pStyle w:val="80"/>
        <w:keepNext/>
        <w:keepLines/>
        <w:numPr>
          <w:ilvl w:val="0"/>
          <w:numId w:val="20"/>
        </w:numPr>
        <w:tabs>
          <w:tab w:val="left" w:pos="1423"/>
        </w:tabs>
        <w:spacing w:before="160"/>
        <w:ind w:firstLine="720"/>
        <w:jc w:val="both"/>
      </w:pPr>
      <w:bookmarkStart w:id="246" w:name="bookmark281"/>
      <w:bookmarkStart w:id="247" w:name="bookmark279"/>
      <w:bookmarkStart w:id="248" w:name="bookmark280"/>
      <w:bookmarkStart w:id="249" w:name="bookmark282"/>
      <w:bookmarkStart w:id="250" w:name="bookmark278"/>
      <w:bookmarkEnd w:id="246"/>
      <w:r>
        <w:lastRenderedPageBreak/>
        <w:t>Особенности подготовки и проведения ЕГЭ по иностранным языкам</w:t>
      </w:r>
      <w:bookmarkEnd w:id="247"/>
      <w:bookmarkEnd w:id="248"/>
      <w:bookmarkEnd w:id="249"/>
      <w:bookmarkEnd w:id="250"/>
    </w:p>
    <w:p w:rsidR="00711D4F" w:rsidRDefault="009E5833">
      <w:pPr>
        <w:pStyle w:val="1"/>
        <w:ind w:firstLine="720"/>
        <w:jc w:val="both"/>
      </w:pPr>
      <w:r>
        <w:t>ЕГЭ по иностранным языкам включает в себя две части: письменную и устную. Участник экзамена может выбрать для сдачи как только письменную часть, так и одновременно обе части - письменную и устную.</w:t>
      </w:r>
    </w:p>
    <w:p w:rsidR="00711D4F" w:rsidRDefault="009E5833">
      <w:pPr>
        <w:pStyle w:val="1"/>
        <w:ind w:firstLine="720"/>
        <w:jc w:val="both"/>
      </w:pPr>
      <w:r>
        <w:t>Письменная часть проводится с КИМ, представляющими собой комплекты заданий стандартизированной формы.</w:t>
      </w:r>
    </w:p>
    <w:p w:rsidR="00711D4F" w:rsidRDefault="009E5833" w:rsidP="009804F0">
      <w:pPr>
        <w:pStyle w:val="1"/>
        <w:tabs>
          <w:tab w:val="left" w:pos="5578"/>
        </w:tabs>
        <w:ind w:firstLine="720"/>
        <w:jc w:val="both"/>
      </w:pPr>
      <w:r>
        <w:t>Максимальное количество баллов, которое участник экзамена может получить за выполн</w:t>
      </w:r>
      <w:r w:rsidR="009804F0">
        <w:t xml:space="preserve">ение заданий указанной части, - </w:t>
      </w:r>
      <w:r>
        <w:t>80 баллов. Для ознакомления с</w:t>
      </w:r>
      <w:r w:rsidR="009804F0">
        <w:t xml:space="preserve"> </w:t>
      </w:r>
      <w:r>
        <w:rPr>
          <w:shd w:val="clear" w:color="auto" w:fill="FFFFFF"/>
        </w:rPr>
        <w:t>Инструкцией для участника экзамена, зачитываемой организатором в аудитории перед началом письменной части экзамена по иностранным языкам, см. приложение</w:t>
      </w:r>
      <w:bookmarkStart w:id="251" w:name="bookmark283"/>
      <w:r w:rsidR="009804F0">
        <w:t xml:space="preserve"> </w:t>
      </w:r>
      <w:r>
        <w:t>3</w:t>
      </w:r>
      <w:bookmarkEnd w:id="251"/>
      <w:r>
        <w:t>.9.</w:t>
      </w:r>
    </w:p>
    <w:p w:rsidR="00711D4F" w:rsidRDefault="009E5833">
      <w:pPr>
        <w:pStyle w:val="1"/>
        <w:spacing w:after="300"/>
        <w:ind w:firstLine="720"/>
        <w:jc w:val="both"/>
      </w:pPr>
      <w:bookmarkStart w:id="252" w:name="bookmark284"/>
      <w:r>
        <w:t>Устная часть проводится с использованием записанных на электронный носитель КИМ, при этом устные ответы участников экзамена на задания записываются на аудионосители. За выполнение заданий устной части участник экзамена может получить 20 баллов максимально.</w:t>
      </w:r>
      <w:bookmarkEnd w:id="252"/>
    </w:p>
    <w:p w:rsidR="00711D4F" w:rsidRDefault="009E5833">
      <w:pPr>
        <w:pStyle w:val="80"/>
        <w:keepNext/>
        <w:keepLines/>
        <w:numPr>
          <w:ilvl w:val="0"/>
          <w:numId w:val="21"/>
        </w:numPr>
        <w:tabs>
          <w:tab w:val="left" w:pos="1423"/>
        </w:tabs>
        <w:spacing w:line="230" w:lineRule="auto"/>
        <w:ind w:left="720" w:firstLine="0"/>
        <w:jc w:val="both"/>
      </w:pPr>
      <w:bookmarkStart w:id="253" w:name="bookmark287"/>
      <w:bookmarkStart w:id="254" w:name="bookmark285"/>
      <w:bookmarkStart w:id="255" w:name="bookmark286"/>
      <w:bookmarkStart w:id="256" w:name="bookmark288"/>
      <w:bookmarkEnd w:id="253"/>
      <w:r>
        <w:t>Письменная часть ЕГЭ по иностранным языкам. Раздел «Аудирование»</w:t>
      </w:r>
      <w:bookmarkEnd w:id="254"/>
      <w:bookmarkEnd w:id="255"/>
      <w:bookmarkEnd w:id="256"/>
    </w:p>
    <w:p w:rsidR="00711D4F" w:rsidRDefault="009E5833">
      <w:pPr>
        <w:pStyle w:val="1"/>
        <w:ind w:firstLine="720"/>
        <w:jc w:val="both"/>
      </w:pPr>
      <w:r>
        <w:t>При проведении ЕГЭ по иностранным языкам в экзамен включается раздел «Аудирование», все задания по которому записаны на аудионоситель.</w:t>
      </w:r>
    </w:p>
    <w:p w:rsidR="00711D4F" w:rsidRDefault="009E5833">
      <w:pPr>
        <w:pStyle w:val="1"/>
        <w:ind w:firstLine="720"/>
        <w:jc w:val="both"/>
      </w:pPr>
      <w:r>
        <w:t>Аудитории, выделяемые для проведения раздела «Аудирование», оборудуются средствами воспроизведения аудионосителей, поддерживающими формат MP3. Технические специалисты при подготовке аудиторий должны убедиться, что подготовленные средства воспроизведения аудионосителей проигрывают файлы в формате MP3. Запрещается использовать компьютер, на котором установлена станция печати ЭМ, для воспроизведения аудионосителей.</w:t>
      </w:r>
    </w:p>
    <w:p w:rsidR="00711D4F" w:rsidRDefault="009E5833">
      <w:pPr>
        <w:pStyle w:val="1"/>
        <w:ind w:firstLine="720"/>
        <w:jc w:val="both"/>
      </w:pPr>
      <w:r>
        <w:t>При проведении технической подготовки аудиторий технический специалист должен убедиться в работоспособности средства воспроизведения аудиозаписи и настроить его так, чтобы было слышно всем участникам экзамена. Во время контроля технической готовности член ГЭК должен убедиться в наличии и работоспособности средства воспроизведения аудионосителей, в том числе в том, что данное средство проигрывает аудиофайлы формата MP3.</w:t>
      </w:r>
    </w:p>
    <w:p w:rsidR="00711D4F" w:rsidRDefault="009E5833">
      <w:pPr>
        <w:pStyle w:val="1"/>
        <w:spacing w:after="200"/>
        <w:ind w:firstLine="720"/>
        <w:jc w:val="both"/>
      </w:pPr>
      <w:r>
        <w:t>Перед выполнением заданий раздела «Аудирование» технические специалисты или организаторы в аудитории проверяют, что средство воспроизведения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составляет 30 минут.</w:t>
      </w:r>
    </w:p>
    <w:p w:rsidR="00711D4F" w:rsidRDefault="009E5833">
      <w:pPr>
        <w:pStyle w:val="1"/>
        <w:ind w:firstLine="740"/>
        <w:jc w:val="both"/>
      </w:pPr>
      <w:r>
        <w:t xml:space="preserve">Во время работы с разделом «Аудирование» допуск опоздавших участников экзамена в аудиторию после включения аудиозаписи не осуществляется (за </w:t>
      </w:r>
      <w:r>
        <w:lastRenderedPageBreak/>
        <w:t>исключением отсутствия других участников экзамена в аудитории или если участники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rsidR="00711D4F" w:rsidRDefault="009E5833">
      <w:pPr>
        <w:pStyle w:val="1"/>
        <w:ind w:firstLine="740"/>
        <w:jc w:val="both"/>
      </w:pPr>
      <w:r>
        <w:t>После завершения выполнения заданий раздела «Аудирование» во всех аудиториях необходимо передать статус «Выполнение раздела «Аудирование» успешно завершено» в систему мониторинга готовности ППЭ с помощью основной станции авторизации в Штабе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«Аудирование», которые передают данную информацию руководителю ППЭ.</w:t>
      </w:r>
    </w:p>
    <w:p w:rsidR="00711D4F" w:rsidRDefault="009E5833">
      <w:pPr>
        <w:pStyle w:val="1"/>
        <w:ind w:firstLine="740"/>
        <w:jc w:val="both"/>
      </w:pPr>
      <w:r>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p>
    <w:p w:rsidR="00711D4F" w:rsidRDefault="009E5833">
      <w:pPr>
        <w:pStyle w:val="1"/>
        <w:ind w:firstLine="740"/>
        <w:jc w:val="both"/>
      </w:pPr>
      <w:r>
        <w:t>На станции авторизации статусы по аудированию будут отображаться только при наличии рассадки участников на экзамен по иностранным языкам (письменная часть).</w:t>
      </w:r>
    </w:p>
    <w:p w:rsidR="00711D4F" w:rsidRDefault="009E5833">
      <w:pPr>
        <w:pStyle w:val="1"/>
        <w:ind w:firstLine="740"/>
        <w:jc w:val="both"/>
      </w:pPr>
      <w:r>
        <w:t>После окончания экзамена в аудитории при упаковке экзаменационных материалов диск с заданиями раздела «Аудирование» упаковывается вместе с КИМ в сейф-пакет.</w:t>
      </w:r>
    </w:p>
    <w:p w:rsidR="00711D4F" w:rsidRDefault="009E5833">
      <w:pPr>
        <w:pStyle w:val="1"/>
        <w:ind w:firstLine="740"/>
        <w:jc w:val="both"/>
      </w:pPr>
      <w:r>
        <w:t>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 см. приложение 3.9.</w:t>
      </w:r>
    </w:p>
    <w:p w:rsidR="00711D4F" w:rsidRDefault="00711D4F" w:rsidP="00D418A2">
      <w:pPr>
        <w:pStyle w:val="1"/>
        <w:ind w:firstLine="740"/>
        <w:jc w:val="both"/>
      </w:pPr>
    </w:p>
    <w:p w:rsidR="00711D4F" w:rsidRDefault="009E5833">
      <w:pPr>
        <w:pStyle w:val="1"/>
        <w:ind w:firstLine="740"/>
        <w:jc w:val="both"/>
      </w:pPr>
      <w:r>
        <w:rPr>
          <w:b/>
          <w:bCs/>
        </w:rPr>
        <w:t xml:space="preserve">Проведение письменной части ЕГЭ по китайскому языку </w:t>
      </w:r>
      <w:r>
        <w:t>имеет особенность, связанную с макетом бланков ответов № 2 и ДБО № 2: клетчатое поле для записи ответов содержит увеличенную клетку, что связано с особенностью написания иероглифов при выполнении заданий с развернутыми ответами. В связи с этим при подготовке и проведении письменной части ЕГЭ по китайскому языку надо учитывать следующее: при проведении технической подготовки станции авторизации при печати тестового ДБО № 2 необходимо выбрать соответствующий тип бланка ДБО № 2, при контроле качества тестового ДБО № 2 по китайскому языку дополнительно убедиться, что на бланке заполнены поля «Код предмета» и «Название предмета»;</w:t>
      </w:r>
    </w:p>
    <w:p w:rsidR="00711D4F" w:rsidRDefault="009E5833">
      <w:pPr>
        <w:pStyle w:val="1"/>
        <w:ind w:firstLine="740"/>
        <w:jc w:val="both"/>
      </w:pPr>
      <w:r>
        <w:t>при проведении контроля технической готовности члену ГЭК при контроле качества распечатанного тестового ДБО № 2 дополнительно необходимо убедиться, что на бланке заполнены поля «Код предмета» и «Название предмета»;</w:t>
      </w:r>
    </w:p>
    <w:p w:rsidR="00711D4F" w:rsidRDefault="009E5833">
      <w:pPr>
        <w:pStyle w:val="1"/>
        <w:ind w:firstLine="740"/>
        <w:jc w:val="both"/>
      </w:pPr>
      <w:r>
        <w:t>При печати ДБО № 2 для проведения китайского языка необходимо дополнительно выбрать соответствующий тип бланка, при проверке качества ДБО № 2 по китайскому языку дополнительно убедиться, что на бланке заполнены поля «Код предмета» и «Название предмета».</w:t>
      </w:r>
    </w:p>
    <w:p w:rsidR="00711D4F" w:rsidRDefault="009E5833">
      <w:pPr>
        <w:pStyle w:val="1"/>
        <w:ind w:firstLine="740"/>
        <w:jc w:val="both"/>
      </w:pPr>
      <w:r>
        <w:t>По окончании проведения всех запланированных в ППЭ экзаменов неиспользованные ДБО № 2 по китайскому языку направляются в РЦОИ вместе с другими неиспользованными ЭМ.</w:t>
      </w:r>
    </w:p>
    <w:p w:rsidR="00711D4F" w:rsidRDefault="009E5833">
      <w:pPr>
        <w:pStyle w:val="1"/>
        <w:spacing w:after="280"/>
        <w:ind w:firstLine="740"/>
        <w:jc w:val="both"/>
      </w:pPr>
      <w:bookmarkStart w:id="257" w:name="bookmark307"/>
      <w:r>
        <w:rPr>
          <w:b/>
          <w:bCs/>
        </w:rPr>
        <w:t>Использование ДБО № 2 стандартного типа на экзамене по китайскому языку недопустимо!</w:t>
      </w:r>
      <w:bookmarkEnd w:id="257"/>
    </w:p>
    <w:p w:rsidR="00711D4F" w:rsidRDefault="009E5833">
      <w:pPr>
        <w:pStyle w:val="80"/>
        <w:keepNext/>
        <w:keepLines/>
        <w:numPr>
          <w:ilvl w:val="1"/>
          <w:numId w:val="22"/>
        </w:numPr>
        <w:tabs>
          <w:tab w:val="left" w:pos="1426"/>
        </w:tabs>
        <w:ind w:left="720" w:firstLine="20"/>
        <w:jc w:val="both"/>
      </w:pPr>
      <w:bookmarkStart w:id="258" w:name="bookmark310"/>
      <w:bookmarkStart w:id="259" w:name="bookmark308"/>
      <w:bookmarkStart w:id="260" w:name="bookmark309"/>
      <w:bookmarkStart w:id="261" w:name="bookmark311"/>
      <w:bookmarkEnd w:id="258"/>
      <w:r>
        <w:t>Устная часть ЕГЭ по иностранным языкам. Раздел «Говорение»</w:t>
      </w:r>
      <w:bookmarkEnd w:id="259"/>
      <w:bookmarkEnd w:id="260"/>
      <w:bookmarkEnd w:id="261"/>
    </w:p>
    <w:p w:rsidR="00711D4F" w:rsidRDefault="009E5833">
      <w:pPr>
        <w:pStyle w:val="1"/>
        <w:ind w:firstLine="740"/>
        <w:jc w:val="both"/>
      </w:pPr>
      <w:r>
        <w:t xml:space="preserve">Для выполнения заданий раздела «Говорение» аудитории оборудуются средствами цифровой аудиозаписи, настройка которых должна быть обеспечена </w:t>
      </w:r>
      <w:r>
        <w:lastRenderedPageBreak/>
        <w:t>техническими специалистами или организаторами для осуществления качественной записи устных ответов участников экзамена.</w:t>
      </w:r>
    </w:p>
    <w:p w:rsidR="00711D4F" w:rsidRDefault="009E5833">
      <w:pPr>
        <w:pStyle w:val="1"/>
        <w:ind w:firstLine="7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711D4F" w:rsidRDefault="009E5833">
      <w:pPr>
        <w:pStyle w:val="1"/>
        <w:ind w:firstLine="740"/>
        <w:jc w:val="both"/>
      </w:pPr>
      <w:r>
        <w:t>Для участников экзамена, перечисленных в пункте 53 Порядка, продолжительность устной части экзамена по иностранным языкам увеличивается на 30 минут.</w:t>
      </w:r>
    </w:p>
    <w:p w:rsidR="00711D4F" w:rsidRDefault="009E5833">
      <w:pPr>
        <w:pStyle w:val="1"/>
        <w:ind w:firstLine="740"/>
        <w:jc w:val="both"/>
      </w:pPr>
      <w:r>
        <w:rPr>
          <w:b/>
          <w:bCs/>
          <w:i/>
          <w:iCs/>
        </w:rPr>
        <w:t>Особенности подготовки к сдаче экзамена</w:t>
      </w:r>
    </w:p>
    <w:p w:rsidR="00711D4F" w:rsidRDefault="009E5833">
      <w:pPr>
        <w:pStyle w:val="1"/>
        <w:spacing w:after="100"/>
        <w:ind w:firstLine="740"/>
        <w:jc w:val="both"/>
      </w:pPr>
      <w:r>
        <w:t>Для проведения устной части экзамена используется два типа аудиторий: аудитория подготовки, в которой участник экзамена заполняет бланк регистрации и ожидает своей очереди сдачи раздела «Говорение» (в качестве аудиторий подготовки можно использовать обычные аудитории для сдачи ЕГЭ, оборудованные станциями печати ЭМ);</w:t>
      </w:r>
    </w:p>
    <w:p w:rsidR="00711D4F" w:rsidRDefault="009E5833">
      <w:pPr>
        <w:pStyle w:val="1"/>
        <w:ind w:firstLine="740"/>
        <w:jc w:val="both"/>
      </w:pPr>
      <w:r>
        <w:t>аудитория проведения, в которой участник экзамена отвечает на задания КИМ. В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специальным программным обеспечением - Станцией записи ответов.</w:t>
      </w:r>
    </w:p>
    <w:p w:rsidR="00711D4F" w:rsidRDefault="009E5833">
      <w:pPr>
        <w:pStyle w:val="1"/>
        <w:ind w:firstLine="740"/>
        <w:jc w:val="both"/>
      </w:pPr>
      <w:r>
        <w:t xml:space="preserve">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Pr>
          <w:u w:val="single"/>
        </w:rPr>
        <w:t>все участники из предыдущей группы</w:t>
      </w:r>
      <w:r>
        <w:t>.</w:t>
      </w:r>
    </w:p>
    <w:p w:rsidR="00711D4F" w:rsidRDefault="009E5833">
      <w:pPr>
        <w:pStyle w:val="1"/>
        <w:ind w:firstLine="740"/>
        <w:jc w:val="both"/>
      </w:pPr>
      <w: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 ЭМ.</w:t>
      </w:r>
    </w:p>
    <w:p w:rsidR="00711D4F" w:rsidRDefault="009E5833">
      <w:pPr>
        <w:pStyle w:val="1"/>
        <w:ind w:firstLine="740"/>
        <w:jc w:val="both"/>
      </w:pPr>
      <w:r>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711D4F" w:rsidRDefault="009E5833">
      <w:pPr>
        <w:pStyle w:val="1"/>
        <w:ind w:firstLine="740"/>
        <w:jc w:val="both"/>
      </w:pPr>
      <w:r>
        <w:rPr>
          <w:b/>
          <w:bCs/>
          <w:i/>
          <w:iCs/>
        </w:rPr>
        <w:t>Продолжительность выполнения заданий раздела «Говорение»</w:t>
      </w:r>
    </w:p>
    <w:p w:rsidR="00711D4F" w:rsidRDefault="009E5833">
      <w:pPr>
        <w:pStyle w:val="1"/>
        <w:ind w:firstLine="740"/>
        <w:jc w:val="both"/>
      </w:pPr>
      <w:r>
        <w:t>Продолжительность выполнения работы заданий раздела «Говорение» одним участником экзамена в аудитории проведения составляет примерно 15 минут (12 минут для выполнения работы по китайскому языку): около 2-х минут на выполнение подготовительных мероприятий и 13 минут (11 минут для китайского языка) работа с КИМ и ответ на задания (6 минут - чтение задания и подготовка к ответу и 7 минут - запись ответа на задание).</w:t>
      </w:r>
    </w:p>
    <w:p w:rsidR="00711D4F" w:rsidRDefault="009E5833">
      <w:pPr>
        <w:pStyle w:val="1"/>
        <w:ind w:firstLine="740"/>
        <w:jc w:val="both"/>
      </w:pPr>
      <w:r>
        <w:t>Общее время нахождения участника экзамена в аудитории проведения не превышает 30 минут.</w:t>
      </w:r>
    </w:p>
    <w:p w:rsidR="00711D4F" w:rsidRDefault="009E5833">
      <w:pPr>
        <w:pStyle w:val="1"/>
        <w:ind w:firstLine="740"/>
        <w:jc w:val="both"/>
      </w:pPr>
      <w:r>
        <w:t>Общая длительность экзамена в</w:t>
      </w:r>
      <w:r w:rsidR="009D09B4">
        <w:t xml:space="preserve"> </w:t>
      </w:r>
      <w:r>
        <w:t>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rsidR="009D09B4" w:rsidRDefault="009D09B4" w:rsidP="009D09B4">
      <w:pPr>
        <w:pStyle w:val="1"/>
        <w:ind w:firstLine="740"/>
        <w:jc w:val="both"/>
      </w:pPr>
      <w: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9:30 поместному времени), для скачивания ключа доступа к ЭМ используется токен члена ГЭК.</w:t>
      </w:r>
    </w:p>
    <w:p w:rsidR="009D09B4" w:rsidRDefault="009D09B4" w:rsidP="009D09B4">
      <w:pPr>
        <w:pStyle w:val="1"/>
        <w:ind w:firstLine="740"/>
        <w:jc w:val="both"/>
      </w:pPr>
      <w:r>
        <w:lastRenderedPageBreak/>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9D09B4" w:rsidRDefault="009D09B4" w:rsidP="009D09B4">
      <w:pPr>
        <w:pStyle w:val="1"/>
        <w:ind w:firstLine="760"/>
        <w:jc w:val="both"/>
      </w:pPr>
      <w: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9D09B4" w:rsidRDefault="009D09B4">
      <w:pPr>
        <w:pStyle w:val="1"/>
        <w:ind w:firstLine="740"/>
        <w:jc w:val="both"/>
      </w:pPr>
    </w:p>
    <w:p w:rsidR="00711D4F" w:rsidRDefault="009E5833">
      <w:pPr>
        <w:pStyle w:val="1"/>
        <w:ind w:firstLine="760"/>
        <w:jc w:val="both"/>
      </w:pPr>
      <w:r>
        <w:rPr>
          <w:b/>
          <w:bCs/>
          <w:i/>
          <w:iCs/>
        </w:rPr>
        <w:t>Процедура прохождения раздела «Говорение» по иностранным языкам участником экзамена</w:t>
      </w:r>
    </w:p>
    <w:p w:rsidR="00711D4F" w:rsidRDefault="009E5833">
      <w:pPr>
        <w:pStyle w:val="1"/>
        <w:ind w:firstLine="760"/>
        <w:jc w:val="both"/>
      </w:pPr>
      <w:r>
        <w:t>Выполнение заданий раздела «Говорение» предполагает ответ участника экзамена в форме монологических высказываний.</w:t>
      </w:r>
    </w:p>
    <w:p w:rsidR="00711D4F" w:rsidRDefault="009E5833">
      <w:pPr>
        <w:pStyle w:val="1"/>
        <w:ind w:firstLine="760"/>
        <w:jc w:val="both"/>
      </w:pPr>
      <w:r>
        <w:t>Участник экзамена выполняет экзаменационную работу с использованием компьютера (ноутбука) с установленной станцией записи ответов и подключенной гарнитурой (наушниками с микрофоном) (далее - рабочее место участника экзамена).</w:t>
      </w:r>
    </w:p>
    <w:p w:rsidR="00711D4F" w:rsidRDefault="009E5833">
      <w:pPr>
        <w:pStyle w:val="1"/>
        <w:ind w:firstLine="760"/>
        <w:jc w:val="both"/>
      </w:pPr>
      <w:r>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711D4F" w:rsidRDefault="009E5833">
      <w:pPr>
        <w:pStyle w:val="1"/>
        <w:ind w:firstLine="740"/>
        <w:jc w:val="both"/>
      </w:pPr>
      <w:r>
        <w:rPr>
          <w:b/>
          <w:bCs/>
          <w:i/>
          <w:iCs/>
        </w:rPr>
        <w:t>Передача ЭМ из ППЭ в РЦОИ</w:t>
      </w:r>
    </w:p>
    <w:p w:rsidR="00711D4F" w:rsidRDefault="009E5833">
      <w:pPr>
        <w:pStyle w:val="1"/>
        <w:ind w:firstLine="740"/>
        <w:jc w:val="both"/>
      </w:pPr>
      <w:r>
        <w:t>По окончании выполнения экзаменационной работы всеми участниками экзамена аудиозаписи ответов участников записываются на флеш-накопитель для переноса данных между станциями ППЭ. Аудиозаписи передаются в РЦОИ в электронном виде вместе с переведёнными в электронный вид бланками регистрации посредством станции авторизации.</w:t>
      </w:r>
    </w:p>
    <w:p w:rsidR="00711D4F" w:rsidRDefault="009E5833">
      <w:pPr>
        <w:pStyle w:val="1"/>
        <w:spacing w:after="300"/>
        <w:ind w:firstLine="740"/>
        <w:jc w:val="both"/>
      </w:pPr>
      <w:bookmarkStart w:id="262" w:name="bookmark336"/>
      <w:r>
        <w:t>В случае если сканирование в ППЭ не проводится, аудиозаписи ответов участников экзамена записываются на флеш-накопитель для сохранения устных ответов участников экзамена, который доставляется в РЦОИ вместе с другими ЭМ в тот же день членами ГЭК.</w:t>
      </w:r>
      <w:bookmarkEnd w:id="262"/>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bookmarkStart w:id="263" w:name="_Toc1745338"/>
      <w:bookmarkStart w:id="264" w:name="_Toc494807804"/>
      <w:bookmarkStart w:id="265" w:name="_Toc438199184"/>
      <w:bookmarkStart w:id="266" w:name="_Toc404247099"/>
      <w:r w:rsidRPr="00F51934">
        <w:rPr>
          <w:rFonts w:ascii="Times New Roman" w:eastAsia="Calibri" w:hAnsi="Times New Roman" w:cs="Times New Roman"/>
          <w:b/>
          <w:color w:val="auto"/>
          <w:sz w:val="28"/>
          <w:szCs w:val="28"/>
          <w:lang w:eastAsia="en-US" w:bidi="ar-SA"/>
        </w:rPr>
        <w:t>Инструкция для технического специалиста ППЭ</w:t>
      </w:r>
      <w:bookmarkEnd w:id="263"/>
      <w:bookmarkEnd w:id="264"/>
      <w:bookmarkEnd w:id="265"/>
      <w:bookmarkEnd w:id="266"/>
    </w:p>
    <w:p w:rsidR="00F51934" w:rsidRPr="00F51934" w:rsidRDefault="00F51934" w:rsidP="00F51934">
      <w:pPr>
        <w:widowControl/>
        <w:tabs>
          <w:tab w:val="left" w:pos="318"/>
        </w:tabs>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Подготовительный этап проведения экзамена</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Не позднее чем за 2 недели до начала экзаменационного периода </w:t>
      </w:r>
      <w:r w:rsidRPr="00F51934">
        <w:rPr>
          <w:rFonts w:ascii="Times New Roman" w:eastAsia="Times New Roman" w:hAnsi="Times New Roman" w:cs="Times New Roman"/>
          <w:b/>
          <w:color w:val="auto"/>
          <w:sz w:val="26"/>
          <w:szCs w:val="26"/>
          <w:lang w:eastAsia="en-US" w:bidi="ar-SA"/>
        </w:rPr>
        <w:t>до проведения проверки готовности ППЭ</w:t>
      </w:r>
      <w:r w:rsidRPr="00F51934">
        <w:rPr>
          <w:rFonts w:ascii="Times New Roman" w:eastAsia="Times New Roman" w:hAnsi="Times New Roman" w:cs="Times New Roman"/>
          <w:color w:val="auto"/>
          <w:sz w:val="26"/>
          <w:szCs w:val="26"/>
          <w:lang w:eastAsia="en-US" w:bidi="ar-SA"/>
        </w:rPr>
        <w:t xml:space="preserve"> членом ГЭК технический специалист должен обеспечить запуск </w:t>
      </w:r>
      <w:r w:rsidRPr="00F51934">
        <w:rPr>
          <w:rFonts w:ascii="Times New Roman" w:eastAsia="Times New Roman" w:hAnsi="Times New Roman" w:cs="Times New Roman"/>
          <w:b/>
          <w:color w:val="auto"/>
          <w:sz w:val="26"/>
          <w:szCs w:val="26"/>
          <w:lang w:eastAsia="en-US" w:bidi="ar-SA"/>
        </w:rPr>
        <w:t xml:space="preserve">процедуры доставки ЭМ по сети Интернет в ППЭ </w:t>
      </w:r>
      <w:r w:rsidRPr="00F51934">
        <w:rPr>
          <w:rFonts w:ascii="Times New Roman" w:eastAsia="Times New Roman" w:hAnsi="Times New Roman" w:cs="Times New Roman"/>
          <w:color w:val="auto"/>
          <w:sz w:val="26"/>
          <w:szCs w:val="26"/>
          <w:lang w:eastAsia="en-US" w:bidi="ar-SA"/>
        </w:rPr>
        <w:t>(если указанная процедура не была выполнена в рамках подготовки ППЭ ранее):</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получить из РЦОИ дистрибутив ПО станции авторизации;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3.9) (основного и резервного);</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установить полученное ПО станции авторизации на компьютеры (ноутбуки) в Штабе ППЭ (основной и резервный);</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lastRenderedPageBreak/>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на основной и резервной станциях авторизации, установленных в Штабе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обеспечить получение интернет-пакетов: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полученные интернет-пакеты на станции авторизации сохранить на основной и резервный флеш-накопители для хранения резервных копий интернет-пакетов </w:t>
      </w:r>
      <w:r w:rsidRPr="00F51934">
        <w:rPr>
          <w:rFonts w:ascii="Times New Roman" w:eastAsia="Calibri" w:hAnsi="Times New Roman" w:cs="Times New Roman"/>
          <w:color w:val="auto"/>
          <w:sz w:val="26"/>
          <w:szCs w:val="26"/>
          <w:lang w:eastAsia="en-US" w:bidi="ar-SA"/>
        </w:rPr>
        <w:t>(полученные интернет-пакеты также хранятся на станции авторизации в штабе ППЭ)</w:t>
      </w:r>
      <w:r w:rsidRPr="00F51934">
        <w:rPr>
          <w:rFonts w:ascii="Times New Roman" w:eastAsia="Times New Roman" w:hAnsi="Times New Roman" w:cs="Times New Roman"/>
          <w:color w:val="auto"/>
          <w:sz w:val="26"/>
          <w:szCs w:val="26"/>
          <w:lang w:eastAsia="en-US"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передать основной и резервный флеш-накопители для хранения резервных копий интернет-пакетов с интернет-пакетами </w:t>
      </w:r>
      <w:r w:rsidRPr="00F51934">
        <w:rPr>
          <w:rFonts w:ascii="Times New Roman" w:eastAsia="Calibri" w:hAnsi="Times New Roman" w:cs="Times New Roman"/>
          <w:color w:val="auto"/>
          <w:sz w:val="26"/>
          <w:szCs w:val="26"/>
          <w:lang w:eastAsia="en-US" w:bidi="ar-SA"/>
        </w:rPr>
        <w:t>руководителю ППЭ на хранение в сейф штаба ППЭ. Хранение осуществляется с использованием мер информационной безопасности</w:t>
      </w:r>
      <w:r w:rsidRPr="00F51934">
        <w:rPr>
          <w:rFonts w:ascii="Times New Roman" w:eastAsia="Times New Roman" w:hAnsi="Times New Roman" w:cs="Times New Roman"/>
          <w:color w:val="auto"/>
          <w:sz w:val="26"/>
          <w:szCs w:val="26"/>
          <w:lang w:eastAsia="en-US" w:bidi="ar-SA"/>
        </w:rPr>
        <w:t xml:space="preserve">. </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После скачивания интернет-пакета (пакетов) на новую дату и предмет:</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получить от руководителя образовательной организации, на базе которой организован ППЭ, или руководителя ППЭ основной и резервный флеш-накопители для хранения резервных копий интернет-пакетов;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сохранить новые интернет-пакеты на основной и резервный флеш-накопители для хранения резервных копий интернет-пакетов;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передать основной и резервный флеш-накопители для хранения резервных копий интернет-пакетов с интернет-пакетами руководителю образовательной организации, на базе которой организован ППЭ, или руководителю ППЭ на хранение в сейф штаба ППЭ.</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Интернет-пакеты на каждую дату и предмет экзамена должно быть получены до начала технической подготовки к соответствующему экзамену.</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позднее чем за 5 календарных дней до </w:t>
      </w:r>
      <w:r w:rsidRPr="00F51934">
        <w:rPr>
          <w:rFonts w:ascii="Times New Roman" w:eastAsia="Times New Roman" w:hAnsi="Times New Roman" w:cs="Times New Roman"/>
          <w:b/>
          <w:color w:val="auto"/>
          <w:sz w:val="26"/>
          <w:szCs w:val="26"/>
          <w:lang w:bidi="ar-SA"/>
        </w:rPr>
        <w:t>проведения первого экзамена по иностранным языкам с включенным разделом «Говорение»</w:t>
      </w:r>
      <w:r w:rsidRPr="00F51934">
        <w:rPr>
          <w:rFonts w:ascii="Times New Roman" w:eastAsia="Times New Roman" w:hAnsi="Times New Roman" w:cs="Times New Roman"/>
          <w:color w:val="auto"/>
          <w:sz w:val="26"/>
          <w:szCs w:val="26"/>
          <w:lang w:bidi="ar-SA"/>
        </w:rPr>
        <w:t xml:space="preserve"> технический специалист должен: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получить из РЦОИ следующие материалы: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дистрибутив ПО Станция записи ответов;</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bidi="ar-SA"/>
        </w:rPr>
        <w:lastRenderedPageBreak/>
        <w:t xml:space="preserve">дистрибутивы ПО, обеспечивающего печать полного комплекта ЭМ в ППЭ и сканирования в ППЭ </w:t>
      </w:r>
      <w:r w:rsidRPr="00F51934">
        <w:rPr>
          <w:rFonts w:ascii="Times New Roman" w:eastAsia="Calibri" w:hAnsi="Times New Roman" w:cs="Times New Roman"/>
          <w:color w:val="auto"/>
          <w:sz w:val="26"/>
          <w:szCs w:val="26"/>
          <w:lang w:eastAsia="en-US" w:bidi="ar-SA"/>
        </w:rPr>
        <w:t xml:space="preserve">(в случае, если в ППЭ проводится сканирование бланков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eastAsia="en-US"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станция печати ЭМ;</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станция</w:t>
      </w:r>
      <w:r w:rsidRPr="00F51934">
        <w:rPr>
          <w:rFonts w:ascii="Times New Roman" w:eastAsia="Calibri" w:hAnsi="Times New Roman" w:cs="Times New Roman"/>
          <w:color w:val="auto"/>
          <w:sz w:val="26"/>
          <w:szCs w:val="26"/>
          <w:lang w:eastAsia="en-US" w:bidi="ar-SA"/>
        </w:rPr>
        <w:t xml:space="preserve"> сканирования в ППЭ</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инструкции</w:t>
      </w:r>
      <w:r w:rsidRPr="00F51934">
        <w:rPr>
          <w:rFonts w:ascii="Times New Roman" w:eastAsia="Times New Roman" w:hAnsi="Times New Roman" w:cs="Times New Roman"/>
          <w:color w:val="auto"/>
          <w:sz w:val="26"/>
          <w:szCs w:val="26"/>
          <w:lang w:bidi="ar-SA"/>
        </w:rPr>
        <w:t xml:space="preserve"> для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по использованию программного обеспечения сдачи устного экзамена по иностранным языкам;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 (Приложение 3.9);</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проверить соответствие технических характеристик аудиогарнитур (</w:t>
      </w:r>
      <w:r w:rsidRPr="00F51934">
        <w:rPr>
          <w:rFonts w:ascii="Times New Roman" w:eastAsia="Calibri" w:hAnsi="Times New Roman" w:cs="Times New Roman"/>
          <w:color w:val="auto"/>
          <w:sz w:val="26"/>
          <w:szCs w:val="26"/>
          <w:lang w:bidi="ar-SA"/>
        </w:rPr>
        <w:t xml:space="preserve">наушников закрытого типа акустического оформления с микрофоном), </w:t>
      </w:r>
      <w:r w:rsidRPr="00F51934">
        <w:rPr>
          <w:rFonts w:ascii="Times New Roman" w:eastAsia="Times New Roman" w:hAnsi="Times New Roman" w:cs="Times New Roman"/>
          <w:color w:val="auto"/>
          <w:sz w:val="26"/>
          <w:szCs w:val="26"/>
          <w:lang w:bidi="ar-SA"/>
        </w:rPr>
        <w:t xml:space="preserve">лазерных принтеров и сканеров (в случае, если в ППЭ проводится сканирование бланков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включая резервные, предъявляемым минимальным требованиям (Приложение 3.9);</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присвоить уникальный в пределах ППЭ номер компьютера на весь период проведения экзаменов, если он не был присвоен ранее, для всех рабочих станций, используемых при проведении экзаменов, включая резервные (станция записи ответов, станция авторизации, станция печати ЭМ, станция сканирования в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обеспечить рабочие места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в аудиториях проведения гарнитурами: наушниками (закрытого типа акустического оформления) с микрофоном, </w:t>
      </w:r>
      <w:r w:rsidRPr="00F51934">
        <w:rPr>
          <w:rFonts w:ascii="Times New Roman" w:eastAsia="Times New Roman" w:hAnsi="Times New Roman" w:cs="Times New Roman"/>
          <w:color w:val="auto"/>
          <w:sz w:val="26"/>
          <w:szCs w:val="26"/>
          <w:lang w:bidi="ar-SA"/>
        </w:rPr>
        <w:t xml:space="preserve">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 </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eastAsia="en-US"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F51934" w:rsidRPr="00F51934" w:rsidRDefault="00F51934" w:rsidP="00F51934">
      <w:pPr>
        <w:widowControl/>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Перед каждым экзаменом проводится техническая подготовка.</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Не ранее чем за 5 календарных дней, но н</w:t>
      </w:r>
      <w:r w:rsidRPr="00F51934">
        <w:rPr>
          <w:rFonts w:ascii="Times New Roman" w:eastAsia="Calibri" w:hAnsi="Times New Roman" w:cs="Times New Roman"/>
          <w:color w:val="auto"/>
          <w:sz w:val="26"/>
          <w:szCs w:val="26"/>
          <w:lang w:eastAsia="en-US" w:bidi="ar-SA"/>
        </w:rPr>
        <w:t>е позднее, чем 17.00 местного времени календарного дня, предшествующего экзамену,</w:t>
      </w:r>
      <w:r w:rsidRPr="00F51934">
        <w:rPr>
          <w:rFonts w:ascii="Times New Roman" w:eastAsia="Calibri" w:hAnsi="Times New Roman" w:cs="Times New Roman"/>
          <w:color w:val="auto"/>
          <w:sz w:val="26"/>
          <w:szCs w:val="26"/>
          <w:lang w:bidi="ar-SA"/>
        </w:rPr>
        <w:t xml:space="preserve"> и до проведения контроля </w:t>
      </w:r>
      <w:r w:rsidRPr="00F51934">
        <w:rPr>
          <w:rFonts w:ascii="Times New Roman" w:eastAsia="Times New Roman" w:hAnsi="Times New Roman" w:cs="Times New Roman"/>
          <w:color w:val="auto"/>
          <w:sz w:val="26"/>
          <w:szCs w:val="26"/>
          <w:lang w:bidi="ar-SA"/>
        </w:rPr>
        <w:t>технической</w:t>
      </w:r>
      <w:r w:rsidRPr="00F51934">
        <w:rPr>
          <w:rFonts w:ascii="Times New Roman" w:eastAsia="Calibri" w:hAnsi="Times New Roman" w:cs="Times New Roman"/>
          <w:color w:val="auto"/>
          <w:sz w:val="26"/>
          <w:szCs w:val="26"/>
          <w:lang w:bidi="ar-SA"/>
        </w:rPr>
        <w:t xml:space="preserve"> готовности,</w:t>
      </w:r>
      <w:r w:rsidRPr="00F51934">
        <w:rPr>
          <w:rFonts w:ascii="Times New Roman" w:eastAsia="Calibri" w:hAnsi="Times New Roman" w:cs="Times New Roman"/>
          <w:color w:val="auto"/>
          <w:sz w:val="26"/>
          <w:szCs w:val="26"/>
          <w:lang w:eastAsia="en-US" w:bidi="ar-SA"/>
        </w:rPr>
        <w:t xml:space="preserve"> технический специалист должен завершить</w:t>
      </w:r>
      <w:r w:rsidRPr="00F51934">
        <w:rPr>
          <w:rFonts w:ascii="Times New Roman" w:eastAsia="Times New Roman" w:hAnsi="Times New Roman" w:cs="Times New Roman"/>
          <w:color w:val="auto"/>
          <w:sz w:val="26"/>
          <w:szCs w:val="26"/>
          <w:lang w:bidi="ar-SA"/>
        </w:rPr>
        <w:t xml:space="preserve"> </w:t>
      </w:r>
      <w:r w:rsidRPr="00F51934">
        <w:rPr>
          <w:rFonts w:ascii="Times New Roman" w:eastAsia="Times New Roman" w:hAnsi="Times New Roman" w:cs="Times New Roman"/>
          <w:b/>
          <w:color w:val="auto"/>
          <w:sz w:val="26"/>
          <w:szCs w:val="26"/>
          <w:lang w:bidi="ar-SA"/>
        </w:rPr>
        <w:t>техническую подготовку</w:t>
      </w:r>
      <w:r w:rsidRPr="00F51934">
        <w:rPr>
          <w:rFonts w:ascii="Times New Roman" w:eastAsia="Times New Roman" w:hAnsi="Times New Roman" w:cs="Times New Roman"/>
          <w:color w:val="auto"/>
          <w:sz w:val="26"/>
          <w:szCs w:val="26"/>
          <w:lang w:bidi="ar-SA"/>
        </w:rPr>
        <w:t xml:space="preserve"> ППЭ:</w:t>
      </w:r>
    </w:p>
    <w:p w:rsidR="00F51934" w:rsidRPr="00F51934" w:rsidRDefault="00F51934" w:rsidP="00F51934">
      <w:pPr>
        <w:widowControl/>
        <w:tabs>
          <w:tab w:val="left" w:pos="318"/>
        </w:tabs>
        <w:ind w:firstLine="720"/>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на основной и резервной станциях авторизации, установленных на отдельных рабочей станции в Штабе ППЭ:</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lastRenderedPageBreak/>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r w:rsidRPr="00F51934">
        <w:rPr>
          <w:rFonts w:ascii="Times New Roman" w:eastAsia="Times New Roman" w:hAnsi="Times New Roman" w:cs="Times New Roman"/>
          <w:color w:val="auto"/>
          <w:sz w:val="26"/>
          <w:szCs w:val="26"/>
          <w:lang w:eastAsia="en-US" w:bidi="ar-SA"/>
        </w:rPr>
        <w:t>;</w:t>
      </w:r>
    </w:p>
    <w:p w:rsidR="00F51934" w:rsidRPr="00F51934" w:rsidRDefault="00F51934" w:rsidP="00F51934">
      <w:pPr>
        <w:widowControl/>
        <w:tabs>
          <w:tab w:val="left" w:pos="318"/>
        </w:tabs>
        <w:ind w:firstLine="720"/>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на основной станции авторизации: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сохранить файл (файлы) интернет-пакетов на дату экзамена и предмет на флеш-накопитель для переноса данных между рабочими станциями ППЭ, на каждую дату экзамена и предмет доставляется единый интернет-пакет, предназначенный для загрузки на все станции записи ответов и все станции печати ЭМ;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каждой станции записи ответов в каждой аудитории проведения, назначенной на экзамен, и резервных станциях записи ответов:</w:t>
      </w:r>
    </w:p>
    <w:p w:rsidR="00F51934" w:rsidRPr="00F51934" w:rsidRDefault="00F51934" w:rsidP="00F51934">
      <w:pPr>
        <w:widowControl/>
        <w:tabs>
          <w:tab w:val="left" w:pos="318"/>
        </w:tabs>
        <w:ind w:firstLine="720"/>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F51934" w:rsidRPr="00F51934" w:rsidRDefault="00F51934" w:rsidP="00F51934">
      <w:pPr>
        <w:widowControl/>
        <w:tabs>
          <w:tab w:val="left" w:pos="318"/>
        </w:tabs>
        <w:ind w:firstLine="720"/>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проверить настройки системного времени;</w:t>
      </w:r>
    </w:p>
    <w:p w:rsidR="00F51934" w:rsidRPr="00F51934" w:rsidRDefault="00F51934" w:rsidP="00F51934">
      <w:pPr>
        <w:widowControl/>
        <w:tabs>
          <w:tab w:val="left" w:pos="318"/>
        </w:tabs>
        <w:ind w:firstLine="720"/>
        <w:jc w:val="both"/>
        <w:rPr>
          <w:rFonts w:ascii="Times New Roman" w:eastAsia="Calibri"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 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 xml:space="preserve">выполнить тестовую аудиозапись и оценить </w:t>
      </w:r>
      <w:r w:rsidRPr="00F51934">
        <w:rPr>
          <w:rFonts w:ascii="Times New Roman" w:eastAsia="Calibri" w:hAnsi="Times New Roman" w:cs="Times New Roman"/>
          <w:color w:val="auto"/>
          <w:sz w:val="26"/>
          <w:szCs w:val="26"/>
          <w:lang w:bidi="ar-SA"/>
        </w:rPr>
        <w:t xml:space="preserve">качество аудиозаписи: </w:t>
      </w:r>
      <w:r w:rsidRPr="00F51934">
        <w:rPr>
          <w:rFonts w:ascii="Times New Roman" w:eastAsia="Calibri" w:hAnsi="Times New Roman" w:cs="Times New Roman"/>
          <w:color w:val="auto"/>
          <w:sz w:val="26"/>
          <w:szCs w:val="26"/>
          <w:lang w:eastAsia="en-US" w:bidi="ar-SA"/>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20"/>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bidi="ar-SA"/>
        </w:rPr>
        <w:t xml:space="preserve">проверить качество отображения </w:t>
      </w:r>
      <w:r w:rsidRPr="00F51934">
        <w:rPr>
          <w:rFonts w:ascii="Times New Roman" w:eastAsia="Calibri" w:hAnsi="Times New Roman" w:cs="Times New Roman"/>
          <w:color w:val="auto"/>
          <w:sz w:val="26"/>
          <w:szCs w:val="26"/>
          <w:lang w:eastAsia="en-US" w:bidi="ar-SA"/>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 </w:t>
      </w:r>
      <w:r w:rsidRPr="00F51934">
        <w:rPr>
          <w:rFonts w:ascii="Times New Roman" w:eastAsia="Times New Roman" w:hAnsi="Times New Roman" w:cs="Times New Roman"/>
          <w:color w:val="auto"/>
          <w:sz w:val="26"/>
          <w:szCs w:val="26"/>
          <w:lang w:eastAsia="en-US" w:bidi="ar-SA"/>
        </w:rPr>
        <w:t>в том числе загрузить файл интернет-пакета с флеш-накопителя для переноса данных между рабочими станциями ППЭ в соответствии с настройками даты и учебного предмета</w:t>
      </w:r>
      <w:r w:rsidRPr="00F51934">
        <w:rPr>
          <w:rFonts w:ascii="Times New Roman" w:eastAsia="Times New Roman"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 xml:space="preserve">на основной и резервной станциях авторизации, установленных в Штабе ППЭ, </w:t>
      </w:r>
      <w:r w:rsidRPr="00F51934">
        <w:rPr>
          <w:rFonts w:ascii="Times New Roman" w:eastAsia="Times New Roman" w:hAnsi="Times New Roman" w:cs="Times New Roman"/>
          <w:color w:val="auto"/>
          <w:sz w:val="26"/>
          <w:szCs w:val="26"/>
          <w:lang w:eastAsia="en-US" w:bidi="ar-SA"/>
        </w:rPr>
        <w:t>провести техническую подготовку в соответствии с общей инструкцией для технического специалиста (за исключением тестовой печати ДБО № 2);</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при осуществлении перевода бланков ответов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в электронный вид в ППЭ (сканирования в Штабе ППЭ и (или) в аудиториях ППЭ)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Подготовить дополнительное (резервное) оборудование, необходимое для проведения устного экзамена:</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основной и резервный флеш-накопители для переноса электронных материалов между аудиториями и штабом ППЭ (станциями печати ЭМ, станциями записи ответов, станциями сканирования в ППЭ и станциями авторизации);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организаторами;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 (может использоваться принтер, подключенный к станции авторизации для печати ДБО</w:t>
      </w:r>
      <w:r w:rsidRPr="00F51934">
        <w:rPr>
          <w:rFonts w:ascii="Times New Roman" w:eastAsia="Calibri" w:hAnsi="Times New Roman" w:cs="Times New Roman"/>
          <w:color w:val="auto"/>
          <w:sz w:val="26"/>
          <w:szCs w:val="26"/>
          <w:lang w:val="en-US" w:bidi="ar-SA"/>
        </w:rPr>
        <w:t> </w:t>
      </w:r>
      <w:r w:rsidRPr="00F51934">
        <w:rPr>
          <w:rFonts w:ascii="Times New Roman" w:eastAsia="Calibri" w:hAnsi="Times New Roman" w:cs="Times New Roman"/>
          <w:color w:val="auto"/>
          <w:sz w:val="26"/>
          <w:szCs w:val="26"/>
          <w:lang w:bidi="ar-SA"/>
        </w:rPr>
        <w:t>№ 2);</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F51934">
        <w:rPr>
          <w:rFonts w:ascii="Times New Roman" w:eastAsia="Times New Roman" w:hAnsi="Times New Roman" w:cs="Times New Roman"/>
          <w:color w:val="auto"/>
          <w:sz w:val="26"/>
          <w:szCs w:val="26"/>
          <w:lang w:bidi="ar-SA"/>
        </w:rPr>
        <w:t>в соответствии с общей инструкцией для технического специалиста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Не ранее чем за 5 календарных дней, но не позднее 17.00 местного времени календарного дня, предшествующего экзамену, необходимо совместно с членом ГЭК и руководителем ППЭ провести </w:t>
      </w:r>
      <w:r w:rsidRPr="00F51934">
        <w:rPr>
          <w:rFonts w:ascii="Times New Roman" w:eastAsia="Times New Roman" w:hAnsi="Times New Roman" w:cs="Times New Roman"/>
          <w:b/>
          <w:color w:val="auto"/>
          <w:sz w:val="26"/>
          <w:szCs w:val="26"/>
          <w:lang w:bidi="ar-SA"/>
        </w:rPr>
        <w:t>контроль технической готовности</w:t>
      </w:r>
      <w:r w:rsidRPr="00F51934">
        <w:rPr>
          <w:rFonts w:ascii="Times New Roman" w:eastAsia="Times New Roman" w:hAnsi="Times New Roman" w:cs="Times New Roman"/>
          <w:color w:val="auto"/>
          <w:sz w:val="26"/>
          <w:szCs w:val="26"/>
          <w:lang w:bidi="ar-SA"/>
        </w:rPr>
        <w:t xml:space="preserve">: </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получить от РЦОИ форму ППЭ-01-01-У «Протокол технической готовности ППЭ к экзамену в устной форме»;</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выполнить тиражирование инструкции для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по использованию программного обеспечения сдачи устного экзамена по иностранным языкам: одна инструкция на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по языку сдаваемого экзамена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передать руководителю ППЭ инструкции для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для предоставления в аудиториях подготовки;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основной и резервной станции авторизации в Штабе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проверить настройки станции: код региона, код ППЭ, этап проведения экзаменов, признак резервной станции для резервной станции;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проверить настройки системного времени;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проверить наличие соединения со специализированным федеральным порталом по основному и резервному каналу доступа в сеть «Интернет»;</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17.00 местного времени календарного дня, предшествующего экзамену); по результатам авторизации убедиться, что все члены ГЭК имеют назначение на экзамен, а также что настройки ППЭ станции авторизации подтверждены (для подтверждения настроек станции назначение члена ГЭК на экзамен не требуется);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F51934" w:rsidRPr="00F51934" w:rsidRDefault="00F51934" w:rsidP="00F51934">
      <w:pPr>
        <w:widowControl/>
        <w:ind w:firstLine="709"/>
        <w:jc w:val="both"/>
        <w:rPr>
          <w:rFonts w:ascii="Calibri" w:eastAsia="Calibri" w:hAnsi="Calibri" w:cs="Times New Roman"/>
          <w:color w:val="auto"/>
          <w:sz w:val="26"/>
          <w:szCs w:val="26"/>
          <w:lang w:eastAsia="en-US" w:bidi="ar-SA"/>
        </w:rPr>
      </w:pPr>
      <w:r w:rsidRPr="00F51934">
        <w:rPr>
          <w:rFonts w:ascii="Times New Roman" w:eastAsia="Calibri" w:hAnsi="Times New Roman" w:cs="Times New Roman"/>
          <w:bCs/>
          <w:color w:val="auto"/>
          <w:sz w:val="26"/>
          <w:szCs w:val="26"/>
          <w:lang w:bidi="ar-SA"/>
        </w:rPr>
        <w:t xml:space="preserve">при осуществлении перевода бланков ответов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bCs/>
          <w:color w:val="auto"/>
          <w:sz w:val="26"/>
          <w:szCs w:val="26"/>
          <w:lang w:bidi="ar-SA"/>
        </w:rPr>
        <w:t>в электронный вид в ППЭ (сканирования в Штабе ППЭ</w:t>
      </w:r>
      <w:r w:rsidRPr="00F51934">
        <w:rPr>
          <w:rFonts w:ascii="Times New Roman" w:eastAsia="Times New Roman" w:hAnsi="Times New Roman" w:cs="Times New Roman"/>
          <w:color w:val="auto"/>
          <w:sz w:val="26"/>
          <w:szCs w:val="26"/>
          <w:lang w:bidi="ar-SA"/>
        </w:rPr>
        <w:t xml:space="preserve"> и (или) в аудиториях ППЭ</w:t>
      </w:r>
      <w:r w:rsidRPr="00F51934">
        <w:rPr>
          <w:rFonts w:ascii="Times New Roman" w:eastAsia="Calibri" w:hAnsi="Times New Roman" w:cs="Times New Roman"/>
          <w:bCs/>
          <w:color w:val="auto"/>
          <w:sz w:val="26"/>
          <w:szCs w:val="26"/>
          <w:lang w:bidi="ar-SA"/>
        </w:rPr>
        <w:t>)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каждой станции записи ответов в каждой аудитории проведения, назначенной на экзамен, и резервных станциях записи ответов:</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lastRenderedPageBreak/>
        <w:t>проверить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проверить настройки системного времени;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проверить наличие загруженного интернет-пакета;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выполнить тестовую аудиозапись и</w:t>
      </w:r>
      <w:r w:rsidRPr="00F51934">
        <w:rPr>
          <w:rFonts w:ascii="Times New Roman" w:eastAsia="Calibri" w:hAnsi="Times New Roman" w:cs="Times New Roman"/>
          <w:color w:val="auto"/>
          <w:sz w:val="26"/>
          <w:szCs w:val="22"/>
          <w:lang w:eastAsia="en-US" w:bidi="ar-SA"/>
        </w:rPr>
        <w:t xml:space="preserve"> </w:t>
      </w:r>
      <w:r w:rsidRPr="00F51934">
        <w:rPr>
          <w:rFonts w:ascii="Times New Roman" w:eastAsia="Calibri" w:hAnsi="Times New Roman" w:cs="Times New Roman"/>
          <w:color w:val="auto"/>
          <w:sz w:val="26"/>
          <w:szCs w:val="26"/>
          <w:lang w:bidi="ar-SA"/>
        </w:rPr>
        <w:t xml:space="preserve">оценить качество аудиозаписи: </w:t>
      </w:r>
      <w:r w:rsidRPr="00F51934">
        <w:rPr>
          <w:rFonts w:ascii="Times New Roman" w:eastAsia="Times New Roman" w:hAnsi="Times New Roman" w:cs="Times New Roman"/>
          <w:color w:val="auto"/>
          <w:sz w:val="26"/>
          <w:szCs w:val="26"/>
          <w:lang w:bidi="ar-SA"/>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проверить работоспособность средств криптозащиты с использованием члена ГЭК;</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сохранить коды активации станции записи ответов (кроме резервных станций записи) для предоставления передачи организаторам в аудитории подготовки (один код на каждый предмет для каждой аудитории подготовки) и передать руководителю ППЭ;</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заполнить и сохранить на флеш-накопитель паспорт станции записи ответов, а также электронный акт технической готовности для передачи в систему мониторинга готовности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рекомендуется перемещать станцию записи ответов с подключенной аудиогарнитурой после завершения контроля технической готовности.</w:t>
      </w:r>
    </w:p>
    <w:p w:rsidR="00F51934" w:rsidRPr="00F51934" w:rsidRDefault="00F51934" w:rsidP="00F51934">
      <w:pPr>
        <w:widowControl/>
        <w:tabs>
          <w:tab w:val="left" w:pos="318"/>
        </w:tabs>
        <w:ind w:firstLine="709"/>
        <w:jc w:val="both"/>
        <w:rPr>
          <w:rFonts w:ascii="Times New Roman" w:eastAsia="Times New Roman" w:hAnsi="Times New Roman" w:cs="Times New Roman"/>
          <w:b/>
          <w:i/>
          <w:color w:val="auto"/>
          <w:sz w:val="26"/>
          <w:szCs w:val="26"/>
          <w:lang w:bidi="ar-SA"/>
        </w:rPr>
      </w:pPr>
      <w:r w:rsidRPr="00F51934">
        <w:rPr>
          <w:rFonts w:ascii="Times New Roman" w:eastAsia="Times New Roman" w:hAnsi="Times New Roman" w:cs="Times New Roman"/>
          <w:b/>
          <w:i/>
          <w:color w:val="auto"/>
          <w:sz w:val="26"/>
          <w:szCs w:val="26"/>
          <w:lang w:bidi="ar-SA"/>
        </w:rPr>
        <w:t>проверить наличие дополнительного (резервного) оборудования: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основной и резервный флеш-накопители для переноса электронных материалов между рабочими станциями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организаторами;</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 (может использоваться принтер, подключенный к станции авторизации для печати ДБО</w:t>
      </w:r>
      <w:r w:rsidRPr="00F51934">
        <w:rPr>
          <w:rFonts w:ascii="Times New Roman" w:eastAsia="Calibri" w:hAnsi="Times New Roman" w:cs="Times New Roman"/>
          <w:color w:val="auto"/>
          <w:sz w:val="26"/>
          <w:szCs w:val="26"/>
          <w:lang w:val="en-US" w:bidi="ar-SA"/>
        </w:rPr>
        <w:t> </w:t>
      </w:r>
      <w:r w:rsidRPr="00F51934">
        <w:rPr>
          <w:rFonts w:ascii="Times New Roman" w:eastAsia="Calibri" w:hAnsi="Times New Roman" w:cs="Times New Roman"/>
          <w:color w:val="auto"/>
          <w:sz w:val="26"/>
          <w:szCs w:val="26"/>
          <w:lang w:bidi="ar-SA"/>
        </w:rPr>
        <w:t>№ 2);</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F51934">
        <w:rPr>
          <w:rFonts w:ascii="Times New Roman" w:eastAsia="Times New Roman" w:hAnsi="Times New Roman" w:cs="Times New Roman"/>
          <w:color w:val="auto"/>
          <w:sz w:val="26"/>
          <w:szCs w:val="26"/>
          <w:lang w:bidi="ar-SA"/>
        </w:rPr>
        <w:t>в соответствии с общей инструкцией для технического специалиста.</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 окончании контроля технической готовности ППЭ к экзамену необходимо:</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напечатать и подписать паспорта станций записи ответов;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заполнить и подписать форму ППЭ-01-01-У «Протокол технической готовности ППЭ к экзамену в устной форме»;</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lastRenderedPageBreak/>
        <w:t xml:space="preserve">напечатать и подписать протокол (протоколы) технической готовности (ППЭ-01-02 «Протокол технической готовности </w:t>
      </w:r>
      <w:r w:rsidRPr="00F51934">
        <w:rPr>
          <w:rFonts w:ascii="Times New Roman" w:eastAsia="Calibri" w:hAnsi="Times New Roman" w:cs="Times New Roman"/>
          <w:sz w:val="26"/>
          <w:szCs w:val="26"/>
          <w:lang w:bidi="ar-SA"/>
        </w:rPr>
        <w:t xml:space="preserve">штаба </w:t>
      </w:r>
      <w:r w:rsidRPr="00F51934">
        <w:rPr>
          <w:rFonts w:ascii="Times New Roman" w:eastAsia="Times New Roman" w:hAnsi="Times New Roman" w:cs="Times New Roman"/>
          <w:color w:val="auto"/>
          <w:sz w:val="26"/>
          <w:szCs w:val="26"/>
          <w:lang w:bidi="ar-SA"/>
        </w:rPr>
        <w:t>ППЭ для сканирования бланков в ППЭ») в случае проведения сканирования в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Передать электронные акты технической готовности основной и резервной станции авторизации;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b/>
          <w:color w:val="auto"/>
          <w:sz w:val="26"/>
          <w:szCs w:val="26"/>
          <w:lang w:bidi="ar-SA"/>
        </w:rPr>
        <w:t>Важно!</w:t>
      </w:r>
      <w:r w:rsidRPr="00F51934">
        <w:rPr>
          <w:rFonts w:ascii="Times New Roman" w:eastAsia="Times New Roman" w:hAnsi="Times New Roman" w:cs="Times New Roman"/>
          <w:color w:val="auto"/>
          <w:sz w:val="26"/>
          <w:szCs w:val="26"/>
          <w:lang w:bidi="ar-SA"/>
        </w:rPr>
        <w:t xml:space="preserve"> 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F51934" w:rsidRPr="00F51934" w:rsidRDefault="00F51934" w:rsidP="00F51934">
      <w:pPr>
        <w:widowControl/>
        <w:tabs>
          <w:tab w:val="left" w:pos="318"/>
        </w:tabs>
        <w:jc w:val="both"/>
        <w:rPr>
          <w:rFonts w:ascii="Times New Roman" w:eastAsia="Times New Roman" w:hAnsi="Times New Roman" w:cs="Times New Roman"/>
          <w:color w:val="auto"/>
          <w:sz w:val="26"/>
          <w:szCs w:val="26"/>
          <w:lang w:bidi="ar-SA"/>
        </w:rPr>
      </w:pPr>
    </w:p>
    <w:p w:rsidR="00F51934" w:rsidRPr="00F51934" w:rsidRDefault="00F51934" w:rsidP="00F51934">
      <w:pPr>
        <w:widowControl/>
        <w:tabs>
          <w:tab w:val="left" w:pos="318"/>
        </w:tabs>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На этапе проведения экзамена</w:t>
      </w:r>
      <w:r w:rsidRPr="00F51934">
        <w:rPr>
          <w:rFonts w:ascii="Times New Roman" w:eastAsia="Times New Roman" w:hAnsi="Times New Roman" w:cs="Times New Roman"/>
          <w:color w:val="auto"/>
          <w:sz w:val="26"/>
          <w:szCs w:val="26"/>
          <w:lang w:bidi="ar-SA"/>
        </w:rPr>
        <w:t xml:space="preserve"> </w:t>
      </w:r>
      <w:r w:rsidRPr="00F51934">
        <w:rPr>
          <w:rFonts w:ascii="Times New Roman" w:eastAsia="Times New Roman" w:hAnsi="Times New Roman" w:cs="Times New Roman"/>
          <w:b/>
          <w:color w:val="auto"/>
          <w:sz w:val="26"/>
          <w:szCs w:val="26"/>
          <w:lang w:bidi="ar-SA"/>
        </w:rPr>
        <w:t>технический специалист обязан:</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позднее 08.00 по местному времени включить режим видеозаписи в Штабе ППЭ;</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позднее 08.00 по местному времени включить режим записи на камерах видеонаблюдения в аудиториях ППЭ;</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менее чем за час до экзамена запустить программное обеспечение Станция записи ЭМ во всех аудиториях проведения</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в 09.30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записать ключ доступа к ЭМ на флеш-накопитель;</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загрузить ключ доступа к ЭМ на все станции записи ответов во всех аудиториях проведения, а также на станции печати ЭМ в аудиториях подготовки.</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загрузки ключа доступа к ЭМ член ГЭК выполняет его активацию: подключает к станции печати ЭМ или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w:t>
      </w:r>
      <w:r w:rsidRPr="00F51934">
        <w:rPr>
          <w:rFonts w:ascii="Times New Roman" w:eastAsia="Times New Roman" w:hAnsi="Times New Roman" w:cs="Times New Roman"/>
          <w:color w:val="auto"/>
          <w:sz w:val="26"/>
          <w:szCs w:val="26"/>
          <w:lang w:eastAsia="en-US" w:bidi="ar-SA"/>
        </w:rPr>
        <w:lastRenderedPageBreak/>
        <w:t>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выдаются не ранее 09.45, если доступ к специализированному федеральному порталу восстановить не удалось.</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получения информации от руководителя ППЭ о завершении печати ЭМ во всех аудиториях подготовки, расшифровки КИМ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p>
    <w:p w:rsidR="00F51934" w:rsidRPr="00F51934" w:rsidRDefault="00F51934" w:rsidP="00F51934">
      <w:pPr>
        <w:widowControl/>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Действия в случае нештатной ситуации:</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оставшихся для печати;</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записать новый ключ доступа к ЭМ на флеш-накопитель.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загрузить новый ключ доступа к ЭМ на используемую в аудитории основную станцию печати ЭМ и активировать его токеном члена ГЭК, при этом номер аудитории заполняется автоматически, в соответствии с данными запроса на резервный ключ доступа к ЭМ.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записать новый ключ доступа к ЭМ на флеш-накопитель.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загрузить новый ключ доступа к ЭМ на установленную в аудитории резервную станцию печати ЭМ и активировать его токеном члена ГЭК, при этом номер аудитории заполняется автоматически, в соответствии с данными запроса на резервный ключ доступа к ЭМ.</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b/>
          <w:color w:val="auto"/>
          <w:sz w:val="26"/>
          <w:szCs w:val="26"/>
          <w:lang w:eastAsia="en-US" w:bidi="ar-SA"/>
        </w:rPr>
        <w:t>Важно!</w:t>
      </w:r>
      <w:r w:rsidRPr="00F51934">
        <w:rPr>
          <w:rFonts w:ascii="Times New Roman" w:eastAsia="Times New Roman" w:hAnsi="Times New Roman" w:cs="Times New Roman"/>
          <w:color w:val="auto"/>
          <w:sz w:val="26"/>
          <w:szCs w:val="26"/>
          <w:lang w:eastAsia="en-US" w:bidi="ar-SA"/>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w:t>
      </w:r>
      <w:r w:rsidRPr="00F51934">
        <w:rPr>
          <w:rFonts w:ascii="Times New Roman" w:eastAsia="Calibri" w:hAnsi="Times New Roman" w:cs="Times New Roman"/>
          <w:color w:val="auto"/>
          <w:sz w:val="26"/>
          <w:szCs w:val="26"/>
          <w:lang w:eastAsia="en-US" w:bidi="ar-SA"/>
        </w:rPr>
        <w:t xml:space="preserve">в этом случае необходимо: </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загрузить на резервную станцию записи ответов основной или любой резервный ключ доступа к ЭМ, имеющийся в наличии (запрос на станции авторизации не требуется);</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ввести номер аудитории (</w:t>
      </w:r>
      <w:r w:rsidRPr="00F51934">
        <w:rPr>
          <w:rFonts w:ascii="Times New Roman" w:eastAsia="Calibri" w:hAnsi="Times New Roman" w:cs="Times New Roman"/>
          <w:b/>
          <w:color w:val="auto"/>
          <w:sz w:val="26"/>
          <w:szCs w:val="26"/>
          <w:lang w:eastAsia="en-US" w:bidi="ar-SA"/>
        </w:rPr>
        <w:t>уникальный номер места обеспечивается единой нумерацией резервных станций по всему ППЭ с буквой «Р»</w:t>
      </w:r>
      <w:r w:rsidRPr="00F51934">
        <w:rPr>
          <w:rFonts w:ascii="Times New Roman" w:eastAsia="Calibri" w:hAnsi="Times New Roman" w:cs="Times New Roman"/>
          <w:color w:val="auto"/>
          <w:sz w:val="26"/>
          <w:szCs w:val="26"/>
          <w:lang w:eastAsia="en-US" w:bidi="ar-SA"/>
        </w:rPr>
        <w:t>) и  перезапустить станцию записи ответов;</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пригласить члена ГЭК для активации ключа доступа к ЭМ</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color w:val="auto"/>
          <w:sz w:val="26"/>
          <w:szCs w:val="26"/>
          <w:lang w:bidi="ar-SA"/>
        </w:rPr>
        <w:t>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F51934" w:rsidRPr="00F51934" w:rsidRDefault="00F51934" w:rsidP="00F51934">
      <w:pPr>
        <w:widowControl/>
        <w:tabs>
          <w:tab w:val="left" w:pos="0"/>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b/>
          <w:color w:val="auto"/>
          <w:sz w:val="26"/>
          <w:szCs w:val="26"/>
          <w:lang w:bidi="ar-SA"/>
        </w:rPr>
        <w:t>По окончании экзамена</w:t>
      </w:r>
      <w:r w:rsidRPr="00F51934">
        <w:rPr>
          <w:rFonts w:ascii="Times New Roman" w:eastAsia="Times New Roman" w:hAnsi="Times New Roman" w:cs="Times New Roman"/>
          <w:color w:val="auto"/>
          <w:sz w:val="26"/>
          <w:szCs w:val="26"/>
          <w:lang w:bidi="ar-SA"/>
        </w:rPr>
        <w:t xml:space="preserve"> технический специалист должен:</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во всех аудиториях проведения: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сверить данные в ПО станции записи ответов о записанных ответах с данными в ведомости проведения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выполнить экспорт ответов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каждой аудитории средствами ПО со всех станций записи ответов, включая замененные в процессе экзамена, если на них выполнялась аудиозапись участника, и записать их на обычный флеш-накопитель,</w:t>
      </w:r>
      <w:r w:rsidRPr="00F51934">
        <w:rPr>
          <w:rFonts w:ascii="Calibri" w:eastAsia="Calibri" w:hAnsi="Calibri" w:cs="Times New Roman"/>
          <w:color w:val="auto"/>
          <w:sz w:val="22"/>
          <w:szCs w:val="22"/>
          <w:lang w:eastAsia="en-US" w:bidi="ar-SA"/>
        </w:rPr>
        <w:t xml:space="preserve"> </w:t>
      </w:r>
      <w:r w:rsidRPr="00F51934">
        <w:rPr>
          <w:rFonts w:ascii="Times New Roman" w:eastAsia="Calibri" w:hAnsi="Times New Roman" w:cs="Times New Roman"/>
          <w:color w:val="auto"/>
          <w:sz w:val="26"/>
          <w:szCs w:val="26"/>
          <w:lang w:bidi="ar-SA"/>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завершить экзамен на всех станциях записи ответов, не использовавшихся для проведения экзамена, и сохранить электронный журнал станции записи для последующей передачи в систему мониторинга готовности ППЭ.</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lastRenderedPageBreak/>
        <w:t>передать флеш-накопитель (флеш-накопители) с ответами, сопроводительный бланк (бланки) и протокол (протоколы) создания аудионосителя ППЭ руководителю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сохранения электронных журналов станции записи ответов со всех рабочих мест участников экзамена во всех аудиториях ППЭ, включая резервные и неиспользовавшиеся, и сохранения электронных журналов станции печати ЭМ во всех аудиториях подготовки, а также на резервных станциях печати ЭМ,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F51934" w:rsidRPr="00F51934" w:rsidRDefault="00F51934" w:rsidP="00F51934">
      <w:pPr>
        <w:widowControl/>
        <w:ind w:firstLine="709"/>
        <w:jc w:val="both"/>
        <w:rPr>
          <w:rFonts w:ascii="Times New Roman" w:eastAsia="Calibri" w:hAnsi="Times New Roman" w:cs="Times New Roman"/>
          <w:i/>
          <w:color w:val="auto"/>
          <w:sz w:val="26"/>
          <w:szCs w:val="26"/>
          <w:lang w:eastAsia="en-US" w:bidi="ar-SA"/>
        </w:rPr>
      </w:pPr>
      <w:r w:rsidRPr="00F51934">
        <w:rPr>
          <w:rFonts w:ascii="Times New Roman" w:eastAsia="Times New Roman" w:hAnsi="Times New Roman" w:cs="Times New Roman"/>
          <w:i/>
          <w:color w:val="auto"/>
          <w:spacing w:val="-6"/>
          <w:sz w:val="26"/>
          <w:szCs w:val="26"/>
          <w:lang w:eastAsia="en-US" w:bidi="ar-SA"/>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F51934">
        <w:rPr>
          <w:rFonts w:ascii="Times New Roman" w:eastAsia="Times New Roman" w:hAnsi="Times New Roman" w:cs="Times New Roman"/>
          <w:i/>
          <w:color w:val="auto"/>
          <w:sz w:val="26"/>
          <w:szCs w:val="26"/>
          <w:lang w:eastAsia="en-US" w:bidi="ar-SA"/>
        </w:rPr>
        <w:t xml:space="preserve">решение о завершении экзамена в данном ППЭ с оформлением соответствующих форм ППЭ. Технический специалист </w:t>
      </w:r>
      <w:r w:rsidRPr="00F51934">
        <w:rPr>
          <w:rFonts w:ascii="Times New Roman" w:eastAsia="Times New Roman" w:hAnsi="Times New Roman" w:cs="Times New Roman"/>
          <w:i/>
          <w:color w:val="auto"/>
          <w:spacing w:val="-6"/>
          <w:sz w:val="26"/>
          <w:szCs w:val="26"/>
          <w:lang w:eastAsia="en-US" w:bidi="ar-SA"/>
        </w:rPr>
        <w:t>завершает</w:t>
      </w:r>
      <w:r w:rsidRPr="00F51934">
        <w:rPr>
          <w:rFonts w:ascii="Times New Roman" w:eastAsia="Times New Roman" w:hAnsi="Times New Roman" w:cs="Times New Roman"/>
          <w:color w:val="auto"/>
          <w:spacing w:val="-6"/>
          <w:sz w:val="26"/>
          <w:szCs w:val="26"/>
          <w:lang w:eastAsia="en-US" w:bidi="ar-SA"/>
        </w:rPr>
        <w:t xml:space="preserve"> </w:t>
      </w:r>
      <w:r w:rsidRPr="00F51934">
        <w:rPr>
          <w:rFonts w:ascii="Times New Roman" w:eastAsia="Times New Roman" w:hAnsi="Times New Roman" w:cs="Times New Roman"/>
          <w:i/>
          <w:color w:val="auto"/>
          <w:spacing w:val="-6"/>
          <w:sz w:val="26"/>
          <w:szCs w:val="26"/>
          <w:lang w:eastAsia="en-US" w:bidi="ar-SA"/>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всех станциях записи ответов,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записи ответов выполняется сохранение электронных журналов работы станции записи ответов,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sidRPr="00F51934">
        <w:rPr>
          <w:rFonts w:ascii="Times New Roman" w:eastAsia="Calibri" w:hAnsi="Times New Roman" w:cs="Times New Roman"/>
          <w:i/>
          <w:color w:val="auto"/>
          <w:sz w:val="26"/>
          <w:szCs w:val="26"/>
          <w:lang w:eastAsia="en-US" w:bidi="ar-SA"/>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При осуществлении перевода бланков ответов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в электронный вид в ППЭ (сканирования в Штабе ППЭ и (или) в аудиториях ППЭ) п</w:t>
      </w:r>
      <w:r w:rsidRPr="00F51934">
        <w:rPr>
          <w:rFonts w:ascii="Times New Roman" w:eastAsia="Calibri" w:hAnsi="Times New Roman" w:cs="Times New Roman"/>
          <w:color w:val="auto"/>
          <w:sz w:val="26"/>
          <w:szCs w:val="26"/>
          <w:lang w:bidi="ar-SA"/>
        </w:rPr>
        <w:t>о мере поступления ЭМ после заполнения формы ППЭ-13-03У («</w:t>
      </w:r>
      <w:r w:rsidRPr="00F51934">
        <w:rPr>
          <w:rFonts w:ascii="Times New Roman" w:eastAsia="Calibri" w:hAnsi="Times New Roman" w:cs="Times New Roman"/>
          <w:sz w:val="26"/>
          <w:szCs w:val="26"/>
          <w:lang w:bidi="ar-SA"/>
        </w:rPr>
        <w:t>Сводная ведомость учёта участников и использования экзаменационных материалов в ППЭ</w:t>
      </w:r>
      <w:r w:rsidRPr="00F51934">
        <w:rPr>
          <w:rFonts w:ascii="Times New Roman" w:eastAsia="Calibri" w:hAnsi="Times New Roman" w:cs="Times New Roman"/>
          <w:color w:val="auto"/>
          <w:sz w:val="26"/>
          <w:szCs w:val="26"/>
          <w:lang w:bidi="ar-SA"/>
        </w:rPr>
        <w:t xml:space="preserve">») </w:t>
      </w:r>
      <w:r w:rsidRPr="00F51934">
        <w:rPr>
          <w:rFonts w:ascii="Times New Roman" w:eastAsia="Times New Roman" w:hAnsi="Times New Roman" w:cs="Times New Roman"/>
          <w:color w:val="auto"/>
          <w:sz w:val="26"/>
          <w:szCs w:val="26"/>
          <w:lang w:bidi="ar-SA"/>
        </w:rPr>
        <w:t>руководитель ППЭ передаёт техническому специалисту для сканирования вскрытый ВДП из аудитории, предварительно пересчитав бланки.</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выбирает или создает новую аудиторию с указанным номером </w:t>
      </w:r>
      <w:r w:rsidRPr="00F51934">
        <w:rPr>
          <w:rFonts w:ascii="Times New Roman" w:eastAsia="Calibri" w:hAnsi="Times New Roman" w:cs="Times New Roman"/>
          <w:color w:val="auto"/>
          <w:sz w:val="26"/>
          <w:szCs w:val="26"/>
          <w:lang w:eastAsia="en-US" w:bidi="ar-SA"/>
        </w:rPr>
        <w:lastRenderedPageBreak/>
        <w:t>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Технический специалист извлекает бланки из ВДП и выполняет сканирование бланков с лицевой стороны в одностороннем режиме,</w:t>
      </w:r>
      <w:r w:rsidRPr="00F51934">
        <w:rPr>
          <w:rFonts w:ascii="Times New Roman" w:eastAsia="Calibri" w:hAnsi="Times New Roman" w:cs="Times New Roman"/>
          <w:color w:val="auto"/>
          <w:sz w:val="26"/>
          <w:szCs w:val="26"/>
          <w:lang w:bidi="ar-SA"/>
        </w:rPr>
        <w:t xml:space="preserve"> проверяет качество отсканированных изображений и ориентацию, при необходимости выполняет повторное сканирование</w:t>
      </w:r>
      <w:r w:rsidRPr="00F51934">
        <w:rPr>
          <w:rFonts w:ascii="Times New Roman" w:eastAsia="Times New Roman"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 xml:space="preserve">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Технический специалист завершает сканирование бланков текущей аудитории на станции сканирования в ППЭ, помещает бланки в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 xml:space="preserve">, из которого они были извлечены и возвращает </w:t>
      </w:r>
      <w:r w:rsidRPr="00F51934">
        <w:rPr>
          <w:rFonts w:ascii="Times New Roman" w:eastAsia="Times New Roman" w:hAnsi="Times New Roman" w:cs="Times New Roman"/>
          <w:color w:val="auto"/>
          <w:sz w:val="26"/>
          <w:szCs w:val="26"/>
          <w:lang w:bidi="ar-SA"/>
        </w:rPr>
        <w:t xml:space="preserve">ВДП </w:t>
      </w:r>
      <w:r w:rsidRPr="00F51934">
        <w:rPr>
          <w:rFonts w:ascii="Times New Roman" w:eastAsia="Calibri" w:hAnsi="Times New Roman" w:cs="Times New Roman"/>
          <w:color w:val="auto"/>
          <w:sz w:val="26"/>
          <w:szCs w:val="26"/>
          <w:lang w:bidi="ar-SA"/>
        </w:rPr>
        <w:t>руководителю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Далее по аналогичной процедуре технический специалист выполняет сканирование бланков из всех аудиторий.</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После завершения сканирования всех бланков ППЭ, технический специалист получает от руководителя ППЭ заполненные формы ППЭ:</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ППЭ-05-02-У «</w:t>
      </w:r>
      <w:r w:rsidRPr="00F51934">
        <w:rPr>
          <w:rFonts w:ascii="Times New Roman" w:eastAsia="Calibri" w:hAnsi="Times New Roman" w:cs="Times New Roman"/>
          <w:sz w:val="26"/>
          <w:szCs w:val="26"/>
          <w:lang w:bidi="ar-SA"/>
        </w:rPr>
        <w:t>Протокол проведения ЕГЭ в аудитории подготовки»;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ППЭ-05-03-У «</w:t>
      </w:r>
      <w:r w:rsidRPr="00F51934">
        <w:rPr>
          <w:rFonts w:ascii="Times New Roman" w:eastAsia="Calibri" w:hAnsi="Times New Roman" w:cs="Times New Roman"/>
          <w:sz w:val="26"/>
          <w:szCs w:val="26"/>
          <w:lang w:bidi="ar-SA"/>
        </w:rPr>
        <w:t>Протокол проведения ЕГЭ в аудитории проведения»;</w:t>
      </w:r>
    </w:p>
    <w:p w:rsidR="00F51934" w:rsidRPr="00F51934" w:rsidRDefault="00F51934" w:rsidP="00F51934">
      <w:pPr>
        <w:widowControl/>
        <w:ind w:firstLine="709"/>
        <w:contextualSpacing/>
        <w:jc w:val="both"/>
        <w:rPr>
          <w:rFonts w:ascii="Times New Roman" w:eastAsia="Calibri" w:hAnsi="Times New Roman" w:cs="Times New Roman"/>
          <w:sz w:val="26"/>
          <w:szCs w:val="26"/>
          <w:lang w:bidi="ar-SA"/>
        </w:rPr>
      </w:pPr>
      <w:r w:rsidRPr="00F51934">
        <w:rPr>
          <w:rFonts w:ascii="Times New Roman" w:eastAsia="Calibri" w:hAnsi="Times New Roman" w:cs="Times New Roman"/>
          <w:sz w:val="26"/>
          <w:szCs w:val="26"/>
          <w:lang w:bidi="ar-SA"/>
        </w:rPr>
        <w:t xml:space="preserve">ППЭ-05-04-У «Ведомость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sz w:val="26"/>
          <w:szCs w:val="26"/>
          <w:lang w:bidi="ar-SA"/>
        </w:rPr>
        <w:t xml:space="preserve">» </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ППЭ-07-У «Список работников ППЭ </w:t>
      </w:r>
      <w:r w:rsidRPr="00F51934">
        <w:rPr>
          <w:rFonts w:ascii="Times New Roman" w:eastAsia="Times New Roman" w:hAnsi="Times New Roman" w:cs="Times New Roman"/>
          <w:color w:val="auto"/>
          <w:sz w:val="26"/>
          <w:szCs w:val="26"/>
          <w:lang w:bidi="ar-SA"/>
        </w:rPr>
        <w:t>и общественных наблюдателей</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ППЭ-12-02 «Ведомость коррекции персональных данных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аудитории» (при наличии);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sz w:val="26"/>
          <w:szCs w:val="26"/>
          <w:lang w:bidi="ar-SA"/>
        </w:rPr>
        <w:t xml:space="preserve">ППЭ-12-04-МАШ «Ведомость учета времени отсутствия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sz w:val="26"/>
          <w:szCs w:val="26"/>
          <w:lang w:bidi="ar-SA"/>
        </w:rPr>
        <w:t>в аудитории»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ППЭ-13-03-У «</w:t>
      </w:r>
      <w:r w:rsidRPr="00F51934">
        <w:rPr>
          <w:rFonts w:ascii="Times New Roman" w:eastAsia="Calibri" w:hAnsi="Times New Roman" w:cs="Times New Roman"/>
          <w:sz w:val="26"/>
          <w:szCs w:val="26"/>
          <w:lang w:bidi="ar-SA"/>
        </w:rPr>
        <w:t>Сводная ведомость учёта участников и использования экзаменационных материалов в ППЭ»;</w:t>
      </w:r>
    </w:p>
    <w:p w:rsidR="00F51934" w:rsidRPr="00F51934" w:rsidRDefault="00F51934" w:rsidP="00F51934">
      <w:pPr>
        <w:widowControl/>
        <w:ind w:firstLine="709"/>
        <w:contextualSpacing/>
        <w:jc w:val="both"/>
        <w:rPr>
          <w:rFonts w:ascii="Times New Roman" w:eastAsia="Calibri" w:hAnsi="Times New Roman" w:cs="Times New Roman"/>
          <w:sz w:val="26"/>
          <w:szCs w:val="26"/>
          <w:lang w:bidi="ar-SA"/>
        </w:rPr>
      </w:pPr>
      <w:r w:rsidRPr="00F51934">
        <w:rPr>
          <w:rFonts w:ascii="Times New Roman" w:eastAsia="Calibri" w:hAnsi="Times New Roman" w:cs="Times New Roman"/>
          <w:sz w:val="26"/>
          <w:szCs w:val="26"/>
          <w:lang w:bidi="ar-SA"/>
        </w:rPr>
        <w:t>ППЭ-14-01-У «Акт приёмки-передачи экзаменационных материалов в ППЭ по иностранным языкам в устной форме»;</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ППЭ-18-МАШ «Акт общественного наблюдения за проведением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ППЭ» (при наличии);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ППЭ-19 «Контроль изменения состава работников в день экзамена»                         (при наличии);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ППЭ-21 «Акт об удалении участника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 (при наличии);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ППЭ-22 «Акт о досрочном завершении экзамена </w:t>
      </w:r>
      <w:r w:rsidRPr="00F51934">
        <w:rPr>
          <w:rFonts w:ascii="Times New Roman" w:eastAsia="Calibri" w:hAnsi="Times New Roman" w:cs="Times New Roman"/>
          <w:sz w:val="26"/>
          <w:szCs w:val="26"/>
          <w:lang w:bidi="ar-SA"/>
        </w:rPr>
        <w:t>по объективным причинам</w:t>
      </w:r>
      <w:r w:rsidRPr="00F51934">
        <w:rPr>
          <w:rFonts w:ascii="Times New Roman" w:eastAsia="Calibri" w:hAnsi="Times New Roman" w:cs="Times New Roman"/>
          <w:color w:val="auto"/>
          <w:sz w:val="26"/>
          <w:szCs w:val="26"/>
          <w:lang w:bidi="ar-SA"/>
        </w:rPr>
        <w:t>» (при наличии);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Сопроводительный бланк (бланки) к носителю аудиозаписей ответов участников;</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Протокол (протоколы) создания аудионосителя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Технический специалист сканирует полученные формы ППЭ и после сканирования возвращает их руководителю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ППЭ-13-01У («</w:t>
      </w:r>
      <w:r w:rsidRPr="00F51934">
        <w:rPr>
          <w:rFonts w:ascii="Times New Roman" w:eastAsia="Calibri" w:hAnsi="Times New Roman" w:cs="Times New Roman"/>
          <w:sz w:val="26"/>
          <w:szCs w:val="26"/>
          <w:lang w:bidi="ar-SA"/>
        </w:rPr>
        <w:t>Протокол проведения ЕГЭ в ППЭ</w:t>
      </w:r>
      <w:r w:rsidRPr="00F51934">
        <w:rPr>
          <w:rFonts w:ascii="Times New Roman" w:eastAsia="Calibri" w:hAnsi="Times New Roman" w:cs="Times New Roman"/>
          <w:color w:val="auto"/>
          <w:sz w:val="26"/>
          <w:szCs w:val="26"/>
          <w:lang w:bidi="ar-SA"/>
        </w:rPr>
        <w:t xml:space="preserve">»). </w:t>
      </w:r>
      <w:r w:rsidRPr="00F51934">
        <w:rPr>
          <w:rFonts w:ascii="Times New Roman" w:eastAsia="Times New Roman" w:hAnsi="Times New Roman" w:cs="Times New Roman"/>
          <w:color w:val="auto"/>
          <w:sz w:val="26"/>
          <w:szCs w:val="26"/>
          <w:lang w:bidi="ar-SA"/>
        </w:rPr>
        <w:t>При необходимости любая аудитория может быть заново открыта для выполнения дополнительного или повторного сканирования.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Если все данные по всем аудиториям корректны, член ГЭК подключает к станции сканирования в ППЭ токен члена ГЭК и </w:t>
      </w:r>
      <w:r w:rsidRPr="00F51934">
        <w:rPr>
          <w:rFonts w:ascii="Times New Roman" w:eastAsia="Times New Roman" w:hAnsi="Times New Roman" w:cs="Times New Roman"/>
          <w:color w:val="auto"/>
          <w:sz w:val="26"/>
          <w:szCs w:val="26"/>
          <w:lang w:bidi="ar-SA"/>
        </w:rPr>
        <w:t xml:space="preserve">технический специалист </w:t>
      </w:r>
      <w:r w:rsidRPr="00F51934">
        <w:rPr>
          <w:rFonts w:ascii="Times New Roman" w:eastAsia="Calibri" w:hAnsi="Times New Roman" w:cs="Times New Roman"/>
          <w:color w:val="auto"/>
          <w:sz w:val="26"/>
          <w:szCs w:val="26"/>
          <w:lang w:bidi="ar-SA"/>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F51934" w:rsidRPr="00F51934" w:rsidRDefault="00F51934" w:rsidP="00F51934">
      <w:pPr>
        <w:widowControl/>
        <w:ind w:firstLine="851"/>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пакета с бланками и формами;</w:t>
      </w:r>
    </w:p>
    <w:p w:rsidR="00F51934" w:rsidRPr="00F51934" w:rsidRDefault="00F51934" w:rsidP="00F51934">
      <w:pPr>
        <w:widowControl/>
        <w:spacing w:afterLines="20" w:after="48"/>
        <w:ind w:firstLine="851"/>
        <w:jc w:val="both"/>
        <w:rPr>
          <w:rFonts w:ascii="Calibri" w:eastAsia="Calibri" w:hAnsi="Calibri"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пакета с аудиоответами, сформированного по аудиозаписям участников экзамена, сохраненным на флеш-накопитель</w:t>
      </w:r>
      <w:r w:rsidRPr="00F51934">
        <w:rPr>
          <w:rFonts w:ascii="Times New Roman" w:eastAsia="Calibri" w:hAnsi="Times New Roman" w:cs="Times New Roman"/>
          <w:bCs/>
          <w:color w:val="auto"/>
          <w:sz w:val="26"/>
          <w:szCs w:val="26"/>
          <w:lang w:eastAsia="en-US" w:bidi="ar-SA"/>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экзамена).</w:t>
      </w:r>
    </w:p>
    <w:p w:rsidR="00F51934" w:rsidRPr="00F51934" w:rsidRDefault="00F51934" w:rsidP="00F51934">
      <w:pPr>
        <w:widowControl/>
        <w:ind w:firstLine="708"/>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После завершения передачи всех пакетов с бланками и формами, пакетов с аудиозаписями участников в РЦОИ (статус пакета с бланками и формами, пакета с аудиозаписями участников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аудиоответами (статус пакетов принимает значение «подтвержден»). </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При необходимости (по запросу РЦОИ), перед повторным экспортом технический специалист загружает на Станцию сканирования в ППЭ новый сертификат РЦОИ .</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получения от РЦОИ подтверждения по всем пакетам: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на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Член ГЭК совместно с руководителем ППЭ ещё раз пересчитывают все бланки, упаковывают в один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 xml:space="preserve"> на каждую аудиторию и заполняют «Сопроводительный бланк к материалам ЕГЭ» на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Флеш-накопитель с аудиозаписями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F51934" w:rsidRPr="00F51934" w:rsidRDefault="00F51934" w:rsidP="00F51934">
      <w:pPr>
        <w:widowControl/>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Действия в случае нештатной ситуации.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w:t>
      </w:r>
      <w:r w:rsidRPr="00F51934">
        <w:rPr>
          <w:rFonts w:ascii="Times New Roman" w:eastAsia="Times New Roman" w:hAnsi="Times New Roman" w:cs="Times New Roman"/>
          <w:color w:val="auto"/>
          <w:sz w:val="26"/>
          <w:szCs w:val="26"/>
          <w:lang w:bidi="ar-SA"/>
        </w:rPr>
        <w:lastRenderedPageBreak/>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F51934" w:rsidRPr="00F51934" w:rsidRDefault="00F51934" w:rsidP="00F51934">
      <w:pPr>
        <w:widowControl/>
        <w:ind w:firstLine="709"/>
        <w:jc w:val="both"/>
        <w:rPr>
          <w:rFonts w:ascii="Times New Roman" w:eastAsia="Calibri" w:hAnsi="Times New Roman" w:cs="Times New Roman"/>
          <w:i/>
          <w:color w:val="auto"/>
          <w:sz w:val="26"/>
          <w:szCs w:val="26"/>
          <w:lang w:bidi="ar-SA"/>
        </w:rPr>
      </w:pPr>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bookmarkStart w:id="267" w:name="_Toc501462816"/>
      <w:bookmarkStart w:id="268" w:name="_Toc501462817"/>
      <w:bookmarkStart w:id="269" w:name="_Toc404247097"/>
      <w:bookmarkStart w:id="270" w:name="_Toc438199185"/>
      <w:bookmarkStart w:id="271" w:name="_Toc494807805"/>
      <w:bookmarkStart w:id="272" w:name="_Toc1745339"/>
      <w:bookmarkEnd w:id="267"/>
      <w:bookmarkEnd w:id="268"/>
      <w:r w:rsidRPr="00F51934">
        <w:rPr>
          <w:rFonts w:ascii="Times New Roman" w:eastAsia="Calibri" w:hAnsi="Times New Roman" w:cs="Times New Roman"/>
          <w:b/>
          <w:color w:val="auto"/>
          <w:sz w:val="28"/>
          <w:szCs w:val="28"/>
          <w:lang w:eastAsia="en-US" w:bidi="ar-SA"/>
        </w:rPr>
        <w:t>Инструкция для членов ГЭК</w:t>
      </w:r>
      <w:bookmarkEnd w:id="269"/>
      <w:bookmarkEnd w:id="270"/>
      <w:bookmarkEnd w:id="271"/>
      <w:bookmarkEnd w:id="272"/>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Для расшифровки ЭМ член ГЭК должен иметь токен члена ГЭК. </w:t>
      </w:r>
    </w:p>
    <w:p w:rsidR="00F51934" w:rsidRPr="00F51934" w:rsidRDefault="00F51934" w:rsidP="00F51934">
      <w:pPr>
        <w:widowControl/>
        <w:tabs>
          <w:tab w:val="left" w:pos="993"/>
        </w:tabs>
        <w:ind w:firstLine="709"/>
        <w:contextualSpacing/>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 xml:space="preserve">На подготовительном этапе проведения ЕГЭ член ГЭК: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проводит проверку готовности ППЭ не позднее чем за две недели до начала экзаменов (по решению председателя ГЭК),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федеральном портале, назначение члена ГЭК на экзамены не требуется).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ранее чем за 5 календарных дней и не позднее 17.00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основной и резервной станции авторизации в Штабе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проверяет настройки станции: код региона, код ППЭ, этап проведения экзаменов, признак резервной станции для резервной станции;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проверяет настройки системного времени;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проверяет наличие соединения со специализированным федеральным порталом по основному и резервному каналу доступа в сеть «Интернет»;</w:t>
      </w:r>
    </w:p>
    <w:p w:rsidR="00F51934" w:rsidRPr="00F51934" w:rsidRDefault="00F51934" w:rsidP="00F51934">
      <w:pPr>
        <w:widowControl/>
        <w:autoSpaceDE w:val="0"/>
        <w:autoSpaceDN w:val="0"/>
        <w:adjustRightInd w:val="0"/>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Times New Roman" w:hAnsi="Times New Roman" w:cs="Times New Roman"/>
          <w:b/>
          <w:color w:val="auto"/>
          <w:sz w:val="26"/>
          <w:szCs w:val="26"/>
          <w:lang w:bidi="ar-SA"/>
        </w:rPr>
        <w:t>Важно!</w:t>
      </w:r>
      <w:r w:rsidRPr="00F51934">
        <w:rPr>
          <w:rFonts w:ascii="Times New Roman" w:eastAsia="Times New Roman" w:hAnsi="Times New Roman" w:cs="Times New Roman"/>
          <w:color w:val="auto"/>
          <w:sz w:val="26"/>
          <w:szCs w:val="26"/>
          <w:lang w:bidi="ar-SA"/>
        </w:rPr>
        <w:t xml:space="preserve"> </w:t>
      </w:r>
      <w:r w:rsidRPr="00F51934">
        <w:rPr>
          <w:rFonts w:ascii="Times New Roman" w:eastAsia="Calibri" w:hAnsi="Times New Roman" w:cs="Times New Roman"/>
          <w:color w:val="auto"/>
          <w:sz w:val="26"/>
          <w:szCs w:val="26"/>
          <w:lang w:eastAsia="en-US" w:bidi="ar-SA"/>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местного времени календарного дня, предшествующего дню экзамена.</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На каждой станции печати ЭМ в каждой аудитории подготовки, назначенной на экзамен, и резервных станциях печати ЭМ:</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при осуществлении перевода бланков ответов участников экзамена в электронный вид в ППЭ (сканирования в Штабе ППЭ</w:t>
      </w:r>
      <w:r w:rsidRPr="00F51934">
        <w:rPr>
          <w:rFonts w:ascii="Times New Roman" w:eastAsia="Times New Roman" w:hAnsi="Times New Roman" w:cs="Times New Roman"/>
          <w:color w:val="auto"/>
          <w:sz w:val="26"/>
          <w:szCs w:val="26"/>
          <w:lang w:bidi="ar-SA"/>
        </w:rPr>
        <w:t xml:space="preserve"> и (или) в аудиториях ППЭ</w:t>
      </w:r>
      <w:r w:rsidRPr="00F51934">
        <w:rPr>
          <w:rFonts w:ascii="Times New Roman" w:eastAsia="Calibri" w:hAnsi="Times New Roman" w:cs="Times New Roman"/>
          <w:color w:val="auto"/>
          <w:sz w:val="26"/>
          <w:szCs w:val="26"/>
          <w:lang w:eastAsia="en-US" w:bidi="ar-SA"/>
        </w:rPr>
        <w:t>) на основной и резервной станциях сканирования в ППЭ:</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F51934" w:rsidRPr="00F51934" w:rsidRDefault="00F51934" w:rsidP="00F51934">
      <w:pPr>
        <w:widowControl/>
        <w:autoSpaceDE w:val="0"/>
        <w:autoSpaceDN w:val="0"/>
        <w:adjustRightInd w:val="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lastRenderedPageBreak/>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 xml:space="preserve">проверяет настройки системного времени; </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оценивает качество аудиозаписи </w:t>
      </w:r>
      <w:r w:rsidRPr="00F51934">
        <w:rPr>
          <w:rFonts w:ascii="Times New Roman" w:eastAsia="Times New Roman" w:hAnsi="Times New Roman" w:cs="Times New Roman"/>
          <w:color w:val="auto"/>
          <w:sz w:val="26"/>
          <w:szCs w:val="26"/>
          <w:lang w:bidi="ar-SA"/>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F51934">
        <w:rPr>
          <w:rFonts w:ascii="Times New Roman" w:eastAsia="Calibri" w:hAnsi="Times New Roman" w:cs="Times New Roman"/>
          <w:color w:val="auto"/>
          <w:sz w:val="26"/>
          <w:szCs w:val="26"/>
          <w:lang w:bidi="ar-SA"/>
        </w:rPr>
        <w:t xml:space="preserve"> 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проверяет работоспособность средств криптозащиты с использованием токена члена ГЭК: член ГЭК должен подключить токен к  станции записи ответов и ввести пароль доступа к нему;</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проверяет наличие дополнительного (резервного) оборудования:</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основной и резервный флеш-накопители </w:t>
      </w:r>
      <w:r w:rsidRPr="00F51934">
        <w:rPr>
          <w:rFonts w:ascii="Times New Roman" w:eastAsia="Times New Roman" w:hAnsi="Times New Roman" w:cs="Times New Roman"/>
          <w:color w:val="auto"/>
          <w:sz w:val="26"/>
          <w:szCs w:val="26"/>
          <w:lang w:bidi="ar-SA"/>
        </w:rPr>
        <w:t xml:space="preserve">для переноса </w:t>
      </w:r>
      <w:r w:rsidRPr="00F51934">
        <w:rPr>
          <w:rFonts w:ascii="Times New Roman" w:eastAsia="Calibri" w:hAnsi="Times New Roman" w:cs="Times New Roman"/>
          <w:color w:val="auto"/>
          <w:sz w:val="26"/>
          <w:szCs w:val="26"/>
          <w:lang w:bidi="ar-SA"/>
        </w:rPr>
        <w:t>электронных материалов между рабочими станциями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организаторами;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принтер, который будет использоваться для печати сопроводительной документации к флеш-накопителям с аудиозаписями ответов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и проверить его работоспособность</w:t>
      </w:r>
      <w:r w:rsidRPr="00F51934">
        <w:rPr>
          <w:rFonts w:ascii="Times New Roman" w:eastAsia="Calibri" w:hAnsi="Times New Roman" w:cs="Times New Roman"/>
          <w:color w:val="auto"/>
          <w:sz w:val="26"/>
          <w:szCs w:val="26"/>
          <w:lang w:bidi="ar-SA"/>
        </w:rPr>
        <w:t xml:space="preserve"> (может использоваться принтер, подключенный к станции авторизации для печати ДБО</w:t>
      </w:r>
      <w:r w:rsidRPr="00F51934">
        <w:rPr>
          <w:rFonts w:ascii="Times New Roman" w:eastAsia="Calibri" w:hAnsi="Times New Roman" w:cs="Times New Roman"/>
          <w:color w:val="auto"/>
          <w:sz w:val="26"/>
          <w:szCs w:val="26"/>
          <w:lang w:val="en-US" w:bidi="ar-SA"/>
        </w:rPr>
        <w:t> </w:t>
      </w:r>
      <w:r w:rsidRPr="00F51934">
        <w:rPr>
          <w:rFonts w:ascii="Times New Roman" w:eastAsia="Calibri" w:hAnsi="Times New Roman" w:cs="Times New Roman"/>
          <w:color w:val="auto"/>
          <w:sz w:val="26"/>
          <w:szCs w:val="26"/>
          <w:lang w:bidi="ar-SA"/>
        </w:rPr>
        <w:t>№ 2 в случае применения технологии печати полного комплекта);</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резервные рабочие станции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для замены рабочих станций записи ответов </w:t>
      </w:r>
      <w:r w:rsidRPr="00F51934">
        <w:rPr>
          <w:rFonts w:ascii="Times New Roman" w:eastAsia="Times New Roman" w:hAnsi="Times New Roman" w:cs="Times New Roman"/>
          <w:color w:val="auto"/>
          <w:sz w:val="26"/>
          <w:szCs w:val="26"/>
          <w:lang w:bidi="ar-SA"/>
        </w:rPr>
        <w:t xml:space="preserve">по одной на каждую аудиторию проведения с 4-мя рабочими станциями участника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резервную рабочую станцию </w:t>
      </w:r>
      <w:r w:rsidRPr="00F51934">
        <w:rPr>
          <w:rFonts w:ascii="Times New Roman" w:eastAsia="Times New Roman" w:hAnsi="Times New Roman" w:cs="Times New Roman"/>
          <w:color w:val="auto"/>
          <w:sz w:val="26"/>
          <w:szCs w:val="26"/>
          <w:lang w:bidi="ar-SA"/>
        </w:rPr>
        <w:t>для замены станции авторизации</w:t>
      </w:r>
      <w:r w:rsidRPr="00F51934">
        <w:rPr>
          <w:rFonts w:ascii="Times New Roman" w:eastAsia="Calibri" w:hAnsi="Times New Roman" w:cs="Times New Roman"/>
          <w:color w:val="auto"/>
          <w:sz w:val="26"/>
          <w:szCs w:val="26"/>
          <w:lang w:bidi="ar-SA"/>
        </w:rPr>
        <w:t xml:space="preserve"> в Штабе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F51934">
        <w:rPr>
          <w:rFonts w:ascii="Times New Roman" w:eastAsia="Times New Roman" w:hAnsi="Times New Roman" w:cs="Times New Roman"/>
          <w:color w:val="auto"/>
          <w:sz w:val="26"/>
          <w:szCs w:val="26"/>
          <w:lang w:bidi="ar-SA"/>
        </w:rPr>
        <w:t>в соответствии с общей инструкцией для члена ГЭК и технического специалиста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 окончании контроля технической готовности ППЭ к экзамену необходимо:</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заполнить и подписать форму ППЭ-01-01-У «Протокол технической готовности ППЭ к экзамену в устной форме»;</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lastRenderedPageBreak/>
        <w:t xml:space="preserve">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 </w:t>
      </w:r>
      <w:r w:rsidRPr="00F51934">
        <w:rPr>
          <w:rFonts w:ascii="Times New Roman" w:eastAsia="Calibri" w:hAnsi="Times New Roman" w:cs="Times New Roman"/>
          <w:color w:val="auto"/>
          <w:sz w:val="26"/>
          <w:szCs w:val="26"/>
          <w:lang w:bidi="ar-SA"/>
        </w:rPr>
        <w:t>Подписанные протоколы остаются на хранение в ППЭ;</w:t>
      </w:r>
    </w:p>
    <w:p w:rsidR="00F51934" w:rsidRPr="00F51934" w:rsidRDefault="00F51934" w:rsidP="00F51934">
      <w:pPr>
        <w:widowControl/>
        <w:tabs>
          <w:tab w:val="left" w:pos="318"/>
        </w:tabs>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F51934" w:rsidRPr="00F51934" w:rsidRDefault="00F51934" w:rsidP="00F51934">
      <w:pPr>
        <w:widowControl/>
        <w:tabs>
          <w:tab w:val="left" w:pos="318"/>
        </w:tabs>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Проконтролировать передачу электронных актов технической готовности основной и резервной станции авторизации;</w:t>
      </w:r>
    </w:p>
    <w:p w:rsidR="00F51934" w:rsidRPr="00F51934" w:rsidRDefault="00F51934" w:rsidP="00F51934">
      <w:pPr>
        <w:widowControl/>
        <w:tabs>
          <w:tab w:val="left" w:pos="318"/>
        </w:tabs>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F51934" w:rsidRPr="00F51934" w:rsidRDefault="00F51934" w:rsidP="00F51934">
      <w:pPr>
        <w:widowControl/>
        <w:tabs>
          <w:tab w:val="left" w:pos="318"/>
        </w:tabs>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b/>
          <w:color w:val="auto"/>
          <w:sz w:val="26"/>
          <w:szCs w:val="26"/>
          <w:lang w:bidi="ar-SA"/>
        </w:rPr>
        <w:t>Важно!</w:t>
      </w:r>
      <w:r w:rsidRPr="00F51934">
        <w:rPr>
          <w:rFonts w:ascii="Times New Roman" w:eastAsia="Calibri" w:hAnsi="Times New Roman" w:cs="Times New Roman"/>
          <w:color w:val="auto"/>
          <w:sz w:val="26"/>
          <w:szCs w:val="26"/>
          <w:lang w:bidi="ar-SA"/>
        </w:rPr>
        <w:t xml:space="preserve"> Статус «Контроль технической готовности</w:t>
      </w:r>
      <w:r w:rsidRPr="00F51934">
        <w:rPr>
          <w:rFonts w:ascii="Times New Roman" w:eastAsia="Times New Roman" w:hAnsi="Times New Roman" w:cs="Times New Roman"/>
          <w:color w:val="auto"/>
          <w:sz w:val="26"/>
          <w:szCs w:val="26"/>
          <w:lang w:bidi="ar-SA"/>
        </w:rPr>
        <w:t xml:space="preserve"> завершен</w:t>
      </w:r>
      <w:r w:rsidRPr="00F51934">
        <w:rPr>
          <w:rFonts w:ascii="Times New Roman" w:eastAsia="Calibri" w:hAnsi="Times New Roman" w:cs="Times New Roman"/>
          <w:color w:val="auto"/>
          <w:sz w:val="26"/>
          <w:szCs w:val="26"/>
          <w:lang w:bidi="ar-SA"/>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F51934" w:rsidRPr="00F51934" w:rsidRDefault="00F51934" w:rsidP="00F51934">
      <w:pPr>
        <w:widowControl/>
        <w:tabs>
          <w:tab w:val="left" w:pos="318"/>
        </w:tabs>
        <w:ind w:firstLine="709"/>
        <w:contextualSpacing/>
        <w:jc w:val="both"/>
        <w:rPr>
          <w:rFonts w:ascii="Times New Roman" w:eastAsia="Calibri" w:hAnsi="Times New Roman" w:cs="Times New Roman"/>
          <w:color w:val="auto"/>
          <w:sz w:val="26"/>
          <w:szCs w:val="26"/>
          <w:lang w:bidi="ar-SA"/>
        </w:rPr>
      </w:pPr>
    </w:p>
    <w:p w:rsidR="00F51934" w:rsidRPr="00F51934" w:rsidRDefault="00F51934" w:rsidP="00F51934">
      <w:pPr>
        <w:widowControl/>
        <w:tabs>
          <w:tab w:val="left" w:pos="318"/>
        </w:tabs>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На этапе проведения экзамена член ГЭК:</w:t>
      </w:r>
    </w:p>
    <w:p w:rsidR="00F51934" w:rsidRPr="00F51934" w:rsidRDefault="00F51934" w:rsidP="00F51934">
      <w:pPr>
        <w:widowControl/>
        <w:tabs>
          <w:tab w:val="left" w:pos="318"/>
        </w:tabs>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обеспечивает доставку материалов для проведения экзамена в ППЭ не позднее 08.00 по местному времени в день проведения экзамена;</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передает руководителю ППЭ в Штабе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пакет руководителя (акты, протоколы, формы апелляции, списки распределения участников ГИА и работников ППЭ, ведомости, отчеты и др.); </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eastAsia="en-US" w:bidi="ar-SA"/>
        </w:rPr>
        <w:t>ВДП для упаковки бланков регистрации устного экзамена после проведения экзамена (на возвратном доставочном пакете напечатан «Сопроводительный бланк к материалам ЕГЭ», обязательный к заполнению);</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eastAsia="en-US" w:bidi="ar-SA"/>
        </w:rPr>
        <w:t>сейф-пакеты и ВДП для упаковки материалов экзамена.</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 09.30 по местному времени в Штабе ППЭ совместно с техническим специалистом член ГЭК скачивает ключ доступа к ЭМ с использованием токена члена ГЭК на основной станции авторизации в Штабе ППЭ. </w:t>
      </w:r>
    </w:p>
    <w:p w:rsidR="00F51934" w:rsidRPr="00F51934" w:rsidRDefault="00F51934" w:rsidP="00F51934">
      <w:pPr>
        <w:widowControl/>
        <w:tabs>
          <w:tab w:val="left" w:pos="993"/>
        </w:tabs>
        <w:ind w:firstLine="709"/>
        <w:jc w:val="both"/>
        <w:rPr>
          <w:rFonts w:ascii="Times New Roman" w:eastAsia="Calibri"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(от 1 до 5 на каждую аудиторию в зависимости от количества участников) выдаются не ранее 09.45, если доступ к специализированному федеральному порталу восстановить не удалось</w:t>
      </w:r>
      <w:r w:rsidRPr="00F51934">
        <w:rPr>
          <w:rFonts w:ascii="Times New Roman" w:eastAsia="Calibri" w:hAnsi="Times New Roman" w:cs="Times New Roman"/>
          <w:color w:val="auto"/>
          <w:sz w:val="26"/>
          <w:szCs w:val="26"/>
          <w:lang w:eastAsia="en-US" w:bidi="ar-SA"/>
        </w:rPr>
        <w:t>;</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 обеспечивает печать дополнительного комплекта ЭМ (бланка регистрации устных ответов) в соответствии с общей инструкцией для члена ГЭК.</w:t>
      </w:r>
    </w:p>
    <w:p w:rsidR="00F51934" w:rsidRPr="00F51934" w:rsidRDefault="00F51934" w:rsidP="00F51934">
      <w:pPr>
        <w:widowControl/>
        <w:tabs>
          <w:tab w:val="left" w:pos="318"/>
        </w:tabs>
        <w:ind w:firstLine="709"/>
        <w:contextualSpacing/>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F51934">
        <w:rPr>
          <w:rFonts w:ascii="Times New Roman" w:eastAsia="Calibri" w:hAnsi="Times New Roman" w:cs="Times New Roman"/>
          <w:color w:val="auto"/>
          <w:sz w:val="26"/>
          <w:szCs w:val="26"/>
          <w:lang w:eastAsia="en-US" w:bidi="ar-SA"/>
        </w:rPr>
        <w:t xml:space="preserve">недостатка доступных для печати комплектов ЭМ </w:t>
      </w:r>
      <w:r w:rsidRPr="00F51934">
        <w:rPr>
          <w:rFonts w:ascii="Times New Roman" w:eastAsia="Times New Roman" w:hAnsi="Times New Roman" w:cs="Times New Roman"/>
          <w:color w:val="auto"/>
          <w:sz w:val="26"/>
          <w:szCs w:val="26"/>
          <w:lang w:eastAsia="en-US" w:bidi="ar-SA"/>
        </w:rPr>
        <w:t xml:space="preserve">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токеном. Для </w:t>
      </w:r>
      <w:r w:rsidRPr="00F51934">
        <w:rPr>
          <w:rFonts w:ascii="Times New Roman" w:eastAsia="Times New Roman" w:hAnsi="Times New Roman" w:cs="Times New Roman"/>
          <w:color w:val="auto"/>
          <w:sz w:val="26"/>
          <w:szCs w:val="26"/>
          <w:lang w:eastAsia="en-US" w:bidi="ar-SA"/>
        </w:rPr>
        <w:lastRenderedPageBreak/>
        <w:t>использования резервной станции записи ответов дополнительный ключ доступа к ЭМ не запрашивается.</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b/>
          <w:color w:val="auto"/>
          <w:sz w:val="26"/>
          <w:szCs w:val="26"/>
          <w:lang w:eastAsia="en-US" w:bidi="ar-SA"/>
        </w:rPr>
        <w:t>Важно!</w:t>
      </w:r>
      <w:r w:rsidRPr="00F51934">
        <w:rPr>
          <w:rFonts w:ascii="Times New Roman" w:eastAsia="Times New Roman" w:hAnsi="Times New Roman" w:cs="Times New Roman"/>
          <w:color w:val="auto"/>
          <w:sz w:val="26"/>
          <w:szCs w:val="26"/>
          <w:lang w:eastAsia="en-US" w:bidi="ar-SA"/>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F51934" w:rsidRPr="00F51934" w:rsidRDefault="00F51934" w:rsidP="00F51934">
      <w:pPr>
        <w:widowControl/>
        <w:tabs>
          <w:tab w:val="left" w:pos="318"/>
        </w:tabs>
        <w:ind w:firstLine="709"/>
        <w:contextualSpacing/>
        <w:jc w:val="both"/>
        <w:rPr>
          <w:rFonts w:ascii="Times New Roman" w:eastAsia="Times New Roman" w:hAnsi="Times New Roman" w:cs="Times New Roman"/>
          <w:color w:val="auto"/>
          <w:sz w:val="26"/>
          <w:szCs w:val="26"/>
          <w:lang w:bidi="ar-SA"/>
        </w:rPr>
      </w:pPr>
    </w:p>
    <w:p w:rsidR="00F51934" w:rsidRPr="00F51934" w:rsidRDefault="00F51934" w:rsidP="00F51934">
      <w:pPr>
        <w:widowControl/>
        <w:tabs>
          <w:tab w:val="left" w:pos="318"/>
        </w:tabs>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F51934" w:rsidRPr="00F51934" w:rsidRDefault="00F51934" w:rsidP="00F51934">
      <w:pPr>
        <w:widowControl/>
        <w:tabs>
          <w:tab w:val="left" w:pos="318"/>
        </w:tabs>
        <w:ind w:firstLine="709"/>
        <w:contextualSpacing/>
        <w:jc w:val="both"/>
        <w:rPr>
          <w:rFonts w:ascii="Times New Roman" w:eastAsia="Times New Roman" w:hAnsi="Times New Roman" w:cs="Times New Roman"/>
          <w:color w:val="auto"/>
          <w:sz w:val="26"/>
          <w:szCs w:val="26"/>
          <w:lang w:bidi="ar-SA"/>
        </w:rPr>
      </w:pP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b/>
          <w:color w:val="auto"/>
          <w:sz w:val="26"/>
          <w:szCs w:val="26"/>
          <w:lang w:bidi="ar-SA"/>
        </w:rPr>
        <w:t>По окончании проведения экзамена</w:t>
      </w:r>
      <w:r w:rsidRPr="00F51934">
        <w:rPr>
          <w:rFonts w:ascii="Times New Roman" w:eastAsia="Calibri" w:hAnsi="Times New Roman" w:cs="Times New Roman"/>
          <w:b/>
          <w:color w:val="auto"/>
          <w:sz w:val="26"/>
          <w:szCs w:val="22"/>
          <w:lang w:eastAsia="en-US" w:bidi="ar-SA"/>
        </w:rPr>
        <w:t xml:space="preserve"> член ГЭК</w:t>
      </w:r>
      <w:r w:rsidRPr="00F51934">
        <w:rPr>
          <w:rFonts w:ascii="Times New Roman" w:eastAsia="Times New Roman" w:hAnsi="Times New Roman" w:cs="Times New Roman"/>
          <w:color w:val="auto"/>
          <w:sz w:val="26"/>
          <w:szCs w:val="26"/>
          <w:lang w:bidi="ar-SA"/>
        </w:rPr>
        <w:t xml:space="preserve">: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совместно с руководителем ППЭ 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 </w:t>
      </w:r>
      <w:r w:rsidRPr="00F51934">
        <w:rPr>
          <w:rFonts w:ascii="Times New Roman" w:eastAsia="Times New Roman" w:hAnsi="Times New Roman" w:cs="Times New Roman"/>
          <w:color w:val="auto"/>
          <w:sz w:val="26"/>
          <w:szCs w:val="26"/>
          <w:lang w:eastAsia="en-US" w:bidi="ar-SA"/>
        </w:rPr>
        <w:t>с помощью основной станции авторизации в Штабе ППЭ</w:t>
      </w:r>
      <w:r w:rsidRPr="00F51934">
        <w:rPr>
          <w:rFonts w:ascii="Times New Roman" w:eastAsia="Times New Roman"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От руководителя ППЭ член ГЭК должен получить (в дополнении к стандартной процедуре) флеш-накопитель с аудиозаписями ответов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и сопроводительный бланк к нему.</w:t>
      </w:r>
    </w:p>
    <w:p w:rsidR="00F51934" w:rsidRPr="00F51934" w:rsidRDefault="00F51934" w:rsidP="00F51934">
      <w:pPr>
        <w:widowControl/>
        <w:tabs>
          <w:tab w:val="left" w:pos="1140"/>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При осуществлении </w:t>
      </w:r>
      <w:r w:rsidRPr="00F51934">
        <w:rPr>
          <w:rFonts w:ascii="Times New Roman" w:eastAsia="Times New Roman" w:hAnsi="Times New Roman" w:cs="Times New Roman"/>
          <w:color w:val="auto"/>
          <w:sz w:val="26"/>
          <w:szCs w:val="26"/>
          <w:lang w:eastAsia="en-US" w:bidi="ar-SA"/>
        </w:rPr>
        <w:t>перевода бланков ответов участников экзамена в электронный вид в ППЭ (сканирования в Штабе ППЭ</w:t>
      </w:r>
      <w:r w:rsidRPr="00F51934">
        <w:rPr>
          <w:rFonts w:ascii="Times New Roman" w:eastAsia="Times New Roman" w:hAnsi="Times New Roman" w:cs="Times New Roman"/>
          <w:color w:val="auto"/>
          <w:sz w:val="26"/>
          <w:szCs w:val="26"/>
          <w:lang w:bidi="ar-SA"/>
        </w:rPr>
        <w:t>и (или) в аудиториях ППЭ) и передачи их в РЦОИ в электронном виде член ГЭК:</w:t>
      </w:r>
    </w:p>
    <w:p w:rsidR="00F51934" w:rsidRPr="00F51934" w:rsidRDefault="00F51934" w:rsidP="00F51934">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 xml:space="preserve">присутствует при вскрытии руководителем ППЭ </w:t>
      </w:r>
      <w:r w:rsidRPr="00F51934">
        <w:rPr>
          <w:rFonts w:ascii="Times New Roman" w:eastAsia="Times New Roman" w:hAnsi="Times New Roman" w:cs="Times New Roman"/>
          <w:color w:val="auto"/>
          <w:sz w:val="26"/>
          <w:szCs w:val="26"/>
          <w:lang w:bidi="ar-SA"/>
        </w:rPr>
        <w:t xml:space="preserve">ВДП </w:t>
      </w:r>
      <w:r w:rsidRPr="00F51934">
        <w:rPr>
          <w:rFonts w:ascii="Times New Roman" w:eastAsia="Times New Roman" w:hAnsi="Times New Roman" w:cs="Times New Roman"/>
          <w:color w:val="auto"/>
          <w:spacing w:val="-6"/>
          <w:sz w:val="26"/>
          <w:szCs w:val="26"/>
          <w:lang w:bidi="ar-SA"/>
        </w:rPr>
        <w:t>с бланками, полученными от ответственных организаторов;</w:t>
      </w:r>
    </w:p>
    <w:p w:rsidR="00F51934" w:rsidRPr="00F51934" w:rsidRDefault="00F51934" w:rsidP="00F51934">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 xml:space="preserve">по приглашению технического специалиста активирует загруженный на станцию сканирования в ППЭ ключ доступа к ЭМ посредством </w:t>
      </w:r>
      <w:r w:rsidRPr="00F51934">
        <w:rPr>
          <w:rFonts w:ascii="Times New Roman" w:eastAsia="Calibri" w:hAnsi="Times New Roman" w:cs="Times New Roman"/>
          <w:color w:val="auto"/>
          <w:sz w:val="26"/>
          <w:szCs w:val="26"/>
          <w:lang w:bidi="ar-SA"/>
        </w:rPr>
        <w:t>подключения к станции сканирования токена члена ГЭК и ввода пароля доступа к нему;</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sidRPr="00F51934">
        <w:rPr>
          <w:rFonts w:ascii="Times New Roman" w:eastAsia="Calibri" w:hAnsi="Times New Roman" w:cs="Times New Roman"/>
          <w:color w:val="auto"/>
          <w:sz w:val="26"/>
          <w:szCs w:val="26"/>
          <w:lang w:bidi="ar-SA"/>
        </w:rPr>
        <w:t>13-03У «Сводная ведомость учёта участников и использования экзаменационных материалов в ППЭ</w:t>
      </w:r>
      <w:r w:rsidRPr="00F51934">
        <w:rPr>
          <w:rFonts w:ascii="Times New Roman" w:eastAsia="Calibri" w:hAnsi="Times New Roman" w:cs="Times New Roman"/>
          <w:color w:val="auto"/>
          <w:sz w:val="26"/>
          <w:szCs w:val="26"/>
          <w:lang w:eastAsia="en-US" w:bidi="ar-SA"/>
        </w:rPr>
        <w:t>»;</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совместно с техническим специалистом несёт ответственность </w:t>
      </w:r>
      <w:r w:rsidRPr="00F51934">
        <w:rPr>
          <w:rFonts w:ascii="Times New Roman" w:eastAsia="Times New Roman" w:hAnsi="Times New Roman" w:cs="Times New Roman"/>
          <w:color w:val="auto"/>
          <w:sz w:val="26"/>
          <w:szCs w:val="26"/>
          <w:lang w:eastAsia="en-US" w:bidi="ar-SA"/>
        </w:rPr>
        <w:t>за экспортируемые данные, в том числе за качество сканирования бланков;</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при корректности данных по всем аудиториям подключает к станции сканирования в ППЭ токен члена ГЭК для выполнения </w:t>
      </w:r>
      <w:r w:rsidRPr="00F51934">
        <w:rPr>
          <w:rFonts w:ascii="Times New Roman" w:eastAsia="Times New Roman" w:hAnsi="Times New Roman" w:cs="Times New Roman"/>
          <w:color w:val="auto"/>
          <w:sz w:val="26"/>
          <w:szCs w:val="26"/>
          <w:lang w:eastAsia="en-US" w:bidi="ar-SA"/>
        </w:rPr>
        <w:t xml:space="preserve">техническим специалистом </w:t>
      </w:r>
      <w:r w:rsidRPr="00F51934">
        <w:rPr>
          <w:rFonts w:ascii="Times New Roman" w:eastAsia="Calibri" w:hAnsi="Times New Roman" w:cs="Times New Roman"/>
          <w:color w:val="auto"/>
          <w:sz w:val="26"/>
          <w:szCs w:val="26"/>
          <w:lang w:eastAsia="en-US" w:bidi="ar-SA"/>
        </w:rPr>
        <w:t>экспорта электронных образов бланков и форм ППЭ: пакет с бланками и формами ППЭ зашифровывается для передачи в РЦОИ;</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w:t>
      </w:r>
      <w:r w:rsidRPr="00F51934">
        <w:rPr>
          <w:rFonts w:ascii="Times New Roman" w:eastAsia="Calibri" w:hAnsi="Times New Roman" w:cs="Times New Roman"/>
          <w:color w:val="auto"/>
          <w:sz w:val="26"/>
          <w:szCs w:val="26"/>
          <w:lang w:eastAsia="en-US" w:bidi="ar-SA"/>
        </w:rPr>
        <w:lastRenderedPageBreak/>
        <w:t>переданного пакета с бланками и формами ППЭ, получения пакета с аудиозаписями ответов участников (статус пакета с бланками и формами ППЭ принимает значение «подтвержден»);</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F51934" w:rsidRPr="00F51934" w:rsidRDefault="00F51934" w:rsidP="00F51934">
      <w:pPr>
        <w:widowControl/>
        <w:tabs>
          <w:tab w:val="left" w:pos="1140"/>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совместно с руководителем ППЭ ещё раз пересчитывают все бланки, упаковывают в один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eastAsia="en-US" w:bidi="ar-SA"/>
        </w:rPr>
        <w:t xml:space="preserve"> на каждую аудиторию и заполняют форму «Сопроводительный бланк к материалам ЕГЭ» на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eastAsia="en-US" w:bidi="ar-SA"/>
        </w:rPr>
        <w:t>.</w:t>
      </w:r>
    </w:p>
    <w:p w:rsidR="00F51934" w:rsidRPr="00F51934" w:rsidRDefault="00F51934" w:rsidP="00F51934">
      <w:pPr>
        <w:widowControl/>
        <w:tabs>
          <w:tab w:val="left" w:pos="1140"/>
        </w:tabs>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F51934">
        <w:rPr>
          <w:rFonts w:ascii="Times New Roman" w:eastAsia="Times New Roman" w:hAnsi="Times New Roman" w:cs="Times New Roman"/>
          <w:color w:val="auto"/>
          <w:spacing w:val="-6"/>
          <w:sz w:val="26"/>
          <w:szCs w:val="26"/>
          <w:lang w:bidi="ar-SA"/>
        </w:rPr>
        <w:tab/>
      </w:r>
    </w:p>
    <w:p w:rsidR="00F51934" w:rsidRPr="00F51934" w:rsidRDefault="00F51934" w:rsidP="00F51934">
      <w:pPr>
        <w:widowControl/>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 xml:space="preserve">форма ППЭ 13-01У «Протокол проведения </w:t>
      </w:r>
      <w:r w:rsidRPr="00F51934">
        <w:rPr>
          <w:rFonts w:ascii="Times New Roman" w:eastAsia="Times New Roman" w:hAnsi="Times New Roman" w:cs="Times New Roman"/>
          <w:sz w:val="26"/>
          <w:szCs w:val="26"/>
          <w:lang w:bidi="ar-SA"/>
        </w:rPr>
        <w:t xml:space="preserve">ЕГЭ </w:t>
      </w:r>
      <w:r w:rsidRPr="00F51934">
        <w:rPr>
          <w:rFonts w:ascii="Times New Roman" w:eastAsia="Times New Roman" w:hAnsi="Times New Roman" w:cs="Times New Roman"/>
          <w:color w:val="auto"/>
          <w:spacing w:val="-6"/>
          <w:sz w:val="26"/>
          <w:szCs w:val="26"/>
          <w:lang w:bidi="ar-SA"/>
        </w:rPr>
        <w:t>в ППЭ»;</w:t>
      </w:r>
    </w:p>
    <w:p w:rsidR="00F51934" w:rsidRPr="00F51934" w:rsidRDefault="00F51934" w:rsidP="00F51934">
      <w:pPr>
        <w:widowControl/>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форма ППЭ 13-03У «Сводная ведомость учёта участников и использования экзаменационных материалов в ППЭ»;</w:t>
      </w:r>
    </w:p>
    <w:p w:rsidR="00F51934" w:rsidRPr="00F51934" w:rsidRDefault="00F51934" w:rsidP="00F51934">
      <w:pPr>
        <w:widowControl/>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форма ППЭ 14-01-У «</w:t>
      </w:r>
      <w:r w:rsidRPr="00F51934">
        <w:rPr>
          <w:rFonts w:ascii="Times New Roman" w:eastAsia="Calibri" w:hAnsi="Times New Roman" w:cs="Times New Roman"/>
          <w:sz w:val="26"/>
          <w:szCs w:val="26"/>
          <w:lang w:bidi="ar-SA"/>
        </w:rPr>
        <w:t>Акт приёмки-передачи экзаменационных материалов в ППЭ по иностранным языкам в устной форме</w:t>
      </w:r>
      <w:r w:rsidRPr="00F51934">
        <w:rPr>
          <w:rFonts w:ascii="Times New Roman" w:eastAsia="Times New Roman" w:hAnsi="Times New Roman" w:cs="Times New Roman"/>
          <w:color w:val="auto"/>
          <w:spacing w:val="-6"/>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pacing w:val="-6"/>
          <w:sz w:val="26"/>
          <w:szCs w:val="26"/>
          <w:lang w:bidi="ar-SA"/>
        </w:rPr>
        <w:t>форма ППЭ-14-02-У «</w:t>
      </w:r>
      <w:r w:rsidRPr="00F51934">
        <w:rPr>
          <w:rFonts w:ascii="Times New Roman" w:eastAsia="Calibri" w:hAnsi="Times New Roman" w:cs="Times New Roman"/>
          <w:sz w:val="26"/>
          <w:szCs w:val="26"/>
          <w:lang w:bidi="ar-SA"/>
        </w:rPr>
        <w:t>Ведомость выдачи и возврата экзаменационных материалов по аудиториям ППЭ по иностранным языкам в устной форме</w:t>
      </w:r>
      <w:r w:rsidRPr="00F51934">
        <w:rPr>
          <w:rFonts w:ascii="Times New Roman" w:eastAsia="Times New Roman" w:hAnsi="Times New Roman" w:cs="Times New Roman"/>
          <w:color w:val="auto"/>
          <w:spacing w:val="-6"/>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pacing w:val="-6"/>
          <w:sz w:val="26"/>
          <w:szCs w:val="26"/>
          <w:lang w:bidi="ar-SA"/>
        </w:rPr>
      </w:pPr>
      <w:r w:rsidRPr="00F51934">
        <w:rPr>
          <w:rFonts w:ascii="Times New Roman" w:eastAsia="Times New Roman" w:hAnsi="Times New Roman" w:cs="Times New Roman"/>
          <w:color w:val="auto"/>
          <w:sz w:val="26"/>
          <w:szCs w:val="26"/>
          <w:lang w:bidi="ar-SA"/>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 завершении экзамена члены ГЭК составляют отчет о проведении ЕГЭ в ППЭ (форма ППЭ-10 «Отчет члена ГЭК о проведении экзамена в ППЭ»), который в тот же день передается в ГЭК.</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bookmarkStart w:id="273" w:name="_Toc1745340"/>
      <w:bookmarkStart w:id="274" w:name="_Toc494807806"/>
      <w:bookmarkStart w:id="275" w:name="_Toc438199186"/>
      <w:bookmarkStart w:id="276" w:name="_Toc404247098"/>
      <w:r w:rsidRPr="00F51934">
        <w:rPr>
          <w:rFonts w:ascii="Times New Roman" w:eastAsia="Calibri" w:hAnsi="Times New Roman" w:cs="Times New Roman"/>
          <w:b/>
          <w:color w:val="auto"/>
          <w:sz w:val="28"/>
          <w:szCs w:val="28"/>
          <w:lang w:eastAsia="en-US" w:bidi="ar-SA"/>
        </w:rPr>
        <w:t>Инструкция для руководителя ППЭ</w:t>
      </w:r>
      <w:bookmarkEnd w:id="273"/>
      <w:bookmarkEnd w:id="274"/>
      <w:bookmarkEnd w:id="275"/>
      <w:bookmarkEnd w:id="276"/>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b/>
          <w:color w:val="auto"/>
          <w:sz w:val="26"/>
          <w:szCs w:val="26"/>
          <w:lang w:bidi="ar-SA"/>
        </w:rPr>
        <w:t>На подготовительном этапе</w:t>
      </w:r>
      <w:r w:rsidRPr="00F51934">
        <w:rPr>
          <w:rFonts w:ascii="Times New Roman" w:eastAsia="Times New Roman" w:hAnsi="Times New Roman" w:cs="Times New Roman"/>
          <w:color w:val="auto"/>
          <w:sz w:val="26"/>
          <w:szCs w:val="26"/>
          <w:lang w:bidi="ar-SA"/>
        </w:rPr>
        <w:t xml:space="preserve"> руководитель ППЭ совместно с руководителем образовательной организации, на базе которой организован ППЭ, обязаны: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обеспечить готовность ППЭ к проведению ЕГЭ в соответствии с требованиями к ППЭ, изложенными в настоящем Положении, в том числе техническое оснащение в соответствии с требованиями Приложения 3.9, а также хранение основного и резервного флеш-накопителя для хранения резервных копий пакетов с ЭМ в сейфе штаба ППЭ с осуществлением мер информационной безопасности;</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Руководитель ППЭ обязан контролировать своевременность загрузки ЭМ. В случае выявления проблем с загрузкой ЭМ необходимо принимать меры для устранения этих проблем.</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подготовить бумагу для печати регистрационных бланков в аудиториях подготовки;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подготовить материалы, которые могут использовать участники экзамена в период ожидания своей очереди: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научно-популярные журналы,</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любые книги,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журналы,</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газеты и т.п.</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Материалы должны быть на языке проводимого экзамена и взяты из школьной библиотеки.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Не ранее, чем за 5 календарных дней и не позднее 17.00 местного времени календарного дня, предшествующего дню экзамена, совместно с членом ГЭК </w:t>
      </w:r>
      <w:r w:rsidRPr="00F51934">
        <w:rPr>
          <w:rFonts w:ascii="Times New Roman" w:eastAsia="Times New Roman" w:hAnsi="Times New Roman" w:cs="Times New Roman"/>
          <w:color w:val="auto"/>
          <w:sz w:val="26"/>
          <w:szCs w:val="26"/>
          <w:lang w:bidi="ar-SA"/>
        </w:rPr>
        <w:lastRenderedPageBreak/>
        <w:t xml:space="preserve">и техническим специалистом необходимо провести </w:t>
      </w:r>
      <w:r w:rsidRPr="00F51934">
        <w:rPr>
          <w:rFonts w:ascii="Times New Roman" w:eastAsia="Times New Roman" w:hAnsi="Times New Roman" w:cs="Times New Roman"/>
          <w:b/>
          <w:color w:val="auto"/>
          <w:sz w:val="26"/>
          <w:szCs w:val="26"/>
          <w:lang w:bidi="ar-SA"/>
        </w:rPr>
        <w:t>контроль технической готовности</w:t>
      </w:r>
      <w:r w:rsidRPr="00F51934">
        <w:rPr>
          <w:rFonts w:ascii="Times New Roman" w:eastAsia="Times New Roman" w:hAnsi="Times New Roman" w:cs="Times New Roman"/>
          <w:color w:val="auto"/>
          <w:sz w:val="26"/>
          <w:szCs w:val="26"/>
          <w:lang w:bidi="ar-SA"/>
        </w:rPr>
        <w:t xml:space="preserve"> ППЭ в том числе:</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получить от технического специалиста </w:t>
      </w:r>
      <w:r w:rsidRPr="00F51934">
        <w:rPr>
          <w:rFonts w:ascii="Times New Roman" w:eastAsia="Calibri" w:hAnsi="Times New Roman" w:cs="Times New Roman"/>
          <w:color w:val="auto"/>
          <w:sz w:val="26"/>
          <w:szCs w:val="26"/>
          <w:lang w:bidi="ar-SA"/>
        </w:rPr>
        <w:t xml:space="preserve">инструкции для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 xml:space="preserve"> по использованию программного обеспечения сдачи устного экзамена по иностранным языкам: одна инструкция на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по языку сдаваемого экзамена участников д</w:t>
      </w:r>
      <w:r w:rsidRPr="00F51934">
        <w:rPr>
          <w:rFonts w:ascii="Times New Roman" w:eastAsia="Times New Roman" w:hAnsi="Times New Roman" w:cs="Times New Roman"/>
          <w:color w:val="auto"/>
          <w:sz w:val="26"/>
          <w:szCs w:val="26"/>
          <w:lang w:bidi="ar-SA"/>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проведения (один код на каждый предмет для каждой аудитории проведения)</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проконтролировать передачу в систему мониторинга готовности ППЭ статуса «Контроль технической готовности завершен».</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При проверке технической готовности аудиторий подготовки, а также при сканировании бланков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в ППЭ действовать в соответствии с общей инструкцией для руководителя ППЭ. </w:t>
      </w:r>
    </w:p>
    <w:p w:rsidR="00F51934" w:rsidRPr="00F51934" w:rsidRDefault="00F51934" w:rsidP="00F51934">
      <w:pPr>
        <w:widowControl/>
        <w:ind w:firstLine="708"/>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b/>
          <w:color w:val="auto"/>
          <w:sz w:val="26"/>
          <w:szCs w:val="26"/>
          <w:lang w:bidi="ar-SA"/>
        </w:rPr>
        <w:t>Важно!</w:t>
      </w:r>
      <w:r w:rsidRPr="00F51934">
        <w:rPr>
          <w:rFonts w:ascii="Times New Roman" w:eastAsia="Calibri" w:hAnsi="Times New Roman" w:cs="Times New Roman"/>
          <w:color w:val="auto"/>
          <w:sz w:val="26"/>
          <w:szCs w:val="26"/>
          <w:lang w:bidi="ar-SA"/>
        </w:rPr>
        <w:t xml:space="preserve"> Статус «Контроль технической готовности</w:t>
      </w:r>
      <w:r w:rsidRPr="00F51934">
        <w:rPr>
          <w:rFonts w:ascii="Times New Roman" w:eastAsia="Times New Roman" w:hAnsi="Times New Roman" w:cs="Times New Roman"/>
          <w:color w:val="auto"/>
          <w:sz w:val="26"/>
          <w:szCs w:val="26"/>
          <w:lang w:bidi="ar-SA"/>
        </w:rPr>
        <w:t xml:space="preserve"> завершен</w:t>
      </w:r>
      <w:r w:rsidRPr="00F51934">
        <w:rPr>
          <w:rFonts w:ascii="Times New Roman" w:eastAsia="Calibri" w:hAnsi="Times New Roman" w:cs="Times New Roman"/>
          <w:color w:val="auto"/>
          <w:sz w:val="26"/>
          <w:szCs w:val="26"/>
          <w:lang w:bidi="ar-SA"/>
        </w:rPr>
        <w:t xml:space="preserve">»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 </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 окончании контроля технической готовности ППЭ к экзамену необходимо:</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подписать напечатанные техническим специалистом паспорта станций записи ответов;</w:t>
      </w:r>
    </w:p>
    <w:p w:rsidR="00F51934" w:rsidRPr="00F51934" w:rsidRDefault="00F51934" w:rsidP="00F51934">
      <w:pPr>
        <w:widowControl/>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заполнить и подписать форму ППЭ-01-01-У «Протокол технической готовности ППЭ к экзамену в устной форме»;</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F51934">
        <w:rPr>
          <w:rFonts w:ascii="Times New Roman" w:eastAsia="Calibri" w:hAnsi="Times New Roman" w:cs="Times New Roman"/>
          <w:sz w:val="26"/>
          <w:szCs w:val="26"/>
          <w:lang w:bidi="ar-SA"/>
        </w:rPr>
        <w:t>полного комплекта</w:t>
      </w:r>
      <w:r w:rsidRPr="00F51934">
        <w:rPr>
          <w:rFonts w:ascii="Times New Roman" w:eastAsia="Times New Roman" w:hAnsi="Times New Roman" w:cs="Times New Roman"/>
          <w:color w:val="auto"/>
          <w:sz w:val="26"/>
          <w:szCs w:val="26"/>
          <w:lang w:bidi="ar-SA"/>
        </w:rPr>
        <w:t xml:space="preserve"> ЭМ в аудитории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подписать протокол (протоколы) технической готовности (ППЭ-01-02 «Протокол технической готовности ППЭ для сканирования бланков в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Паспорта и протоколы технической готовности остаются на хранение в ППЭ.</w:t>
      </w:r>
    </w:p>
    <w:p w:rsidR="00F51934" w:rsidRPr="00F51934" w:rsidRDefault="00F51934" w:rsidP="00F51934">
      <w:pPr>
        <w:widowControl/>
        <w:contextualSpacing/>
        <w:jc w:val="both"/>
        <w:rPr>
          <w:rFonts w:ascii="Times New Roman" w:eastAsia="Calibri" w:hAnsi="Times New Roman" w:cs="Times New Roman"/>
          <w:color w:val="auto"/>
          <w:sz w:val="26"/>
          <w:szCs w:val="26"/>
          <w:lang w:bidi="ar-SA"/>
        </w:rPr>
      </w:pPr>
    </w:p>
    <w:p w:rsidR="00F51934" w:rsidRPr="00F51934" w:rsidRDefault="00F51934" w:rsidP="00F51934">
      <w:pPr>
        <w:widowControl/>
        <w:tabs>
          <w:tab w:val="left" w:pos="318"/>
        </w:tabs>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 xml:space="preserve">В день экзамена: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не позднее 08.00 по местному времени получить материалы для проведения экзамена от членов ГЭК:</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 xml:space="preserve">пакет руководителя (акты, протоколы, формы апелляции, списки распределения участников ГИА и работников ППЭ, ведомости, отчеты и др.); </w:t>
      </w:r>
    </w:p>
    <w:p w:rsidR="00F51934" w:rsidRPr="00F51934" w:rsidRDefault="00F51934" w:rsidP="00F51934">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F51934" w:rsidRPr="00F51934" w:rsidRDefault="00F51934" w:rsidP="00F51934">
      <w:pPr>
        <w:widowControl/>
        <w:tabs>
          <w:tab w:val="left" w:pos="993"/>
        </w:tabs>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сейф-пакеты и ВДП для упаковки материалов экзамена. Проверить комплектность и целостность упаковки материалов.</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За полчаса до экзамена выдать организаторам в аудитории подготовки: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инструкции для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по использованию программного обеспечения сдачи устного экзамена по иностранным языкам: одна инструкция на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по языку сдаваемого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 xml:space="preserve"> для упаковки испорченных (бракованных) бланков регистрации;</w:t>
      </w:r>
    </w:p>
    <w:p w:rsidR="00F51934" w:rsidRPr="00F51934" w:rsidRDefault="00F51934" w:rsidP="00F51934">
      <w:pPr>
        <w:widowControl/>
        <w:ind w:firstLine="709"/>
        <w:jc w:val="both"/>
        <w:rPr>
          <w:rFonts w:ascii="Times New Roman" w:eastAsia="Calibri" w:hAnsi="Times New Roman" w:cs="Times New Roman"/>
          <w:sz w:val="26"/>
          <w:szCs w:val="26"/>
          <w:lang w:bidi="ar-SA"/>
        </w:rPr>
      </w:pPr>
      <w:r w:rsidRPr="00F51934">
        <w:rPr>
          <w:rFonts w:ascii="Times New Roman" w:eastAsia="Calibri" w:hAnsi="Times New Roman" w:cs="Times New Roman"/>
          <w:color w:val="auto"/>
          <w:sz w:val="26"/>
          <w:szCs w:val="26"/>
          <w:lang w:bidi="ar-SA"/>
        </w:rPr>
        <w:t xml:space="preserve">форму </w:t>
      </w:r>
      <w:r w:rsidRPr="00F51934">
        <w:rPr>
          <w:rFonts w:ascii="Times New Roman" w:eastAsia="Calibri" w:hAnsi="Times New Roman" w:cs="Times New Roman"/>
          <w:sz w:val="26"/>
          <w:szCs w:val="26"/>
          <w:lang w:bidi="ar-SA"/>
        </w:rPr>
        <w:t xml:space="preserve">ППЭ-12-04-МАШ «Ведомость учета времени отсутствия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sz w:val="26"/>
          <w:szCs w:val="26"/>
          <w:lang w:bidi="ar-SA"/>
        </w:rPr>
        <w:t>в аудитории»;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материалы, которые могут использовать участники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период ожидания своей очереди: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научно-популярные журналы,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любые книги,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журналы,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газеты и т.п.</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Материалы должны быть на языке проводимого экзамена и взяты из школьной библиотеки.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Приносить участниками собственные материалы категорически запрещается.</w:t>
      </w:r>
    </w:p>
    <w:p w:rsidR="00F51934" w:rsidRPr="00F51934" w:rsidRDefault="00F51934" w:rsidP="00F51934">
      <w:pPr>
        <w:widowControl/>
        <w:ind w:firstLine="709"/>
        <w:jc w:val="both"/>
        <w:rPr>
          <w:rFonts w:ascii="Times New Roman" w:eastAsia="Calibri" w:hAnsi="Times New Roman" w:cs="Times New Roman"/>
          <w:sz w:val="26"/>
          <w:szCs w:val="26"/>
          <w:lang w:bidi="ar-SA"/>
        </w:rPr>
      </w:pPr>
      <w:r w:rsidRPr="00F51934">
        <w:rPr>
          <w:rFonts w:ascii="Times New Roman" w:eastAsia="Calibri" w:hAnsi="Times New Roman" w:cs="Times New Roman"/>
          <w:color w:val="auto"/>
          <w:sz w:val="26"/>
          <w:szCs w:val="26"/>
          <w:lang w:bidi="ar-SA"/>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F51934">
        <w:rPr>
          <w:rFonts w:ascii="Calibri" w:eastAsia="Calibri" w:hAnsi="Calibri" w:cs="Times New Roman"/>
          <w:color w:val="auto"/>
          <w:sz w:val="22"/>
          <w:szCs w:val="22"/>
          <w:lang w:eastAsia="en-US" w:bidi="ar-SA"/>
        </w:rPr>
        <w:t xml:space="preserve"> </w:t>
      </w:r>
      <w:r w:rsidRPr="00F51934">
        <w:rPr>
          <w:rFonts w:ascii="Times New Roman" w:eastAsia="Calibri" w:hAnsi="Times New Roman" w:cs="Times New Roman"/>
          <w:color w:val="auto"/>
          <w:sz w:val="26"/>
          <w:szCs w:val="26"/>
          <w:lang w:bidi="ar-SA"/>
        </w:rPr>
        <w:t xml:space="preserve">и инструкции для участников экзамена по использованию ПО сдачи устного экзамена по иностранным языкам на каждом языке сдаваемого в аудитории проведения экзамена, а также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 xml:space="preserve"> для упаковки бланков регистрации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Форму ППЭ-05-04У «Ведомости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выдать организаторам в аудитории проведения либо организаторам вне аудитории в соответствии с прикреплением к аудиториям проведения.</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получения информации о завершении печати во всех аудиториях подготовки и расшифровки КИМ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b/>
          <w:color w:val="auto"/>
          <w:sz w:val="26"/>
          <w:szCs w:val="26"/>
          <w:lang w:bidi="ar-SA"/>
        </w:rPr>
        <w:t>После окончания выполнения экзаменационной работы</w:t>
      </w:r>
      <w:r w:rsidRPr="00F51934">
        <w:rPr>
          <w:rFonts w:ascii="Times New Roman" w:eastAsia="Times New Roman" w:hAnsi="Times New Roman" w:cs="Times New Roman"/>
          <w:color w:val="auto"/>
          <w:sz w:val="26"/>
          <w:szCs w:val="26"/>
          <w:lang w:bidi="ar-SA"/>
        </w:rPr>
        <w:t xml:space="preserve"> участниками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руководитель ППЭ должен в Штабе ППЭ с включенным видеонаблюдением в присутствии членов ГЭК:</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получить от всех ответственных организаторов в аудитории проведения следующие материалы:</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запечатанные ВДП с бланками регистрации устной части экзамена,</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форму ППЭ-05-03-У «Протокол проведения ЕГЭ в аудитории проведения»;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форму 05-02-У «Протокол проведения ЕГЭ в аудитории подготовки»;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форму ППЭ-12-02 «Ведомость коррекции персональных данных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в аудитории» (при наличии);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служебные записки (при наличии).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lastRenderedPageBreak/>
        <w:t>От организаторов в аудитории подготовки: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испорченные (бракованные) бланки, запечатанные в ВДП;</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форму </w:t>
      </w:r>
      <w:r w:rsidRPr="00F51934">
        <w:rPr>
          <w:rFonts w:ascii="Times New Roman" w:eastAsia="Calibri" w:hAnsi="Times New Roman" w:cs="Times New Roman"/>
          <w:sz w:val="26"/>
          <w:szCs w:val="26"/>
          <w:lang w:bidi="ar-SA"/>
        </w:rPr>
        <w:t xml:space="preserve">ППЭ-12-04-МАШ «Ведомость учета времени отсутствия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sz w:val="26"/>
          <w:szCs w:val="26"/>
          <w:lang w:bidi="ar-SA"/>
        </w:rPr>
        <w:t>в аудитории»</w:t>
      </w:r>
      <w:r w:rsidRPr="00F51934">
        <w:rPr>
          <w:rFonts w:ascii="Times New Roman" w:eastAsia="Times New Roman"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совместно с членами ГЭК сверить данные сопроводительного бланка к флеш-накопителям с ведомостями сдачи экзамена в аудиториях;</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
    <w:p w:rsidR="00F51934" w:rsidRPr="00F51934" w:rsidRDefault="00F51934" w:rsidP="00F51934">
      <w:pPr>
        <w:widowControl/>
        <w:ind w:firstLine="709"/>
        <w:jc w:val="both"/>
        <w:rPr>
          <w:rFonts w:ascii="Times New Roman" w:eastAsia="Times New Roman" w:hAnsi="Times New Roman" w:cs="Times New Roman"/>
          <w:b/>
          <w:color w:val="auto"/>
          <w:spacing w:val="-4"/>
          <w:sz w:val="26"/>
          <w:szCs w:val="26"/>
          <w:lang w:eastAsia="en-US" w:bidi="ar-SA"/>
        </w:rPr>
      </w:pPr>
      <w:r w:rsidRPr="00F51934">
        <w:rPr>
          <w:rFonts w:ascii="Times New Roman" w:eastAsia="Times New Roman" w:hAnsi="Times New Roman" w:cs="Times New Roman"/>
          <w:b/>
          <w:color w:val="auto"/>
          <w:spacing w:val="-4"/>
          <w:sz w:val="26"/>
          <w:szCs w:val="26"/>
          <w:lang w:eastAsia="en-US" w:bidi="ar-SA"/>
        </w:rPr>
        <w:t>При сканировании бланков в ППЭ и передаче бланков в РЦОИ в электронном виде:</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при получении от ответственного организатора ЭМ из аудитории вскрыть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eastAsia="en-US" w:bidi="ar-SA"/>
        </w:rPr>
        <w:t xml:space="preserve"> с бланками и после заполнения формы ППЭ-13-03У («</w:t>
      </w:r>
      <w:r w:rsidRPr="00F51934">
        <w:rPr>
          <w:rFonts w:ascii="Times New Roman" w:eastAsia="Calibri" w:hAnsi="Times New Roman" w:cs="Times New Roman"/>
          <w:sz w:val="26"/>
          <w:szCs w:val="26"/>
          <w:lang w:eastAsia="en-US" w:bidi="ar-SA"/>
        </w:rPr>
        <w:t>Сводная ведомость учёта участников и использования экзаменационных материалов в ППЭ</w:t>
      </w:r>
      <w:r w:rsidRPr="00F51934">
        <w:rPr>
          <w:rFonts w:ascii="Times New Roman" w:eastAsia="Calibri" w:hAnsi="Times New Roman" w:cs="Times New Roman"/>
          <w:color w:val="auto"/>
          <w:sz w:val="26"/>
          <w:szCs w:val="26"/>
          <w:lang w:eastAsia="en-US" w:bidi="ar-SA"/>
        </w:rPr>
        <w:t>») все бланки ЕГЭ из аудитории вложить обратно в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eastAsia="en-US" w:bidi="ar-SA"/>
        </w:rPr>
        <w:t xml:space="preserve"> и передать техническому специалисту для осуществления сканирования;</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после сканирования бланков техническим специалистом принять их обратно;</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pacing w:val="-4"/>
          <w:sz w:val="26"/>
          <w:szCs w:val="26"/>
          <w:lang w:eastAsia="en-US" w:bidi="ar-SA"/>
        </w:rPr>
        <w:t>заполнить</w:t>
      </w:r>
      <w:r w:rsidRPr="00F51934">
        <w:rPr>
          <w:rFonts w:ascii="Times New Roman" w:eastAsia="Times New Roman" w:hAnsi="Times New Roman" w:cs="Times New Roman"/>
          <w:color w:val="auto"/>
          <w:spacing w:val="-4"/>
          <w:sz w:val="26"/>
          <w:szCs w:val="26"/>
          <w:lang w:bidi="ar-SA"/>
        </w:rPr>
        <w:t xml:space="preserve"> </w:t>
      </w:r>
      <w:r w:rsidRPr="00F51934">
        <w:rPr>
          <w:rFonts w:ascii="Times New Roman" w:eastAsia="Times New Roman" w:hAnsi="Times New Roman" w:cs="Times New Roman"/>
          <w:color w:val="auto"/>
          <w:sz w:val="26"/>
          <w:szCs w:val="26"/>
          <w:lang w:bidi="ar-SA"/>
        </w:rPr>
        <w:t>формы:</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sz w:val="26"/>
          <w:szCs w:val="26"/>
          <w:lang w:bidi="ar-SA"/>
        </w:rPr>
        <w:t>ППЭ-14-01-У «Акт приёмки-передачи экзаменационных материалов в ППЭ по иностранным языкам в устной форме»</w:t>
      </w:r>
      <w:r w:rsidRPr="00F51934">
        <w:rPr>
          <w:rFonts w:ascii="Times New Roman" w:eastAsia="Times New Roman" w:hAnsi="Times New Roman" w:cs="Times New Roman"/>
          <w:color w:val="auto"/>
          <w:sz w:val="26"/>
          <w:szCs w:val="26"/>
          <w:lang w:bidi="ar-SA"/>
        </w:rPr>
        <w:t xml:space="preserve">; </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ППЭ</w:t>
      </w:r>
      <w:r w:rsidRPr="00F51934">
        <w:rPr>
          <w:rFonts w:ascii="Times New Roman" w:eastAsia="Calibri" w:hAnsi="Times New Roman" w:cs="Times New Roman"/>
          <w:sz w:val="26"/>
          <w:szCs w:val="26"/>
          <w:lang w:bidi="ar-SA"/>
        </w:rPr>
        <w:t>-13-01У</w:t>
      </w:r>
      <w:r w:rsidRPr="00F51934">
        <w:rPr>
          <w:rFonts w:ascii="Times New Roman" w:eastAsia="Calibri" w:hAnsi="Times New Roman" w:cs="Times New Roman"/>
          <w:color w:val="auto"/>
          <w:sz w:val="26"/>
          <w:szCs w:val="26"/>
          <w:lang w:bidi="ar-SA"/>
        </w:rPr>
        <w:t xml:space="preserve"> «</w:t>
      </w:r>
      <w:r w:rsidRPr="00F51934">
        <w:rPr>
          <w:rFonts w:ascii="Times New Roman" w:eastAsia="Calibri" w:hAnsi="Times New Roman" w:cs="Times New Roman"/>
          <w:sz w:val="26"/>
          <w:szCs w:val="26"/>
          <w:lang w:bidi="ar-SA"/>
        </w:rPr>
        <w:t>Протокол проведения ЕГЭ в ППЭ»</w:t>
      </w:r>
      <w:r w:rsidRPr="00F51934">
        <w:rPr>
          <w:rFonts w:ascii="Times New Roman" w:eastAsia="Times New Roman"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sz w:val="26"/>
          <w:szCs w:val="26"/>
          <w:lang w:bidi="ar-SA"/>
        </w:rPr>
        <w:t>ППЭ-14-02-У «Ведомость выдачи и возврата экзаменационных материалов по аудиториям ППЭ по иностранным языкам в устной форме»;</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в ППЭ» (в случае неявки общественного наблюдателя в форме </w:t>
      </w:r>
      <w:r w:rsidRPr="00F51934">
        <w:rPr>
          <w:rFonts w:ascii="Times New Roman" w:eastAsia="Calibri" w:hAnsi="Times New Roman" w:cs="Times New Roman"/>
          <w:sz w:val="26"/>
          <w:szCs w:val="26"/>
          <w:lang w:bidi="ar-SA"/>
        </w:rPr>
        <w:t>ППЭ-</w:t>
      </w:r>
      <w:r w:rsidRPr="00F51934">
        <w:rPr>
          <w:rFonts w:ascii="Times New Roman" w:eastAsia="Times New Roman" w:hAnsi="Times New Roman" w:cs="Times New Roman"/>
          <w:color w:val="auto"/>
          <w:sz w:val="26"/>
          <w:szCs w:val="26"/>
          <w:lang w:bidi="ar-SA"/>
        </w:rPr>
        <w:t xml:space="preserve">18-МАШ «Акт общественного наблюдения за проведением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в ППЭ» поставить соответствующую отметку в разделе «Общественный наблюдатель не явился в ППЭ»);</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после завершения сканирования всех бланков передать техническому специалисту заполненные формы ППЭ:</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ППЭ-05-02-У «</w:t>
      </w:r>
      <w:r w:rsidRPr="00F51934">
        <w:rPr>
          <w:rFonts w:ascii="Times New Roman" w:eastAsia="Calibri" w:hAnsi="Times New Roman" w:cs="Times New Roman"/>
          <w:sz w:val="26"/>
          <w:szCs w:val="26"/>
          <w:lang w:bidi="ar-SA"/>
        </w:rPr>
        <w:t>Протокол проведения ЕГЭ в аудитории подготовки»;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ППЭ-05-03-У «</w:t>
      </w:r>
      <w:r w:rsidRPr="00F51934">
        <w:rPr>
          <w:rFonts w:ascii="Times New Roman" w:eastAsia="Calibri" w:hAnsi="Times New Roman" w:cs="Times New Roman"/>
          <w:sz w:val="26"/>
          <w:szCs w:val="26"/>
          <w:lang w:bidi="ar-SA"/>
        </w:rPr>
        <w:t>Протокол проведения ЕГЭ в аудитории проведения»;</w:t>
      </w:r>
    </w:p>
    <w:p w:rsidR="00F51934" w:rsidRPr="00F51934" w:rsidRDefault="00F51934" w:rsidP="00F51934">
      <w:pPr>
        <w:widowControl/>
        <w:ind w:firstLine="709"/>
        <w:contextualSpacing/>
        <w:jc w:val="both"/>
        <w:rPr>
          <w:rFonts w:ascii="Times New Roman" w:eastAsia="Calibri" w:hAnsi="Times New Roman" w:cs="Times New Roman"/>
          <w:sz w:val="26"/>
          <w:szCs w:val="26"/>
          <w:lang w:bidi="ar-SA"/>
        </w:rPr>
      </w:pPr>
      <w:r w:rsidRPr="00F51934">
        <w:rPr>
          <w:rFonts w:ascii="Times New Roman" w:eastAsia="Calibri" w:hAnsi="Times New Roman" w:cs="Times New Roman"/>
          <w:sz w:val="26"/>
          <w:szCs w:val="26"/>
          <w:lang w:bidi="ar-SA"/>
        </w:rPr>
        <w:t xml:space="preserve">ППЭ-05-04-У «Ведомость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sz w:val="26"/>
          <w:szCs w:val="26"/>
          <w:lang w:bidi="ar-SA"/>
        </w:rPr>
        <w:t xml:space="preserve">» </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ППЭ-07-У «Список работников ППЭ </w:t>
      </w:r>
      <w:r w:rsidRPr="00F51934">
        <w:rPr>
          <w:rFonts w:ascii="Times New Roman" w:eastAsia="Times New Roman" w:hAnsi="Times New Roman" w:cs="Times New Roman"/>
          <w:color w:val="auto"/>
          <w:sz w:val="26"/>
          <w:szCs w:val="26"/>
          <w:lang w:bidi="ar-SA"/>
        </w:rPr>
        <w:t>и общественных наблюдателей</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ППЭ-12-02 «Ведомость коррекции персональных данных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аудитории» (при наличии);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2"/>
          <w:lang w:eastAsia="en-US" w:bidi="ar-SA"/>
        </w:rPr>
        <w:t xml:space="preserve">ППЭ-12-04-МАШ «Ведомость учета времени отсутствия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2"/>
          <w:lang w:eastAsia="en-US" w:bidi="ar-SA"/>
        </w:rPr>
        <w:t>в аудитории»;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ППЭ-13-03У «</w:t>
      </w:r>
      <w:r w:rsidRPr="00F51934">
        <w:rPr>
          <w:rFonts w:ascii="Times New Roman" w:eastAsia="Calibri" w:hAnsi="Times New Roman" w:cs="Times New Roman"/>
          <w:sz w:val="26"/>
          <w:szCs w:val="26"/>
          <w:lang w:bidi="ar-SA"/>
        </w:rPr>
        <w:t>Сводная ведомость учёта участников и использования экзаменационных материалов в ППЭ»;</w:t>
      </w:r>
    </w:p>
    <w:p w:rsidR="00F51934" w:rsidRPr="00F51934" w:rsidRDefault="00F51934" w:rsidP="00F51934">
      <w:pPr>
        <w:widowControl/>
        <w:ind w:firstLine="709"/>
        <w:contextualSpacing/>
        <w:jc w:val="both"/>
        <w:rPr>
          <w:rFonts w:ascii="Times New Roman" w:eastAsia="Calibri" w:hAnsi="Times New Roman" w:cs="Times New Roman"/>
          <w:sz w:val="26"/>
          <w:szCs w:val="26"/>
          <w:lang w:bidi="ar-SA"/>
        </w:rPr>
      </w:pPr>
      <w:r w:rsidRPr="00F51934">
        <w:rPr>
          <w:rFonts w:ascii="Times New Roman" w:eastAsia="Calibri" w:hAnsi="Times New Roman" w:cs="Times New Roman"/>
          <w:sz w:val="26"/>
          <w:szCs w:val="26"/>
          <w:lang w:bidi="ar-SA"/>
        </w:rPr>
        <w:t>ППЭ-14-01-У «Акт приёмки-передачи экзаменационных материалов в ППЭ по иностранным языкам в устной форме»;</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 xml:space="preserve">ППЭ-18-МАШ «Акт общественного наблюдения за проведением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ППЭ» (при наличии);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ППЭ-19 «Контроль изменения состава работников в день экзамена» (при наличии);</w:t>
      </w:r>
    </w:p>
    <w:p w:rsidR="00F51934" w:rsidRPr="00F51934" w:rsidRDefault="00F51934" w:rsidP="00F51934">
      <w:pPr>
        <w:widowControl/>
        <w:ind w:firstLine="709"/>
        <w:contextualSpacing/>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ППЭ-21 «Акт об удалении участника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 (при наличии);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ППЭ-22 «Акт о досрочном завершении экзамена </w:t>
      </w:r>
      <w:r w:rsidRPr="00F51934">
        <w:rPr>
          <w:rFonts w:ascii="Times New Roman" w:eastAsia="Calibri" w:hAnsi="Times New Roman" w:cs="Times New Roman"/>
          <w:sz w:val="26"/>
          <w:szCs w:val="26"/>
          <w:lang w:bidi="ar-SA"/>
        </w:rPr>
        <w:t>по объективным причинам</w:t>
      </w:r>
      <w:r w:rsidRPr="00F51934">
        <w:rPr>
          <w:rFonts w:ascii="Times New Roman" w:eastAsia="Calibri" w:hAnsi="Times New Roman" w:cs="Times New Roman"/>
          <w:color w:val="auto"/>
          <w:sz w:val="26"/>
          <w:szCs w:val="26"/>
          <w:lang w:bidi="ar-SA"/>
        </w:rPr>
        <w:t>» (при наличии);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Сопроводительный бланк (бланки) к носителю аудиозаписей ответов участников;</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Протокол (протоколы) создания аудионосителя ППЭ.</w:t>
      </w:r>
    </w:p>
    <w:p w:rsidR="00F51934" w:rsidRPr="00F51934" w:rsidRDefault="00F51934" w:rsidP="00F51934">
      <w:pPr>
        <w:widowControl/>
        <w:spacing w:before="120" w:after="120"/>
        <w:ind w:firstLine="709"/>
        <w:contextualSpacing/>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Технический специалист сканирует полученные формы ППЭ и возвращает руководителю ППЭ.</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Технический специалист при участии члена ГЭК сохраняет на флеш-накопитель пакет с бланками и формами и выполняет передачу на сервер РЦОИ с помощью основной станции авторизации в штабе ППЭ:</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пакета с бланками и формами;</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пакета с аудиоответами, сформированного по аудиозаписям участников ЕГЭ сохраненных на флеш-накопитель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экзамена).</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 xml:space="preserve">После завершения передачи всех пакетов с бланками и формами, пакетов с аудиозаписями ответов (аудиоответами) в РЦОИ (статус пакета с бланками и формами, пакета с аудиозаписями ответов принимает значение «передан») проконтролировать передачу техническим специалистом статуса о завершении передачи ЭМ в РЦОИ. </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После получения от РЦОИ подтверждения по всем пакетам:</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Совместно с членом ГЭК ещё раз ещё раз пересчитать и упаковать бланки поаудиторно в те же ВДП, в которых они поступили из аудитории. Упаковать ЭМ в соответствии с общими требованиями упаковке ЭМ.</w:t>
      </w:r>
    </w:p>
    <w:p w:rsidR="00F51934" w:rsidRPr="00F51934" w:rsidRDefault="00F51934" w:rsidP="00F51934">
      <w:pPr>
        <w:widowControl/>
        <w:ind w:firstLine="709"/>
        <w:jc w:val="both"/>
        <w:rPr>
          <w:rFonts w:ascii="Times New Roman" w:eastAsia="Times New Roman" w:hAnsi="Times New Roman" w:cs="Times New Roman"/>
          <w:color w:val="auto"/>
          <w:spacing w:val="-4"/>
          <w:sz w:val="26"/>
          <w:szCs w:val="26"/>
          <w:lang w:eastAsia="en-US" w:bidi="ar-SA"/>
        </w:rPr>
      </w:pPr>
      <w:r w:rsidRPr="00F51934">
        <w:rPr>
          <w:rFonts w:ascii="Times New Roman" w:eastAsia="Times New Roman" w:hAnsi="Times New Roman" w:cs="Times New Roman"/>
          <w:color w:val="auto"/>
          <w:spacing w:val="-4"/>
          <w:sz w:val="26"/>
          <w:szCs w:val="26"/>
          <w:lang w:eastAsia="en-US" w:bidi="ar-SA"/>
        </w:rPr>
        <w:t>Флеш-накопитель с аудиозаписями участников экзамена,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bookmarkStart w:id="277" w:name="_Toc1745341"/>
      <w:bookmarkStart w:id="278" w:name="_Toc494807807"/>
      <w:bookmarkStart w:id="279" w:name="_Toc438199187"/>
      <w:bookmarkStart w:id="280" w:name="_Toc404247100"/>
      <w:r w:rsidRPr="00F51934">
        <w:rPr>
          <w:rFonts w:ascii="Times New Roman" w:eastAsia="Calibri" w:hAnsi="Times New Roman" w:cs="Times New Roman"/>
          <w:b/>
          <w:color w:val="auto"/>
          <w:sz w:val="28"/>
          <w:szCs w:val="28"/>
          <w:lang w:eastAsia="en-US" w:bidi="ar-SA"/>
        </w:rPr>
        <w:t>Инструкция для организаторов в аудитории подготовки</w:t>
      </w:r>
      <w:bookmarkEnd w:id="277"/>
      <w:bookmarkEnd w:id="278"/>
      <w:bookmarkEnd w:id="279"/>
      <w:bookmarkEnd w:id="280"/>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этапе проведения экзамена организаторы в аудитории подготовки обязаны:</w:t>
      </w:r>
    </w:p>
    <w:p w:rsidR="00F51934" w:rsidRPr="00F51934" w:rsidRDefault="00F51934" w:rsidP="00F51934">
      <w:pPr>
        <w:widowControl/>
        <w:tabs>
          <w:tab w:val="left" w:pos="318"/>
        </w:tabs>
        <w:ind w:firstLine="709"/>
        <w:jc w:val="both"/>
        <w:rPr>
          <w:rFonts w:ascii="Times New Roman" w:eastAsia="Times New Roman" w:hAnsi="Times New Roman" w:cs="Times New Roman"/>
          <w:i/>
          <w:color w:val="auto"/>
          <w:sz w:val="26"/>
          <w:szCs w:val="26"/>
          <w:lang w:bidi="ar-SA"/>
        </w:rPr>
      </w:pPr>
      <w:r w:rsidRPr="00F51934">
        <w:rPr>
          <w:rFonts w:ascii="Times New Roman" w:eastAsia="Times New Roman" w:hAnsi="Times New Roman" w:cs="Times New Roman"/>
          <w:i/>
          <w:color w:val="auto"/>
          <w:sz w:val="26"/>
          <w:szCs w:val="26"/>
          <w:lang w:bidi="ar-SA"/>
        </w:rPr>
        <w:t>за полчаса до экзамена получить от руководителя ППЭ:</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инструкции для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по использованию программного обеспечения сдачи устного экзамена по иностранным языкам: одна инструкция на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по языку сдаваемого экзамена (раздать участникам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ВДП для упаковки бракованных (испорченных) бланков регистрации устного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материалы, которые могут они использовать в период ожидания своей очереди (раздать участникам экзамена):</w:t>
      </w:r>
    </w:p>
    <w:p w:rsidR="00F51934" w:rsidRPr="00F51934" w:rsidRDefault="00F51934" w:rsidP="00F51934">
      <w:pPr>
        <w:widowControl/>
        <w:tabs>
          <w:tab w:val="left" w:pos="8505"/>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научно-популярные журналы;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любые книги;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журналы;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газеты и т.п.</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Материалы должны быть на языке проводимого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Приносить участниками собственные материалы категорически запрещается.</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Инструктаж состоит из двух частей. Первая часть инструктажа проводится с 9.50 по местному времени (приложение 3.11) и включает в себя информирование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w:t>
      </w:r>
      <w:r w:rsidRPr="00F51934">
        <w:rPr>
          <w:rFonts w:ascii="Times New Roman" w:eastAsia="Times New Roman" w:hAnsi="Times New Roman" w:cs="Times New Roman"/>
          <w:color w:val="auto"/>
          <w:sz w:val="26"/>
          <w:szCs w:val="26"/>
          <w:lang w:eastAsia="en-US" w:bidi="ar-SA"/>
        </w:rPr>
        <w:t>По окончании первой части инструктажа проводится информирование о процедуре печати полных комплектов ЭМ, доставленных по сети "Интернет", в аудитории.</w:t>
      </w:r>
      <w:r w:rsidRPr="00F51934">
        <w:rPr>
          <w:rFonts w:ascii="Times New Roman" w:eastAsia="Times New Roman" w:hAnsi="Times New Roman" w:cs="Times New Roman"/>
          <w:color w:val="auto"/>
          <w:sz w:val="26"/>
          <w:szCs w:val="26"/>
          <w:lang w:bidi="ar-SA"/>
        </w:rPr>
        <w:t xml:space="preserve"> </w:t>
      </w:r>
    </w:p>
    <w:p w:rsidR="00F51934" w:rsidRPr="00F51934" w:rsidRDefault="00F51934" w:rsidP="00F51934">
      <w:pPr>
        <w:widowControl/>
        <w:ind w:firstLine="709"/>
        <w:jc w:val="both"/>
        <w:rPr>
          <w:rFonts w:ascii="Times New Roman" w:eastAsia="Times New Roman" w:hAnsi="Times New Roman" w:cs="Times New Roman"/>
          <w:color w:val="auto"/>
          <w:sz w:val="26"/>
          <w:szCs w:val="26"/>
          <w:lang w:eastAsia="en-US" w:bidi="ar-SA"/>
        </w:rPr>
      </w:pPr>
      <w:r w:rsidRPr="00F51934">
        <w:rPr>
          <w:rFonts w:ascii="Times New Roman" w:eastAsia="Times New Roman" w:hAnsi="Times New Roman" w:cs="Times New Roman"/>
          <w:color w:val="auto"/>
          <w:sz w:val="26"/>
          <w:szCs w:val="26"/>
          <w:lang w:eastAsia="en-US" w:bidi="ar-SA"/>
        </w:rPr>
        <w:t xml:space="preserve">Не ранее 10:00 организатор в аудитории подготовки, ответственный за печать ЭМ, вводит количество ЭМ для печати (в соответствии с фактическим количеством участников экзамена, присутствующих в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p>
    <w:p w:rsidR="00F51934" w:rsidRPr="00F51934" w:rsidRDefault="00F51934" w:rsidP="00F51934">
      <w:pPr>
        <w:widowControl/>
        <w:tabs>
          <w:tab w:val="right" w:pos="9780"/>
        </w:tabs>
        <w:ind w:firstLine="709"/>
        <w:contextualSpacing/>
        <w:jc w:val="both"/>
        <w:rPr>
          <w:rFonts w:ascii="Times New Roman" w:eastAsia="Times New Roman"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F51934">
        <w:rPr>
          <w:rFonts w:ascii="Times New Roman" w:eastAsia="Times New Roman" w:hAnsi="Times New Roman" w:cs="Times New Roman"/>
          <w:color w:val="auto"/>
          <w:sz w:val="26"/>
          <w:szCs w:val="26"/>
          <w:lang w:bidi="ar-SA"/>
        </w:rPr>
        <w:t xml:space="preserve">Напечатанные бланки регистрации устного экзамена раздаются участникам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в аудитории в произвольном порядке. </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Далее начинается вторая часть инструктажа, при проведении которой организатору необходимо:</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В случае обнаружения участником экзамена брака или некомплектности ЭМ организаторы забраковывают данный экземпляр средствами станции печати забракованный (некомплектный) экземпляр, затем печатают и выдают ему новый. Аналогичная замена производится в случае порчи бланка участником экзамена. </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 случае замены или опоздания участника для печати дополнительного экземпляра бланка необходимо пригласить члена ГЭК для активации процедуры дополнительной печати с помощью токена члена ГЭК.</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lastRenderedPageBreak/>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F51934">
        <w:rPr>
          <w:rFonts w:ascii="Times New Roman" w:eastAsia="Times New Roman" w:hAnsi="Times New Roman" w:cs="Times New Roman"/>
          <w:color w:val="auto"/>
          <w:sz w:val="26"/>
          <w:szCs w:val="26"/>
          <w:lang w:eastAsia="en-US" w:bidi="ar-SA"/>
        </w:rPr>
        <w:t>уникальный номер компьютера, присвоенный основной станции печати ЭМ, установленной в этой аудитории,</w:t>
      </w:r>
      <w:r w:rsidRPr="00F51934">
        <w:rPr>
          <w:rFonts w:ascii="Times New Roman" w:eastAsia="Calibri" w:hAnsi="Times New Roman" w:cs="Times New Roman"/>
          <w:color w:val="auto"/>
          <w:sz w:val="26"/>
          <w:szCs w:val="26"/>
          <w:lang w:eastAsia="en-US" w:bidi="ar-SA"/>
        </w:rPr>
        <w:t xml:space="preserve"> номер аудитории, в которой требуются резервные комплекты ЭМ, количество </w:t>
      </w:r>
      <w:r w:rsidRPr="00F51934">
        <w:rPr>
          <w:rFonts w:ascii="Times New Roman" w:eastAsia="Times New Roman" w:hAnsi="Times New Roman" w:cs="Times New Roman"/>
          <w:color w:val="auto"/>
          <w:sz w:val="26"/>
          <w:szCs w:val="26"/>
          <w:lang w:eastAsia="en-US" w:bidi="ar-SA"/>
        </w:rPr>
        <w:t>ИК, оставшихся для печати</w:t>
      </w:r>
      <w:r w:rsidRPr="00F51934">
        <w:rPr>
          <w:rFonts w:ascii="Times New Roman" w:eastAsia="Calibri" w:hAnsi="Times New Roman" w:cs="Times New Roman"/>
          <w:color w:val="auto"/>
          <w:sz w:val="26"/>
          <w:szCs w:val="26"/>
          <w:lang w:eastAsia="en-US" w:bidi="ar-SA"/>
        </w:rPr>
        <w:t>. Резервный ключ доступа к ЭМ загружается техническим специалистом на основную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Важно! После восстановления работоспособности принтера в следующем напечатанном бланке регистрации необходимо проконтролировать его номер, сравнив с предыдущим бланком. В случае обнаружения повторной печати следует отложить оба бланка.</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 xml:space="preserve">При необходимости основная станция печати ЭМ 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F51934">
        <w:rPr>
          <w:rFonts w:ascii="Times New Roman" w:eastAsia="Times New Roman" w:hAnsi="Times New Roman" w:cs="Times New Roman"/>
          <w:color w:val="auto"/>
          <w:sz w:val="26"/>
          <w:szCs w:val="26"/>
          <w:lang w:eastAsia="en-US" w:bidi="ar-SA"/>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F51934">
        <w:rPr>
          <w:rFonts w:ascii="Times New Roman" w:eastAsia="Calibri" w:hAnsi="Times New Roman" w:cs="Times New Roman"/>
          <w:color w:val="auto"/>
          <w:sz w:val="26"/>
          <w:szCs w:val="26"/>
          <w:lang w:eastAsia="en-US" w:bidi="ar-SA"/>
        </w:rPr>
        <w:t>. Резервный ключ доступа к ЭМ загружается техническим специалистом на соответствующую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F51934" w:rsidRPr="00F51934" w:rsidRDefault="00F51934" w:rsidP="00F51934">
      <w:pPr>
        <w:widowControl/>
        <w:tabs>
          <w:tab w:val="left" w:pos="318"/>
        </w:tabs>
        <w:ind w:firstLine="709"/>
        <w:jc w:val="both"/>
        <w:rPr>
          <w:rFonts w:ascii="Times New Roman" w:eastAsia="Times New Roman" w:hAnsi="Times New Roman" w:cs="Times New Roman"/>
          <w:i/>
          <w:color w:val="auto"/>
          <w:sz w:val="26"/>
          <w:szCs w:val="26"/>
          <w:lang w:bidi="ar-SA"/>
        </w:rPr>
      </w:pPr>
      <w:r w:rsidRPr="00F51934">
        <w:rPr>
          <w:rFonts w:ascii="Times New Roman" w:eastAsia="Times New Roman" w:hAnsi="Times New Roman" w:cs="Times New Roman"/>
          <w:i/>
          <w:color w:val="auto"/>
          <w:sz w:val="26"/>
          <w:szCs w:val="26"/>
          <w:lang w:bidi="ar-SA"/>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Сообщить организатору вне аудитории об окончании заполнения бланков регистрации устного экзамена участниками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p>
    <w:p w:rsidR="00F51934" w:rsidRPr="00F51934" w:rsidRDefault="00F51934" w:rsidP="00F51934">
      <w:pPr>
        <w:widowControl/>
        <w:tabs>
          <w:tab w:val="left" w:pos="318"/>
        </w:tabs>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Во время экзамена организатор фиксирует все выходы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из аудитории, кроме выхода для перехода из аудитории подготовки в аудиторию проведения, в ведомости </w:t>
      </w:r>
      <w:r w:rsidRPr="00F51934">
        <w:rPr>
          <w:rFonts w:ascii="Times New Roman" w:eastAsia="Calibri" w:hAnsi="Times New Roman" w:cs="Times New Roman"/>
          <w:color w:val="auto"/>
          <w:sz w:val="26"/>
          <w:szCs w:val="26"/>
          <w:lang w:eastAsia="en-US" w:bidi="ar-SA"/>
        </w:rPr>
        <w:t xml:space="preserve">ППЭ-12-04-МАШ «Ведомость учета времени отсутствия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eastAsia="en-US" w:bidi="ar-SA"/>
        </w:rPr>
        <w:t>в аудитории».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 окончании экзамена организаторы в аудитории подготовки должны: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собрать все бланки регистрации устного экзамена, имеющие полиграфические дефекты или испорченные участниками экзамена и запечатать в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right" w:pos="9780"/>
        </w:tabs>
        <w:ind w:firstLine="709"/>
        <w:contextualSpacing/>
        <w:jc w:val="both"/>
        <w:rPr>
          <w:rFonts w:ascii="Times New Roman" w:eastAsia="Calibri"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подписать напечатанный техническим специалистом протокол печати ЭМ в аудитории (форма ППЭ-23);</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передать собранные материалы руководителю ППЭ.</w:t>
      </w:r>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bookmarkStart w:id="281" w:name="_Toc1745342"/>
      <w:bookmarkStart w:id="282" w:name="_Toc494807808"/>
      <w:bookmarkStart w:id="283" w:name="_Toc438199188"/>
      <w:bookmarkStart w:id="284" w:name="_Toc404247101"/>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r w:rsidRPr="00F51934">
        <w:rPr>
          <w:rFonts w:ascii="Times New Roman" w:eastAsia="Calibri" w:hAnsi="Times New Roman" w:cs="Times New Roman"/>
          <w:b/>
          <w:color w:val="auto"/>
          <w:sz w:val="28"/>
          <w:szCs w:val="28"/>
          <w:lang w:eastAsia="en-US" w:bidi="ar-SA"/>
        </w:rPr>
        <w:t>Инструкция для организатора в аудитории проведения</w:t>
      </w:r>
      <w:bookmarkEnd w:id="281"/>
      <w:bookmarkEnd w:id="282"/>
      <w:bookmarkEnd w:id="283"/>
      <w:bookmarkEnd w:id="284"/>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этапе проведения экзамена организаторы в аудитории проведения обязаны:</w:t>
      </w:r>
    </w:p>
    <w:p w:rsidR="00F51934" w:rsidRPr="00F51934" w:rsidRDefault="00F51934" w:rsidP="00F51934">
      <w:pPr>
        <w:widowControl/>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Не менее чем за час до экзамена получить от руководителя ППЭ код активации экзамена, который будет использоваться для инициализации сдачи экзамена в ПО рабочего места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и инструкцию для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по </w:t>
      </w:r>
      <w:r w:rsidRPr="00F51934">
        <w:rPr>
          <w:rFonts w:ascii="Times New Roman" w:eastAsia="Calibri" w:hAnsi="Times New Roman" w:cs="Times New Roman"/>
          <w:color w:val="auto"/>
          <w:sz w:val="26"/>
          <w:szCs w:val="26"/>
          <w:lang w:bidi="ar-SA"/>
        </w:rPr>
        <w:lastRenderedPageBreak/>
        <w:t xml:space="preserve">использованию программного обеспечения сдачи устного экзамена по иностранным языкам по каждому языку, сдаваемому в аудитории проведения,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 xml:space="preserve"> для упаковки бланков регистрации устного экзамена, а также </w:t>
      </w:r>
      <w:r w:rsidRPr="00F51934">
        <w:rPr>
          <w:rFonts w:ascii="Times New Roman" w:eastAsia="Times New Roman" w:hAnsi="Times New Roman" w:cs="Times New Roman"/>
          <w:color w:val="auto"/>
          <w:sz w:val="26"/>
          <w:szCs w:val="26"/>
          <w:lang w:bidi="ar-SA"/>
        </w:rPr>
        <w:t xml:space="preserve">форму ППЭ-05-04У «Ведомости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если она не была выдана организаторам вне аудитории в соответствии с прикреплением к аудиториям проведения.</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eastAsia="en-US" w:bidi="ar-SA"/>
        </w:rPr>
      </w:pPr>
      <w:r w:rsidRPr="00F51934">
        <w:rPr>
          <w:rFonts w:ascii="Times New Roman" w:eastAsia="Calibri" w:hAnsi="Times New Roman" w:cs="Times New Roman"/>
          <w:color w:val="auto"/>
          <w:sz w:val="26"/>
          <w:szCs w:val="26"/>
          <w:lang w:eastAsia="en-US" w:bidi="ar-SA"/>
        </w:rPr>
        <w:t>Не ранее 10.00 по местному времени запустить процедуру расшифровки КИМ на каждой станции записи устных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после входа в аудиторию группы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для каждой новой группы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провести краткий инструктаж по процедуре сдачи экзамена (Приложение 3.12);</w:t>
      </w:r>
    </w:p>
    <w:p w:rsidR="00F51934" w:rsidRPr="00F51934" w:rsidRDefault="00F51934" w:rsidP="00F51934">
      <w:pPr>
        <w:widowControl/>
        <w:tabs>
          <w:tab w:val="left" w:pos="318"/>
        </w:tabs>
        <w:ind w:firstLine="709"/>
        <w:jc w:val="both"/>
        <w:rPr>
          <w:rFonts w:ascii="Times New Roman" w:eastAsia="Times New Roman" w:hAnsi="Times New Roman" w:cs="Times New Roman"/>
          <w:i/>
          <w:color w:val="auto"/>
          <w:sz w:val="26"/>
          <w:szCs w:val="26"/>
          <w:lang w:bidi="ar-SA"/>
        </w:rPr>
      </w:pPr>
      <w:r w:rsidRPr="00F51934">
        <w:rPr>
          <w:rFonts w:ascii="Times New Roman" w:eastAsia="Times New Roman" w:hAnsi="Times New Roman" w:cs="Times New Roman"/>
          <w:i/>
          <w:color w:val="auto"/>
          <w:sz w:val="26"/>
          <w:szCs w:val="26"/>
          <w:lang w:bidi="ar-SA"/>
        </w:rPr>
        <w:t xml:space="preserve">Начало экзамена в аудитории проведения считается с момента завершения краткого инструктажа первой группы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i/>
          <w:color w:val="auto"/>
          <w:sz w:val="26"/>
          <w:szCs w:val="26"/>
          <w:lang w:bidi="ar-SA"/>
        </w:rPr>
        <w:t xml:space="preserve">, окончанием экзамена считается момент, когда аудиторию покинул последний участник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i/>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Сверить персональные данные участника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 указанные в регистрационном бланке устного экзамена, с предъявленным документом, удостоверяющим личность;</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сверить номер бланка регистрации устного экзамена, введенный участником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ПО, с номером на бумажном бланке регистрации устного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проверить внесение в регистрационный бланк номера аудитории проведения;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проводить контроль выполнения экзаменационной работы участниками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завершить в ПО станция записи ответов </w:t>
      </w:r>
      <w:r w:rsidRPr="00F51934">
        <w:rPr>
          <w:rFonts w:ascii="Times New Roman" w:eastAsia="Times New Roman" w:hAnsi="Times New Roman" w:cs="Times New Roman"/>
          <w:color w:val="auto"/>
          <w:sz w:val="26"/>
          <w:szCs w:val="26"/>
          <w:lang w:bidi="ar-SA"/>
        </w:rPr>
        <w:t xml:space="preserve">выполнение экзаменационной работы </w:t>
      </w:r>
      <w:r w:rsidRPr="00F51934">
        <w:rPr>
          <w:rFonts w:ascii="Times New Roman" w:eastAsia="Calibri" w:hAnsi="Times New Roman" w:cs="Times New Roman"/>
          <w:color w:val="auto"/>
          <w:sz w:val="26"/>
          <w:szCs w:val="26"/>
          <w:lang w:bidi="ar-SA"/>
        </w:rPr>
        <w:t xml:space="preserve">участником (инициировать сдачу экзамена следующим участником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после завершения </w:t>
      </w:r>
      <w:r w:rsidRPr="00F51934">
        <w:rPr>
          <w:rFonts w:ascii="Times New Roman" w:eastAsia="Times New Roman" w:hAnsi="Times New Roman" w:cs="Times New Roman"/>
          <w:color w:val="auto"/>
          <w:sz w:val="26"/>
          <w:szCs w:val="26"/>
          <w:lang w:bidi="ar-SA"/>
        </w:rPr>
        <w:t xml:space="preserve">выполнения экзаменационной работы </w:t>
      </w:r>
      <w:r w:rsidRPr="00F51934">
        <w:rPr>
          <w:rFonts w:ascii="Times New Roman" w:eastAsia="Calibri" w:hAnsi="Times New Roman" w:cs="Times New Roman"/>
          <w:color w:val="auto"/>
          <w:sz w:val="26"/>
          <w:szCs w:val="26"/>
          <w:lang w:bidi="ar-SA"/>
        </w:rPr>
        <w:t xml:space="preserve">группой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на всех рабочих местах в аудитории сообщить об этом организатору вне аудитории, ожидающему у данной аудитории.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 случае возникновения технических сбоев в работе Станции записи ответов необходимо выполнить следующие действия: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пригласить в аудиторию технического специалиста для устранения возникших неисправностей;</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если неисправности устранены, то сдача экзамена продолжается на этой рабочей станции;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w:t>
      </w:r>
      <w:r w:rsidRPr="00F51934">
        <w:rPr>
          <w:rFonts w:ascii="Times New Roman" w:eastAsia="Calibri" w:hAnsi="Times New Roman" w:cs="Times New Roman"/>
          <w:color w:val="auto"/>
          <w:sz w:val="26"/>
          <w:szCs w:val="26"/>
          <w:lang w:bidi="ar-SA"/>
        </w:rPr>
        <w:lastRenderedPageBreak/>
        <w:t>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если из строя вышла единственная рабочая станция в аудитории и нет возможности её замены, то принимается решение, что участники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F51934">
        <w:rPr>
          <w:rFonts w:ascii="Times New Roman" w:eastAsia="Calibri" w:hAnsi="Times New Roman" w:cs="Times New Roman"/>
          <w:b/>
          <w:color w:val="auto"/>
          <w:sz w:val="26"/>
          <w:szCs w:val="26"/>
          <w:u w:val="single"/>
          <w:lang w:bidi="ar-SA"/>
        </w:rPr>
        <w:t>направляются на пересдачу экзамена в резервный день решением председателя ГЭК</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Направлять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в другую аудиторию </w:t>
      </w:r>
      <w:r w:rsidRPr="00F51934">
        <w:rPr>
          <w:rFonts w:ascii="Times New Roman" w:eastAsia="Calibri" w:hAnsi="Times New Roman" w:cs="Times New Roman"/>
          <w:b/>
          <w:color w:val="auto"/>
          <w:sz w:val="26"/>
          <w:szCs w:val="26"/>
          <w:u w:val="single"/>
          <w:lang w:bidi="ar-SA"/>
        </w:rPr>
        <w:t>категорически запрещено</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Выполнение экзаменационной работы участником экзамена, в случае выхода из строя рабочей станции: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если неисправность рабочей станции возникла </w:t>
      </w:r>
      <w:r w:rsidRPr="00F51934">
        <w:rPr>
          <w:rFonts w:ascii="Times New Roman" w:eastAsia="Calibri" w:hAnsi="Times New Roman" w:cs="Times New Roman"/>
          <w:b/>
          <w:color w:val="auto"/>
          <w:sz w:val="26"/>
          <w:szCs w:val="26"/>
          <w:u w:val="single"/>
          <w:lang w:bidi="ar-SA"/>
        </w:rPr>
        <w:t>до</w:t>
      </w:r>
      <w:r w:rsidRPr="00F51934">
        <w:rPr>
          <w:rFonts w:ascii="Times New Roman" w:eastAsia="Calibri" w:hAnsi="Times New Roman" w:cs="Times New Roman"/>
          <w:color w:val="auto"/>
          <w:sz w:val="26"/>
          <w:szCs w:val="26"/>
          <w:lang w:bidi="ar-SA"/>
        </w:rPr>
        <w:t> </w:t>
      </w:r>
      <w:r w:rsidRPr="00F51934">
        <w:rPr>
          <w:rFonts w:ascii="Times New Roman" w:eastAsia="Calibri" w:hAnsi="Times New Roman" w:cs="Times New Roman"/>
          <w:b/>
          <w:color w:val="auto"/>
          <w:sz w:val="26"/>
          <w:szCs w:val="26"/>
          <w:u w:val="single"/>
          <w:lang w:bidi="ar-SA"/>
        </w:rPr>
        <w:t>начала выполнения экзаменационной работы</w:t>
      </w:r>
      <w:r w:rsidRPr="00F51934">
        <w:rPr>
          <w:rFonts w:ascii="Times New Roman" w:eastAsia="Calibri" w:hAnsi="Times New Roman" w:cs="Times New Roman"/>
          <w:color w:val="auto"/>
          <w:sz w:val="26"/>
          <w:szCs w:val="26"/>
          <w:lang w:bidi="ar-SA"/>
        </w:rPr>
        <w:t xml:space="preserve">: участник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не перешёл к просмотру заданий КИМ, то такой участник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с </w:t>
      </w:r>
      <w:r w:rsidRPr="00F51934">
        <w:rPr>
          <w:rFonts w:ascii="Times New Roman" w:eastAsia="Calibri" w:hAnsi="Times New Roman" w:cs="Times New Roman"/>
          <w:b/>
          <w:color w:val="auto"/>
          <w:sz w:val="26"/>
          <w:szCs w:val="26"/>
          <w:u w:val="single"/>
          <w:lang w:bidi="ar-SA"/>
        </w:rPr>
        <w:t xml:space="preserve">тем же бланком регистрации устного экзамена </w:t>
      </w:r>
      <w:r w:rsidRPr="00F51934">
        <w:rPr>
          <w:rFonts w:ascii="Times New Roman" w:eastAsia="Calibri" w:hAnsi="Times New Roman" w:cs="Times New Roman"/>
          <w:color w:val="auto"/>
          <w:sz w:val="26"/>
          <w:szCs w:val="26"/>
          <w:lang w:bidi="ar-SA"/>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должен вернуться в свою аудиторию подготовки и пройти в аудиторию проведения со следующей группой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 xml:space="preserve"> (общая очередь сдачи при этом сдвигается);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если неисправность рабочей станции возникла </w:t>
      </w:r>
      <w:r w:rsidRPr="00F51934">
        <w:rPr>
          <w:rFonts w:ascii="Times New Roman" w:eastAsia="Calibri" w:hAnsi="Times New Roman" w:cs="Times New Roman"/>
          <w:b/>
          <w:color w:val="auto"/>
          <w:sz w:val="26"/>
          <w:szCs w:val="26"/>
          <w:lang w:bidi="ar-SA"/>
        </w:rPr>
        <w:t>после начала выполнения экзаменационной работы</w:t>
      </w:r>
      <w:r w:rsidRPr="00F51934">
        <w:rPr>
          <w:rFonts w:ascii="Times New Roman" w:eastAsia="Calibri" w:hAnsi="Times New Roman" w:cs="Times New Roman"/>
          <w:color w:val="auto"/>
          <w:sz w:val="26"/>
          <w:szCs w:val="26"/>
          <w:lang w:bidi="ar-SA"/>
        </w:rPr>
        <w:t xml:space="preserve">: участник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 xml:space="preserve">перешёл к просмотру заданий КИМ, то принимается решение, что участники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F51934">
        <w:rPr>
          <w:rFonts w:ascii="Times New Roman" w:eastAsia="Calibri" w:hAnsi="Times New Roman" w:cs="Times New Roman"/>
          <w:b/>
          <w:color w:val="auto"/>
          <w:sz w:val="26"/>
          <w:szCs w:val="26"/>
          <w:u w:val="single"/>
          <w:lang w:bidi="ar-SA"/>
        </w:rPr>
        <w:t>направляется на пересдачу экзамена в резервный день решением председателя ГЭК</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 случае возникновения у участника претензий к качеству записи его ответов (участник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Если проблемы воспроизведения устранить не удалось и участник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нельзя. До разрешения этой ситуации следующая группа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в аудиторию </w:t>
      </w:r>
      <w:r w:rsidRPr="00F51934">
        <w:rPr>
          <w:rFonts w:ascii="Times New Roman" w:eastAsia="Times New Roman" w:hAnsi="Times New Roman" w:cs="Times New Roman"/>
          <w:b/>
          <w:color w:val="auto"/>
          <w:sz w:val="26"/>
          <w:szCs w:val="26"/>
          <w:u w:val="single"/>
          <w:lang w:bidi="ar-SA"/>
        </w:rPr>
        <w:t>не</w:t>
      </w:r>
      <w:r w:rsidRPr="00F51934">
        <w:rPr>
          <w:rFonts w:ascii="Times New Roman" w:eastAsia="Times New Roman" w:hAnsi="Times New Roman" w:cs="Times New Roman"/>
          <w:color w:val="auto"/>
          <w:sz w:val="26"/>
          <w:szCs w:val="26"/>
          <w:lang w:bidi="ar-SA"/>
        </w:rPr>
        <w:t> </w:t>
      </w:r>
      <w:r w:rsidRPr="00F51934">
        <w:rPr>
          <w:rFonts w:ascii="Times New Roman" w:eastAsia="Times New Roman" w:hAnsi="Times New Roman" w:cs="Times New Roman"/>
          <w:b/>
          <w:color w:val="auto"/>
          <w:sz w:val="26"/>
          <w:szCs w:val="26"/>
          <w:u w:val="single"/>
          <w:lang w:bidi="ar-SA"/>
        </w:rPr>
        <w:t>приглашается</w:t>
      </w:r>
      <w:r w:rsidRPr="00F51934">
        <w:rPr>
          <w:rFonts w:ascii="Times New Roman" w:eastAsia="Times New Roman" w:hAnsi="Times New Roman" w:cs="Times New Roman"/>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По окончании выполнения экзаменационной работы участниками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организаторы в аудитории проведения должны: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вызвать технического специалиста для завершения экзамена и выгрузки файлов аудиозаписей ответов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провести контроль действий технического специалиста по экспорту аудиозаписей ответов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и электронных журналов работы станции записи на флеш-накопитель;</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lastRenderedPageBreak/>
        <w:t xml:space="preserve">запечатать бланки регистрации устного экзамена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w:t>
      </w:r>
      <w:r w:rsidRPr="00F51934">
        <w:rPr>
          <w:rFonts w:ascii="Times New Roman" w:eastAsia="Times New Roman" w:hAnsi="Times New Roman" w:cs="Times New Roman"/>
          <w:color w:val="auto"/>
          <w:sz w:val="26"/>
          <w:szCs w:val="26"/>
          <w:lang w:bidi="ar-SA"/>
        </w:rPr>
        <w:t>ВДП</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передать руководителю ППЭ собранные материалы, в том числе запечатанные регистрационные бланки устного экзамена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color w:val="auto"/>
          <w:sz w:val="28"/>
          <w:szCs w:val="28"/>
          <w:lang w:eastAsia="en-US" w:bidi="ar-SA"/>
        </w:rPr>
      </w:pPr>
      <w:bookmarkStart w:id="285" w:name="_Toc1745343"/>
      <w:bookmarkStart w:id="286" w:name="_Toc494807809"/>
      <w:bookmarkStart w:id="287" w:name="_Toc438199189"/>
      <w:bookmarkStart w:id="288" w:name="_Toc404247102"/>
    </w:p>
    <w:p w:rsidR="00F51934" w:rsidRPr="00F51934" w:rsidRDefault="00F51934" w:rsidP="00F51934">
      <w:pPr>
        <w:keepNext/>
        <w:keepLines/>
        <w:widowControl/>
        <w:numPr>
          <w:ilvl w:val="1"/>
          <w:numId w:val="0"/>
        </w:numPr>
        <w:spacing w:before="120" w:after="120"/>
        <w:ind w:left="1142" w:hanging="432"/>
        <w:contextualSpacing/>
        <w:outlineLvl w:val="1"/>
        <w:rPr>
          <w:rFonts w:ascii="Times New Roman" w:eastAsia="Calibri" w:hAnsi="Times New Roman" w:cs="Times New Roman"/>
          <w:b/>
          <w:iCs/>
          <w:color w:val="auto"/>
          <w:sz w:val="28"/>
          <w:szCs w:val="28"/>
          <w:lang w:eastAsia="en-US" w:bidi="ar-SA"/>
        </w:rPr>
      </w:pPr>
      <w:r w:rsidRPr="00F51934">
        <w:rPr>
          <w:rFonts w:ascii="Times New Roman" w:eastAsia="Calibri" w:hAnsi="Times New Roman" w:cs="Times New Roman"/>
          <w:b/>
          <w:color w:val="auto"/>
          <w:sz w:val="28"/>
          <w:szCs w:val="28"/>
          <w:lang w:eastAsia="en-US" w:bidi="ar-SA"/>
        </w:rPr>
        <w:t>Инструкция для организатора вне аудитории</w:t>
      </w:r>
      <w:bookmarkEnd w:id="285"/>
      <w:bookmarkEnd w:id="286"/>
      <w:bookmarkEnd w:id="287"/>
      <w:bookmarkEnd w:id="288"/>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На этапе проведения экзамена организаторы вне аудитории обязаны:</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 просьбе организатора в аудитории проведения сообщить руководителю ППЭ информацию о завершении расшифровки КИМ в аудитории;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по просьбе организатора в аудитории подготовки сообщить руководителю ППЭ информацию о завершении печати бланков регистрации;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обеспечить переход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из аудиторий подготовки в аудитории проведения;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перед сопровождением первой группы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аудитории проведения ожидать окончания заполнения бланков регистрации устного экзамена участниками у аудитории подготовки;</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пройти по всем аудиториям подготовки и набрать группу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Calibri" w:hAnsi="Times New Roman" w:cs="Times New Roman"/>
          <w:color w:val="auto"/>
          <w:sz w:val="26"/>
          <w:szCs w:val="26"/>
          <w:lang w:bidi="ar-SA"/>
        </w:rPr>
        <w:t>;</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сопроводить группу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первой очереди в аудитории проведения;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после перевода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в аудиторию ожидать у аудитории проведения;</w:t>
      </w:r>
    </w:p>
    <w:p w:rsidR="00F51934" w:rsidRPr="00F51934" w:rsidRDefault="00F51934" w:rsidP="00F51934">
      <w:pPr>
        <w:widowControl/>
        <w:ind w:firstLine="709"/>
        <w:jc w:val="both"/>
        <w:rPr>
          <w:rFonts w:ascii="Times New Roman" w:eastAsia="Calibri" w:hAnsi="Times New Roman" w:cs="Times New Roman"/>
          <w:color w:val="auto"/>
          <w:sz w:val="26"/>
          <w:szCs w:val="26"/>
          <w:lang w:bidi="ar-SA"/>
        </w:rPr>
      </w:pPr>
      <w:r w:rsidRPr="00F51934">
        <w:rPr>
          <w:rFonts w:ascii="Times New Roman" w:eastAsia="Calibri" w:hAnsi="Times New Roman" w:cs="Times New Roman"/>
          <w:color w:val="auto"/>
          <w:sz w:val="26"/>
          <w:szCs w:val="26"/>
          <w:lang w:bidi="ar-SA"/>
        </w:rPr>
        <w:t xml:space="preserve">по просьбе организатора в аудитории проведения пройти по аудиториям подготовки и сформировать группу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Calibri" w:hAnsi="Times New Roman" w:cs="Times New Roman"/>
          <w:color w:val="auto"/>
          <w:sz w:val="26"/>
          <w:szCs w:val="26"/>
          <w:lang w:bidi="ar-SA"/>
        </w:rPr>
        <w:t>для следующей очереди и сопроводить ее до аудитории проведения.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Сбор групп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и переход из аудиторий подготовки в аудиторию проведения осуществляется согласно «Ведомости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F51934" w:rsidRPr="00F51934" w:rsidRDefault="00F51934" w:rsidP="00F51934">
      <w:pPr>
        <w:widowControl/>
        <w:tabs>
          <w:tab w:val="left" w:pos="318"/>
        </w:tabs>
        <w:ind w:firstLine="709"/>
        <w:jc w:val="both"/>
        <w:rPr>
          <w:rFonts w:ascii="Times New Roman" w:eastAsia="Times New Roman" w:hAnsi="Times New Roman" w:cs="Times New Roman"/>
          <w:b/>
          <w:color w:val="auto"/>
          <w:sz w:val="26"/>
          <w:szCs w:val="26"/>
          <w:lang w:bidi="ar-SA"/>
        </w:rPr>
      </w:pPr>
      <w:r w:rsidRPr="00F51934">
        <w:rPr>
          <w:rFonts w:ascii="Times New Roman" w:eastAsia="Times New Roman" w:hAnsi="Times New Roman" w:cs="Times New Roman"/>
          <w:b/>
          <w:color w:val="auto"/>
          <w:sz w:val="26"/>
          <w:szCs w:val="26"/>
          <w:lang w:bidi="ar-SA"/>
        </w:rPr>
        <w:t xml:space="preserve">Действия организатора вне аудитории в случае неявки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b/>
          <w:color w:val="auto"/>
          <w:sz w:val="26"/>
          <w:szCs w:val="26"/>
          <w:lang w:bidi="ar-SA"/>
        </w:rPr>
        <w:t>.</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Организатор вне аудитории, имея при себе ведомость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обходит аудитории подготовки и набирает необходимую группу для «своей» аудитории проведения.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 каждой группе должно быть количество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организатор должен добрать необходимое количество явившихся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следующих по порядку в ведомости ППЭ 05-04-У «Ведомость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Т.е. необходимо соблюдать правило: всегда приводить в аудиторию проведения количество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равное количеству рабочих мест (за исключением, может быть, последней «партии»).</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с первой плановой очередью сдачи. Для присутствующих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в графе «Фактический по явке» организатор ставит единицу, для отсутствующих – ставится любая отметка в графе «Не явился». Допустим, не явилось два участника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в этом случае организатор должен включить в текущую группу ещё двоих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следующих по порядку в ведомости ППЭ 05-04-У «Ведомость перемещения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xml:space="preserve">», и проставить для них фактический номер очереди, равный </w:t>
      </w:r>
      <w:r w:rsidRPr="00F51934">
        <w:rPr>
          <w:rFonts w:ascii="Times New Roman" w:eastAsia="Times New Roman" w:hAnsi="Times New Roman" w:cs="Times New Roman"/>
          <w:color w:val="auto"/>
          <w:sz w:val="26"/>
          <w:szCs w:val="26"/>
          <w:lang w:bidi="ar-SA"/>
        </w:rPr>
        <w:lastRenderedPageBreak/>
        <w:t>единице (возможно, при этом придётся перейти в следующую аудиторию подготовки согласно ППЭ 05-04-У «Ведомости перемещения участников ЕГЭ»).</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Далее, при наборе группы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для которых заполнена графа «Фактический по явке» или «Не явился».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b/>
          <w:color w:val="auto"/>
          <w:sz w:val="26"/>
          <w:szCs w:val="26"/>
          <w:lang w:bidi="ar-SA"/>
        </w:rPr>
        <w:t>Действия организатора вне аудитории в случае выхода из строя рабочей станции в аудитории проведения.</w:t>
      </w:r>
      <w:r w:rsidRPr="00F51934">
        <w:rPr>
          <w:rFonts w:ascii="Times New Roman" w:eastAsia="Times New Roman" w:hAnsi="Times New Roman" w:cs="Times New Roman"/>
          <w:color w:val="auto"/>
          <w:sz w:val="26"/>
          <w:szCs w:val="26"/>
          <w:lang w:bidi="ar-SA"/>
        </w:rPr>
        <w:t xml:space="preserve"> </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О том, что в аудитории вышла из строя станция записи, должен сообщить организатор в аудитории проведения.</w:t>
      </w:r>
    </w:p>
    <w:p w:rsidR="00F51934" w:rsidRPr="00F51934" w:rsidRDefault="00F51934" w:rsidP="00F51934">
      <w:pPr>
        <w:widowControl/>
        <w:tabs>
          <w:tab w:val="left" w:pos="318"/>
        </w:tabs>
        <w:ind w:firstLine="709"/>
        <w:jc w:val="both"/>
        <w:rPr>
          <w:rFonts w:ascii="Times New Roman" w:eastAsia="Times New Roman" w:hAnsi="Times New Roman" w:cs="Times New Roman"/>
          <w:color w:val="auto"/>
          <w:sz w:val="26"/>
          <w:szCs w:val="26"/>
          <w:lang w:bidi="ar-SA"/>
        </w:rPr>
      </w:pPr>
      <w:r w:rsidRPr="00F51934">
        <w:rPr>
          <w:rFonts w:ascii="Times New Roman" w:eastAsia="Times New Roman" w:hAnsi="Times New Roman" w:cs="Times New Roman"/>
          <w:color w:val="auto"/>
          <w:sz w:val="26"/>
          <w:szCs w:val="26"/>
          <w:lang w:bidi="ar-SA"/>
        </w:rPr>
        <w:t xml:space="preserve">В этом случае работа с очередью сдачи экзамена аналогична ситуации неявки участников </w:t>
      </w:r>
      <w:r w:rsidRPr="00F51934">
        <w:rPr>
          <w:rFonts w:ascii="Times New Roman" w:eastAsia="Times New Roman" w:hAnsi="Times New Roman" w:cs="Times New Roman"/>
          <w:sz w:val="26"/>
          <w:szCs w:val="26"/>
          <w:lang w:bidi="ar-SA"/>
        </w:rPr>
        <w:t xml:space="preserve">экзамена </w:t>
      </w:r>
      <w:r w:rsidRPr="00F51934">
        <w:rPr>
          <w:rFonts w:ascii="Times New Roman" w:eastAsia="Times New Roman" w:hAnsi="Times New Roman" w:cs="Times New Roman"/>
          <w:color w:val="auto"/>
          <w:sz w:val="26"/>
          <w:szCs w:val="26"/>
          <w:lang w:bidi="ar-SA"/>
        </w:rPr>
        <w:t xml:space="preserve">за тем исключением, что очередь сбивается не из-за неявки, а из-за сокращения размера группы участников </w:t>
      </w:r>
      <w:r w:rsidRPr="00F51934">
        <w:rPr>
          <w:rFonts w:ascii="Times New Roman" w:eastAsia="Times New Roman" w:hAnsi="Times New Roman" w:cs="Times New Roman"/>
          <w:sz w:val="26"/>
          <w:szCs w:val="26"/>
          <w:lang w:bidi="ar-SA"/>
        </w:rPr>
        <w:t>экзамена</w:t>
      </w:r>
      <w:r w:rsidRPr="00F51934">
        <w:rPr>
          <w:rFonts w:ascii="Times New Roman" w:eastAsia="Times New Roman" w:hAnsi="Times New Roman" w:cs="Times New Roman"/>
          <w:color w:val="auto"/>
          <w:sz w:val="26"/>
          <w:szCs w:val="26"/>
          <w:lang w:bidi="ar-SA"/>
        </w:rPr>
        <w:t>, которые должны быть приведены в аудиторию проведения.</w:t>
      </w:r>
    </w:p>
    <w:p w:rsidR="00F51934" w:rsidRDefault="00F51934">
      <w:pPr>
        <w:pStyle w:val="1"/>
        <w:spacing w:after="300"/>
        <w:ind w:firstLine="740"/>
        <w:jc w:val="both"/>
      </w:pPr>
    </w:p>
    <w:p w:rsidR="008F1A9F" w:rsidRDefault="008F1A9F">
      <w:pPr>
        <w:pStyle w:val="1"/>
        <w:spacing w:after="300"/>
        <w:ind w:firstLine="740"/>
        <w:jc w:val="both"/>
      </w:pPr>
    </w:p>
    <w:p w:rsidR="008F1A9F" w:rsidRDefault="008F1A9F">
      <w:pPr>
        <w:pStyle w:val="1"/>
        <w:spacing w:after="300"/>
        <w:ind w:firstLine="740"/>
        <w:jc w:val="both"/>
      </w:pPr>
    </w:p>
    <w:p w:rsidR="008F1A9F" w:rsidRDefault="008F1A9F">
      <w:pPr>
        <w:pStyle w:val="1"/>
        <w:spacing w:after="300"/>
        <w:ind w:firstLine="740"/>
        <w:jc w:val="both"/>
      </w:pPr>
    </w:p>
    <w:p w:rsidR="008F1A9F" w:rsidRDefault="008F1A9F">
      <w:pPr>
        <w:pStyle w:val="1"/>
        <w:spacing w:after="300"/>
        <w:ind w:firstLine="740"/>
        <w:jc w:val="both"/>
      </w:pPr>
    </w:p>
    <w:p w:rsidR="00711D4F" w:rsidRDefault="009E5833">
      <w:pPr>
        <w:pStyle w:val="1"/>
        <w:numPr>
          <w:ilvl w:val="0"/>
          <w:numId w:val="25"/>
        </w:numPr>
        <w:tabs>
          <w:tab w:val="left" w:pos="1446"/>
        </w:tabs>
        <w:spacing w:after="420"/>
        <w:ind w:left="740" w:firstLine="20"/>
        <w:jc w:val="both"/>
        <w:rPr>
          <w:sz w:val="28"/>
          <w:szCs w:val="28"/>
        </w:rPr>
      </w:pPr>
      <w:bookmarkStart w:id="289" w:name="bookmark337"/>
      <w:bookmarkStart w:id="290" w:name="bookmark370"/>
      <w:bookmarkEnd w:id="289"/>
      <w:bookmarkEnd w:id="290"/>
      <w:r>
        <w:rPr>
          <w:b/>
          <w:bCs/>
          <w:sz w:val="28"/>
          <w:szCs w:val="28"/>
        </w:rPr>
        <w:t>Инструкция для участника экзамена по иностранному языку (письменная часть), зачитываемая организатором в аудитории перед началом экзамена</w:t>
      </w:r>
    </w:p>
    <w:p w:rsidR="00711D4F" w:rsidRDefault="009E5833">
      <w:pPr>
        <w:pStyle w:val="1"/>
        <w:pBdr>
          <w:top w:val="single" w:sz="4" w:space="0" w:color="auto"/>
          <w:left w:val="single" w:sz="4" w:space="0" w:color="auto"/>
          <w:bottom w:val="single" w:sz="4" w:space="0" w:color="auto"/>
          <w:right w:val="single" w:sz="4" w:space="0" w:color="auto"/>
        </w:pBdr>
        <w:tabs>
          <w:tab w:val="left" w:leader="underscore" w:pos="9674"/>
        </w:tabs>
        <w:ind w:left="160"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w:t>
      </w:r>
      <w:r>
        <w:rPr>
          <w:u w:val="single"/>
        </w:rPr>
        <w:t>доброжелательной обстановке.</w:t>
      </w:r>
      <w:r>
        <w:tab/>
      </w:r>
    </w:p>
    <w:p w:rsidR="00711D4F" w:rsidRDefault="009E5833">
      <w:pPr>
        <w:pStyle w:val="1"/>
        <w:ind w:firstLine="740"/>
        <w:jc w:val="both"/>
      </w:pPr>
      <w:r>
        <w:rPr>
          <w:i/>
          <w:iCs/>
        </w:rPr>
        <w:t>Подготовительные мероприятия:</w:t>
      </w:r>
    </w:p>
    <w:p w:rsidR="00711D4F" w:rsidRDefault="009E5833">
      <w:pPr>
        <w:pStyle w:val="1"/>
        <w:ind w:firstLine="760"/>
        <w:jc w:val="both"/>
      </w:pPr>
      <w:r>
        <w:rPr>
          <w:i/>
          <w:iCs/>
        </w:rPr>
        <w:t>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w:t>
      </w:r>
      <w:r w:rsidR="00F51934">
        <w:rPr>
          <w:i/>
          <w:iCs/>
        </w:rPr>
        <w:t xml:space="preserve"> </w:t>
      </w:r>
      <w:r>
        <w:rPr>
          <w:i/>
          <w:iCs/>
        </w:rPr>
        <w:t>ППЭ, код предмета и его название, дата проведения экзамена в бланке регистрации будут заполнены автоматически.</w:t>
      </w:r>
    </w:p>
    <w:p w:rsidR="00711D4F" w:rsidRDefault="009E5833">
      <w:pPr>
        <w:pStyle w:val="1"/>
        <w:spacing w:after="40"/>
        <w:ind w:firstLine="820"/>
        <w:jc w:val="both"/>
      </w:pPr>
      <w:r>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используя свои данные</w:t>
      </w:r>
    </w:p>
    <w:p w:rsidR="00711D4F" w:rsidRDefault="009E5833">
      <w:pPr>
        <w:jc w:val="center"/>
        <w:rPr>
          <w:sz w:val="2"/>
          <w:szCs w:val="2"/>
        </w:rPr>
      </w:pPr>
      <w:r>
        <w:rPr>
          <w:noProof/>
          <w:lang w:bidi="ar-SA"/>
        </w:rPr>
        <w:lastRenderedPageBreak/>
        <w:drawing>
          <wp:inline distT="0" distB="0" distL="0" distR="0">
            <wp:extent cx="6205855" cy="220091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off x="0" y="0"/>
                      <a:ext cx="6205855" cy="2200910"/>
                    </a:xfrm>
                    <a:prstGeom prst="rect">
                      <a:avLst/>
                    </a:prstGeom>
                  </pic:spPr>
                </pic:pic>
              </a:graphicData>
            </a:graphic>
          </wp:inline>
        </w:drawing>
      </w:r>
    </w:p>
    <w:p w:rsidR="00711D4F" w:rsidRDefault="00711D4F">
      <w:pPr>
        <w:spacing w:after="279" w:line="1" w:lineRule="exact"/>
      </w:pPr>
    </w:p>
    <w:p w:rsidR="00711D4F" w:rsidRDefault="009E5833">
      <w:pPr>
        <w:pStyle w:val="1"/>
        <w:ind w:firstLine="820"/>
        <w:jc w:val="both"/>
      </w:pPr>
      <w:r>
        <w:rPr>
          <w:i/>
          <w:iCs/>
        </w:rPr>
        <w:t>Во время экзамена на рабочем столе участника экзамена, помимо экзаменационных материалов, могут находиться:</w:t>
      </w:r>
    </w:p>
    <w:p w:rsidR="00711D4F" w:rsidRDefault="009E5833">
      <w:pPr>
        <w:pStyle w:val="1"/>
        <w:ind w:firstLine="820"/>
        <w:jc w:val="both"/>
      </w:pPr>
      <w:r>
        <w:rPr>
          <w:i/>
          <w:iCs/>
        </w:rPr>
        <w:t>гелевая, капиллярная ручка с чернилами черного цвета;</w:t>
      </w:r>
    </w:p>
    <w:p w:rsidR="00711D4F" w:rsidRDefault="009E5833">
      <w:pPr>
        <w:pStyle w:val="1"/>
        <w:ind w:firstLine="820"/>
        <w:jc w:val="both"/>
      </w:pPr>
      <w:r>
        <w:rPr>
          <w:i/>
          <w:iCs/>
        </w:rPr>
        <w:t>документ, удостоверяющий личность;</w:t>
      </w:r>
    </w:p>
    <w:p w:rsidR="00711D4F" w:rsidRDefault="009E5833">
      <w:pPr>
        <w:pStyle w:val="1"/>
        <w:ind w:firstLine="820"/>
        <w:jc w:val="both"/>
      </w:pPr>
      <w:r>
        <w:rPr>
          <w:i/>
          <w:iCs/>
        </w:rPr>
        <w:t>лекарства и питание (при необходимости);</w:t>
      </w:r>
    </w:p>
    <w:p w:rsidR="00711D4F" w:rsidRDefault="009E5833">
      <w:pPr>
        <w:pStyle w:val="1"/>
        <w:ind w:firstLine="820"/>
        <w:jc w:val="both"/>
      </w:pPr>
      <w:r>
        <w:rPr>
          <w:i/>
          <w:iCs/>
        </w:rPr>
        <w:t>специальные технические средства (для лиц с ограниченными возможностями здоровья (ОВЗ), детей-инвалидов, инвалидов);</w:t>
      </w:r>
    </w:p>
    <w:p w:rsidR="00711D4F" w:rsidRDefault="009E5833">
      <w:pPr>
        <w:pStyle w:val="1"/>
        <w:ind w:firstLine="820"/>
        <w:jc w:val="both"/>
      </w:pPr>
      <w:r>
        <w:rPr>
          <w:i/>
          <w:iCs/>
        </w:rPr>
        <w:t>листы бумаги для черновиков со штампом образовательной организации, на базе которой расположен ППЭ.</w:t>
      </w:r>
    </w:p>
    <w:p w:rsidR="00711D4F" w:rsidRDefault="009E5833">
      <w:pPr>
        <w:pStyle w:val="1"/>
        <w:spacing w:after="40"/>
        <w:ind w:firstLine="820"/>
        <w:jc w:val="both"/>
      </w:pPr>
      <w:r>
        <w:rPr>
          <w:i/>
          <w:iCs/>
        </w:rPr>
        <w:t>Инструкция состоит из двух частей, первая из которых зачитывается участникам экзамена после их рассадки в аудитории, а вторая - после получения ими</w:t>
      </w:r>
    </w:p>
    <w:p w:rsidR="00711D4F" w:rsidRDefault="009E5833">
      <w:pPr>
        <w:pStyle w:val="a9"/>
        <w:ind w:firstLine="0"/>
        <w:rPr>
          <w:sz w:val="26"/>
          <w:szCs w:val="26"/>
        </w:rPr>
      </w:pPr>
      <w:r>
        <w:rPr>
          <w:i/>
          <w:iCs/>
          <w:sz w:val="26"/>
          <w:szCs w:val="26"/>
        </w:rPr>
        <w:t>экзаменационных материалов.</w:t>
      </w:r>
    </w:p>
    <w:p w:rsidR="00711D4F" w:rsidRDefault="009E5833">
      <w:pPr>
        <w:pStyle w:val="a9"/>
        <w:tabs>
          <w:tab w:val="left" w:leader="underscore" w:pos="730"/>
        </w:tabs>
        <w:ind w:firstLine="0"/>
        <w:rPr>
          <w:sz w:val="26"/>
          <w:szCs w:val="26"/>
        </w:rPr>
      </w:pPr>
      <w:r>
        <w:rPr>
          <w:b/>
          <w:bCs/>
          <w:i/>
          <w:iCs/>
          <w:sz w:val="26"/>
          <w:szCs w:val="26"/>
        </w:rPr>
        <w:tab/>
      </w:r>
      <w:r>
        <w:rPr>
          <w:b/>
          <w:bCs/>
          <w:i/>
          <w:iCs/>
          <w:sz w:val="26"/>
          <w:szCs w:val="26"/>
          <w:u w:val="single"/>
        </w:rPr>
        <w:t>Кодировка учебных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0"/>
        <w:gridCol w:w="1795"/>
        <w:gridCol w:w="2664"/>
        <w:gridCol w:w="2837"/>
      </w:tblGrid>
      <w:tr w:rsidR="00711D4F">
        <w:trPr>
          <w:trHeight w:hRule="exact" w:val="672"/>
          <w:jc w:val="center"/>
        </w:trPr>
        <w:tc>
          <w:tcPr>
            <w:tcW w:w="2390" w:type="dxa"/>
            <w:tcBorders>
              <w:top w:val="single" w:sz="4" w:space="0" w:color="auto"/>
              <w:left w:val="single" w:sz="4" w:space="0" w:color="auto"/>
            </w:tcBorders>
            <w:shd w:val="clear" w:color="auto" w:fill="FFFFFF"/>
            <w:vAlign w:val="bottom"/>
          </w:tcPr>
          <w:p w:rsidR="00711D4F" w:rsidRDefault="009E5833">
            <w:pPr>
              <w:pStyle w:val="ab"/>
              <w:ind w:firstLine="0"/>
            </w:pPr>
            <w:r>
              <w:t>Название учебного предмета</w:t>
            </w:r>
          </w:p>
        </w:tc>
        <w:tc>
          <w:tcPr>
            <w:tcW w:w="1795" w:type="dxa"/>
            <w:tcBorders>
              <w:top w:val="single" w:sz="4" w:space="0" w:color="auto"/>
              <w:left w:val="single" w:sz="4" w:space="0" w:color="auto"/>
            </w:tcBorders>
            <w:shd w:val="clear" w:color="auto" w:fill="FFFFFF"/>
            <w:vAlign w:val="bottom"/>
          </w:tcPr>
          <w:p w:rsidR="00711D4F" w:rsidRDefault="009E5833">
            <w:pPr>
              <w:pStyle w:val="ab"/>
              <w:tabs>
                <w:tab w:val="left" w:pos="744"/>
              </w:tabs>
              <w:ind w:firstLine="0"/>
            </w:pPr>
            <w:r>
              <w:t>Код</w:t>
            </w:r>
            <w:r>
              <w:tab/>
              <w:t>учебного</w:t>
            </w:r>
          </w:p>
          <w:p w:rsidR="00711D4F" w:rsidRDefault="009E5833">
            <w:pPr>
              <w:pStyle w:val="ab"/>
              <w:ind w:firstLine="0"/>
            </w:pPr>
            <w:r>
              <w:t>предмета</w:t>
            </w:r>
          </w:p>
        </w:tc>
        <w:tc>
          <w:tcPr>
            <w:tcW w:w="2664" w:type="dxa"/>
            <w:tcBorders>
              <w:top w:val="single" w:sz="4" w:space="0" w:color="auto"/>
              <w:left w:val="single" w:sz="4" w:space="0" w:color="auto"/>
            </w:tcBorders>
            <w:shd w:val="clear" w:color="auto" w:fill="FFFFFF"/>
            <w:vAlign w:val="bottom"/>
          </w:tcPr>
          <w:p w:rsidR="00711D4F" w:rsidRDefault="009E5833">
            <w:pPr>
              <w:pStyle w:val="ab"/>
              <w:tabs>
                <w:tab w:val="left" w:pos="1618"/>
              </w:tabs>
              <w:ind w:firstLine="0"/>
            </w:pPr>
            <w:r>
              <w:t>Название</w:t>
            </w:r>
            <w:r>
              <w:tab/>
              <w:t>учебного</w:t>
            </w:r>
          </w:p>
          <w:p w:rsidR="00711D4F" w:rsidRDefault="009E5833">
            <w:pPr>
              <w:pStyle w:val="ab"/>
              <w:ind w:firstLine="0"/>
            </w:pPr>
            <w:r>
              <w:t>предмета</w:t>
            </w:r>
          </w:p>
        </w:tc>
        <w:tc>
          <w:tcPr>
            <w:tcW w:w="2837" w:type="dxa"/>
            <w:tcBorders>
              <w:top w:val="single" w:sz="4" w:space="0" w:color="auto"/>
              <w:left w:val="single" w:sz="4" w:space="0" w:color="auto"/>
              <w:right w:val="single" w:sz="4" w:space="0" w:color="auto"/>
            </w:tcBorders>
            <w:shd w:val="clear" w:color="auto" w:fill="FFFFFF"/>
          </w:tcPr>
          <w:p w:rsidR="00711D4F" w:rsidRDefault="009E5833">
            <w:pPr>
              <w:pStyle w:val="ab"/>
              <w:ind w:firstLine="0"/>
            </w:pPr>
            <w:r>
              <w:t>Код учебного предмета</w:t>
            </w:r>
          </w:p>
        </w:tc>
      </w:tr>
      <w:tr w:rsidR="00711D4F">
        <w:trPr>
          <w:trHeight w:hRule="exact" w:val="317"/>
          <w:jc w:val="center"/>
        </w:trPr>
        <w:tc>
          <w:tcPr>
            <w:tcW w:w="2390" w:type="dxa"/>
            <w:tcBorders>
              <w:top w:val="single" w:sz="4" w:space="0" w:color="auto"/>
              <w:left w:val="single" w:sz="4" w:space="0" w:color="auto"/>
            </w:tcBorders>
            <w:shd w:val="clear" w:color="auto" w:fill="FFFFFF"/>
            <w:vAlign w:val="bottom"/>
          </w:tcPr>
          <w:p w:rsidR="00711D4F" w:rsidRDefault="009E5833">
            <w:pPr>
              <w:pStyle w:val="ab"/>
              <w:ind w:firstLine="0"/>
            </w:pPr>
            <w:r>
              <w:t>Английский язык</w:t>
            </w:r>
          </w:p>
        </w:tc>
        <w:tc>
          <w:tcPr>
            <w:tcW w:w="1795" w:type="dxa"/>
            <w:tcBorders>
              <w:top w:val="single" w:sz="4" w:space="0" w:color="auto"/>
              <w:left w:val="single" w:sz="4" w:space="0" w:color="auto"/>
            </w:tcBorders>
            <w:shd w:val="clear" w:color="auto" w:fill="FFFFFF"/>
            <w:vAlign w:val="bottom"/>
          </w:tcPr>
          <w:p w:rsidR="00711D4F" w:rsidRDefault="009E5833">
            <w:pPr>
              <w:pStyle w:val="ab"/>
              <w:ind w:firstLine="0"/>
            </w:pPr>
            <w:r>
              <w:t>09</w:t>
            </w:r>
          </w:p>
        </w:tc>
        <w:tc>
          <w:tcPr>
            <w:tcW w:w="2664" w:type="dxa"/>
            <w:tcBorders>
              <w:top w:val="single" w:sz="4" w:space="0" w:color="auto"/>
              <w:left w:val="single" w:sz="4" w:space="0" w:color="auto"/>
            </w:tcBorders>
            <w:shd w:val="clear" w:color="auto" w:fill="FFFFFF"/>
            <w:vAlign w:val="bottom"/>
          </w:tcPr>
          <w:p w:rsidR="00711D4F" w:rsidRDefault="009E5833">
            <w:pPr>
              <w:pStyle w:val="ab"/>
              <w:ind w:firstLine="0"/>
            </w:pPr>
            <w:r>
              <w:t>Французский язык</w:t>
            </w:r>
          </w:p>
        </w:tc>
        <w:tc>
          <w:tcPr>
            <w:tcW w:w="2837"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11</w:t>
            </w:r>
          </w:p>
        </w:tc>
      </w:tr>
      <w:tr w:rsidR="00711D4F">
        <w:trPr>
          <w:trHeight w:hRule="exact" w:val="322"/>
          <w:jc w:val="center"/>
        </w:trPr>
        <w:tc>
          <w:tcPr>
            <w:tcW w:w="2390" w:type="dxa"/>
            <w:tcBorders>
              <w:top w:val="single" w:sz="4" w:space="0" w:color="auto"/>
              <w:left w:val="single" w:sz="4" w:space="0" w:color="auto"/>
            </w:tcBorders>
            <w:shd w:val="clear" w:color="auto" w:fill="FFFFFF"/>
            <w:vAlign w:val="bottom"/>
          </w:tcPr>
          <w:p w:rsidR="00711D4F" w:rsidRDefault="009E5833">
            <w:pPr>
              <w:pStyle w:val="ab"/>
              <w:ind w:firstLine="0"/>
            </w:pPr>
            <w:r>
              <w:t>Немецкий язык</w:t>
            </w:r>
          </w:p>
        </w:tc>
        <w:tc>
          <w:tcPr>
            <w:tcW w:w="1795" w:type="dxa"/>
            <w:tcBorders>
              <w:top w:val="single" w:sz="4" w:space="0" w:color="auto"/>
              <w:left w:val="single" w:sz="4" w:space="0" w:color="auto"/>
            </w:tcBorders>
            <w:shd w:val="clear" w:color="auto" w:fill="FFFFFF"/>
            <w:vAlign w:val="bottom"/>
          </w:tcPr>
          <w:p w:rsidR="00711D4F" w:rsidRDefault="009E5833">
            <w:pPr>
              <w:pStyle w:val="ab"/>
              <w:ind w:firstLine="0"/>
            </w:pPr>
            <w:r>
              <w:t>10</w:t>
            </w:r>
          </w:p>
        </w:tc>
        <w:tc>
          <w:tcPr>
            <w:tcW w:w="2664" w:type="dxa"/>
            <w:tcBorders>
              <w:top w:val="single" w:sz="4" w:space="0" w:color="auto"/>
              <w:left w:val="single" w:sz="4" w:space="0" w:color="auto"/>
            </w:tcBorders>
            <w:shd w:val="clear" w:color="auto" w:fill="FFFFFF"/>
            <w:vAlign w:val="bottom"/>
          </w:tcPr>
          <w:p w:rsidR="00711D4F" w:rsidRDefault="009E5833">
            <w:pPr>
              <w:pStyle w:val="ab"/>
              <w:ind w:firstLine="0"/>
            </w:pPr>
            <w:r>
              <w:t>Испанский язык</w:t>
            </w:r>
          </w:p>
        </w:tc>
        <w:tc>
          <w:tcPr>
            <w:tcW w:w="2837"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13</w:t>
            </w:r>
          </w:p>
        </w:tc>
      </w:tr>
      <w:tr w:rsidR="00711D4F">
        <w:trPr>
          <w:trHeight w:hRule="exact" w:val="331"/>
          <w:jc w:val="center"/>
        </w:trPr>
        <w:tc>
          <w:tcPr>
            <w:tcW w:w="2390"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pPr>
            <w:r>
              <w:t>Китайский язык</w:t>
            </w:r>
          </w:p>
        </w:tc>
        <w:tc>
          <w:tcPr>
            <w:tcW w:w="1795"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pPr>
            <w:r>
              <w:t>14</w:t>
            </w:r>
          </w:p>
        </w:tc>
        <w:tc>
          <w:tcPr>
            <w:tcW w:w="2664"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11D4F" w:rsidRDefault="00711D4F">
            <w:pPr>
              <w:rPr>
                <w:sz w:val="10"/>
                <w:szCs w:val="10"/>
              </w:rPr>
            </w:pPr>
          </w:p>
        </w:tc>
      </w:tr>
    </w:tbl>
    <w:p w:rsidR="00711D4F" w:rsidRDefault="00711D4F">
      <w:pPr>
        <w:spacing w:after="279" w:line="1" w:lineRule="exact"/>
      </w:pPr>
    </w:p>
    <w:p w:rsidR="00711D4F" w:rsidRDefault="00711D4F">
      <w:pPr>
        <w:spacing w:line="1" w:lineRule="exact"/>
      </w:pPr>
    </w:p>
    <w:p w:rsidR="00711D4F" w:rsidRDefault="009E5833">
      <w:pPr>
        <w:pStyle w:val="a9"/>
        <w:ind w:left="710" w:firstLine="0"/>
        <w:rPr>
          <w:sz w:val="26"/>
          <w:szCs w:val="26"/>
        </w:rPr>
      </w:pPr>
      <w:r>
        <w:rPr>
          <w:b/>
          <w:bCs/>
          <w:sz w:val="26"/>
          <w:szCs w:val="26"/>
          <w:u w:val="single"/>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3"/>
        <w:gridCol w:w="2424"/>
        <w:gridCol w:w="955"/>
        <w:gridCol w:w="1661"/>
        <w:gridCol w:w="1243"/>
      </w:tblGrid>
      <w:tr w:rsidR="00711D4F">
        <w:trPr>
          <w:trHeight w:hRule="exact" w:val="1526"/>
          <w:jc w:val="center"/>
        </w:trPr>
        <w:tc>
          <w:tcPr>
            <w:tcW w:w="3403" w:type="dxa"/>
            <w:tcBorders>
              <w:top w:val="single" w:sz="4" w:space="0" w:color="auto"/>
              <w:left w:val="single" w:sz="4" w:space="0" w:color="auto"/>
            </w:tcBorders>
            <w:shd w:val="clear" w:color="auto" w:fill="FFFFFF"/>
          </w:tcPr>
          <w:p w:rsidR="00711D4F" w:rsidRDefault="009E5833">
            <w:pPr>
              <w:pStyle w:val="ab"/>
              <w:ind w:firstLine="0"/>
            </w:pPr>
            <w:r>
              <w:rPr>
                <w:b/>
                <w:bCs/>
              </w:rPr>
              <w:t>Продолжительность выполнения экзаменационной работы</w:t>
            </w:r>
          </w:p>
        </w:tc>
        <w:tc>
          <w:tcPr>
            <w:tcW w:w="2424" w:type="dxa"/>
            <w:tcBorders>
              <w:top w:val="single" w:sz="4" w:space="0" w:color="auto"/>
              <w:left w:val="single" w:sz="4" w:space="0" w:color="auto"/>
            </w:tcBorders>
            <w:shd w:val="clear" w:color="auto" w:fill="FFFFFF"/>
            <w:vAlign w:val="bottom"/>
          </w:tcPr>
          <w:p w:rsidR="00711D4F" w:rsidRDefault="009E5833">
            <w:pPr>
              <w:pStyle w:val="ab"/>
              <w:tabs>
                <w:tab w:val="left" w:pos="1296"/>
              </w:tabs>
              <w:ind w:firstLine="0"/>
            </w:pPr>
            <w:r>
              <w:rPr>
                <w:b/>
                <w:bCs/>
              </w:rPr>
              <w:t>Продолжительность выполнения экзаменационной лицами</w:t>
            </w:r>
            <w:r>
              <w:rPr>
                <w:b/>
                <w:bCs/>
              </w:rPr>
              <w:tab/>
              <w:t>с ОВЗ,</w:t>
            </w:r>
          </w:p>
          <w:p w:rsidR="00711D4F" w:rsidRDefault="009E5833">
            <w:pPr>
              <w:pStyle w:val="ab"/>
              <w:ind w:firstLine="0"/>
            </w:pPr>
            <w:r>
              <w:rPr>
                <w:b/>
                <w:bCs/>
              </w:rPr>
              <w:t>инвалидами и инвал</w:t>
            </w:r>
          </w:p>
        </w:tc>
        <w:tc>
          <w:tcPr>
            <w:tcW w:w="955" w:type="dxa"/>
            <w:tcBorders>
              <w:top w:val="single" w:sz="4" w:space="0" w:color="auto"/>
            </w:tcBorders>
            <w:shd w:val="clear" w:color="auto" w:fill="FFFFFF"/>
            <w:vAlign w:val="bottom"/>
          </w:tcPr>
          <w:p w:rsidR="00711D4F" w:rsidRDefault="009E5833">
            <w:pPr>
              <w:pStyle w:val="ab"/>
              <w:ind w:firstLine="0"/>
            </w:pPr>
            <w:r>
              <w:rPr>
                <w:b/>
                <w:bCs/>
              </w:rPr>
              <w:t>работы детьми- идами</w:t>
            </w:r>
          </w:p>
        </w:tc>
        <w:tc>
          <w:tcPr>
            <w:tcW w:w="1661" w:type="dxa"/>
            <w:tcBorders>
              <w:top w:val="single" w:sz="4" w:space="0" w:color="auto"/>
              <w:left w:val="single" w:sz="4" w:space="0" w:color="auto"/>
            </w:tcBorders>
            <w:shd w:val="clear" w:color="auto" w:fill="FFFFFF"/>
          </w:tcPr>
          <w:p w:rsidR="00711D4F" w:rsidRDefault="009E5833">
            <w:pPr>
              <w:pStyle w:val="ab"/>
              <w:spacing w:line="230" w:lineRule="auto"/>
              <w:ind w:firstLine="0"/>
            </w:pPr>
            <w:r>
              <w:rPr>
                <w:b/>
                <w:bCs/>
              </w:rPr>
              <w:t>Название предмета</w:t>
            </w:r>
          </w:p>
        </w:tc>
        <w:tc>
          <w:tcPr>
            <w:tcW w:w="1243" w:type="dxa"/>
            <w:tcBorders>
              <w:top w:val="single" w:sz="4" w:space="0" w:color="auto"/>
              <w:right w:val="single" w:sz="4" w:space="0" w:color="auto"/>
            </w:tcBorders>
            <w:shd w:val="clear" w:color="auto" w:fill="FFFFFF"/>
          </w:tcPr>
          <w:p w:rsidR="00711D4F" w:rsidRDefault="009E5833">
            <w:pPr>
              <w:pStyle w:val="ab"/>
              <w:ind w:firstLine="0"/>
              <w:jc w:val="right"/>
            </w:pPr>
            <w:r>
              <w:rPr>
                <w:b/>
                <w:bCs/>
              </w:rPr>
              <w:t>учебного</w:t>
            </w:r>
          </w:p>
        </w:tc>
      </w:tr>
      <w:tr w:rsidR="00711D4F">
        <w:trPr>
          <w:trHeight w:hRule="exact" w:val="926"/>
          <w:jc w:val="center"/>
        </w:trPr>
        <w:tc>
          <w:tcPr>
            <w:tcW w:w="340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3 часа (180 минут)</w:t>
            </w:r>
          </w:p>
        </w:tc>
        <w:tc>
          <w:tcPr>
            <w:tcW w:w="2424"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4 часа 30 минут</w:t>
            </w:r>
          </w:p>
        </w:tc>
        <w:tc>
          <w:tcPr>
            <w:tcW w:w="955" w:type="dxa"/>
            <w:tcBorders>
              <w:top w:val="single" w:sz="4" w:space="0" w:color="auto"/>
              <w:bottom w:val="single" w:sz="4" w:space="0" w:color="auto"/>
            </w:tcBorders>
            <w:shd w:val="clear" w:color="auto" w:fill="FFFFFF"/>
          </w:tcPr>
          <w:p w:rsidR="00711D4F" w:rsidRDefault="00711D4F">
            <w:pPr>
              <w:rPr>
                <w:sz w:val="10"/>
                <w:szCs w:val="10"/>
              </w:rPr>
            </w:pPr>
          </w:p>
        </w:tc>
        <w:tc>
          <w:tcPr>
            <w:tcW w:w="1661"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pPr>
            <w:r>
              <w:t>Иностранные исключением «Говорение»</w:t>
            </w:r>
          </w:p>
        </w:tc>
        <w:tc>
          <w:tcPr>
            <w:tcW w:w="1243" w:type="dxa"/>
            <w:tcBorders>
              <w:top w:val="single" w:sz="4" w:space="0" w:color="auto"/>
              <w:bottom w:val="single" w:sz="4" w:space="0" w:color="auto"/>
              <w:right w:val="single" w:sz="4" w:space="0" w:color="auto"/>
            </w:tcBorders>
            <w:shd w:val="clear" w:color="auto" w:fill="FFFFFF"/>
          </w:tcPr>
          <w:p w:rsidR="00711D4F" w:rsidRDefault="009E5833">
            <w:pPr>
              <w:pStyle w:val="ab"/>
              <w:ind w:firstLine="0"/>
              <w:jc w:val="right"/>
            </w:pPr>
            <w:r>
              <w:t>языки (за</w:t>
            </w:r>
          </w:p>
          <w:p w:rsidR="00711D4F" w:rsidRDefault="009E5833">
            <w:pPr>
              <w:pStyle w:val="ab"/>
              <w:ind w:firstLine="0"/>
              <w:jc w:val="right"/>
            </w:pPr>
            <w:r>
              <w:t>раздела</w:t>
            </w:r>
          </w:p>
        </w:tc>
      </w:tr>
    </w:tbl>
    <w:p w:rsidR="00711D4F" w:rsidRDefault="009E5833">
      <w:pPr>
        <w:pStyle w:val="1"/>
        <w:ind w:firstLine="0"/>
        <w:jc w:val="center"/>
      </w:pPr>
      <w:r>
        <w:rPr>
          <w:b/>
          <w:bCs/>
        </w:rPr>
        <w:t>Инструкция для участников экзамена</w:t>
      </w:r>
    </w:p>
    <w:p w:rsidR="00711D4F" w:rsidRDefault="009E5833">
      <w:pPr>
        <w:pStyle w:val="1"/>
        <w:ind w:firstLine="740"/>
        <w:jc w:val="both"/>
      </w:pPr>
      <w:r>
        <w:rPr>
          <w:i/>
          <w:iCs/>
        </w:rPr>
        <w:t>Первая часть инструктажа (начало проведения с 9:50 по местному времени):</w:t>
      </w:r>
    </w:p>
    <w:p w:rsidR="00711D4F" w:rsidRDefault="009E5833">
      <w:pPr>
        <w:pStyle w:val="1"/>
        <w:ind w:firstLine="740"/>
        <w:jc w:val="both"/>
      </w:pPr>
      <w:r>
        <w:rPr>
          <w:b/>
          <w:bCs/>
        </w:rPr>
        <w:t xml:space="preserve">Уважаемые участники экзамена! Сегодня вы сдаете экзамен по </w:t>
      </w:r>
      <w:r>
        <w:rPr>
          <w:i/>
          <w:iCs/>
        </w:rPr>
        <w:t>(назовите соответствующий учебный предмет)</w:t>
      </w:r>
      <w:r>
        <w:rPr>
          <w:b/>
          <w:bCs/>
        </w:rPr>
        <w:t xml:space="preserve"> в форме ЕГЭ с использованием технологии печати полных комплектов экзаменационных материалов в аудиториях ППЭ.</w:t>
      </w:r>
    </w:p>
    <w:p w:rsidR="00711D4F" w:rsidRDefault="009E5833">
      <w:pPr>
        <w:pStyle w:val="1"/>
        <w:ind w:firstLine="740"/>
        <w:jc w:val="both"/>
      </w:pPr>
      <w:r>
        <w:rPr>
          <w:b/>
          <w:bCs/>
        </w:rPr>
        <w:t xml:space="preserve">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наоснове школьной программы, поэтому каждый из вас может </w:t>
      </w:r>
      <w:r>
        <w:rPr>
          <w:b/>
          <w:bCs/>
        </w:rPr>
        <w:lastRenderedPageBreak/>
        <w:t>успешно сдать экзамен.</w:t>
      </w:r>
    </w:p>
    <w:p w:rsidR="00711D4F" w:rsidRDefault="009E5833">
      <w:pPr>
        <w:pStyle w:val="1"/>
        <w:ind w:firstLine="74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rsidR="00711D4F" w:rsidRDefault="009E5833">
      <w:pPr>
        <w:pStyle w:val="1"/>
        <w:ind w:firstLine="740"/>
        <w:jc w:val="both"/>
      </w:pPr>
      <w:r>
        <w:rPr>
          <w:b/>
          <w:bCs/>
        </w:rPr>
        <w:t>Во время проведения экзамена вы должны соблюдать Порядок.</w:t>
      </w:r>
    </w:p>
    <w:p w:rsidR="00711D4F" w:rsidRDefault="009E5833">
      <w:pPr>
        <w:pStyle w:val="1"/>
        <w:ind w:firstLine="740"/>
        <w:jc w:val="both"/>
      </w:pPr>
      <w:r>
        <w:rPr>
          <w:b/>
          <w:bCs/>
        </w:rPr>
        <w:t>В день проведения экзамена (в период с момента входа в ППЭ и до окончания экзамена) в ППЭ запрещается:</w:t>
      </w:r>
    </w:p>
    <w:p w:rsidR="00711D4F" w:rsidRDefault="009E5833">
      <w:pPr>
        <w:pStyle w:val="1"/>
        <w:ind w:firstLine="740"/>
        <w:jc w:val="both"/>
      </w:pPr>
      <w:r>
        <w:rPr>
          <w:b/>
          <w:bCs/>
        </w:rPr>
        <w:t>иметь при себе средства связи, электронно-вычислительную технику, фото-, аудио- ивидеоаппаратуру, справочные материалы, письменные заметки и иные средства хранения и передачи информации;</w:t>
      </w:r>
    </w:p>
    <w:p w:rsidR="00711D4F" w:rsidRDefault="009E5833">
      <w:pPr>
        <w:pStyle w:val="1"/>
        <w:ind w:firstLine="740"/>
        <w:jc w:val="both"/>
      </w:pPr>
      <w:r>
        <w:rPr>
          <w:b/>
          <w:bCs/>
        </w:rPr>
        <w:t>иметь при себе уведомление о регистрации на экзамен (при наличии - необходимо сдать его нам);</w:t>
      </w:r>
    </w:p>
    <w:p w:rsidR="00711D4F" w:rsidRDefault="009E5833">
      <w:pPr>
        <w:pStyle w:val="1"/>
        <w:ind w:firstLine="740"/>
        <w:jc w:val="both"/>
      </w:pPr>
      <w:r>
        <w:rPr>
          <w:b/>
          <w:bCs/>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 (или) электронном носителях;</w:t>
      </w:r>
    </w:p>
    <w:p w:rsidR="00711D4F" w:rsidRDefault="009E5833">
      <w:pPr>
        <w:pStyle w:val="1"/>
        <w:ind w:firstLine="740"/>
        <w:jc w:val="both"/>
      </w:pPr>
      <w:r>
        <w:rPr>
          <w:b/>
          <w:bCs/>
        </w:rPr>
        <w:t>фотографировать экзаменационные материалы;</w:t>
      </w:r>
    </w:p>
    <w:p w:rsidR="00711D4F" w:rsidRDefault="009E5833">
      <w:pPr>
        <w:pStyle w:val="1"/>
        <w:ind w:firstLine="740"/>
        <w:jc w:val="both"/>
      </w:pPr>
      <w:r>
        <w:rPr>
          <w:b/>
          <w:bCs/>
        </w:rPr>
        <w:t>пользоваться справочными материалами, кроме тех, которые указаны в тексте КИМ;</w:t>
      </w:r>
    </w:p>
    <w:p w:rsidR="00711D4F" w:rsidRDefault="009E5833">
      <w:pPr>
        <w:pStyle w:val="1"/>
        <w:ind w:firstLine="740"/>
        <w:jc w:val="both"/>
      </w:pPr>
      <w:r>
        <w:rPr>
          <w:b/>
          <w:bCs/>
        </w:rPr>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rsidR="00711D4F" w:rsidRDefault="009E5833">
      <w:pPr>
        <w:pStyle w:val="1"/>
        <w:ind w:firstLine="740"/>
        <w:jc w:val="both"/>
      </w:pPr>
      <w:r>
        <w:rPr>
          <w:b/>
          <w:bCs/>
        </w:rPr>
        <w:t>перемещаться по ППЭ во время экзамена без сопровождения организатора.</w:t>
      </w:r>
    </w:p>
    <w:p w:rsidR="00711D4F" w:rsidRDefault="009E5833">
      <w:pPr>
        <w:pStyle w:val="1"/>
        <w:ind w:firstLine="740"/>
        <w:jc w:val="both"/>
      </w:pPr>
      <w:r>
        <w:rPr>
          <w:b/>
          <w:bCs/>
        </w:rPr>
        <w:t>Во время проведения экзамена запрещается:</w:t>
      </w:r>
    </w:p>
    <w:p w:rsidR="00711D4F" w:rsidRDefault="009E5833">
      <w:pPr>
        <w:pStyle w:val="1"/>
        <w:ind w:firstLine="740"/>
        <w:jc w:val="both"/>
      </w:pPr>
      <w:r>
        <w:rPr>
          <w:b/>
          <w:bCs/>
        </w:rPr>
        <w:t>разговаривать, пересаживаться, обмениваться любыми материалами и предметами.</w:t>
      </w:r>
    </w:p>
    <w:p w:rsidR="00711D4F" w:rsidRDefault="009E5833">
      <w:pPr>
        <w:pStyle w:val="1"/>
        <w:ind w:firstLine="740"/>
        <w:jc w:val="both"/>
      </w:pPr>
      <w:r>
        <w:rPr>
          <w:b/>
          <w:bCs/>
        </w:rPr>
        <w:t>В случае нарушения порядка проведения экзамена вы будете удалены с экзамена.</w:t>
      </w:r>
    </w:p>
    <w:p w:rsidR="00711D4F" w:rsidRDefault="009E5833">
      <w:pPr>
        <w:pStyle w:val="1"/>
        <w:ind w:firstLine="74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711D4F" w:rsidRDefault="009E5833">
      <w:pPr>
        <w:pStyle w:val="1"/>
        <w:ind w:firstLine="740"/>
        <w:jc w:val="both"/>
      </w:pPr>
      <w:r>
        <w:rPr>
          <w:b/>
          <w:bCs/>
        </w:rPr>
        <w:t>Ознакомиться с результатами ЕГЭ вы сможете в школе или в местах, в которых вы были зарегистрированы на сдачу ЕГЭ.</w:t>
      </w:r>
    </w:p>
    <w:p w:rsidR="00711D4F" w:rsidRDefault="009E5833">
      <w:pPr>
        <w:pStyle w:val="1"/>
        <w:ind w:firstLine="740"/>
        <w:jc w:val="both"/>
      </w:pPr>
      <w:r>
        <w:rPr>
          <w:b/>
          <w:bCs/>
        </w:rPr>
        <w:t xml:space="preserve">Плановая дата ознакомления с результатами: </w:t>
      </w:r>
      <w:r>
        <w:rPr>
          <w:b/>
          <w:bCs/>
          <w:i/>
          <w:iCs/>
        </w:rPr>
        <w:t>(</w:t>
      </w:r>
      <w:r>
        <w:rPr>
          <w:i/>
          <w:iCs/>
        </w:rPr>
        <w:t>назвать дату).</w:t>
      </w:r>
    </w:p>
    <w:p w:rsidR="00711D4F" w:rsidRDefault="009E5833">
      <w:pPr>
        <w:pStyle w:val="1"/>
        <w:ind w:firstLine="740"/>
        <w:jc w:val="both"/>
      </w:pPr>
      <w:r>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711D4F" w:rsidRDefault="009E5833">
      <w:pPr>
        <w:pStyle w:val="1"/>
        <w:ind w:firstLine="74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711D4F" w:rsidRDefault="009E5833">
      <w:pPr>
        <w:pStyle w:val="1"/>
        <w:ind w:firstLine="760"/>
        <w:jc w:val="both"/>
      </w:pPr>
      <w:r>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и ГВЭ, не рассматривается.</w:t>
      </w:r>
    </w:p>
    <w:p w:rsidR="00711D4F" w:rsidRDefault="009E5833">
      <w:pPr>
        <w:pStyle w:val="1"/>
        <w:ind w:firstLine="760"/>
        <w:jc w:val="both"/>
      </w:pPr>
      <w:r>
        <w:rPr>
          <w:b/>
          <w:bCs/>
        </w:rPr>
        <w:t>Обращаем ваше внимание, что во время экзамена на вашем рабочем столе, помимо экзаменационных материалов, могут находиться только:</w:t>
      </w:r>
    </w:p>
    <w:p w:rsidR="00711D4F" w:rsidRDefault="009E5833">
      <w:pPr>
        <w:pStyle w:val="1"/>
        <w:ind w:firstLine="760"/>
        <w:jc w:val="both"/>
      </w:pPr>
      <w:r>
        <w:rPr>
          <w:b/>
          <w:bCs/>
        </w:rPr>
        <w:t>гелевая, капиллярная ручка с чернилами черного цвета;</w:t>
      </w:r>
    </w:p>
    <w:p w:rsidR="00711D4F" w:rsidRDefault="009E5833">
      <w:pPr>
        <w:pStyle w:val="1"/>
        <w:ind w:firstLine="760"/>
        <w:jc w:val="both"/>
      </w:pPr>
      <w:r>
        <w:rPr>
          <w:b/>
          <w:bCs/>
        </w:rPr>
        <w:t>документ, удостоверяющий личность;</w:t>
      </w:r>
    </w:p>
    <w:p w:rsidR="00711D4F" w:rsidRDefault="009E5833">
      <w:pPr>
        <w:pStyle w:val="1"/>
        <w:ind w:firstLine="760"/>
        <w:jc w:val="both"/>
      </w:pPr>
      <w:r>
        <w:rPr>
          <w:b/>
          <w:bCs/>
        </w:rPr>
        <w:t>лекарства и питание (при необходимости);</w:t>
      </w:r>
    </w:p>
    <w:p w:rsidR="00711D4F" w:rsidRDefault="009E5833">
      <w:pPr>
        <w:pStyle w:val="1"/>
        <w:ind w:firstLine="760"/>
        <w:jc w:val="both"/>
      </w:pPr>
      <w:r>
        <w:rPr>
          <w:b/>
          <w:bCs/>
        </w:rPr>
        <w:t xml:space="preserve">листы бумаги для черновиков со штампом образовательной организации, в </w:t>
      </w:r>
      <w:r>
        <w:rPr>
          <w:b/>
          <w:bCs/>
        </w:rPr>
        <w:lastRenderedPageBreak/>
        <w:t>которой расположен ППЭ;</w:t>
      </w:r>
    </w:p>
    <w:p w:rsidR="00711D4F" w:rsidRDefault="009E5833">
      <w:pPr>
        <w:pStyle w:val="1"/>
        <w:ind w:firstLine="760"/>
        <w:jc w:val="both"/>
      </w:pPr>
      <w:r>
        <w:rPr>
          <w:b/>
          <w:bCs/>
        </w:rPr>
        <w:t>специальные технические средства (для участников с ограниченными возможностями здоровья (ОВЗ), детей-инвалидов, инвалидов).</w:t>
      </w:r>
    </w:p>
    <w:p w:rsidR="00711D4F" w:rsidRDefault="009E5833">
      <w:pPr>
        <w:pStyle w:val="1"/>
        <w:ind w:firstLine="760"/>
        <w:jc w:val="both"/>
      </w:pPr>
      <w:r>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w:t>
      </w:r>
      <w:r>
        <w:rPr>
          <w:b/>
          <w:bCs/>
          <w:u w:val="single"/>
        </w:rPr>
        <w:t>, а также документ, удостоверяющий личность, листы бумаги для черновиков со штампом образовательной организации, на базе которой организован ППЭ, дополнительные материалы (при наличии) и письменные принадлежности на своем рабочем столе</w:t>
      </w:r>
      <w:r>
        <w:rPr>
          <w:b/>
          <w:bCs/>
        </w:rPr>
        <w:t>. На территории ППЭ вас будет сопровождать организатор.</w:t>
      </w:r>
    </w:p>
    <w:p w:rsidR="00711D4F" w:rsidRDefault="009E5833">
      <w:pPr>
        <w:pStyle w:val="1"/>
        <w:ind w:firstLine="76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711D4F" w:rsidRDefault="009E5833">
      <w:pPr>
        <w:pStyle w:val="1"/>
        <w:ind w:firstLine="760"/>
        <w:jc w:val="both"/>
      </w:pPr>
      <w:r>
        <w:rPr>
          <w:i/>
          <w:iCs/>
          <w:u w:val="single"/>
        </w:rPr>
        <w:t>Не ранее 10:00</w:t>
      </w:r>
      <w:r>
        <w:rPr>
          <w:i/>
          <w:iCs/>
        </w:rPr>
        <w:t xml:space="preserve"> организатор обращает внимание участников экзамена на сейф- пакет(ы) с электронным(и) носителем(ями) ЭМ.</w:t>
      </w:r>
    </w:p>
    <w:p w:rsidR="00711D4F" w:rsidRDefault="009E5833">
      <w:pPr>
        <w:pStyle w:val="1"/>
        <w:ind w:firstLine="760"/>
        <w:jc w:val="both"/>
      </w:pPr>
      <w:r>
        <w:rPr>
          <w:b/>
          <w:bCs/>
        </w:rPr>
        <w:t>Экзаменационные материалы в аудиторию поступили на электронном носителе в сейф-пакете. Упаковка сейф-пакета не нарушена.</w:t>
      </w:r>
    </w:p>
    <w:p w:rsidR="00711D4F" w:rsidRDefault="009E5833">
      <w:pPr>
        <w:pStyle w:val="1"/>
        <w:ind w:firstLine="760"/>
        <w:jc w:val="both"/>
      </w:pPr>
      <w:r>
        <w:rPr>
          <w:i/>
          <w:iCs/>
        </w:rPr>
        <w:t>Продемонстрировать целостность упаковки сейф-пакета(ов) с электронным носителем с ЭМ.</w:t>
      </w:r>
    </w:p>
    <w:p w:rsidR="00711D4F" w:rsidRDefault="009E5833">
      <w:pPr>
        <w:pStyle w:val="1"/>
        <w:ind w:firstLine="760"/>
        <w:jc w:val="both"/>
      </w:pPr>
      <w:r>
        <w:rPr>
          <w:b/>
          <w:bCs/>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711D4F" w:rsidRDefault="009E5833">
      <w:pPr>
        <w:pStyle w:val="1"/>
        <w:ind w:firstLine="760"/>
        <w:jc w:val="both"/>
      </w:pPr>
      <w:r>
        <w:rPr>
          <w:i/>
          <w:iCs/>
        </w:rPr>
        <w:t>Не ранее 10:00 поместному времени организатор вскрывает сейф-пакет с электронным носителем. Далее организаторам необходимо:</w:t>
      </w:r>
    </w:p>
    <w:p w:rsidR="00711D4F" w:rsidRDefault="009E5833">
      <w:pPr>
        <w:pStyle w:val="1"/>
        <w:ind w:firstLine="760"/>
        <w:jc w:val="both"/>
      </w:pPr>
      <w:r>
        <w:rPr>
          <w:i/>
          <w:iCs/>
        </w:rPr>
        <w:t>Извлечь электронный носитель. Организатор, ответственный за печать ЭМ, устанавливает в CD (ПУП)-привод электронный носитель на станцию печати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711D4F" w:rsidRDefault="009E5833">
      <w:pPr>
        <w:pStyle w:val="1"/>
        <w:ind w:firstLine="760"/>
        <w:jc w:val="both"/>
      </w:pPr>
      <w:r>
        <w:rPr>
          <w:i/>
          <w:iCs/>
        </w:rPr>
        <w:t>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печати ЭМ. Качественный комплект ЭМ размещается на столе для выдачи участникам экзамена, некачественный откладывается.</w:t>
      </w:r>
    </w:p>
    <w:p w:rsidR="00711D4F" w:rsidRDefault="009E5833">
      <w:pPr>
        <w:pStyle w:val="1"/>
        <w:ind w:firstLine="720"/>
        <w:jc w:val="both"/>
      </w:pPr>
      <w:r>
        <w:rPr>
          <w:i/>
          <w:iCs/>
        </w:rPr>
        <w:t>Далее начинается вторая часть инструктажа.</w:t>
      </w:r>
    </w:p>
    <w:p w:rsidR="00711D4F" w:rsidRDefault="009E5833">
      <w:pPr>
        <w:pStyle w:val="1"/>
        <w:ind w:firstLine="720"/>
        <w:jc w:val="both"/>
      </w:pPr>
      <w:r>
        <w:rPr>
          <w:b/>
          <w:bCs/>
        </w:rPr>
        <w:t>Вам выдаются напечатанные в аудитории ППЭ индивидуальные комплекты.</w:t>
      </w:r>
    </w:p>
    <w:p w:rsidR="00711D4F" w:rsidRDefault="009E5833">
      <w:pPr>
        <w:pStyle w:val="1"/>
        <w:ind w:firstLine="720"/>
        <w:jc w:val="both"/>
      </w:pPr>
      <w:r>
        <w:rPr>
          <w:i/>
          <w:iCs/>
        </w:rPr>
        <w:t>(Организатор раздает участникам экзамена распечатанные комплекты ЭМ в произвольном порядке).</w:t>
      </w:r>
    </w:p>
    <w:p w:rsidR="00711D4F" w:rsidRDefault="009E5833">
      <w:pPr>
        <w:pStyle w:val="1"/>
        <w:ind w:firstLine="720"/>
        <w:jc w:val="both"/>
      </w:pPr>
      <w:r>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711D4F" w:rsidRDefault="009E5833">
      <w:pPr>
        <w:pStyle w:val="1"/>
        <w:ind w:firstLine="720"/>
        <w:jc w:val="both"/>
      </w:pPr>
      <w:r>
        <w:rPr>
          <w:b/>
          <w:bCs/>
        </w:rPr>
        <w:t>бланк регистрации,</w:t>
      </w:r>
    </w:p>
    <w:p w:rsidR="00711D4F" w:rsidRDefault="009E5833">
      <w:pPr>
        <w:pStyle w:val="1"/>
        <w:ind w:firstLine="720"/>
        <w:jc w:val="both"/>
      </w:pPr>
      <w:r>
        <w:rPr>
          <w:b/>
          <w:bCs/>
        </w:rPr>
        <w:t>бланк ответов № 1,</w:t>
      </w:r>
    </w:p>
    <w:p w:rsidR="00711D4F" w:rsidRDefault="009E5833">
      <w:pPr>
        <w:pStyle w:val="1"/>
        <w:ind w:firstLine="720"/>
        <w:jc w:val="both"/>
      </w:pPr>
      <w:r>
        <w:rPr>
          <w:b/>
          <w:bCs/>
        </w:rPr>
        <w:t>бланк ответов № 2 лист 1</w:t>
      </w:r>
      <w:r>
        <w:rPr>
          <w:i/>
          <w:iCs/>
        </w:rPr>
        <w:t>,</w:t>
      </w:r>
    </w:p>
    <w:p w:rsidR="00711D4F" w:rsidRDefault="009E5833">
      <w:pPr>
        <w:pStyle w:val="1"/>
        <w:ind w:firstLine="720"/>
        <w:jc w:val="both"/>
      </w:pPr>
      <w:r>
        <w:rPr>
          <w:b/>
          <w:bCs/>
        </w:rPr>
        <w:lastRenderedPageBreak/>
        <w:t>бланк ответов № 2 лист 2</w:t>
      </w:r>
      <w:r>
        <w:rPr>
          <w:i/>
          <w:iCs/>
        </w:rPr>
        <w:t>;</w:t>
      </w:r>
    </w:p>
    <w:p w:rsidR="00711D4F" w:rsidRDefault="009E5833">
      <w:pPr>
        <w:pStyle w:val="1"/>
        <w:ind w:firstLine="700"/>
        <w:jc w:val="both"/>
      </w:pPr>
      <w:r>
        <w:rPr>
          <w:b/>
          <w:bCs/>
        </w:rPr>
        <w:t>КИМ;</w:t>
      </w:r>
    </w:p>
    <w:p w:rsidR="00711D4F" w:rsidRDefault="009E5833">
      <w:pPr>
        <w:pStyle w:val="1"/>
        <w:ind w:firstLine="720"/>
        <w:jc w:val="both"/>
      </w:pPr>
      <w:r>
        <w:rPr>
          <w:b/>
          <w:bCs/>
        </w:rPr>
        <w:t>контрольный лист с информацией о номере бланка регистрации и номере КИМ</w:t>
      </w:r>
      <w:r>
        <w:t>.</w:t>
      </w:r>
    </w:p>
    <w:p w:rsidR="00711D4F" w:rsidRDefault="009E5833">
      <w:pPr>
        <w:pStyle w:val="1"/>
        <w:ind w:firstLine="720"/>
        <w:jc w:val="both"/>
      </w:pPr>
      <w:r>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711D4F" w:rsidRDefault="009E5833">
      <w:pPr>
        <w:pStyle w:val="1"/>
        <w:ind w:firstLine="720"/>
        <w:jc w:val="both"/>
      </w:pPr>
      <w:r>
        <w:rPr>
          <w:b/>
          <w:bCs/>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711D4F" w:rsidRDefault="009E5833">
      <w:pPr>
        <w:pStyle w:val="1"/>
        <w:ind w:firstLine="720"/>
        <w:jc w:val="both"/>
      </w:pPr>
      <w:r>
        <w:rPr>
          <w:b/>
          <w:bCs/>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711D4F" w:rsidRDefault="009E5833">
      <w:pPr>
        <w:pStyle w:val="1"/>
        <w:ind w:firstLine="720"/>
        <w:jc w:val="both"/>
      </w:pPr>
      <w:r>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rsidR="00711D4F" w:rsidRDefault="009E5833">
      <w:pPr>
        <w:pStyle w:val="1"/>
        <w:ind w:firstLine="720"/>
        <w:jc w:val="both"/>
      </w:pPr>
      <w:r>
        <w:rPr>
          <w:b/>
          <w:bCs/>
        </w:rPr>
        <w:t>Внимательно просмотрите бланки, проверьте качество печати штрихкодов и QR-кода, черных квадратов (реперов) на полиграфические дефекты.</w:t>
      </w:r>
    </w:p>
    <w:p w:rsidR="00711D4F" w:rsidRDefault="009E5833">
      <w:pPr>
        <w:pStyle w:val="1"/>
        <w:ind w:firstLine="720"/>
        <w:jc w:val="both"/>
      </w:pPr>
      <w:r>
        <w:rPr>
          <w:i/>
          <w:iCs/>
        </w:rPr>
        <w:t>Сделать паузу для проверки участниками комплектации выданных ЭМ.</w:t>
      </w:r>
    </w:p>
    <w:p w:rsidR="00711D4F" w:rsidRDefault="009E5833">
      <w:pPr>
        <w:pStyle w:val="1"/>
        <w:ind w:firstLine="720"/>
        <w:jc w:val="both"/>
      </w:pPr>
      <w:r>
        <w:rPr>
          <w:i/>
          <w:iCs/>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711D4F" w:rsidRDefault="009E5833">
      <w:pPr>
        <w:pStyle w:val="1"/>
        <w:ind w:firstLine="720"/>
        <w:jc w:val="both"/>
      </w:pPr>
      <w:r>
        <w:rPr>
          <w:b/>
          <w:bCs/>
        </w:rPr>
        <w:t>Приступаем к заполнению бланка регистрации.</w:t>
      </w:r>
    </w:p>
    <w:p w:rsidR="00711D4F" w:rsidRDefault="009E5833">
      <w:pPr>
        <w:pStyle w:val="1"/>
        <w:ind w:firstLine="720"/>
        <w:jc w:val="both"/>
      </w:pPr>
      <w:r>
        <w:rPr>
          <w:b/>
          <w:bCs/>
        </w:rPr>
        <w:t>Записывайте буквы и цифры в соответствии с образцом на бланке. Каждая цифра, символ записывается в отдельную клетку.</w:t>
      </w:r>
    </w:p>
    <w:p w:rsidR="00711D4F" w:rsidRDefault="009E5833">
      <w:pPr>
        <w:pStyle w:val="1"/>
        <w:ind w:firstLine="720"/>
        <w:jc w:val="both"/>
      </w:pPr>
      <w:r>
        <w:rPr>
          <w:b/>
          <w:bCs/>
        </w:rPr>
        <w:t>Поля «Код региона», «Код ППЭ», «Код предмета», «Название предмета» и «Дата проведения ЕГЭ» заполнены автоматически.</w:t>
      </w:r>
    </w:p>
    <w:p w:rsidR="00711D4F" w:rsidRDefault="009E5833">
      <w:pPr>
        <w:pStyle w:val="1"/>
        <w:ind w:firstLine="720"/>
        <w:jc w:val="both"/>
      </w:pPr>
      <w:r>
        <w:rPr>
          <w:b/>
          <w:bCs/>
        </w:rPr>
        <w:t>Заполните поля «Код образовательной организации» и «Номер аудитории» в соответствии с информацией на доске (информационном стенде).</w:t>
      </w:r>
    </w:p>
    <w:p w:rsidR="00711D4F" w:rsidRDefault="009E5833">
      <w:pPr>
        <w:pStyle w:val="1"/>
        <w:ind w:firstLine="720"/>
        <w:jc w:val="both"/>
      </w:pPr>
      <w:r>
        <w:rPr>
          <w:b/>
          <w:bCs/>
          <w:i/>
          <w:iCs/>
        </w:rPr>
        <w:t>Обратите внимание участников на доску (информационный стенд).</w:t>
      </w:r>
    </w:p>
    <w:p w:rsidR="00711D4F" w:rsidRDefault="009E5833">
      <w:pPr>
        <w:pStyle w:val="1"/>
        <w:ind w:firstLine="720"/>
        <w:jc w:val="both"/>
      </w:pPr>
      <w:r>
        <w:rPr>
          <w:b/>
          <w:bCs/>
        </w:rPr>
        <w:t>Заполните поле «Класс».</w:t>
      </w:r>
    </w:p>
    <w:p w:rsidR="00711D4F" w:rsidRDefault="009E5833">
      <w:pPr>
        <w:pStyle w:val="1"/>
        <w:ind w:firstLine="720"/>
        <w:jc w:val="both"/>
      </w:pPr>
      <w:r>
        <w:rPr>
          <w:b/>
          <w:bCs/>
        </w:rPr>
        <w:t>Поля «Служебная отметка», «Резерв-1» и «Контрольная сумма» не заполняются.</w:t>
      </w:r>
    </w:p>
    <w:p w:rsidR="00711D4F" w:rsidRDefault="009E5833">
      <w:pPr>
        <w:pStyle w:val="1"/>
        <w:ind w:firstLine="760"/>
        <w:jc w:val="both"/>
      </w:pPr>
      <w:r>
        <w:rPr>
          <w:b/>
          <w:bCs/>
        </w:rPr>
        <w:t>Заполняем сведения об участнике экзамена, поля: фамилия, имя, отчество (при наличии), данные документа, удостоверяющего личность.</w:t>
      </w:r>
    </w:p>
    <w:p w:rsidR="00711D4F" w:rsidRDefault="009E5833">
      <w:pPr>
        <w:pStyle w:val="1"/>
        <w:ind w:firstLine="760"/>
        <w:jc w:val="both"/>
      </w:pPr>
      <w:r>
        <w:rPr>
          <w:i/>
          <w:iCs/>
        </w:rPr>
        <w:t>Сделать паузу для заполнения участниками бланков регистрации.</w:t>
      </w:r>
    </w:p>
    <w:p w:rsidR="00711D4F" w:rsidRDefault="009E5833">
      <w:pPr>
        <w:pStyle w:val="1"/>
        <w:ind w:firstLine="760"/>
        <w:jc w:val="both"/>
      </w:pPr>
      <w:r>
        <w:rPr>
          <w:b/>
          <w:bCs/>
        </w:rPr>
        <w:t>Поставьте вашу подпись в поле «Подпись участника экзамена», расположенном в нижней части бланка регистрации.</w:t>
      </w:r>
    </w:p>
    <w:p w:rsidR="00711D4F" w:rsidRDefault="009E5833">
      <w:pPr>
        <w:pStyle w:val="1"/>
        <w:ind w:firstLine="760"/>
        <w:jc w:val="both"/>
      </w:pPr>
      <w:r>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711D4F" w:rsidRDefault="009E5833">
      <w:pPr>
        <w:pStyle w:val="1"/>
        <w:ind w:firstLine="760"/>
        <w:jc w:val="both"/>
      </w:pPr>
      <w:r>
        <w:rPr>
          <w:b/>
          <w:bCs/>
        </w:rPr>
        <w:t>Приступаем к заполнению регистрационных полей бланков ответов.</w:t>
      </w:r>
    </w:p>
    <w:p w:rsidR="00711D4F" w:rsidRDefault="009E5833">
      <w:pPr>
        <w:pStyle w:val="1"/>
        <w:ind w:firstLine="760"/>
        <w:jc w:val="both"/>
      </w:pPr>
      <w:r>
        <w:rPr>
          <w:b/>
          <w:bCs/>
        </w:rPr>
        <w:t>Код региона, код предмета и его название на бланке ответов №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rsidR="00711D4F" w:rsidRDefault="009E5833">
      <w:pPr>
        <w:pStyle w:val="1"/>
        <w:ind w:firstLine="760"/>
        <w:jc w:val="both"/>
      </w:pPr>
      <w:r>
        <w:rPr>
          <w:b/>
          <w:bCs/>
        </w:rPr>
        <w:t xml:space="preserve">Код региона, код предмета и его название, поле «Лист» на бланке ответов №2 заполнены автоматически. Также автоматически заполнено поле «Бланк </w:t>
      </w:r>
      <w:r>
        <w:rPr>
          <w:b/>
          <w:bCs/>
        </w:rPr>
        <w:lastRenderedPageBreak/>
        <w:t>ответов № 2 (лист 2)» на листе 1 бланка ответов № 2. Служебные поля «Резерв- 5» и «Резерв-6» не заполняйте.</w:t>
      </w:r>
    </w:p>
    <w:p w:rsidR="00711D4F" w:rsidRDefault="009E5833">
      <w:pPr>
        <w:pStyle w:val="1"/>
        <w:ind w:firstLine="760"/>
        <w:jc w:val="both"/>
      </w:pPr>
      <w:r>
        <w:rPr>
          <w:i/>
          <w:iCs/>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711D4F" w:rsidRDefault="009E5833">
      <w:pPr>
        <w:pStyle w:val="1"/>
        <w:ind w:firstLine="760"/>
        <w:jc w:val="both"/>
      </w:pPr>
      <w:r>
        <w:rPr>
          <w:b/>
          <w:bCs/>
        </w:rPr>
        <w:t>Напоминаем основные правила по заполнению бланков ответов.</w:t>
      </w:r>
    </w:p>
    <w:p w:rsidR="00711D4F" w:rsidRDefault="009E5833">
      <w:pPr>
        <w:pStyle w:val="1"/>
        <w:ind w:firstLine="760"/>
        <w:jc w:val="both"/>
      </w:pPr>
      <w:r>
        <w:rPr>
          <w:b/>
          <w:bCs/>
        </w:rPr>
        <w:t>При выполнении заданий внимательно читайте инструкции кзаданиям, указанные у вас в КИМ. Записывайте ответы в соответствии с этими инструкциями.</w:t>
      </w:r>
    </w:p>
    <w:p w:rsidR="00711D4F" w:rsidRDefault="009E5833">
      <w:pPr>
        <w:pStyle w:val="1"/>
        <w:ind w:firstLine="760"/>
        <w:jc w:val="both"/>
      </w:pPr>
      <w:r>
        <w:rPr>
          <w:b/>
          <w:bCs/>
        </w:rPr>
        <w:t>При выполнении заданий с кратким ответом ответ записывайте справа от номера задания в бланке ответов № 1.</w:t>
      </w:r>
    </w:p>
    <w:p w:rsidR="00711D4F" w:rsidRDefault="009E5833">
      <w:pPr>
        <w:pStyle w:val="1"/>
        <w:ind w:firstLine="760"/>
        <w:jc w:val="both"/>
      </w:pPr>
      <w:r>
        <w:rPr>
          <w:b/>
          <w:bCs/>
        </w:rPr>
        <w:t>Не разрешается использовать при записи ответа назадания с кратким ответом никаких иных символов, кроме символов кириллицы, латиницы, арабских цифр, запятой и знака «дефис» («минус»).</w:t>
      </w:r>
    </w:p>
    <w:p w:rsidR="00711D4F" w:rsidRDefault="009E5833">
      <w:pPr>
        <w:pStyle w:val="1"/>
        <w:ind w:firstLine="760"/>
        <w:jc w:val="both"/>
      </w:pPr>
      <w:r>
        <w:rPr>
          <w:b/>
          <w:bCs/>
        </w:rPr>
        <w:t>Вы можете заменить ошибочный ответ.</w:t>
      </w:r>
    </w:p>
    <w:p w:rsidR="00711D4F" w:rsidRDefault="009E5833">
      <w:pPr>
        <w:pStyle w:val="1"/>
        <w:ind w:firstLine="760"/>
        <w:jc w:val="both"/>
      </w:pPr>
      <w:r>
        <w:rPr>
          <w:b/>
          <w:bCs/>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711D4F" w:rsidRDefault="009E5833">
      <w:pPr>
        <w:pStyle w:val="1"/>
        <w:ind w:firstLine="760"/>
        <w:jc w:val="both"/>
      </w:pPr>
      <w:r>
        <w:rPr>
          <w:b/>
          <w:bCs/>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на листах бумаги для черновиков и КИМ, не проверяются.</w:t>
      </w:r>
    </w:p>
    <w:p w:rsidR="00711D4F" w:rsidRDefault="009E5833">
      <w:pPr>
        <w:pStyle w:val="1"/>
        <w:ind w:firstLine="760"/>
        <w:jc w:val="both"/>
      </w:pPr>
      <w:r>
        <w:rPr>
          <w:b/>
          <w:bCs/>
        </w:rPr>
        <w:t>В случае нехватки места в бланке ответов № 2 лист 1 и бланке ответов № 2 лист 2 Вы можете обратиться к нам за дополнительным бланком ответов № 2. Оборотные стороны бланка ответов № 2 (листа 1 и листа 2) и дополнительных бланков ответов №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711D4F" w:rsidRDefault="009E5833">
      <w:pPr>
        <w:pStyle w:val="1"/>
        <w:ind w:firstLine="760"/>
        <w:jc w:val="both"/>
      </w:pPr>
      <w:r>
        <w:rPr>
          <w:b/>
          <w:bCs/>
        </w:rPr>
        <w:t>Письменная часть экзаменационной работы по иностранному языку начинается с раздела «Аудирование».</w:t>
      </w:r>
    </w:p>
    <w:p w:rsidR="00711D4F" w:rsidRDefault="009E5833">
      <w:pPr>
        <w:pStyle w:val="1"/>
        <w:ind w:firstLine="760"/>
        <w:jc w:val="both"/>
      </w:pPr>
      <w:r>
        <w:rPr>
          <w:b/>
          <w:bCs/>
        </w:rPr>
        <w:t>Раздел «Аудирование» включает 9 заданий. Продолжительность аудиозаписи (со всеми предусмотренными в записи паузами между заданиями и повторениями) - 30 минут.</w:t>
      </w:r>
    </w:p>
    <w:p w:rsidR="00711D4F" w:rsidRDefault="009E5833">
      <w:pPr>
        <w:pStyle w:val="1"/>
        <w:ind w:firstLine="760"/>
        <w:jc w:val="both"/>
      </w:pPr>
      <w:r>
        <w:rPr>
          <w:b/>
          <w:bCs/>
        </w:rPr>
        <w:t>Во время прослушивания текстов Вы имеете право делать записи в листах бумаги для черновиков.</w:t>
      </w:r>
    </w:p>
    <w:p w:rsidR="00711D4F" w:rsidRDefault="009E5833">
      <w:pPr>
        <w:pStyle w:val="1"/>
        <w:ind w:firstLine="760"/>
        <w:jc w:val="both"/>
      </w:pPr>
      <w:r>
        <w:rPr>
          <w:b/>
          <w:bCs/>
        </w:rPr>
        <w:t>Теперь прослушаем фрагмент записи, для того чтобы проверить всем ли в аудитории хорошо слышно.</w:t>
      </w:r>
    </w:p>
    <w:p w:rsidR="00711D4F" w:rsidRDefault="009E5833">
      <w:pPr>
        <w:pStyle w:val="1"/>
        <w:ind w:firstLine="760"/>
        <w:jc w:val="both"/>
      </w:pPr>
      <w:r>
        <w:rPr>
          <w:i/>
          <w:iCs/>
        </w:rPr>
        <w:t>Организатор включает аудиофайл, звучит текст на русском языке (ин структаж).</w:t>
      </w:r>
    </w:p>
    <w:p w:rsidR="00711D4F" w:rsidRDefault="009E5833">
      <w:pPr>
        <w:pStyle w:val="1"/>
        <w:ind w:firstLine="760"/>
        <w:jc w:val="both"/>
      </w:pPr>
      <w:r>
        <w:rPr>
          <w:i/>
          <w:iCs/>
        </w:rPr>
        <w:t xml:space="preserve">После слов диктора: «Задание 1», организатор </w:t>
      </w:r>
      <w:r>
        <w:rPr>
          <w:i/>
          <w:iCs/>
          <w:u w:val="single"/>
        </w:rPr>
        <w:t>выключает</w:t>
      </w:r>
      <w:r>
        <w:rPr>
          <w:i/>
          <w:iCs/>
        </w:rPr>
        <w:t xml:space="preserve"> запись и задает вопрос:</w:t>
      </w:r>
      <w:r>
        <w:rPr>
          <w:b/>
          <w:bCs/>
        </w:rPr>
        <w:t xml:space="preserve"> Всем хорошо слышно? </w:t>
      </w:r>
      <w:r>
        <w:rPr>
          <w:i/>
          <w:iCs/>
        </w:rPr>
        <w:t xml:space="preserve">Организатор регулирует громкость по мере необходимости, повторно включая запись. После этого он </w:t>
      </w:r>
      <w:r>
        <w:rPr>
          <w:i/>
          <w:iCs/>
          <w:u w:val="single"/>
        </w:rPr>
        <w:t xml:space="preserve">переключает аудиозапись </w:t>
      </w:r>
      <w:r>
        <w:rPr>
          <w:i/>
          <w:iCs/>
          <w:u w:val="single"/>
        </w:rPr>
        <w:lastRenderedPageBreak/>
        <w:t>на начало</w:t>
      </w:r>
      <w:r>
        <w:rPr>
          <w:i/>
          <w:iCs/>
        </w:rPr>
        <w:t xml:space="preserve"> и обращается к участникам:</w:t>
      </w:r>
    </w:p>
    <w:p w:rsidR="00711D4F" w:rsidRDefault="009E5833">
      <w:pPr>
        <w:pStyle w:val="1"/>
        <w:ind w:firstLine="760"/>
        <w:jc w:val="both"/>
      </w:pPr>
      <w:r>
        <w:rPr>
          <w:b/>
          <w:bCs/>
        </w:rPr>
        <w:t>Если у Вас есть вопросы к организаторам, пожалуйста, задайте.</w:t>
      </w:r>
    </w:p>
    <w:p w:rsidR="00711D4F" w:rsidRDefault="009E5833">
      <w:pPr>
        <w:pStyle w:val="1"/>
        <w:ind w:firstLine="760"/>
        <w:jc w:val="both"/>
      </w:pPr>
      <w:r>
        <w:rPr>
          <w:b/>
          <w:bCs/>
        </w:rPr>
        <w:t xml:space="preserve">Начало выполнения экзаменационной работы: </w:t>
      </w:r>
      <w:r>
        <w:rPr>
          <w:i/>
          <w:iCs/>
        </w:rPr>
        <w:t>(объявить время начала экзамена).</w:t>
      </w:r>
    </w:p>
    <w:p w:rsidR="00711D4F" w:rsidRDefault="009E5833">
      <w:pPr>
        <w:pStyle w:val="1"/>
        <w:ind w:firstLine="760"/>
        <w:jc w:val="both"/>
      </w:pPr>
      <w:r>
        <w:rPr>
          <w:b/>
          <w:bCs/>
        </w:rPr>
        <w:t xml:space="preserve">Окончание выполнения экзаменационной работы: </w:t>
      </w:r>
      <w:r>
        <w:rPr>
          <w:i/>
          <w:iCs/>
        </w:rPr>
        <w:t>(указать время).</w:t>
      </w:r>
    </w:p>
    <w:p w:rsidR="00711D4F" w:rsidRDefault="009E5833">
      <w:pPr>
        <w:pStyle w:val="1"/>
        <w:ind w:firstLine="760"/>
        <w:jc w:val="both"/>
      </w:pPr>
      <w:r>
        <w:rPr>
          <w:i/>
          <w:iCs/>
        </w:rPr>
        <w:t>Запишите на доске (информационном стенде) время начала и окончания выполнения экзаменационной работы.</w:t>
      </w:r>
    </w:p>
    <w:p w:rsidR="00711D4F" w:rsidRDefault="009E5833">
      <w:pPr>
        <w:pStyle w:val="1"/>
        <w:ind w:firstLine="760"/>
        <w:jc w:val="both"/>
      </w:pPr>
      <w:r>
        <w:rPr>
          <w:i/>
          <w:iCs/>
        </w:rPr>
        <w:t>Прослушивается аудиозапись.</w:t>
      </w:r>
    </w:p>
    <w:p w:rsidR="00711D4F" w:rsidRDefault="009E5833">
      <w:pPr>
        <w:pStyle w:val="1"/>
        <w:tabs>
          <w:tab w:val="left" w:pos="2819"/>
          <w:tab w:val="left" w:pos="4202"/>
        </w:tabs>
        <w:ind w:firstLine="760"/>
        <w:jc w:val="both"/>
      </w:pPr>
      <w:r>
        <w:t>После слов</w:t>
      </w:r>
      <w:r>
        <w:tab/>
      </w:r>
      <w:r>
        <w:rPr>
          <w:i/>
          <w:iCs/>
        </w:rPr>
        <w:t>«Время,</w:t>
      </w:r>
      <w:r>
        <w:rPr>
          <w:i/>
          <w:iCs/>
        </w:rPr>
        <w:tab/>
        <w:t>отведенное на инструктаж и заполнение</w:t>
      </w:r>
    </w:p>
    <w:p w:rsidR="00711D4F" w:rsidRDefault="009E5833">
      <w:pPr>
        <w:pStyle w:val="1"/>
        <w:ind w:firstLine="0"/>
        <w:jc w:val="both"/>
      </w:pPr>
      <w:r>
        <w:rPr>
          <w:i/>
          <w:iCs/>
        </w:rPr>
        <w:t>регистрационных частей бланков ЕГЭ, в общее время выполнения экзаменационной работы не включается» включается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w:t>
      </w:r>
      <w:r>
        <w:t xml:space="preserve"> </w:t>
      </w:r>
      <w:r>
        <w:rPr>
          <w:u w:val="single"/>
        </w:rPr>
        <w:t>«Время, отведённое на выполнение заданий, истекло».</w:t>
      </w:r>
    </w:p>
    <w:p w:rsidR="00711D4F" w:rsidRDefault="009E5833">
      <w:pPr>
        <w:pStyle w:val="1"/>
        <w:ind w:firstLine="760"/>
        <w:jc w:val="both"/>
      </w:pPr>
      <w:r>
        <w:rPr>
          <w:b/>
          <w:bCs/>
        </w:rPr>
        <w:t>Теперь вы можете приступать к выполнению других разделов экзамена.</w:t>
      </w:r>
    </w:p>
    <w:p w:rsidR="00711D4F" w:rsidRDefault="009E5833">
      <w:pPr>
        <w:pStyle w:val="1"/>
        <w:ind w:firstLine="760"/>
        <w:jc w:val="both"/>
      </w:pPr>
      <w:r>
        <w:rPr>
          <w:b/>
          <w:bCs/>
        </w:rPr>
        <w:t>Не забывайте переносить ответы из черновика в бланк ответов.</w:t>
      </w:r>
    </w:p>
    <w:p w:rsidR="00711D4F" w:rsidRDefault="009E5833">
      <w:pPr>
        <w:pStyle w:val="1"/>
        <w:spacing w:after="280"/>
        <w:ind w:firstLine="760"/>
        <w:jc w:val="both"/>
      </w:pPr>
      <w:r>
        <w:rPr>
          <w:b/>
          <w:bCs/>
        </w:rPr>
        <w:t>Желаем удачи!</w:t>
      </w:r>
    </w:p>
    <w:p w:rsidR="00711D4F" w:rsidRDefault="009E5833">
      <w:pPr>
        <w:pStyle w:val="1"/>
        <w:ind w:firstLine="760"/>
        <w:jc w:val="both"/>
      </w:pPr>
      <w:r>
        <w:rPr>
          <w:i/>
          <w:iCs/>
        </w:rPr>
        <w:t>За 30 минут до окончания выполнения экзаменационной работы необходимо объявить:</w:t>
      </w:r>
    </w:p>
    <w:p w:rsidR="00711D4F" w:rsidRDefault="009E5833">
      <w:pPr>
        <w:pStyle w:val="1"/>
        <w:ind w:firstLine="760"/>
        <w:jc w:val="both"/>
      </w:pPr>
      <w:r>
        <w:rPr>
          <w:b/>
          <w:bCs/>
        </w:rPr>
        <w:t>До окончания выполнения экзаменационной работы осталось 30 минут.</w:t>
      </w:r>
    </w:p>
    <w:p w:rsidR="00711D4F" w:rsidRDefault="009E5833">
      <w:pPr>
        <w:pStyle w:val="1"/>
        <w:ind w:firstLine="760"/>
        <w:jc w:val="both"/>
      </w:pPr>
      <w:r>
        <w:rPr>
          <w:b/>
          <w:bCs/>
        </w:rPr>
        <w:t>Не забывайте переносить ответы из текста работы и черновика в бланки ответов.</w:t>
      </w:r>
    </w:p>
    <w:p w:rsidR="00711D4F" w:rsidRDefault="009E5833">
      <w:pPr>
        <w:pStyle w:val="1"/>
        <w:ind w:firstLine="760"/>
        <w:jc w:val="both"/>
      </w:pPr>
      <w:r>
        <w:rPr>
          <w:i/>
          <w:iCs/>
        </w:rPr>
        <w:t>За 5 минут до окончания выполнения экзаменационной работы необходимо объявить:</w:t>
      </w:r>
    </w:p>
    <w:p w:rsidR="00711D4F" w:rsidRDefault="009E5833">
      <w:pPr>
        <w:pStyle w:val="1"/>
        <w:ind w:firstLine="760"/>
        <w:jc w:val="both"/>
      </w:pPr>
      <w:r>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711D4F" w:rsidRDefault="009E5833">
      <w:pPr>
        <w:pStyle w:val="1"/>
        <w:ind w:firstLine="760"/>
        <w:jc w:val="both"/>
      </w:pPr>
      <w:r>
        <w:rPr>
          <w:i/>
          <w:iCs/>
        </w:rPr>
        <w:t>По окончании выполнения экзаменационной работы (экзамена) объявить:</w:t>
      </w:r>
    </w:p>
    <w:p w:rsidR="00711D4F" w:rsidRDefault="009E5833">
      <w:pPr>
        <w:pStyle w:val="1"/>
        <w:tabs>
          <w:tab w:val="left" w:pos="5387"/>
          <w:tab w:val="left" w:pos="6789"/>
          <w:tab w:val="left" w:pos="8488"/>
        </w:tabs>
        <w:ind w:firstLine="760"/>
        <w:jc w:val="both"/>
      </w:pPr>
      <w:r>
        <w:rPr>
          <w:b/>
          <w:bCs/>
        </w:rPr>
        <w:t>Выполнение экзаменационной</w:t>
      </w:r>
      <w:r>
        <w:rPr>
          <w:b/>
          <w:bCs/>
        </w:rPr>
        <w:tab/>
        <w:t>работы</w:t>
      </w:r>
      <w:r>
        <w:rPr>
          <w:b/>
          <w:bCs/>
        </w:rPr>
        <w:tab/>
        <w:t>окончено.</w:t>
      </w:r>
      <w:r>
        <w:rPr>
          <w:b/>
          <w:bCs/>
        </w:rPr>
        <w:tab/>
        <w:t>Положите</w:t>
      </w:r>
    </w:p>
    <w:p w:rsidR="00711D4F" w:rsidRDefault="009E5833">
      <w:pPr>
        <w:pStyle w:val="1"/>
        <w:ind w:firstLine="0"/>
        <w:jc w:val="both"/>
      </w:pPr>
      <w:r>
        <w:rPr>
          <w:b/>
          <w:bCs/>
        </w:rPr>
        <w:t>экзаменационные материалы на край стола. Мы пройдем и соберем ваши экзаменационные материалы.</w:t>
      </w:r>
    </w:p>
    <w:p w:rsidR="00711D4F" w:rsidRDefault="009E5833">
      <w:pPr>
        <w:pStyle w:val="1"/>
        <w:ind w:firstLine="760"/>
        <w:jc w:val="both"/>
      </w:pPr>
      <w:r>
        <w:rPr>
          <w:i/>
          <w:iCs/>
        </w:rPr>
        <w:t>Организаторы осуществляют сбор экзаменационных материалов с рабочих мест участников экзамена в организованном порядке.</w:t>
      </w:r>
      <w:r>
        <w:br w:type="page"/>
      </w:r>
    </w:p>
    <w:p w:rsidR="00711D4F" w:rsidRDefault="009E5833">
      <w:pPr>
        <w:pStyle w:val="62"/>
        <w:numPr>
          <w:ilvl w:val="0"/>
          <w:numId w:val="25"/>
        </w:numPr>
        <w:tabs>
          <w:tab w:val="left" w:pos="1406"/>
        </w:tabs>
        <w:spacing w:after="400"/>
        <w:ind w:firstLine="740"/>
        <w:jc w:val="both"/>
      </w:pPr>
      <w:bookmarkStart w:id="291" w:name="bookmark372"/>
      <w:bookmarkStart w:id="292" w:name="bookmark371"/>
      <w:bookmarkEnd w:id="291"/>
      <w:r>
        <w:lastRenderedPageBreak/>
        <w:t xml:space="preserve">Инструкция для участника </w:t>
      </w:r>
      <w:r>
        <w:rPr>
          <w:sz w:val="28"/>
          <w:szCs w:val="28"/>
        </w:rPr>
        <w:t>экзамена</w:t>
      </w:r>
      <w:r>
        <w:t>,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292"/>
    </w:p>
    <w:p w:rsidR="00711D4F" w:rsidRDefault="009E5833">
      <w:pPr>
        <w:pStyle w:val="1"/>
        <w:pBdr>
          <w:top w:val="single" w:sz="4" w:space="0" w:color="auto"/>
          <w:left w:val="single" w:sz="4" w:space="0" w:color="auto"/>
          <w:bottom w:val="single" w:sz="4" w:space="0" w:color="auto"/>
          <w:right w:val="single" w:sz="4" w:space="0" w:color="auto"/>
        </w:pBdr>
        <w:spacing w:after="300"/>
        <w:ind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доброжелательной обстановке.</w:t>
      </w:r>
    </w:p>
    <w:p w:rsidR="00711D4F" w:rsidRDefault="009E5833">
      <w:pPr>
        <w:pStyle w:val="1"/>
        <w:ind w:firstLine="740"/>
        <w:jc w:val="both"/>
      </w:pPr>
      <w:r>
        <w:rPr>
          <w:i/>
          <w:iCs/>
        </w:rPr>
        <w:t>Подготовительные мероприятия:</w:t>
      </w:r>
    </w:p>
    <w:p w:rsidR="00711D4F" w:rsidRDefault="009E5833">
      <w:pPr>
        <w:pStyle w:val="1"/>
        <w:ind w:firstLine="740"/>
        <w:jc w:val="both"/>
      </w:pPr>
      <w:r>
        <w:rPr>
          <w:i/>
          <w:iCs/>
        </w:rPr>
        <w:t>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rsidR="00711D4F" w:rsidRDefault="009E5833">
      <w:pPr>
        <w:pStyle w:val="1"/>
        <w:ind w:firstLine="740"/>
        <w:jc w:val="both"/>
      </w:pPr>
      <w:r>
        <w:rPr>
          <w:i/>
          <w:iCs/>
        </w:rPr>
        <w:t>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 экзамена заполняют класс, а также ФИО, данные паспорта участники экзамена заполняют, используя свои данные издокумента, удостоверяющего личность.</w:t>
      </w:r>
    </w:p>
    <w:p w:rsidR="00711D4F" w:rsidRDefault="009E5833">
      <w:pPr>
        <w:spacing w:line="1" w:lineRule="exact"/>
      </w:pPr>
      <w:r>
        <w:rPr>
          <w:noProof/>
          <w:lang w:bidi="ar-SA"/>
        </w:rPr>
        <mc:AlternateContent>
          <mc:Choice Requires="wps">
            <w:drawing>
              <wp:anchor distT="114300" distB="527050" distL="0" distR="0" simplePos="0" relativeHeight="125829385" behindDoc="0" locked="0" layoutInCell="1" allowOverlap="1">
                <wp:simplePos x="0" y="0"/>
                <wp:positionH relativeFrom="page">
                  <wp:posOffset>822960</wp:posOffset>
                </wp:positionH>
                <wp:positionV relativeFrom="paragraph">
                  <wp:posOffset>114300</wp:posOffset>
                </wp:positionV>
                <wp:extent cx="2307590" cy="38100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307590" cy="381000"/>
                        </a:xfrm>
                        <a:prstGeom prst="rect">
                          <a:avLst/>
                        </a:prstGeom>
                        <a:noFill/>
                      </wps:spPr>
                      <wps:txbx>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tabs>
                                <w:tab w:val="left" w:pos="1415"/>
                              </w:tabs>
                              <w:spacing w:after="40"/>
                              <w:ind w:firstLine="220"/>
                              <w:rPr>
                                <w:sz w:val="24"/>
                                <w:szCs w:val="24"/>
                              </w:rPr>
                            </w:pPr>
                            <w:r>
                              <w:rPr>
                                <w:sz w:val="24"/>
                                <w:szCs w:val="24"/>
                              </w:rPr>
                              <w:t>Код</w:t>
                            </w:r>
                            <w:r>
                              <w:rPr>
                                <w:sz w:val="24"/>
                                <w:szCs w:val="24"/>
                              </w:rPr>
                              <w:tab/>
                              <w:t>Код образовательной</w:t>
                            </w:r>
                          </w:p>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tabs>
                                <w:tab w:val="left" w:leader="underscore" w:pos="1853"/>
                              </w:tabs>
                              <w:ind w:firstLine="0"/>
                              <w:rPr>
                                <w:sz w:val="24"/>
                                <w:szCs w:val="24"/>
                              </w:rPr>
                            </w:pPr>
                            <w:r>
                              <w:rPr>
                                <w:sz w:val="24"/>
                                <w:szCs w:val="24"/>
                                <w:u w:val="single"/>
                              </w:rPr>
                              <w:t>региона</w:t>
                            </w:r>
                            <w:r>
                              <w:rPr>
                                <w:sz w:val="24"/>
                                <w:szCs w:val="24"/>
                              </w:rPr>
                              <w:t xml:space="preserve"> </w:t>
                            </w:r>
                            <w:r>
                              <w:rPr>
                                <w:sz w:val="24"/>
                                <w:szCs w:val="24"/>
                              </w:rPr>
                              <w:tab/>
                            </w:r>
                            <w:r>
                              <w:rPr>
                                <w:sz w:val="24"/>
                                <w:szCs w:val="24"/>
                                <w:u w:val="single"/>
                              </w:rPr>
                              <w:t>организации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4" o:spid="_x0000_s1026" type="#_x0000_t202" style="position:absolute;margin-left:64.8pt;margin-top:9pt;width:181.7pt;height:30pt;z-index:125829385;visibility:visible;mso-wrap-style:square;mso-wrap-distance-left:0;mso-wrap-distance-top:9pt;mso-wrap-distance-right:0;mso-wrap-distance-bottom:4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" filled="f" stroked="f">
                <v:textbox inset="0,0,0,0">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tabs>
                          <w:tab w:val="left" w:pos="1415"/>
                        </w:tabs>
                        <w:spacing w:after="40"/>
                        <w:ind w:firstLine="220"/>
                        <w:rPr>
                          <w:sz w:val="24"/>
                          <w:szCs w:val="24"/>
                        </w:rPr>
                      </w:pPr>
                      <w:r>
                        <w:rPr>
                          <w:sz w:val="24"/>
                          <w:szCs w:val="24"/>
                        </w:rPr>
                        <w:t>Код</w:t>
                      </w:r>
                      <w:r>
                        <w:rPr>
                          <w:sz w:val="24"/>
                          <w:szCs w:val="24"/>
                        </w:rPr>
                        <w:tab/>
                      </w:r>
                      <w:proofErr w:type="spellStart"/>
                      <w:proofErr w:type="gramStart"/>
                      <w:r>
                        <w:rPr>
                          <w:sz w:val="24"/>
                          <w:szCs w:val="24"/>
                        </w:rPr>
                        <w:t>Код</w:t>
                      </w:r>
                      <w:proofErr w:type="spellEnd"/>
                      <w:proofErr w:type="gramEnd"/>
                      <w:r>
                        <w:rPr>
                          <w:sz w:val="24"/>
                          <w:szCs w:val="24"/>
                        </w:rPr>
                        <w:t xml:space="preserve"> образовательной</w:t>
                      </w:r>
                    </w:p>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tabs>
                          <w:tab w:val="left" w:leader="underscore" w:pos="1853"/>
                        </w:tabs>
                        <w:ind w:firstLine="0"/>
                        <w:rPr>
                          <w:sz w:val="24"/>
                          <w:szCs w:val="24"/>
                        </w:rPr>
                      </w:pPr>
                      <w:r>
                        <w:rPr>
                          <w:sz w:val="24"/>
                          <w:szCs w:val="24"/>
                          <w:u w:val="single"/>
                        </w:rPr>
                        <w:t>региона</w:t>
                      </w:r>
                      <w:r>
                        <w:rPr>
                          <w:sz w:val="24"/>
                          <w:szCs w:val="24"/>
                        </w:rPr>
                        <w:t xml:space="preserve"> </w:t>
                      </w:r>
                      <w:r>
                        <w:rPr>
                          <w:sz w:val="24"/>
                          <w:szCs w:val="24"/>
                        </w:rPr>
                        <w:tab/>
                      </w:r>
                      <w:r>
                        <w:rPr>
                          <w:sz w:val="24"/>
                          <w:szCs w:val="24"/>
                          <w:u w:val="single"/>
                        </w:rPr>
                        <w:t>организации</w:t>
                      </w:r>
                    </w:p>
                  </w:txbxContent>
                </v:textbox>
                <w10:wrap type="topAndBottom" anchorx="page"/>
              </v:shape>
            </w:pict>
          </mc:Fallback>
        </mc:AlternateContent>
      </w:r>
      <w:r>
        <w:rPr>
          <w:noProof/>
          <w:lang w:bidi="ar-SA"/>
        </w:rPr>
        <mc:AlternateContent>
          <mc:Choice Requires="wps">
            <w:drawing>
              <wp:anchor distT="117475" distB="539115" distL="0" distR="0" simplePos="0" relativeHeight="125829387" behindDoc="0" locked="0" layoutInCell="1" allowOverlap="1">
                <wp:simplePos x="0" y="0"/>
                <wp:positionH relativeFrom="page">
                  <wp:posOffset>3395345</wp:posOffset>
                </wp:positionH>
                <wp:positionV relativeFrom="paragraph">
                  <wp:posOffset>117475</wp:posOffset>
                </wp:positionV>
                <wp:extent cx="865505" cy="36576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865505" cy="365760"/>
                        </a:xfrm>
                        <a:prstGeom prst="rect">
                          <a:avLst/>
                        </a:prstGeom>
                        <a:noFill/>
                      </wps:spPr>
                      <wps:txbx>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jc w:val="center"/>
                              <w:rPr>
                                <w:sz w:val="24"/>
                                <w:szCs w:val="24"/>
                              </w:rPr>
                            </w:pPr>
                            <w:r>
                              <w:rPr>
                                <w:sz w:val="24"/>
                                <w:szCs w:val="24"/>
                              </w:rPr>
                              <w:t>Класс</w:t>
                            </w:r>
                          </w:p>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jc w:val="center"/>
                              <w:rPr>
                                <w:sz w:val="24"/>
                                <w:szCs w:val="24"/>
                              </w:rPr>
                            </w:pPr>
                            <w:r>
                              <w:rPr>
                                <w:sz w:val="24"/>
                                <w:szCs w:val="24"/>
                                <w:u w:val="single"/>
                              </w:rPr>
                              <w:t>Номер буква</w:t>
                            </w:r>
                          </w:p>
                        </w:txbxContent>
                      </wps:txbx>
                      <wps:bodyPr lIns="0" tIns="0" rIns="0" bIns="0"/>
                    </wps:wsp>
                  </a:graphicData>
                </a:graphic>
              </wp:anchor>
            </w:drawing>
          </mc:Choice>
          <mc:Fallback>
            <w:pict>
              <v:shape id="Shape 16" o:spid="_x0000_s1027" type="#_x0000_t202" style="position:absolute;margin-left:267.35pt;margin-top:9.25pt;width:68.15pt;height:28.8pt;z-index:125829387;visibility:visible;mso-wrap-style:square;mso-wrap-distance-left:0;mso-wrap-distance-top:9.25pt;mso-wrap-distance-right:0;mso-wrap-distance-bottom:42.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" filled="f" stroked="f">
                <v:textbox inset="0,0,0,0">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jc w:val="center"/>
                        <w:rPr>
                          <w:sz w:val="24"/>
                          <w:szCs w:val="24"/>
                        </w:rPr>
                      </w:pPr>
                      <w:r>
                        <w:rPr>
                          <w:sz w:val="24"/>
                          <w:szCs w:val="24"/>
                        </w:rPr>
                        <w:t>Класс</w:t>
                      </w:r>
                    </w:p>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jc w:val="center"/>
                        <w:rPr>
                          <w:sz w:val="24"/>
                          <w:szCs w:val="24"/>
                        </w:rPr>
                      </w:pPr>
                      <w:r>
                        <w:rPr>
                          <w:sz w:val="24"/>
                          <w:szCs w:val="24"/>
                          <w:u w:val="single"/>
                        </w:rPr>
                        <w:t>Номер буква</w:t>
                      </w:r>
                    </w:p>
                  </w:txbxContent>
                </v:textbox>
                <w10:wrap type="topAndBottom" anchorx="page"/>
              </v:shape>
            </w:pict>
          </mc:Fallback>
        </mc:AlternateContent>
      </w:r>
      <w:r>
        <w:rPr>
          <w:noProof/>
          <w:lang w:bidi="ar-SA"/>
        </w:rPr>
        <mc:AlternateContent>
          <mc:Choice Requires="wps">
            <w:drawing>
              <wp:anchor distT="205740" distB="627380" distL="0" distR="0" simplePos="0" relativeHeight="125829389" behindDoc="0" locked="0" layoutInCell="1" allowOverlap="1">
                <wp:simplePos x="0" y="0"/>
                <wp:positionH relativeFrom="page">
                  <wp:posOffset>4563110</wp:posOffset>
                </wp:positionH>
                <wp:positionV relativeFrom="paragraph">
                  <wp:posOffset>205740</wp:posOffset>
                </wp:positionV>
                <wp:extent cx="643255" cy="18923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643255" cy="189230"/>
                        </a:xfrm>
                        <a:prstGeom prst="rect">
                          <a:avLst/>
                        </a:prstGeom>
                        <a:noFill/>
                      </wps:spPr>
                      <wps:txbx>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rPr>
                                <w:sz w:val="24"/>
                                <w:szCs w:val="24"/>
                              </w:rPr>
                            </w:pPr>
                            <w:r>
                              <w:rPr>
                                <w:sz w:val="24"/>
                                <w:szCs w:val="24"/>
                              </w:rPr>
                              <w:t>Код ППЭ</w:t>
                            </w:r>
                          </w:p>
                        </w:txbxContent>
                      </wps:txbx>
                      <wps:bodyPr wrap="none" lIns="0" tIns="0" rIns="0" bIns="0"/>
                    </wps:wsp>
                  </a:graphicData>
                </a:graphic>
              </wp:anchor>
            </w:drawing>
          </mc:Choice>
          <mc:Fallback>
            <w:pict>
              <v:shape id="Shape 18" o:spid="_x0000_s1028" type="#_x0000_t202" style="position:absolute;margin-left:359.3pt;margin-top:16.2pt;width:50.65pt;height:14.9pt;z-index:125829389;visibility:visible;mso-wrap-style:none;mso-wrap-distance-left:0;mso-wrap-distance-top:16.2pt;mso-wrap-distance-right:0;mso-wrap-distance-bottom:49.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" filled="f" stroked="f">
                <v:textbox inset="0,0,0,0">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rPr>
                          <w:sz w:val="24"/>
                          <w:szCs w:val="24"/>
                        </w:rPr>
                      </w:pPr>
                      <w:r>
                        <w:rPr>
                          <w:sz w:val="24"/>
                          <w:szCs w:val="24"/>
                        </w:rPr>
                        <w:t>Код ППЭ</w:t>
                      </w:r>
                    </w:p>
                  </w:txbxContent>
                </v:textbox>
                <w10:wrap type="topAndBottom" anchorx="page"/>
              </v:shape>
            </w:pict>
          </mc:Fallback>
        </mc:AlternateContent>
      </w:r>
      <w:r>
        <w:rPr>
          <w:noProof/>
          <w:lang w:bidi="ar-SA"/>
        </w:rPr>
        <mc:AlternateContent>
          <mc:Choice Requires="wps">
            <w:drawing>
              <wp:anchor distT="123190" distB="539750" distL="0" distR="0" simplePos="0" relativeHeight="125829391" behindDoc="0" locked="0" layoutInCell="1" allowOverlap="1">
                <wp:simplePos x="0" y="0"/>
                <wp:positionH relativeFrom="page">
                  <wp:posOffset>5748655</wp:posOffset>
                </wp:positionH>
                <wp:positionV relativeFrom="paragraph">
                  <wp:posOffset>123190</wp:posOffset>
                </wp:positionV>
                <wp:extent cx="713105" cy="35941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713105" cy="359410"/>
                        </a:xfrm>
                        <a:prstGeom prst="rect">
                          <a:avLst/>
                        </a:prstGeom>
                        <a:noFill/>
                      </wps:spPr>
                      <wps:txbx>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spacing w:line="233" w:lineRule="auto"/>
                              <w:ind w:firstLine="0"/>
                              <w:jc w:val="center"/>
                              <w:rPr>
                                <w:sz w:val="24"/>
                                <w:szCs w:val="24"/>
                              </w:rPr>
                            </w:pPr>
                            <w:r>
                              <w:rPr>
                                <w:sz w:val="24"/>
                                <w:szCs w:val="24"/>
                              </w:rPr>
                              <w:t>Номер</w:t>
                            </w:r>
                            <w:r>
                              <w:rPr>
                                <w:sz w:val="24"/>
                                <w:szCs w:val="24"/>
                              </w:rPr>
                              <w:br/>
                            </w:r>
                            <w:r>
                              <w:rPr>
                                <w:sz w:val="24"/>
                                <w:szCs w:val="24"/>
                                <w:u w:val="single"/>
                              </w:rPr>
                              <w:t>аудитории</w:t>
                            </w:r>
                          </w:p>
                        </w:txbxContent>
                      </wps:txbx>
                      <wps:bodyPr lIns="0" tIns="0" rIns="0" bIns="0"/>
                    </wps:wsp>
                  </a:graphicData>
                </a:graphic>
              </wp:anchor>
            </w:drawing>
          </mc:Choice>
          <mc:Fallback>
            <w:pict>
              <v:shape id="Shape 20" o:spid="_x0000_s1029" type="#_x0000_t202" style="position:absolute;margin-left:452.65pt;margin-top:9.7pt;width:56.15pt;height:28.3pt;z-index:125829391;visibility:visible;mso-wrap-style:square;mso-wrap-distance-left:0;mso-wrap-distance-top:9.7pt;mso-wrap-distance-right:0;mso-wrap-distance-bottom:4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" filled="f" stroked="f">
                <v:textbox inset="0,0,0,0">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spacing w:line="233" w:lineRule="auto"/>
                        <w:ind w:firstLine="0"/>
                        <w:jc w:val="center"/>
                        <w:rPr>
                          <w:sz w:val="24"/>
                          <w:szCs w:val="24"/>
                        </w:rPr>
                      </w:pPr>
                      <w:r>
                        <w:rPr>
                          <w:sz w:val="24"/>
                          <w:szCs w:val="24"/>
                        </w:rPr>
                        <w:t>Номер</w:t>
                      </w:r>
                      <w:r>
                        <w:rPr>
                          <w:sz w:val="24"/>
                          <w:szCs w:val="24"/>
                        </w:rPr>
                        <w:br/>
                      </w:r>
                      <w:r>
                        <w:rPr>
                          <w:sz w:val="24"/>
                          <w:szCs w:val="24"/>
                          <w:u w:val="single"/>
                        </w:rPr>
                        <w:t>аудитории</w:t>
                      </w:r>
                    </w:p>
                  </w:txbxContent>
                </v:textbox>
                <w10:wrap type="topAndBottom" anchorx="page"/>
              </v:shape>
            </w:pict>
          </mc:Fallback>
        </mc:AlternateContent>
      </w:r>
      <w:r>
        <w:rPr>
          <w:noProof/>
          <w:lang w:bidi="ar-SA"/>
        </w:rPr>
        <mc:AlternateContent>
          <mc:Choice Requires="wps">
            <w:drawing>
              <wp:anchor distT="656590" distB="0" distL="0" distR="0" simplePos="0" relativeHeight="125829393" behindDoc="0" locked="0" layoutInCell="1" allowOverlap="1">
                <wp:simplePos x="0" y="0"/>
                <wp:positionH relativeFrom="page">
                  <wp:posOffset>780415</wp:posOffset>
                </wp:positionH>
                <wp:positionV relativeFrom="paragraph">
                  <wp:posOffset>656590</wp:posOffset>
                </wp:positionV>
                <wp:extent cx="631190" cy="36576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631190" cy="365760"/>
                        </a:xfrm>
                        <a:prstGeom prst="rect">
                          <a:avLst/>
                        </a:prstGeom>
                        <a:noFill/>
                      </wps:spPr>
                      <wps:txbx>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jc w:val="center"/>
                              <w:rPr>
                                <w:sz w:val="24"/>
                                <w:szCs w:val="24"/>
                              </w:rPr>
                            </w:pPr>
                            <w:r>
                              <w:rPr>
                                <w:sz w:val="24"/>
                                <w:szCs w:val="24"/>
                              </w:rPr>
                              <w:t>Код</w:t>
                            </w:r>
                            <w:r>
                              <w:rPr>
                                <w:sz w:val="24"/>
                                <w:szCs w:val="24"/>
                              </w:rPr>
                              <w:br/>
                            </w:r>
                            <w:r>
                              <w:rPr>
                                <w:sz w:val="24"/>
                                <w:szCs w:val="24"/>
                                <w:u w:val="single"/>
                              </w:rPr>
                              <w:t>предмета</w:t>
                            </w:r>
                          </w:p>
                        </w:txbxContent>
                      </wps:txbx>
                      <wps:bodyPr lIns="0" tIns="0" rIns="0" bIns="0"/>
                    </wps:wsp>
                  </a:graphicData>
                </a:graphic>
              </wp:anchor>
            </w:drawing>
          </mc:Choice>
          <mc:Fallback>
            <w:pict>
              <v:shape id="Shape 22" o:spid="_x0000_s1030" type="#_x0000_t202" style="position:absolute;margin-left:61.45pt;margin-top:51.7pt;width:49.7pt;height:28.8pt;z-index:125829393;visibility:visible;mso-wrap-style:square;mso-wrap-distance-left:0;mso-wrap-distance-top:51.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" filled="f" stroked="f">
                <v:textbox inset="0,0,0,0">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jc w:val="center"/>
                        <w:rPr>
                          <w:sz w:val="24"/>
                          <w:szCs w:val="24"/>
                        </w:rPr>
                      </w:pPr>
                      <w:r>
                        <w:rPr>
                          <w:sz w:val="24"/>
                          <w:szCs w:val="24"/>
                        </w:rPr>
                        <w:t>Код</w:t>
                      </w:r>
                      <w:r>
                        <w:rPr>
                          <w:sz w:val="24"/>
                          <w:szCs w:val="24"/>
                        </w:rPr>
                        <w:br/>
                      </w:r>
                      <w:r>
                        <w:rPr>
                          <w:sz w:val="24"/>
                          <w:szCs w:val="24"/>
                          <w:u w:val="single"/>
                        </w:rPr>
                        <w:t>предмета</w:t>
                      </w:r>
                    </w:p>
                  </w:txbxContent>
                </v:textbox>
                <w10:wrap type="topAndBottom" anchorx="page"/>
              </v:shape>
            </w:pict>
          </mc:Fallback>
        </mc:AlternateContent>
      </w:r>
      <w:r>
        <w:rPr>
          <w:noProof/>
          <w:lang w:bidi="ar-SA"/>
        </w:rPr>
        <mc:AlternateContent>
          <mc:Choice Requires="wps">
            <w:drawing>
              <wp:anchor distT="742315" distB="88265" distL="0" distR="0" simplePos="0" relativeHeight="125829395" behindDoc="0" locked="0" layoutInCell="1" allowOverlap="1">
                <wp:simplePos x="0" y="0"/>
                <wp:positionH relativeFrom="page">
                  <wp:posOffset>2127885</wp:posOffset>
                </wp:positionH>
                <wp:positionV relativeFrom="paragraph">
                  <wp:posOffset>742315</wp:posOffset>
                </wp:positionV>
                <wp:extent cx="1283335" cy="19177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283335" cy="191770"/>
                        </a:xfrm>
                        <a:prstGeom prst="rect">
                          <a:avLst/>
                        </a:prstGeom>
                        <a:noFill/>
                      </wps:spPr>
                      <wps:txbx>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rPr>
                                <w:sz w:val="24"/>
                                <w:szCs w:val="24"/>
                              </w:rPr>
                            </w:pPr>
                            <w:r>
                              <w:rPr>
                                <w:sz w:val="24"/>
                                <w:szCs w:val="24"/>
                              </w:rPr>
                              <w:t>Название предмета</w:t>
                            </w:r>
                          </w:p>
                        </w:txbxContent>
                      </wps:txbx>
                      <wps:bodyPr wrap="none" lIns="0" tIns="0" rIns="0" bIns="0"/>
                    </wps:wsp>
                  </a:graphicData>
                </a:graphic>
              </wp:anchor>
            </w:drawing>
          </mc:Choice>
          <mc:Fallback>
            <w:pict>
              <v:shape id="Shape 24" o:spid="_x0000_s1031" type="#_x0000_t202" style="position:absolute;margin-left:167.55pt;margin-top:58.45pt;width:101.05pt;height:15.1pt;z-index:125829395;visibility:visible;mso-wrap-style:none;mso-wrap-distance-left:0;mso-wrap-distance-top:58.45pt;mso-wrap-distance-right:0;mso-wrap-distance-bottom:6.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" filled="f" stroked="f">
                <v:textbox inset="0,0,0,0">
                  <w:txbxContent>
                    <w:p w:rsidR="0085543B" w:rsidRDefault="0085543B">
                      <w:pPr>
                        <w:pStyle w:val="1"/>
                        <w:pBdr>
                          <w:top w:val="single" w:sz="0" w:space="0" w:color="BFBFBF"/>
                          <w:left w:val="single" w:sz="0" w:space="7" w:color="BFBFBF"/>
                          <w:bottom w:val="single" w:sz="0" w:space="0" w:color="BFBFBF"/>
                          <w:right w:val="single" w:sz="0" w:space="7" w:color="BFBFBF"/>
                        </w:pBdr>
                        <w:shd w:val="clear" w:color="auto" w:fill="BFBFBF"/>
                        <w:ind w:firstLine="0"/>
                        <w:rPr>
                          <w:sz w:val="24"/>
                          <w:szCs w:val="24"/>
                        </w:rPr>
                      </w:pPr>
                      <w:r>
                        <w:rPr>
                          <w:sz w:val="24"/>
                          <w:szCs w:val="24"/>
                        </w:rPr>
                        <w:t>Название предмета</w:t>
                      </w:r>
                    </w:p>
                  </w:txbxContent>
                </v:textbox>
                <w10:wrap type="topAndBottom" anchorx="page"/>
              </v:shape>
            </w:pict>
          </mc:Fallback>
        </mc:AlternateContent>
      </w:r>
    </w:p>
    <w:p w:rsidR="00711D4F" w:rsidRDefault="009E5833">
      <w:pPr>
        <w:pStyle w:val="1"/>
        <w:spacing w:after="920"/>
        <w:ind w:firstLine="740"/>
      </w:pPr>
      <w:r>
        <w:t>Дата проведения ЕГЭ</w:t>
      </w:r>
    </w:p>
    <w:p w:rsidR="00711D4F" w:rsidRDefault="009E5833">
      <w:pPr>
        <w:pStyle w:val="1"/>
        <w:tabs>
          <w:tab w:val="left" w:pos="3582"/>
          <w:tab w:val="left" w:pos="5142"/>
        </w:tabs>
        <w:ind w:firstLine="740"/>
      </w:pPr>
      <w:r>
        <w:rPr>
          <w:i/>
          <w:iCs/>
        </w:rPr>
        <w:t>Во время экзамена</w:t>
      </w:r>
      <w:r>
        <w:rPr>
          <w:i/>
          <w:iCs/>
        </w:rPr>
        <w:tab/>
        <w:t>на рабочем</w:t>
      </w:r>
      <w:r>
        <w:rPr>
          <w:i/>
          <w:iCs/>
        </w:rPr>
        <w:tab/>
        <w:t>столе участника экзамена, помимо</w:t>
      </w:r>
    </w:p>
    <w:p w:rsidR="00711D4F" w:rsidRDefault="009E5833">
      <w:pPr>
        <w:pStyle w:val="1"/>
        <w:ind w:firstLine="0"/>
      </w:pPr>
      <w:r>
        <w:rPr>
          <w:i/>
          <w:iCs/>
        </w:rPr>
        <w:t>экзаменационных материалов, могут находиться:</w:t>
      </w:r>
    </w:p>
    <w:p w:rsidR="00711D4F" w:rsidRDefault="009E5833">
      <w:pPr>
        <w:pStyle w:val="1"/>
        <w:ind w:firstLine="740"/>
      </w:pPr>
      <w:r>
        <w:rPr>
          <w:i/>
          <w:iCs/>
        </w:rPr>
        <w:t>гелевая, капиллярная ручка с чернилами черного цвета;</w:t>
      </w:r>
    </w:p>
    <w:p w:rsidR="00711D4F" w:rsidRDefault="009E5833">
      <w:pPr>
        <w:pStyle w:val="1"/>
        <w:ind w:firstLine="740"/>
      </w:pPr>
      <w:r>
        <w:rPr>
          <w:i/>
          <w:iCs/>
        </w:rPr>
        <w:t>документ, удостоверяющий личность;</w:t>
      </w:r>
    </w:p>
    <w:p w:rsidR="00711D4F" w:rsidRDefault="009E5833">
      <w:pPr>
        <w:pStyle w:val="1"/>
        <w:ind w:firstLine="740"/>
      </w:pPr>
      <w:r>
        <w:rPr>
          <w:i/>
          <w:iCs/>
        </w:rPr>
        <w:t>лекарства и питание (при необходимости);</w:t>
      </w:r>
    </w:p>
    <w:p w:rsidR="00711D4F" w:rsidRDefault="009E5833">
      <w:pPr>
        <w:pStyle w:val="1"/>
        <w:ind w:firstLine="760"/>
        <w:jc w:val="both"/>
      </w:pPr>
      <w:r>
        <w:rPr>
          <w:i/>
          <w:iCs/>
        </w:rPr>
        <w:t>специальные технические средства (для участников экзамена с ограниченными возможностями здоровья (ОВЗ), детей-инвалидов, инвалидов);</w:t>
      </w:r>
    </w:p>
    <w:p w:rsidR="00711D4F" w:rsidRDefault="009E5833">
      <w:pPr>
        <w:pStyle w:val="1"/>
        <w:ind w:firstLine="740"/>
        <w:jc w:val="both"/>
      </w:pPr>
      <w:r>
        <w:rPr>
          <w:i/>
          <w:iCs/>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на иностранном языке сдаваемого экзамена участников;</w:t>
      </w:r>
    </w:p>
    <w:p w:rsidR="00711D4F" w:rsidRDefault="009E5833">
      <w:pPr>
        <w:pStyle w:val="1"/>
        <w:ind w:firstLine="740"/>
        <w:jc w:val="both"/>
      </w:pPr>
      <w:r>
        <w:rPr>
          <w:i/>
          <w:iCs/>
        </w:rPr>
        <w:t>материалы, которые могут использовать участники экзамена в период ожидания своей очереди:</w:t>
      </w:r>
    </w:p>
    <w:p w:rsidR="00711D4F" w:rsidRDefault="009E5833">
      <w:pPr>
        <w:pStyle w:val="1"/>
        <w:ind w:firstLine="740"/>
        <w:jc w:val="both"/>
      </w:pPr>
      <w:r>
        <w:rPr>
          <w:i/>
          <w:iCs/>
        </w:rPr>
        <w:t>научно-популярные журналы,</w:t>
      </w:r>
    </w:p>
    <w:p w:rsidR="00711D4F" w:rsidRDefault="009E5833">
      <w:pPr>
        <w:pStyle w:val="1"/>
        <w:ind w:firstLine="740"/>
        <w:jc w:val="both"/>
      </w:pPr>
      <w:r>
        <w:rPr>
          <w:i/>
          <w:iCs/>
        </w:rPr>
        <w:t>любые книги,</w:t>
      </w:r>
    </w:p>
    <w:p w:rsidR="00711D4F" w:rsidRDefault="009E5833">
      <w:pPr>
        <w:pStyle w:val="1"/>
        <w:ind w:firstLine="740"/>
        <w:jc w:val="both"/>
      </w:pPr>
      <w:r>
        <w:rPr>
          <w:i/>
          <w:iCs/>
        </w:rPr>
        <w:t>журналы,</w:t>
      </w:r>
    </w:p>
    <w:p w:rsidR="00711D4F" w:rsidRDefault="009E5833">
      <w:pPr>
        <w:pStyle w:val="1"/>
        <w:ind w:firstLine="740"/>
        <w:jc w:val="both"/>
      </w:pPr>
      <w:r>
        <w:rPr>
          <w:i/>
          <w:iCs/>
        </w:rPr>
        <w:t>газеты и т.п.</w:t>
      </w:r>
    </w:p>
    <w:p w:rsidR="00711D4F" w:rsidRDefault="009E5833">
      <w:pPr>
        <w:pStyle w:val="1"/>
        <w:ind w:firstLine="740"/>
        <w:jc w:val="both"/>
      </w:pPr>
      <w:r>
        <w:rPr>
          <w:i/>
          <w:iCs/>
        </w:rPr>
        <w:lastRenderedPageBreak/>
        <w:t>Материалы должны быть на иностранном языке проводимого экзамена и взяты из школьной библиотеки.</w:t>
      </w:r>
    </w:p>
    <w:p w:rsidR="00711D4F" w:rsidRDefault="009E5833">
      <w:pPr>
        <w:pStyle w:val="1"/>
        <w:ind w:firstLine="740"/>
        <w:jc w:val="both"/>
      </w:pPr>
      <w:r>
        <w:rPr>
          <w:i/>
          <w:iCs/>
        </w:rPr>
        <w:t>Приносить участниками собственные материалы категорически запрещается.</w:t>
      </w:r>
    </w:p>
    <w:p w:rsidR="00711D4F" w:rsidRDefault="009E5833">
      <w:pPr>
        <w:pStyle w:val="1"/>
        <w:spacing w:after="280"/>
        <w:ind w:firstLine="740"/>
        <w:jc w:val="both"/>
      </w:pPr>
      <w:r>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711D4F" w:rsidRDefault="009E5833">
      <w:pPr>
        <w:pStyle w:val="a9"/>
        <w:ind w:left="701" w:firstLine="0"/>
        <w:rPr>
          <w:sz w:val="26"/>
          <w:szCs w:val="26"/>
        </w:rPr>
      </w:pPr>
      <w:r>
        <w:rPr>
          <w:b/>
          <w:bCs/>
          <w:i/>
          <w:iCs/>
          <w:sz w:val="26"/>
          <w:szCs w:val="26"/>
          <w:u w:val="single"/>
        </w:rPr>
        <w:t>Кодировка учебных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843"/>
        <w:gridCol w:w="2731"/>
        <w:gridCol w:w="2731"/>
      </w:tblGrid>
      <w:tr w:rsidR="00711D4F">
        <w:trPr>
          <w:trHeight w:hRule="exact" w:val="326"/>
          <w:jc w:val="center"/>
        </w:trPr>
        <w:tc>
          <w:tcPr>
            <w:tcW w:w="2381" w:type="dxa"/>
            <w:tcBorders>
              <w:top w:val="single" w:sz="4" w:space="0" w:color="auto"/>
              <w:left w:val="single" w:sz="4" w:space="0" w:color="auto"/>
            </w:tcBorders>
            <w:shd w:val="clear" w:color="auto" w:fill="FFFFFF"/>
            <w:vAlign w:val="bottom"/>
          </w:tcPr>
          <w:p w:rsidR="00711D4F" w:rsidRDefault="009E5833">
            <w:pPr>
              <w:pStyle w:val="ab"/>
              <w:ind w:firstLine="0"/>
            </w:pPr>
            <w:r>
              <w:t>Название предмета</w:t>
            </w:r>
          </w:p>
        </w:tc>
        <w:tc>
          <w:tcPr>
            <w:tcW w:w="1843" w:type="dxa"/>
            <w:tcBorders>
              <w:top w:val="single" w:sz="4" w:space="0" w:color="auto"/>
              <w:left w:val="single" w:sz="4" w:space="0" w:color="auto"/>
            </w:tcBorders>
            <w:shd w:val="clear" w:color="auto" w:fill="FFFFFF"/>
            <w:vAlign w:val="bottom"/>
          </w:tcPr>
          <w:p w:rsidR="00711D4F" w:rsidRDefault="009E5833">
            <w:pPr>
              <w:pStyle w:val="ab"/>
              <w:ind w:firstLine="0"/>
            </w:pPr>
            <w:r>
              <w:t>Код предмета</w:t>
            </w:r>
          </w:p>
        </w:tc>
        <w:tc>
          <w:tcPr>
            <w:tcW w:w="2731" w:type="dxa"/>
            <w:tcBorders>
              <w:top w:val="single" w:sz="4" w:space="0" w:color="auto"/>
              <w:left w:val="single" w:sz="4" w:space="0" w:color="auto"/>
            </w:tcBorders>
            <w:shd w:val="clear" w:color="auto" w:fill="FFFFFF"/>
            <w:vAlign w:val="bottom"/>
          </w:tcPr>
          <w:p w:rsidR="00711D4F" w:rsidRDefault="009E5833">
            <w:pPr>
              <w:pStyle w:val="ab"/>
              <w:ind w:firstLine="0"/>
            </w:pPr>
            <w:r>
              <w:t>Название предмета</w:t>
            </w:r>
          </w:p>
        </w:tc>
        <w:tc>
          <w:tcPr>
            <w:tcW w:w="2731"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Код предмета</w:t>
            </w:r>
          </w:p>
        </w:tc>
      </w:tr>
      <w:tr w:rsidR="00711D4F">
        <w:trPr>
          <w:trHeight w:hRule="exact" w:val="619"/>
          <w:jc w:val="center"/>
        </w:trPr>
        <w:tc>
          <w:tcPr>
            <w:tcW w:w="2381" w:type="dxa"/>
            <w:tcBorders>
              <w:top w:val="single" w:sz="4" w:space="0" w:color="auto"/>
              <w:left w:val="single" w:sz="4" w:space="0" w:color="auto"/>
            </w:tcBorders>
            <w:shd w:val="clear" w:color="auto" w:fill="FFFFFF"/>
            <w:vAlign w:val="bottom"/>
          </w:tcPr>
          <w:p w:rsidR="00711D4F" w:rsidRDefault="009E5833">
            <w:pPr>
              <w:pStyle w:val="ab"/>
              <w:tabs>
                <w:tab w:val="left" w:pos="1810"/>
              </w:tabs>
              <w:ind w:firstLine="0"/>
            </w:pPr>
            <w:r>
              <w:t>Немецкий</w:t>
            </w:r>
            <w:r>
              <w:tab/>
              <w:t>язык</w:t>
            </w:r>
          </w:p>
          <w:p w:rsidR="00711D4F" w:rsidRDefault="009E5833">
            <w:pPr>
              <w:pStyle w:val="ab"/>
              <w:ind w:firstLine="0"/>
            </w:pPr>
            <w:r>
              <w:t>(устный экзамен)</w:t>
            </w:r>
          </w:p>
        </w:tc>
        <w:tc>
          <w:tcPr>
            <w:tcW w:w="1843" w:type="dxa"/>
            <w:tcBorders>
              <w:top w:val="single" w:sz="4" w:space="0" w:color="auto"/>
              <w:left w:val="single" w:sz="4" w:space="0" w:color="auto"/>
            </w:tcBorders>
            <w:shd w:val="clear" w:color="auto" w:fill="FFFFFF"/>
          </w:tcPr>
          <w:p w:rsidR="00711D4F" w:rsidRDefault="009E5833">
            <w:pPr>
              <w:pStyle w:val="ab"/>
              <w:ind w:firstLine="0"/>
            </w:pPr>
            <w:r>
              <w:t>30</w:t>
            </w:r>
          </w:p>
        </w:tc>
        <w:tc>
          <w:tcPr>
            <w:tcW w:w="2731" w:type="dxa"/>
            <w:tcBorders>
              <w:top w:val="single" w:sz="4" w:space="0" w:color="auto"/>
              <w:left w:val="single" w:sz="4" w:space="0" w:color="auto"/>
            </w:tcBorders>
            <w:shd w:val="clear" w:color="auto" w:fill="FFFFFF"/>
            <w:vAlign w:val="bottom"/>
          </w:tcPr>
          <w:p w:rsidR="00711D4F" w:rsidRDefault="009E5833">
            <w:pPr>
              <w:pStyle w:val="ab"/>
              <w:tabs>
                <w:tab w:val="left" w:pos="2165"/>
              </w:tabs>
              <w:ind w:firstLine="0"/>
            </w:pPr>
            <w:r>
              <w:t>Английский</w:t>
            </w:r>
            <w:r>
              <w:tab/>
              <w:t>язык</w:t>
            </w:r>
          </w:p>
          <w:p w:rsidR="00711D4F" w:rsidRDefault="009E5833">
            <w:pPr>
              <w:pStyle w:val="ab"/>
              <w:ind w:firstLine="0"/>
            </w:pPr>
            <w:r>
              <w:t>(устный экзамен)</w:t>
            </w:r>
          </w:p>
        </w:tc>
        <w:tc>
          <w:tcPr>
            <w:tcW w:w="2731" w:type="dxa"/>
            <w:tcBorders>
              <w:top w:val="single" w:sz="4" w:space="0" w:color="auto"/>
              <w:left w:val="single" w:sz="4" w:space="0" w:color="auto"/>
              <w:right w:val="single" w:sz="4" w:space="0" w:color="auto"/>
            </w:tcBorders>
            <w:shd w:val="clear" w:color="auto" w:fill="FFFFFF"/>
          </w:tcPr>
          <w:p w:rsidR="00711D4F" w:rsidRDefault="009E5833">
            <w:pPr>
              <w:pStyle w:val="ab"/>
              <w:ind w:firstLine="0"/>
            </w:pPr>
            <w:r>
              <w:t>29</w:t>
            </w:r>
          </w:p>
        </w:tc>
      </w:tr>
      <w:tr w:rsidR="00711D4F">
        <w:trPr>
          <w:trHeight w:hRule="exact" w:val="619"/>
          <w:jc w:val="center"/>
        </w:trPr>
        <w:tc>
          <w:tcPr>
            <w:tcW w:w="2381" w:type="dxa"/>
            <w:tcBorders>
              <w:top w:val="single" w:sz="4" w:space="0" w:color="auto"/>
              <w:left w:val="single" w:sz="4" w:space="0" w:color="auto"/>
            </w:tcBorders>
            <w:shd w:val="clear" w:color="auto" w:fill="FFFFFF"/>
            <w:vAlign w:val="bottom"/>
          </w:tcPr>
          <w:p w:rsidR="00711D4F" w:rsidRDefault="009E5833">
            <w:pPr>
              <w:pStyle w:val="ab"/>
              <w:tabs>
                <w:tab w:val="left" w:pos="1810"/>
              </w:tabs>
              <w:ind w:firstLine="0"/>
            </w:pPr>
            <w:r>
              <w:t>Испанский</w:t>
            </w:r>
            <w:r>
              <w:tab/>
              <w:t>язык</w:t>
            </w:r>
          </w:p>
          <w:p w:rsidR="00711D4F" w:rsidRDefault="009E5833">
            <w:pPr>
              <w:pStyle w:val="ab"/>
              <w:ind w:firstLine="0"/>
            </w:pPr>
            <w:r>
              <w:t>(устный экзамен)</w:t>
            </w:r>
          </w:p>
        </w:tc>
        <w:tc>
          <w:tcPr>
            <w:tcW w:w="1843" w:type="dxa"/>
            <w:tcBorders>
              <w:top w:val="single" w:sz="4" w:space="0" w:color="auto"/>
              <w:left w:val="single" w:sz="4" w:space="0" w:color="auto"/>
            </w:tcBorders>
            <w:shd w:val="clear" w:color="auto" w:fill="FFFFFF"/>
          </w:tcPr>
          <w:p w:rsidR="00711D4F" w:rsidRDefault="009E5833">
            <w:pPr>
              <w:pStyle w:val="ab"/>
              <w:ind w:firstLine="0"/>
            </w:pPr>
            <w:r>
              <w:t>33</w:t>
            </w:r>
          </w:p>
        </w:tc>
        <w:tc>
          <w:tcPr>
            <w:tcW w:w="2731" w:type="dxa"/>
            <w:tcBorders>
              <w:top w:val="single" w:sz="4" w:space="0" w:color="auto"/>
              <w:left w:val="single" w:sz="4" w:space="0" w:color="auto"/>
            </w:tcBorders>
            <w:shd w:val="clear" w:color="auto" w:fill="FFFFFF"/>
            <w:vAlign w:val="bottom"/>
          </w:tcPr>
          <w:p w:rsidR="00711D4F" w:rsidRDefault="009E5833">
            <w:pPr>
              <w:pStyle w:val="ab"/>
              <w:tabs>
                <w:tab w:val="left" w:pos="2160"/>
              </w:tabs>
              <w:ind w:firstLine="0"/>
            </w:pPr>
            <w:r>
              <w:t>Французский</w:t>
            </w:r>
            <w:r>
              <w:tab/>
              <w:t>язык</w:t>
            </w:r>
          </w:p>
          <w:p w:rsidR="00711D4F" w:rsidRDefault="009E5833">
            <w:pPr>
              <w:pStyle w:val="ab"/>
              <w:ind w:firstLine="0"/>
            </w:pPr>
            <w:r>
              <w:t>(устный экзамен)</w:t>
            </w:r>
          </w:p>
        </w:tc>
        <w:tc>
          <w:tcPr>
            <w:tcW w:w="2731" w:type="dxa"/>
            <w:tcBorders>
              <w:top w:val="single" w:sz="4" w:space="0" w:color="auto"/>
              <w:left w:val="single" w:sz="4" w:space="0" w:color="auto"/>
              <w:right w:val="single" w:sz="4" w:space="0" w:color="auto"/>
            </w:tcBorders>
            <w:shd w:val="clear" w:color="auto" w:fill="FFFFFF"/>
          </w:tcPr>
          <w:p w:rsidR="00711D4F" w:rsidRDefault="009E5833">
            <w:pPr>
              <w:pStyle w:val="ab"/>
              <w:ind w:firstLine="0"/>
            </w:pPr>
            <w:r>
              <w:t>31</w:t>
            </w:r>
          </w:p>
        </w:tc>
      </w:tr>
      <w:tr w:rsidR="00711D4F">
        <w:trPr>
          <w:trHeight w:hRule="exact" w:val="629"/>
          <w:jc w:val="center"/>
        </w:trPr>
        <w:tc>
          <w:tcPr>
            <w:tcW w:w="2381"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tabs>
                <w:tab w:val="left" w:pos="1810"/>
              </w:tabs>
              <w:ind w:firstLine="0"/>
            </w:pPr>
            <w:r>
              <w:t>Китайский</w:t>
            </w:r>
            <w:r>
              <w:tab/>
              <w:t>язык</w:t>
            </w:r>
          </w:p>
          <w:p w:rsidR="00711D4F" w:rsidRDefault="009E5833">
            <w:pPr>
              <w:pStyle w:val="ab"/>
              <w:ind w:firstLine="0"/>
            </w:pPr>
            <w:r>
              <w:t>(устный экзамен)</w:t>
            </w:r>
          </w:p>
        </w:tc>
        <w:tc>
          <w:tcPr>
            <w:tcW w:w="1843"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34</w:t>
            </w:r>
          </w:p>
        </w:tc>
        <w:tc>
          <w:tcPr>
            <w:tcW w:w="2731"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711D4F" w:rsidRDefault="00711D4F">
            <w:pPr>
              <w:rPr>
                <w:sz w:val="10"/>
                <w:szCs w:val="10"/>
              </w:rPr>
            </w:pPr>
          </w:p>
        </w:tc>
      </w:tr>
    </w:tbl>
    <w:p w:rsidR="00711D4F" w:rsidRDefault="00711D4F">
      <w:pPr>
        <w:spacing w:after="279" w:line="1" w:lineRule="exact"/>
      </w:pPr>
    </w:p>
    <w:p w:rsidR="00711D4F" w:rsidRDefault="00711D4F">
      <w:pPr>
        <w:spacing w:line="1" w:lineRule="exact"/>
      </w:pPr>
    </w:p>
    <w:p w:rsidR="00711D4F" w:rsidRDefault="009E5833">
      <w:pPr>
        <w:pStyle w:val="a9"/>
        <w:ind w:left="696" w:firstLine="0"/>
        <w:rPr>
          <w:sz w:val="26"/>
          <w:szCs w:val="26"/>
        </w:rPr>
      </w:pPr>
      <w:r>
        <w:rPr>
          <w:b/>
          <w:bCs/>
          <w:i/>
          <w:iCs/>
          <w:sz w:val="26"/>
          <w:szCs w:val="26"/>
          <w:u w:val="single"/>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78"/>
        <w:gridCol w:w="3259"/>
        <w:gridCol w:w="3149"/>
      </w:tblGrid>
      <w:tr w:rsidR="00711D4F">
        <w:trPr>
          <w:trHeight w:hRule="exact" w:val="1522"/>
          <w:jc w:val="center"/>
        </w:trPr>
        <w:tc>
          <w:tcPr>
            <w:tcW w:w="3278" w:type="dxa"/>
            <w:tcBorders>
              <w:top w:val="single" w:sz="4" w:space="0" w:color="auto"/>
              <w:left w:val="single" w:sz="4" w:space="0" w:color="auto"/>
            </w:tcBorders>
            <w:shd w:val="clear" w:color="auto" w:fill="FFFFFF"/>
          </w:tcPr>
          <w:p w:rsidR="00711D4F" w:rsidRDefault="009E5833">
            <w:pPr>
              <w:pStyle w:val="ab"/>
              <w:ind w:firstLine="0"/>
            </w:pPr>
            <w:r>
              <w:rPr>
                <w:b/>
                <w:bCs/>
              </w:rPr>
              <w:t>Продолжительность выполнения экзаменационной работы</w:t>
            </w:r>
          </w:p>
        </w:tc>
        <w:tc>
          <w:tcPr>
            <w:tcW w:w="3259" w:type="dxa"/>
            <w:tcBorders>
              <w:top w:val="single" w:sz="4" w:space="0" w:color="auto"/>
              <w:left w:val="single" w:sz="4" w:space="0" w:color="auto"/>
            </w:tcBorders>
            <w:shd w:val="clear" w:color="auto" w:fill="FFFFFF"/>
            <w:vAlign w:val="bottom"/>
          </w:tcPr>
          <w:p w:rsidR="00711D4F" w:rsidRDefault="009E5833">
            <w:pPr>
              <w:pStyle w:val="ab"/>
              <w:tabs>
                <w:tab w:val="left" w:pos="2376"/>
              </w:tabs>
              <w:ind w:firstLine="0"/>
            </w:pPr>
            <w:r>
              <w:rPr>
                <w:b/>
                <w:bCs/>
              </w:rPr>
              <w:t>Продолжительность выполнения экзаменационной</w:t>
            </w:r>
            <w:r>
              <w:rPr>
                <w:b/>
                <w:bCs/>
              </w:rPr>
              <w:tab/>
              <w:t>работы</w:t>
            </w:r>
          </w:p>
          <w:p w:rsidR="00711D4F" w:rsidRDefault="009E5833">
            <w:pPr>
              <w:pStyle w:val="ab"/>
              <w:tabs>
                <w:tab w:val="left" w:pos="1219"/>
                <w:tab w:val="left" w:pos="2285"/>
              </w:tabs>
              <w:ind w:firstLine="0"/>
            </w:pPr>
            <w:r>
              <w:rPr>
                <w:b/>
                <w:bCs/>
              </w:rPr>
              <w:t>лицами</w:t>
            </w:r>
            <w:r>
              <w:rPr>
                <w:b/>
                <w:bCs/>
              </w:rPr>
              <w:tab/>
              <w:t>с ОВЗ,</w:t>
            </w:r>
            <w:r>
              <w:rPr>
                <w:b/>
                <w:bCs/>
              </w:rPr>
              <w:tab/>
              <w:t>детьми-</w:t>
            </w:r>
          </w:p>
          <w:p w:rsidR="00711D4F" w:rsidRDefault="009E5833">
            <w:pPr>
              <w:pStyle w:val="ab"/>
              <w:ind w:firstLine="0"/>
            </w:pPr>
            <w:r>
              <w:rPr>
                <w:b/>
                <w:bCs/>
              </w:rPr>
              <w:t>инвалидами и инвалидами</w:t>
            </w:r>
          </w:p>
        </w:tc>
        <w:tc>
          <w:tcPr>
            <w:tcW w:w="3149" w:type="dxa"/>
            <w:tcBorders>
              <w:top w:val="single" w:sz="4" w:space="0" w:color="auto"/>
              <w:left w:val="single" w:sz="4" w:space="0" w:color="auto"/>
              <w:right w:val="single" w:sz="4" w:space="0" w:color="auto"/>
            </w:tcBorders>
            <w:shd w:val="clear" w:color="auto" w:fill="FFFFFF"/>
          </w:tcPr>
          <w:p w:rsidR="00711D4F" w:rsidRDefault="009E5833">
            <w:pPr>
              <w:pStyle w:val="ab"/>
              <w:tabs>
                <w:tab w:val="left" w:pos="2040"/>
              </w:tabs>
              <w:ind w:firstLine="0"/>
            </w:pPr>
            <w:r>
              <w:rPr>
                <w:b/>
                <w:bCs/>
              </w:rPr>
              <w:t>Название</w:t>
            </w:r>
            <w:r>
              <w:rPr>
                <w:b/>
                <w:bCs/>
              </w:rPr>
              <w:tab/>
              <w:t>учебного</w:t>
            </w:r>
          </w:p>
          <w:p w:rsidR="00711D4F" w:rsidRDefault="009E5833">
            <w:pPr>
              <w:pStyle w:val="ab"/>
              <w:spacing w:line="230" w:lineRule="auto"/>
              <w:ind w:firstLine="0"/>
            </w:pPr>
            <w:r>
              <w:rPr>
                <w:b/>
                <w:bCs/>
              </w:rPr>
              <w:t>предмета</w:t>
            </w:r>
          </w:p>
        </w:tc>
      </w:tr>
      <w:tr w:rsidR="00711D4F">
        <w:trPr>
          <w:trHeight w:hRule="exact" w:val="917"/>
          <w:jc w:val="center"/>
        </w:trPr>
        <w:tc>
          <w:tcPr>
            <w:tcW w:w="3278" w:type="dxa"/>
            <w:tcBorders>
              <w:top w:val="single" w:sz="4" w:space="0" w:color="auto"/>
              <w:left w:val="single" w:sz="4" w:space="0" w:color="auto"/>
            </w:tcBorders>
            <w:shd w:val="clear" w:color="auto" w:fill="FFFFFF"/>
          </w:tcPr>
          <w:p w:rsidR="00711D4F" w:rsidRDefault="009E5833">
            <w:pPr>
              <w:pStyle w:val="ab"/>
              <w:ind w:firstLine="0"/>
            </w:pPr>
            <w:r>
              <w:t>15 минут</w:t>
            </w:r>
          </w:p>
        </w:tc>
        <w:tc>
          <w:tcPr>
            <w:tcW w:w="3259" w:type="dxa"/>
            <w:tcBorders>
              <w:top w:val="single" w:sz="4" w:space="0" w:color="auto"/>
              <w:left w:val="single" w:sz="4" w:space="0" w:color="auto"/>
            </w:tcBorders>
            <w:shd w:val="clear" w:color="auto" w:fill="FFFFFF"/>
          </w:tcPr>
          <w:p w:rsidR="00711D4F" w:rsidRDefault="009E5833">
            <w:pPr>
              <w:pStyle w:val="ab"/>
              <w:ind w:firstLine="0"/>
            </w:pPr>
            <w:r>
              <w:t>45 минут</w:t>
            </w:r>
          </w:p>
        </w:tc>
        <w:tc>
          <w:tcPr>
            <w:tcW w:w="3149"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Иностранные языки (раздел «Г оворение», кроме ЕГЭ по китайскому языку)</w:t>
            </w:r>
          </w:p>
        </w:tc>
      </w:tr>
      <w:tr w:rsidR="00711D4F">
        <w:trPr>
          <w:trHeight w:hRule="exact" w:val="931"/>
          <w:jc w:val="center"/>
        </w:trPr>
        <w:tc>
          <w:tcPr>
            <w:tcW w:w="3278"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12 минут</w:t>
            </w:r>
          </w:p>
        </w:tc>
        <w:tc>
          <w:tcPr>
            <w:tcW w:w="3259" w:type="dxa"/>
            <w:tcBorders>
              <w:top w:val="single" w:sz="4" w:space="0" w:color="auto"/>
              <w:left w:val="single" w:sz="4" w:space="0" w:color="auto"/>
              <w:bottom w:val="single" w:sz="4" w:space="0" w:color="auto"/>
            </w:tcBorders>
            <w:shd w:val="clear" w:color="auto" w:fill="FFFFFF"/>
          </w:tcPr>
          <w:p w:rsidR="00711D4F" w:rsidRDefault="009E5833">
            <w:pPr>
              <w:pStyle w:val="ab"/>
              <w:ind w:firstLine="0"/>
            </w:pPr>
            <w:r>
              <w:t>42 минуты</w:t>
            </w:r>
          </w:p>
        </w:tc>
        <w:tc>
          <w:tcPr>
            <w:tcW w:w="3149" w:type="dxa"/>
            <w:tcBorders>
              <w:top w:val="single" w:sz="4" w:space="0" w:color="auto"/>
              <w:left w:val="single" w:sz="4" w:space="0" w:color="auto"/>
              <w:bottom w:val="single" w:sz="4" w:space="0" w:color="auto"/>
              <w:right w:val="single" w:sz="4" w:space="0" w:color="auto"/>
            </w:tcBorders>
            <w:shd w:val="clear" w:color="auto" w:fill="FFFFFF"/>
            <w:vAlign w:val="bottom"/>
          </w:tcPr>
          <w:p w:rsidR="00711D4F" w:rsidRDefault="009E5833">
            <w:pPr>
              <w:pStyle w:val="ab"/>
              <w:tabs>
                <w:tab w:val="left" w:pos="2837"/>
              </w:tabs>
              <w:ind w:firstLine="0"/>
            </w:pPr>
            <w:r>
              <w:t>Иностранные языки (раздел «Говорение»</w:t>
            </w:r>
            <w:r>
              <w:tab/>
              <w:t>по</w:t>
            </w:r>
          </w:p>
          <w:p w:rsidR="00711D4F" w:rsidRDefault="009E5833">
            <w:pPr>
              <w:pStyle w:val="ab"/>
              <w:ind w:firstLine="0"/>
            </w:pPr>
            <w:r>
              <w:t>китайскому языку)</w:t>
            </w:r>
          </w:p>
        </w:tc>
      </w:tr>
    </w:tbl>
    <w:p w:rsidR="00711D4F" w:rsidRDefault="00711D4F">
      <w:pPr>
        <w:spacing w:after="279" w:line="1" w:lineRule="exact"/>
      </w:pPr>
    </w:p>
    <w:p w:rsidR="00711D4F" w:rsidRDefault="009E5833">
      <w:pPr>
        <w:pStyle w:val="1"/>
        <w:ind w:firstLine="0"/>
        <w:jc w:val="center"/>
      </w:pPr>
      <w:r>
        <w:rPr>
          <w:b/>
          <w:bCs/>
        </w:rPr>
        <w:t>Инструкция для участников экзамена</w:t>
      </w:r>
    </w:p>
    <w:p w:rsidR="00711D4F" w:rsidRDefault="009E5833">
      <w:pPr>
        <w:pStyle w:val="1"/>
        <w:ind w:firstLine="740"/>
        <w:jc w:val="both"/>
      </w:pPr>
      <w:r>
        <w:rPr>
          <w:i/>
          <w:iCs/>
        </w:rPr>
        <w:t>Первая часть инструктажа (проводится с 9:50 по местному времени).</w:t>
      </w:r>
    </w:p>
    <w:p w:rsidR="00711D4F" w:rsidRDefault="009E5833">
      <w:pPr>
        <w:pStyle w:val="1"/>
        <w:tabs>
          <w:tab w:val="left" w:pos="7445"/>
        </w:tabs>
        <w:ind w:firstLine="740"/>
        <w:jc w:val="both"/>
      </w:pPr>
      <w:r>
        <w:rPr>
          <w:b/>
          <w:bCs/>
        </w:rPr>
        <w:t xml:space="preserve">Уважаемые участники экзамена! Сегодня вы выполняете задания раздела «Говорение» экзаменационной работы по </w:t>
      </w:r>
      <w:r>
        <w:rPr>
          <w:b/>
          <w:bCs/>
          <w:i/>
          <w:iCs/>
        </w:rPr>
        <w:t>(</w:t>
      </w:r>
      <w:r>
        <w:rPr>
          <w:i/>
          <w:iCs/>
        </w:rPr>
        <w:t>назовите</w:t>
      </w:r>
      <w:r>
        <w:rPr>
          <w:i/>
          <w:iCs/>
        </w:rPr>
        <w:tab/>
        <w:t>соответствующий</w:t>
      </w:r>
    </w:p>
    <w:p w:rsidR="00711D4F" w:rsidRDefault="009E5833">
      <w:pPr>
        <w:pStyle w:val="1"/>
        <w:ind w:firstLine="0"/>
        <w:jc w:val="both"/>
      </w:pPr>
      <w:r>
        <w:rPr>
          <w:i/>
          <w:iCs/>
        </w:rPr>
        <w:t>предмет</w:t>
      </w:r>
      <w:r>
        <w:rPr>
          <w:b/>
          <w:bCs/>
          <w:i/>
          <w:iCs/>
        </w:rPr>
        <w:t>)</w:t>
      </w:r>
      <w:r>
        <w:rPr>
          <w:b/>
          <w:bCs/>
        </w:rPr>
        <w:t xml:space="preserve"> в форме ЕГЭ.</w:t>
      </w:r>
    </w:p>
    <w:p w:rsidR="00711D4F" w:rsidRDefault="009E5833">
      <w:pPr>
        <w:pStyle w:val="1"/>
        <w:spacing w:after="280"/>
        <w:ind w:firstLine="74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711D4F" w:rsidRDefault="009E5833">
      <w:pPr>
        <w:pStyle w:val="1"/>
        <w:ind w:firstLine="72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rsidR="00711D4F" w:rsidRDefault="009E5833">
      <w:pPr>
        <w:pStyle w:val="1"/>
        <w:ind w:firstLine="720"/>
        <w:jc w:val="both"/>
      </w:pPr>
      <w:r>
        <w:rPr>
          <w:b/>
          <w:bCs/>
        </w:rPr>
        <w:t>Во время экзамена вы должны соблюдать Порядок.</w:t>
      </w:r>
    </w:p>
    <w:p w:rsidR="00711D4F" w:rsidRDefault="009E5833">
      <w:pPr>
        <w:pStyle w:val="1"/>
        <w:ind w:firstLine="720"/>
        <w:jc w:val="both"/>
      </w:pPr>
      <w:r>
        <w:rPr>
          <w:b/>
          <w:bCs/>
        </w:rPr>
        <w:t>В день проведения экзамена (в период с момента входа в ППЭ и до окончания экзамена) запрещается:</w:t>
      </w:r>
    </w:p>
    <w:p w:rsidR="00711D4F" w:rsidRDefault="009E5833">
      <w:pPr>
        <w:pStyle w:val="1"/>
        <w:ind w:firstLine="720"/>
        <w:jc w:val="both"/>
      </w:pPr>
      <w:r>
        <w:rPr>
          <w:b/>
          <w:bCs/>
        </w:rPr>
        <w:t>иметь при себе средства связи, электронно-вычислительную технику, фото-, аудио- ивидеоаппаратуру, справочные материалы, письменные заметки и иные средства хранения и передачи информации;</w:t>
      </w:r>
    </w:p>
    <w:p w:rsidR="00711D4F" w:rsidRDefault="009E5833">
      <w:pPr>
        <w:pStyle w:val="1"/>
        <w:ind w:firstLine="720"/>
        <w:jc w:val="both"/>
      </w:pPr>
      <w:r>
        <w:rPr>
          <w:b/>
          <w:bCs/>
        </w:rPr>
        <w:t>иметь при себе уведомление о регистрации на экзамене (при наличии - необходимо сдать его нам);</w:t>
      </w:r>
    </w:p>
    <w:p w:rsidR="00711D4F" w:rsidRDefault="009E5833">
      <w:pPr>
        <w:pStyle w:val="1"/>
        <w:ind w:firstLine="720"/>
        <w:jc w:val="both"/>
      </w:pPr>
      <w:r>
        <w:rPr>
          <w:b/>
          <w:bCs/>
        </w:rPr>
        <w:lastRenderedPageBreak/>
        <w:t>фотографировать экзаменационные материалы;</w:t>
      </w:r>
    </w:p>
    <w:p w:rsidR="00711D4F" w:rsidRDefault="009E5833">
      <w:pPr>
        <w:pStyle w:val="1"/>
        <w:ind w:firstLine="720"/>
        <w:jc w:val="both"/>
      </w:pPr>
      <w:r>
        <w:rPr>
          <w:b/>
          <w:bCs/>
        </w:rPr>
        <w:t>иметь при себе листы бумаги для черновиков и пользоваться ими;</w:t>
      </w:r>
    </w:p>
    <w:p w:rsidR="00711D4F" w:rsidRDefault="009E5833">
      <w:pPr>
        <w:pStyle w:val="1"/>
        <w:ind w:firstLine="720"/>
        <w:jc w:val="both"/>
      </w:pPr>
      <w:r>
        <w:rPr>
          <w:b/>
          <w:bCs/>
        </w:rPr>
        <w:t>перемещаться по ППЭ во время экзамена без сопровождения организатора.</w:t>
      </w:r>
    </w:p>
    <w:p w:rsidR="00711D4F" w:rsidRDefault="009E5833">
      <w:pPr>
        <w:pStyle w:val="1"/>
        <w:ind w:firstLine="720"/>
        <w:jc w:val="both"/>
      </w:pPr>
      <w:r>
        <w:rPr>
          <w:b/>
          <w:bCs/>
        </w:rPr>
        <w:t>Во время проведения экзамена запрещается:</w:t>
      </w:r>
    </w:p>
    <w:p w:rsidR="00711D4F" w:rsidRDefault="009E5833">
      <w:pPr>
        <w:pStyle w:val="1"/>
        <w:ind w:firstLine="720"/>
        <w:jc w:val="both"/>
      </w:pPr>
      <w:r>
        <w:rPr>
          <w:b/>
          <w:bCs/>
        </w:rPr>
        <w:t>делать какие-либо письменные заметки, кроме заполнения бланка регистрации;</w:t>
      </w:r>
    </w:p>
    <w:p w:rsidR="00711D4F" w:rsidRDefault="009E5833">
      <w:pPr>
        <w:pStyle w:val="1"/>
        <w:ind w:firstLine="720"/>
        <w:jc w:val="both"/>
      </w:pPr>
      <w:r>
        <w:rPr>
          <w:b/>
          <w:bCs/>
        </w:rPr>
        <w:t>пересаживаться, обмениваться любыми материалами и предметами.</w:t>
      </w:r>
    </w:p>
    <w:p w:rsidR="00711D4F" w:rsidRDefault="009E5833">
      <w:pPr>
        <w:pStyle w:val="1"/>
        <w:ind w:firstLine="720"/>
        <w:jc w:val="both"/>
      </w:pPr>
      <w:r>
        <w:rPr>
          <w:b/>
          <w:bCs/>
        </w:rPr>
        <w:t>В случае нарушения порядка проведения ЕГЭ вы будете удалены с экзамена.</w:t>
      </w:r>
    </w:p>
    <w:p w:rsidR="00711D4F" w:rsidRDefault="009E5833">
      <w:pPr>
        <w:pStyle w:val="1"/>
        <w:ind w:firstLine="720"/>
        <w:jc w:val="both"/>
      </w:pPr>
      <w:r>
        <w:rPr>
          <w:b/>
          <w:bCs/>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711D4F" w:rsidRDefault="009E5833">
      <w:pPr>
        <w:pStyle w:val="1"/>
        <w:ind w:firstLine="720"/>
        <w:jc w:val="both"/>
      </w:pPr>
      <w:r>
        <w:rPr>
          <w:b/>
          <w:bCs/>
        </w:rPr>
        <w:t>Ознакомиться с результатами ЕГЭ вы сможете в школе или в местах, в которых вы были зарегистрированы на сдачу ЕГЭ.</w:t>
      </w:r>
    </w:p>
    <w:p w:rsidR="00711D4F" w:rsidRDefault="009E5833">
      <w:pPr>
        <w:pStyle w:val="1"/>
        <w:ind w:firstLine="720"/>
        <w:jc w:val="both"/>
      </w:pPr>
      <w:r>
        <w:rPr>
          <w:b/>
          <w:bCs/>
        </w:rPr>
        <w:t xml:space="preserve">Плановая дата ознакомления с результатами: </w:t>
      </w:r>
      <w:r>
        <w:rPr>
          <w:b/>
          <w:bCs/>
          <w:i/>
          <w:iCs/>
        </w:rPr>
        <w:t>(</w:t>
      </w:r>
      <w:r>
        <w:rPr>
          <w:i/>
          <w:iCs/>
        </w:rPr>
        <w:t>назвать дату).</w:t>
      </w:r>
    </w:p>
    <w:p w:rsidR="00711D4F" w:rsidRDefault="009E5833">
      <w:pPr>
        <w:pStyle w:val="1"/>
        <w:ind w:firstLine="720"/>
        <w:jc w:val="both"/>
      </w:pPr>
      <w:r>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711D4F" w:rsidRDefault="009E5833">
      <w:pPr>
        <w:pStyle w:val="1"/>
        <w:ind w:firstLine="72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711D4F" w:rsidRDefault="009E5833">
      <w:pPr>
        <w:pStyle w:val="1"/>
        <w:tabs>
          <w:tab w:val="left" w:pos="2059"/>
          <w:tab w:val="left" w:pos="3710"/>
          <w:tab w:val="left" w:pos="5938"/>
          <w:tab w:val="left" w:pos="7982"/>
        </w:tabs>
        <w:ind w:firstLine="720"/>
        <w:jc w:val="both"/>
      </w:pPr>
      <w:r>
        <w:rPr>
          <w:b/>
          <w:bCs/>
        </w:rPr>
        <w:t>Апелляция по вопросам содержания и структуры заданий по учебным предметам,</w:t>
      </w:r>
      <w:r>
        <w:rPr>
          <w:b/>
          <w:bCs/>
        </w:rPr>
        <w:tab/>
        <w:t>а также</w:t>
      </w:r>
      <w:r>
        <w:rPr>
          <w:b/>
          <w:bCs/>
        </w:rPr>
        <w:tab/>
        <w:t>по вопросам,</w:t>
      </w:r>
      <w:r>
        <w:rPr>
          <w:b/>
          <w:bCs/>
        </w:rPr>
        <w:tab/>
        <w:t>связанным</w:t>
      </w:r>
      <w:r>
        <w:rPr>
          <w:b/>
          <w:bCs/>
        </w:rPr>
        <w:tab/>
        <w:t>с нарушением</w:t>
      </w:r>
    </w:p>
    <w:p w:rsidR="00711D4F" w:rsidRDefault="009E5833">
      <w:pPr>
        <w:pStyle w:val="1"/>
        <w:ind w:firstLine="0"/>
        <w:jc w:val="both"/>
      </w:pPr>
      <w:r>
        <w:rPr>
          <w:b/>
          <w:bCs/>
        </w:rPr>
        <w:t>участником экзамена требований порядка и неправильным заполнением бланков ЕГЭ, не рассматривается.</w:t>
      </w:r>
    </w:p>
    <w:p w:rsidR="00711D4F" w:rsidRDefault="009E5833">
      <w:pPr>
        <w:pStyle w:val="1"/>
        <w:ind w:firstLine="720"/>
        <w:jc w:val="both"/>
      </w:pPr>
      <w:r>
        <w:rPr>
          <w:b/>
          <w:bCs/>
        </w:rPr>
        <w:t>Обращаем ваше внимание, что во время экзамена на вашем рабочем столе, помимо экзаменационных материалов, могут находиться только:</w:t>
      </w:r>
    </w:p>
    <w:p w:rsidR="00711D4F" w:rsidRDefault="009E5833">
      <w:pPr>
        <w:pStyle w:val="1"/>
        <w:ind w:firstLine="720"/>
        <w:jc w:val="both"/>
      </w:pPr>
      <w:r>
        <w:rPr>
          <w:b/>
          <w:bCs/>
        </w:rPr>
        <w:t>гелевая, капиллярная ручка с чернилами черного цвета;</w:t>
      </w:r>
    </w:p>
    <w:p w:rsidR="00711D4F" w:rsidRDefault="009E5833">
      <w:pPr>
        <w:pStyle w:val="1"/>
        <w:ind w:firstLine="720"/>
        <w:jc w:val="both"/>
      </w:pPr>
      <w:r>
        <w:rPr>
          <w:b/>
          <w:bCs/>
        </w:rPr>
        <w:t>документ, удостоверяющий личность;</w:t>
      </w:r>
    </w:p>
    <w:p w:rsidR="00711D4F" w:rsidRDefault="009E5833">
      <w:pPr>
        <w:pStyle w:val="1"/>
        <w:ind w:firstLine="720"/>
        <w:jc w:val="both"/>
      </w:pPr>
      <w:r>
        <w:rPr>
          <w:b/>
          <w:bCs/>
        </w:rPr>
        <w:t>лекарства и питание (при необходимости);</w:t>
      </w:r>
    </w:p>
    <w:p w:rsidR="00711D4F" w:rsidRDefault="009E5833">
      <w:pPr>
        <w:pStyle w:val="1"/>
        <w:tabs>
          <w:tab w:val="left" w:pos="3710"/>
          <w:tab w:val="left" w:pos="6658"/>
          <w:tab w:val="left" w:pos="9139"/>
        </w:tabs>
        <w:ind w:firstLine="720"/>
        <w:jc w:val="both"/>
      </w:pPr>
      <w:r>
        <w:rPr>
          <w:b/>
          <w:bCs/>
        </w:rPr>
        <w:t>специальные</w:t>
      </w:r>
      <w:r>
        <w:rPr>
          <w:b/>
          <w:bCs/>
        </w:rPr>
        <w:tab/>
        <w:t>технические</w:t>
      </w:r>
      <w:r>
        <w:rPr>
          <w:b/>
          <w:bCs/>
        </w:rPr>
        <w:tab/>
        <w:t>средства</w:t>
      </w:r>
      <w:r>
        <w:rPr>
          <w:b/>
          <w:bCs/>
        </w:rPr>
        <w:tab/>
        <w:t>(для</w:t>
      </w:r>
    </w:p>
    <w:p w:rsidR="00711D4F" w:rsidRDefault="009E5833">
      <w:pPr>
        <w:pStyle w:val="1"/>
        <w:ind w:firstLine="0"/>
        <w:jc w:val="both"/>
      </w:pPr>
      <w:r>
        <w:rPr>
          <w:b/>
          <w:bCs/>
        </w:rPr>
        <w:t>участников экзамена с ограниченными возможностями здоровья (ОВЗ), детей- инвалидов, инвалидов).</w:t>
      </w:r>
    </w:p>
    <w:p w:rsidR="00711D4F" w:rsidRDefault="009E5833">
      <w:pPr>
        <w:pStyle w:val="1"/>
        <w:ind w:firstLine="720"/>
        <w:jc w:val="both"/>
      </w:pPr>
      <w:r>
        <w:rPr>
          <w:i/>
          <w:iCs/>
        </w:rPr>
        <w:t>Получить электронный носитель с бланками регистрации, продемонстрировать его участникам экзамена и вскрыть не ранее 10:00 по местному времени.</w:t>
      </w:r>
    </w:p>
    <w:p w:rsidR="00711D4F" w:rsidRDefault="009E5833">
      <w:pPr>
        <w:pStyle w:val="1"/>
        <w:ind w:firstLine="760"/>
        <w:jc w:val="both"/>
      </w:pPr>
      <w:r>
        <w:rPr>
          <w:i/>
          <w:iCs/>
        </w:rPr>
        <w:t>Вторая часть инструктажа (начало проведения не ранее 10:00 поместному времени).</w:t>
      </w:r>
    </w:p>
    <w:p w:rsidR="00711D4F" w:rsidRDefault="009E5833">
      <w:pPr>
        <w:pStyle w:val="1"/>
        <w:ind w:firstLine="760"/>
        <w:jc w:val="both"/>
      </w:pPr>
      <w:r>
        <w:rPr>
          <w:b/>
          <w:bCs/>
        </w:rPr>
        <w:t>Экзаменационные материалы в аудиторию поступили на электронном носителе. Упаковка электронного носителя не нарушена.</w:t>
      </w:r>
    </w:p>
    <w:p w:rsidR="00711D4F" w:rsidRDefault="009E5833">
      <w:pPr>
        <w:pStyle w:val="1"/>
        <w:ind w:firstLine="760"/>
        <w:jc w:val="both"/>
      </w:pPr>
      <w:r>
        <w:rPr>
          <w:b/>
          <w:bCs/>
        </w:rPr>
        <w:t>На электронном носителе находятся экзаменационные материалы (бланки регистрации), которые сейчас будут распечатаны и выданы вам.</w:t>
      </w:r>
    </w:p>
    <w:p w:rsidR="00711D4F" w:rsidRDefault="009E5833">
      <w:pPr>
        <w:pStyle w:val="1"/>
        <w:ind w:firstLine="760"/>
        <w:jc w:val="both"/>
      </w:pPr>
      <w:r>
        <w:rPr>
          <w:i/>
          <w:iCs/>
        </w:rPr>
        <w:t>(Организатор вставляет электронный носитель в CD (ПУП)-привод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711D4F" w:rsidRDefault="009E5833">
      <w:pPr>
        <w:pStyle w:val="1"/>
        <w:ind w:firstLine="760"/>
        <w:jc w:val="both"/>
      </w:pPr>
      <w:r>
        <w:rPr>
          <w:b/>
          <w:bCs/>
        </w:rPr>
        <w:t>Проверьте качество печати своего бланка регистрации. В случае если вы обнаружили некачественную печать, обратитесь к нам.</w:t>
      </w:r>
    </w:p>
    <w:p w:rsidR="00711D4F" w:rsidRDefault="009E5833">
      <w:pPr>
        <w:pStyle w:val="1"/>
        <w:ind w:firstLine="760"/>
        <w:jc w:val="both"/>
      </w:pPr>
      <w:r>
        <w:rPr>
          <w:i/>
          <w:iCs/>
        </w:rPr>
        <w:t>Сделать паузу для проверки участниками качества печати бланка регистрации.</w:t>
      </w:r>
    </w:p>
    <w:p w:rsidR="00711D4F" w:rsidRDefault="009E5833">
      <w:pPr>
        <w:pStyle w:val="1"/>
        <w:ind w:firstLine="760"/>
        <w:jc w:val="both"/>
      </w:pPr>
      <w:r>
        <w:rPr>
          <w:i/>
          <w:iCs/>
        </w:rPr>
        <w:t>При обнаружении типографских дефектов заменить бланк регистрации.</w:t>
      </w:r>
    </w:p>
    <w:p w:rsidR="00711D4F" w:rsidRDefault="009E5833">
      <w:pPr>
        <w:pStyle w:val="1"/>
        <w:ind w:firstLine="760"/>
        <w:jc w:val="both"/>
      </w:pPr>
      <w:r>
        <w:rPr>
          <w:b/>
          <w:bCs/>
        </w:rPr>
        <w:lastRenderedPageBreak/>
        <w:t>Приступаем к заполнению бланка регистрации.</w:t>
      </w:r>
    </w:p>
    <w:p w:rsidR="00711D4F" w:rsidRDefault="009E5833">
      <w:pPr>
        <w:pStyle w:val="1"/>
        <w:ind w:firstLine="760"/>
        <w:jc w:val="both"/>
      </w:pPr>
      <w:r>
        <w:rPr>
          <w:b/>
          <w:bCs/>
        </w:rPr>
        <w:t>Записывайте буквы и цифры в соответствии с образцом на бланке. Каждая цифра, символ записывается в отдельную клетку.</w:t>
      </w:r>
    </w:p>
    <w:p w:rsidR="00711D4F" w:rsidRDefault="009E5833">
      <w:pPr>
        <w:pStyle w:val="1"/>
        <w:ind w:firstLine="760"/>
        <w:jc w:val="both"/>
      </w:pPr>
      <w:r>
        <w:rPr>
          <w:b/>
          <w:bCs/>
        </w:rPr>
        <w:t>Поля «Код региона», «Код ППЭ», «Код предмета», «Название предмета» и «Дата проведения ЕГЭ» заполнены автоматически.</w:t>
      </w:r>
    </w:p>
    <w:p w:rsidR="00711D4F" w:rsidRDefault="009E5833">
      <w:pPr>
        <w:pStyle w:val="1"/>
        <w:ind w:firstLine="760"/>
        <w:jc w:val="both"/>
      </w:pPr>
      <w:r>
        <w:rPr>
          <w:b/>
          <w:bCs/>
        </w:rPr>
        <w:t>Заполните поля «Код образовательной организации» в соответствии с информацией на доске (информационном стенде).</w:t>
      </w:r>
    </w:p>
    <w:p w:rsidR="00711D4F" w:rsidRDefault="009E5833">
      <w:pPr>
        <w:pStyle w:val="1"/>
        <w:ind w:firstLine="760"/>
        <w:jc w:val="both"/>
      </w:pPr>
      <w:r>
        <w:rPr>
          <w:i/>
          <w:iCs/>
        </w:rPr>
        <w:t>Обратите внимание участников на доску.</w:t>
      </w:r>
    </w:p>
    <w:p w:rsidR="00711D4F" w:rsidRDefault="009E5833">
      <w:pPr>
        <w:pStyle w:val="1"/>
        <w:ind w:firstLine="760"/>
        <w:jc w:val="both"/>
      </w:pPr>
      <w:r>
        <w:rPr>
          <w:b/>
          <w:bCs/>
        </w:rPr>
        <w:t>Заполните поле «Класс». Поля «Служебная отметка», «Резерв-1» и «Контрольная сумма» не заполняются.</w:t>
      </w:r>
    </w:p>
    <w:p w:rsidR="00711D4F" w:rsidRDefault="009E5833">
      <w:pPr>
        <w:pStyle w:val="1"/>
        <w:ind w:firstLine="760"/>
        <w:jc w:val="both"/>
      </w:pPr>
      <w:r>
        <w:rPr>
          <w:i/>
          <w:iCs/>
        </w:rPr>
        <w:t>Организатор обращает внимание участников на следующий момент:</w:t>
      </w:r>
    </w:p>
    <w:p w:rsidR="00711D4F" w:rsidRDefault="009E5833">
      <w:pPr>
        <w:pStyle w:val="1"/>
        <w:ind w:firstLine="760"/>
        <w:jc w:val="both"/>
      </w:pPr>
      <w:r>
        <w:rPr>
          <w:b/>
          <w:bCs/>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711D4F" w:rsidRDefault="009E5833">
      <w:pPr>
        <w:pStyle w:val="1"/>
        <w:ind w:firstLine="760"/>
        <w:jc w:val="both"/>
      </w:pPr>
      <w:r>
        <w:rPr>
          <w:b/>
          <w:bCs/>
        </w:rPr>
        <w:t>Заполните сведения об участнике экзамена, поля: фамилия, имя, отчество (при наличии), данные документа, удостоверяющего личность.</w:t>
      </w:r>
    </w:p>
    <w:p w:rsidR="00711D4F" w:rsidRDefault="009E5833">
      <w:pPr>
        <w:pStyle w:val="1"/>
        <w:ind w:firstLine="760"/>
        <w:jc w:val="both"/>
      </w:pPr>
      <w:r>
        <w:rPr>
          <w:i/>
          <w:iCs/>
        </w:rPr>
        <w:t>Сделать паузу для заполнения участниками бланков регистрации.</w:t>
      </w:r>
    </w:p>
    <w:p w:rsidR="00711D4F" w:rsidRDefault="009E5833">
      <w:pPr>
        <w:pStyle w:val="1"/>
        <w:ind w:firstLine="760"/>
        <w:jc w:val="both"/>
      </w:pPr>
      <w:r>
        <w:rPr>
          <w:b/>
          <w:bCs/>
        </w:rPr>
        <w:t>Поставьте вашу подпись строго внутри окошка «подпись участника ЕГЭ», расположенном в нижней части бланка регистрации.</w:t>
      </w:r>
    </w:p>
    <w:p w:rsidR="00711D4F" w:rsidRDefault="009E5833">
      <w:pPr>
        <w:pStyle w:val="1"/>
        <w:ind w:firstLine="760"/>
        <w:jc w:val="both"/>
      </w:pPr>
      <w:r>
        <w:rPr>
          <w:i/>
          <w:iCs/>
        </w:rPr>
        <w:t>(В случае если участник</w:t>
      </w:r>
      <w:r>
        <w:t xml:space="preserve"> экзамена </w:t>
      </w:r>
      <w:r>
        <w:rPr>
          <w:i/>
          <w:iCs/>
        </w:rPr>
        <w:t>отказывается ставить личную подпись в бланке регистрации, организатор в аудитории ставит в бланке регистрации свою подпись).</w:t>
      </w:r>
    </w:p>
    <w:p w:rsidR="00711D4F" w:rsidRDefault="009E5833">
      <w:pPr>
        <w:pStyle w:val="1"/>
        <w:ind w:firstLine="760"/>
        <w:jc w:val="both"/>
      </w:pPr>
      <w:r>
        <w:rPr>
          <w:i/>
          <w:iCs/>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711D4F" w:rsidRDefault="009E5833">
      <w:pPr>
        <w:pStyle w:val="1"/>
        <w:ind w:firstLine="760"/>
        <w:jc w:val="both"/>
      </w:pPr>
      <w:r>
        <w:rPr>
          <w:i/>
          <w:iCs/>
        </w:rPr>
        <w:t>После проверки бланков регистрации у всех участников:</w:t>
      </w:r>
    </w:p>
    <w:p w:rsidR="00711D4F" w:rsidRDefault="009E5833">
      <w:pPr>
        <w:pStyle w:val="1"/>
        <w:ind w:firstLine="760"/>
        <w:jc w:val="both"/>
      </w:pPr>
      <w:r>
        <w:rPr>
          <w:b/>
          <w:bCs/>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rsidR="00711D4F" w:rsidRDefault="009E5833">
      <w:pPr>
        <w:pStyle w:val="1"/>
        <w:ind w:firstLine="740"/>
        <w:jc w:val="both"/>
      </w:pPr>
      <w:r>
        <w:rPr>
          <w:b/>
          <w:bCs/>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711D4F" w:rsidRDefault="009E5833">
      <w:pPr>
        <w:pStyle w:val="1"/>
        <w:ind w:firstLine="740"/>
        <w:jc w:val="both"/>
      </w:pPr>
      <w:r>
        <w:rPr>
          <w:b/>
          <w:bCs/>
        </w:rPr>
        <w:t>Выполнение экзаменационной работы включает пять основных этапов:</w:t>
      </w:r>
    </w:p>
    <w:p w:rsidR="00711D4F" w:rsidRDefault="009E5833">
      <w:pPr>
        <w:pStyle w:val="1"/>
        <w:numPr>
          <w:ilvl w:val="0"/>
          <w:numId w:val="26"/>
        </w:numPr>
        <w:tabs>
          <w:tab w:val="left" w:pos="733"/>
        </w:tabs>
        <w:ind w:left="740" w:hanging="360"/>
        <w:jc w:val="both"/>
      </w:pPr>
      <w:bookmarkStart w:id="293" w:name="bookmark373"/>
      <w:bookmarkEnd w:id="293"/>
      <w:r>
        <w:rPr>
          <w:b/>
          <w:bCs/>
        </w:rPr>
        <w:t>Регистрация: вам необходимо ввести в программу проведения экзамена номер бланка регистрации.</w:t>
      </w:r>
    </w:p>
    <w:p w:rsidR="00711D4F" w:rsidRDefault="009E5833">
      <w:pPr>
        <w:pStyle w:val="1"/>
        <w:numPr>
          <w:ilvl w:val="0"/>
          <w:numId w:val="26"/>
        </w:numPr>
        <w:tabs>
          <w:tab w:val="left" w:pos="738"/>
        </w:tabs>
        <w:ind w:left="740" w:hanging="360"/>
        <w:jc w:val="both"/>
      </w:pPr>
      <w:bookmarkStart w:id="294" w:name="bookmark374"/>
      <w:bookmarkEnd w:id="294"/>
      <w:r>
        <w:rPr>
          <w:b/>
          <w:bCs/>
        </w:rPr>
        <w:t>Запись номера КИМ: вам необходимо произнести в микрофон номер присвоенного КИМ, показанного на экране компьютера.</w:t>
      </w:r>
    </w:p>
    <w:p w:rsidR="00711D4F" w:rsidRDefault="009E5833">
      <w:pPr>
        <w:pStyle w:val="1"/>
        <w:numPr>
          <w:ilvl w:val="0"/>
          <w:numId w:val="26"/>
        </w:numPr>
        <w:tabs>
          <w:tab w:val="left" w:pos="738"/>
        </w:tabs>
        <w:ind w:firstLine="380"/>
        <w:jc w:val="both"/>
      </w:pPr>
      <w:bookmarkStart w:id="295" w:name="bookmark375"/>
      <w:bookmarkEnd w:id="295"/>
      <w:r>
        <w:rPr>
          <w:b/>
          <w:bCs/>
        </w:rPr>
        <w:t>Ознакомление с инструкцией по выполнению заданий.</w:t>
      </w:r>
    </w:p>
    <w:p w:rsidR="00711D4F" w:rsidRDefault="009E5833">
      <w:pPr>
        <w:pStyle w:val="1"/>
        <w:numPr>
          <w:ilvl w:val="0"/>
          <w:numId w:val="26"/>
        </w:numPr>
        <w:tabs>
          <w:tab w:val="left" w:pos="738"/>
        </w:tabs>
        <w:ind w:firstLine="380"/>
        <w:jc w:val="both"/>
      </w:pPr>
      <w:bookmarkStart w:id="296" w:name="bookmark376"/>
      <w:bookmarkEnd w:id="296"/>
      <w:r>
        <w:rPr>
          <w:b/>
          <w:bCs/>
        </w:rPr>
        <w:t>Подготовка и ответ на задания.</w:t>
      </w:r>
    </w:p>
    <w:p w:rsidR="00711D4F" w:rsidRDefault="009E5833">
      <w:pPr>
        <w:pStyle w:val="1"/>
        <w:numPr>
          <w:ilvl w:val="0"/>
          <w:numId w:val="26"/>
        </w:numPr>
        <w:tabs>
          <w:tab w:val="left" w:pos="738"/>
        </w:tabs>
        <w:ind w:firstLine="380"/>
        <w:jc w:val="both"/>
      </w:pPr>
      <w:bookmarkStart w:id="297" w:name="bookmark377"/>
      <w:bookmarkEnd w:id="297"/>
      <w:r>
        <w:rPr>
          <w:b/>
          <w:bCs/>
        </w:rPr>
        <w:t>Прослушивание записанных ответов.</w:t>
      </w:r>
    </w:p>
    <w:p w:rsidR="00711D4F" w:rsidRDefault="009E5833">
      <w:pPr>
        <w:pStyle w:val="1"/>
        <w:ind w:firstLine="740"/>
        <w:jc w:val="both"/>
      </w:pPr>
      <w:r>
        <w:rPr>
          <w:i/>
          <w:iCs/>
        </w:rPr>
        <w:t>Обратите внимание участников экзамена на следующий момент:</w:t>
      </w:r>
    </w:p>
    <w:p w:rsidR="00711D4F" w:rsidRDefault="009E5833">
      <w:pPr>
        <w:pStyle w:val="1"/>
        <w:ind w:firstLine="740"/>
        <w:jc w:val="both"/>
      </w:pPr>
      <w:r>
        <w:rPr>
          <w:b/>
          <w:bCs/>
        </w:rPr>
        <w:t>В аудиторию проведения вы должны взять с собой:</w:t>
      </w:r>
    </w:p>
    <w:p w:rsidR="00711D4F" w:rsidRDefault="009E5833">
      <w:pPr>
        <w:pStyle w:val="1"/>
        <w:ind w:firstLine="740"/>
        <w:jc w:val="both"/>
      </w:pPr>
      <w:r>
        <w:rPr>
          <w:b/>
          <w:bCs/>
        </w:rPr>
        <w:t>заполненный бланк регистрации (номер аудитории не заполнен),</w:t>
      </w:r>
    </w:p>
    <w:p w:rsidR="00711D4F" w:rsidRDefault="009E5833">
      <w:pPr>
        <w:pStyle w:val="1"/>
        <w:ind w:firstLine="740"/>
        <w:jc w:val="both"/>
      </w:pPr>
      <w:r>
        <w:rPr>
          <w:b/>
          <w:bCs/>
        </w:rPr>
        <w:lastRenderedPageBreak/>
        <w:t>документ, удостоверяющий личность,</w:t>
      </w:r>
    </w:p>
    <w:p w:rsidR="00711D4F" w:rsidRDefault="009E5833">
      <w:pPr>
        <w:pStyle w:val="1"/>
        <w:ind w:firstLine="740"/>
        <w:jc w:val="both"/>
      </w:pPr>
      <w:r>
        <w:rPr>
          <w:b/>
          <w:bCs/>
        </w:rPr>
        <w:t>гелевую, капиллярную ручку с чернилами черного цвета, которой вы заполняли бланк регистрации.</w:t>
      </w:r>
    </w:p>
    <w:p w:rsidR="00711D4F" w:rsidRDefault="009E5833">
      <w:pPr>
        <w:pStyle w:val="1"/>
        <w:ind w:firstLine="740"/>
        <w:jc w:val="both"/>
      </w:pPr>
      <w:r>
        <w:rPr>
          <w:b/>
          <w:bCs/>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711D4F" w:rsidRDefault="009E5833">
      <w:pPr>
        <w:pStyle w:val="1"/>
        <w:ind w:firstLine="740"/>
        <w:jc w:val="both"/>
      </w:pPr>
      <w:r>
        <w:rPr>
          <w:b/>
          <w:bCs/>
          <w:i/>
          <w:iCs/>
        </w:rPr>
        <w:t>(</w:t>
      </w:r>
      <w:r>
        <w:rPr>
          <w:i/>
          <w:iCs/>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r>
        <w:rPr>
          <w:b/>
          <w:bCs/>
          <w:i/>
          <w:iCs/>
        </w:rPr>
        <w:t>)</w:t>
      </w:r>
    </w:p>
    <w:p w:rsidR="00711D4F" w:rsidRDefault="009E5833">
      <w:pPr>
        <w:pStyle w:val="1"/>
        <w:ind w:firstLine="740"/>
        <w:jc w:val="both"/>
      </w:pPr>
      <w:r>
        <w:rPr>
          <w:b/>
          <w:bCs/>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711D4F" w:rsidRDefault="009E5833">
      <w:pPr>
        <w:pStyle w:val="1"/>
        <w:ind w:firstLine="740"/>
        <w:jc w:val="both"/>
      </w:pPr>
      <w:r>
        <w:rPr>
          <w:b/>
          <w:bCs/>
        </w:rPr>
        <w:t>научно-популярные журналы,</w:t>
      </w:r>
    </w:p>
    <w:p w:rsidR="00711D4F" w:rsidRDefault="009E5833">
      <w:pPr>
        <w:pStyle w:val="1"/>
        <w:ind w:firstLine="740"/>
        <w:jc w:val="both"/>
      </w:pPr>
      <w:r>
        <w:rPr>
          <w:b/>
          <w:bCs/>
        </w:rPr>
        <w:t>любые книги,</w:t>
      </w:r>
    </w:p>
    <w:p w:rsidR="00711D4F" w:rsidRDefault="009E5833">
      <w:pPr>
        <w:pStyle w:val="1"/>
        <w:ind w:firstLine="740"/>
        <w:jc w:val="both"/>
      </w:pPr>
      <w:r>
        <w:rPr>
          <w:b/>
          <w:bCs/>
        </w:rPr>
        <w:t>журналы,</w:t>
      </w:r>
    </w:p>
    <w:p w:rsidR="00711D4F" w:rsidRDefault="009E5833">
      <w:pPr>
        <w:pStyle w:val="1"/>
        <w:ind w:firstLine="740"/>
        <w:jc w:val="both"/>
      </w:pPr>
      <w:r>
        <w:rPr>
          <w:b/>
          <w:bCs/>
        </w:rPr>
        <w:t>газеты и т.п.</w:t>
      </w:r>
    </w:p>
    <w:p w:rsidR="00711D4F" w:rsidRDefault="009E5833">
      <w:pPr>
        <w:pStyle w:val="1"/>
        <w:ind w:firstLine="74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Pr>
          <w:b/>
          <w:bCs/>
          <w:u w:val="single"/>
        </w:rPr>
        <w:t>на своем рабочем столе</w:t>
      </w:r>
      <w:r>
        <w:rPr>
          <w:b/>
          <w:bCs/>
        </w:rPr>
        <w:t>. На территории пункта проведения экзамена вас будет сопровождать организатор.</w:t>
      </w:r>
    </w:p>
    <w:p w:rsidR="00711D4F" w:rsidRDefault="009E5833">
      <w:pPr>
        <w:pStyle w:val="1"/>
        <w:ind w:firstLine="740"/>
        <w:jc w:val="both"/>
      </w:pPr>
      <w:r>
        <w:rPr>
          <w:b/>
          <w:bCs/>
        </w:rPr>
        <w:t>В случае плохого самочувствия незамедлительно обращайтесь к нам. В пункте проведения экзамена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711D4F" w:rsidRDefault="009E5833">
      <w:pPr>
        <w:pStyle w:val="1"/>
        <w:ind w:firstLine="740"/>
        <w:jc w:val="both"/>
      </w:pPr>
      <w:r>
        <w:rPr>
          <w:b/>
          <w:bCs/>
        </w:rPr>
        <w:t>Инструктаж закончен.</w:t>
      </w:r>
    </w:p>
    <w:p w:rsidR="00711D4F" w:rsidRDefault="009E5833">
      <w:pPr>
        <w:pStyle w:val="1"/>
        <w:ind w:firstLine="740"/>
        <w:jc w:val="both"/>
      </w:pPr>
      <w:r>
        <w:rPr>
          <w:b/>
          <w:bCs/>
        </w:rPr>
        <w:t>Желаем удачи!</w:t>
      </w:r>
    </w:p>
    <w:p w:rsidR="00711D4F" w:rsidRDefault="009E5833">
      <w:pPr>
        <w:pStyle w:val="62"/>
        <w:numPr>
          <w:ilvl w:val="0"/>
          <w:numId w:val="25"/>
        </w:numPr>
        <w:tabs>
          <w:tab w:val="left" w:pos="1631"/>
        </w:tabs>
        <w:spacing w:after="420"/>
        <w:ind w:firstLine="860"/>
        <w:jc w:val="both"/>
      </w:pPr>
      <w:bookmarkStart w:id="298" w:name="bookmark379"/>
      <w:bookmarkStart w:id="299" w:name="bookmark378"/>
      <w:bookmarkEnd w:id="298"/>
      <w:r>
        <w:t>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 оворение»)</w:t>
      </w:r>
      <w:bookmarkEnd w:id="299"/>
    </w:p>
    <w:p w:rsidR="00711D4F" w:rsidRDefault="009E5833">
      <w:pPr>
        <w:pStyle w:val="1"/>
        <w:pBdr>
          <w:top w:val="single" w:sz="4" w:space="0" w:color="auto"/>
          <w:left w:val="single" w:sz="4" w:space="0" w:color="auto"/>
          <w:bottom w:val="single" w:sz="4" w:space="0" w:color="auto"/>
          <w:right w:val="single" w:sz="4" w:space="0" w:color="auto"/>
        </w:pBdr>
        <w:spacing w:after="280"/>
        <w:ind w:firstLine="14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rPr>
        <w:t>Комментарии, отмеченные курсивом, не читаются участникам.</w:t>
      </w:r>
      <w:r>
        <w:t xml:space="preserve"> Они даны в помощь организатору. Инструктаж и экзамен проводятся в спокойной и доброжелательной обстановке.</w:t>
      </w:r>
    </w:p>
    <w:p w:rsidR="00711D4F" w:rsidRDefault="009E5833">
      <w:pPr>
        <w:pStyle w:val="1"/>
        <w:spacing w:after="280"/>
        <w:ind w:firstLine="860"/>
        <w:jc w:val="both"/>
      </w:pPr>
      <w:r>
        <w:rPr>
          <w:i/>
          <w:iCs/>
        </w:rPr>
        <w:t>Организатор в аудитории на доске указывает номер аудитории, номер следует писать, начиная с первой позиции: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13"/>
        <w:gridCol w:w="600"/>
        <w:gridCol w:w="600"/>
        <w:gridCol w:w="605"/>
        <w:gridCol w:w="614"/>
      </w:tblGrid>
      <w:tr w:rsidR="00711D4F">
        <w:trPr>
          <w:trHeight w:hRule="exact" w:val="341"/>
        </w:trPr>
        <w:tc>
          <w:tcPr>
            <w:tcW w:w="4013"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720"/>
            </w:pPr>
            <w:r>
              <w:rPr>
                <w:u w:val="single"/>
              </w:rPr>
              <w:t>Номер аудитории</w:t>
            </w:r>
          </w:p>
        </w:tc>
        <w:tc>
          <w:tcPr>
            <w:tcW w:w="600"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600"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605"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614" w:type="dxa"/>
            <w:tcBorders>
              <w:top w:val="single" w:sz="4" w:space="0" w:color="auto"/>
              <w:left w:val="single" w:sz="4" w:space="0" w:color="auto"/>
              <w:bottom w:val="single" w:sz="4" w:space="0" w:color="auto"/>
              <w:right w:val="single" w:sz="4" w:space="0" w:color="auto"/>
            </w:tcBorders>
            <w:shd w:val="clear" w:color="auto" w:fill="FFFFFF"/>
          </w:tcPr>
          <w:p w:rsidR="00711D4F" w:rsidRDefault="00711D4F">
            <w:pPr>
              <w:rPr>
                <w:sz w:val="10"/>
                <w:szCs w:val="10"/>
              </w:rPr>
            </w:pPr>
          </w:p>
        </w:tc>
      </w:tr>
    </w:tbl>
    <w:p w:rsidR="00711D4F" w:rsidRDefault="00711D4F">
      <w:pPr>
        <w:spacing w:after="279" w:line="1" w:lineRule="exact"/>
      </w:pPr>
    </w:p>
    <w:p w:rsidR="00711D4F" w:rsidRDefault="009E5833">
      <w:pPr>
        <w:pStyle w:val="1"/>
        <w:spacing w:after="280"/>
        <w:ind w:firstLine="0"/>
        <w:jc w:val="center"/>
      </w:pPr>
      <w:r>
        <w:rPr>
          <w:b/>
          <w:bCs/>
        </w:rPr>
        <w:t>Инструкция для участников экзамена</w:t>
      </w:r>
    </w:p>
    <w:p w:rsidR="00711D4F" w:rsidRDefault="009E5833">
      <w:pPr>
        <w:pStyle w:val="1"/>
        <w:ind w:firstLine="860"/>
        <w:jc w:val="both"/>
      </w:pPr>
      <w:r>
        <w:rPr>
          <w:b/>
          <w:bCs/>
        </w:rPr>
        <w:t>Уважаемые участники экзамена, напоминаем вам основные правила выполнения раздела «Говорения» экзаменационной работы по иностранным языкам.</w:t>
      </w:r>
    </w:p>
    <w:p w:rsidR="00711D4F" w:rsidRDefault="009E5833">
      <w:pPr>
        <w:pStyle w:val="1"/>
        <w:ind w:firstLine="860"/>
        <w:jc w:val="both"/>
      </w:pPr>
      <w:r>
        <w:rPr>
          <w:b/>
          <w:bCs/>
        </w:rPr>
        <w:lastRenderedPageBreak/>
        <w:t>Выполнение экзаменационной работы осуществляется за компьютером.</w:t>
      </w:r>
    </w:p>
    <w:p w:rsidR="00711D4F" w:rsidRDefault="009E5833">
      <w:pPr>
        <w:pStyle w:val="1"/>
        <w:ind w:firstLine="860"/>
        <w:jc w:val="both"/>
      </w:pPr>
      <w:r>
        <w:rPr>
          <w:b/>
          <w:bCs/>
        </w:rPr>
        <w:t>Общая продолжительность выполнения экзаменационной работы составляет 15 минут (12 минут для выполнения работы по китайскому языку):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(10 минут для китайского языка) отводится непосредственно наознакомление с заданиями КИМ и запись ответов на задания.</w:t>
      </w:r>
    </w:p>
    <w:p w:rsidR="00711D4F" w:rsidRDefault="009E5833">
      <w:pPr>
        <w:pStyle w:val="1"/>
        <w:ind w:firstLine="860"/>
        <w:jc w:val="both"/>
      </w:pPr>
      <w:r>
        <w:rPr>
          <w:b/>
          <w:bCs/>
        </w:rPr>
        <w:t>После завершения выполнения экзаменационной работы вы можете прослушать свои ответы.</w:t>
      </w:r>
    </w:p>
    <w:p w:rsidR="00711D4F" w:rsidRDefault="009E5833">
      <w:pPr>
        <w:pStyle w:val="1"/>
        <w:ind w:firstLine="860"/>
        <w:jc w:val="both"/>
      </w:pPr>
      <w:r>
        <w:rPr>
          <w:b/>
          <w:bCs/>
        </w:rPr>
        <w:t>При себе вы должны иметь:</w:t>
      </w:r>
    </w:p>
    <w:p w:rsidR="00711D4F" w:rsidRDefault="009E5833">
      <w:pPr>
        <w:pStyle w:val="1"/>
        <w:ind w:firstLine="860"/>
        <w:jc w:val="both"/>
      </w:pPr>
      <w:r>
        <w:rPr>
          <w:b/>
          <w:bCs/>
        </w:rPr>
        <w:t xml:space="preserve">заполненный </w:t>
      </w:r>
      <w:r>
        <w:rPr>
          <w:b/>
          <w:bCs/>
          <w:u w:val="single"/>
        </w:rPr>
        <w:t>бланк регистрации (номер аудитории не заполнен),</w:t>
      </w:r>
    </w:p>
    <w:p w:rsidR="00711D4F" w:rsidRDefault="009E5833">
      <w:pPr>
        <w:pStyle w:val="1"/>
        <w:ind w:firstLine="860"/>
        <w:jc w:val="both"/>
      </w:pPr>
      <w:r>
        <w:rPr>
          <w:b/>
          <w:bCs/>
        </w:rPr>
        <w:t>документ, удостоверяющий личность,</w:t>
      </w:r>
    </w:p>
    <w:p w:rsidR="00711D4F" w:rsidRDefault="009E5833">
      <w:pPr>
        <w:pStyle w:val="1"/>
        <w:ind w:firstLine="860"/>
        <w:jc w:val="both"/>
      </w:pPr>
      <w:r>
        <w:rPr>
          <w:b/>
          <w:bCs/>
        </w:rPr>
        <w:t>гелевую, капиллярную ручку с чернилами черного цвета, которой вы заполняли бланк регистрации в аудитории подготовки.</w:t>
      </w:r>
    </w:p>
    <w:p w:rsidR="00711D4F" w:rsidRDefault="009E5833">
      <w:pPr>
        <w:pStyle w:val="1"/>
        <w:ind w:firstLine="860"/>
        <w:jc w:val="both"/>
      </w:pPr>
      <w:r>
        <w:rPr>
          <w:b/>
          <w:bCs/>
        </w:rPr>
        <w:t>Заполните номер аудитории на бланке регистрации ручкой, которой вы заполняли бланк в аудитории подготовки.</w:t>
      </w:r>
    </w:p>
    <w:p w:rsidR="00711D4F" w:rsidRDefault="009E5833">
      <w:pPr>
        <w:pStyle w:val="1"/>
        <w:ind w:firstLine="860"/>
        <w:jc w:val="both"/>
      </w:pPr>
      <w:r>
        <w:rPr>
          <w:b/>
          <w:bCs/>
        </w:rPr>
        <w:t>Номер аудитории указан на доске.</w:t>
      </w:r>
    </w:p>
    <w:p w:rsidR="00711D4F" w:rsidRDefault="009E5833">
      <w:pPr>
        <w:pStyle w:val="1"/>
        <w:ind w:firstLine="860"/>
        <w:jc w:val="both"/>
      </w:pPr>
      <w:r>
        <w:rPr>
          <w:i/>
          <w:iCs/>
        </w:rPr>
        <w:t>Сделать паузу для заполнения участниками номера аудитории.</w:t>
      </w:r>
    </w:p>
    <w:p w:rsidR="00711D4F" w:rsidRDefault="009E5833">
      <w:pPr>
        <w:pStyle w:val="1"/>
        <w:ind w:firstLine="860"/>
        <w:jc w:val="both"/>
      </w:pPr>
      <w:r>
        <w:rPr>
          <w:b/>
          <w:bCs/>
        </w:rPr>
        <w:t>Перед началом выполнения экзаменационной работы наденьте гарнитуру (наушники с микрофоном), находящуюся на вашем рабочем месте.</w:t>
      </w:r>
    </w:p>
    <w:p w:rsidR="00711D4F" w:rsidRDefault="009E5833">
      <w:pPr>
        <w:pStyle w:val="1"/>
        <w:ind w:firstLine="860"/>
        <w:jc w:val="both"/>
      </w:pPr>
      <w:r>
        <w:rPr>
          <w:b/>
          <w:bCs/>
        </w:rPr>
        <w:t>Убедитесь, что наушники удобно надеты и плотно прилегают к ушам, микрофон отрегулирован и находится непосредственно перед губами.</w:t>
      </w:r>
    </w:p>
    <w:p w:rsidR="00711D4F" w:rsidRDefault="009E5833">
      <w:pPr>
        <w:pStyle w:val="1"/>
        <w:spacing w:after="140"/>
        <w:ind w:firstLine="860"/>
        <w:jc w:val="both"/>
      </w:pPr>
      <w:r>
        <w:rPr>
          <w:b/>
          <w:bCs/>
        </w:rPr>
        <w:t>При необходимости отрегулируйте гарнитуру по размеру оголовья и положению микрофона.</w:t>
      </w:r>
    </w:p>
    <w:p w:rsidR="00711D4F" w:rsidRDefault="009E5833">
      <w:pPr>
        <w:pStyle w:val="1"/>
        <w:ind w:firstLine="740"/>
        <w:jc w:val="both"/>
      </w:pPr>
      <w:r>
        <w:rPr>
          <w:i/>
          <w:iCs/>
        </w:rPr>
        <w:t xml:space="preserve">Наденьте имеющуюся резервную гарнитуру и продемонстрируйте участникам </w:t>
      </w:r>
      <w:r>
        <w:t xml:space="preserve">экзамена, </w:t>
      </w:r>
      <w:r>
        <w:rPr>
          <w:i/>
          <w:iCs/>
        </w:rPr>
        <w:t>как регулировать размер оголовья, как правильно должна быть надета гарнитура и расположен микрофон.</w:t>
      </w:r>
    </w:p>
    <w:p w:rsidR="00711D4F" w:rsidRDefault="009E5833">
      <w:pPr>
        <w:pStyle w:val="1"/>
        <w:ind w:firstLine="740"/>
        <w:jc w:val="both"/>
      </w:pPr>
      <w:r>
        <w:rPr>
          <w:b/>
          <w:bCs/>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p>
    <w:p w:rsidR="00711D4F" w:rsidRDefault="009E5833">
      <w:pPr>
        <w:pStyle w:val="1"/>
        <w:ind w:firstLine="740"/>
        <w:jc w:val="both"/>
      </w:pPr>
      <w:r>
        <w:rPr>
          <w:b/>
          <w:bCs/>
        </w:rPr>
        <w:t>По всем вопросам, связанным с проведением экзамена (за исключением вопросов по содержанию КИМ), вы можете обращаться к нам.</w:t>
      </w:r>
    </w:p>
    <w:p w:rsidR="00711D4F" w:rsidRDefault="009E5833">
      <w:pPr>
        <w:pStyle w:val="1"/>
        <w:ind w:firstLine="740"/>
        <w:jc w:val="both"/>
      </w:pPr>
      <w:r>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711D4F" w:rsidRDefault="009E5833">
      <w:pPr>
        <w:pStyle w:val="1"/>
        <w:ind w:firstLine="740"/>
        <w:jc w:val="both"/>
      </w:pPr>
      <w:r>
        <w:rPr>
          <w:b/>
          <w:bCs/>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711D4F" w:rsidRDefault="009E5833">
      <w:pPr>
        <w:pStyle w:val="1"/>
        <w:ind w:firstLine="740"/>
        <w:jc w:val="both"/>
      </w:pPr>
      <w:r>
        <w:rPr>
          <w:b/>
          <w:bCs/>
        </w:rPr>
        <w:t>Можете приступать к работе на станции записи.</w:t>
      </w:r>
    </w:p>
    <w:p w:rsidR="00711D4F" w:rsidRDefault="009E5833">
      <w:pPr>
        <w:pStyle w:val="1"/>
        <w:spacing w:after="600"/>
        <w:ind w:firstLine="740"/>
        <w:jc w:val="both"/>
      </w:pPr>
      <w:r>
        <w:rPr>
          <w:b/>
          <w:bCs/>
        </w:rPr>
        <w:t>Желаем удачи!</w:t>
      </w:r>
    </w:p>
    <w:p w:rsidR="00711D4F" w:rsidRDefault="009E5833">
      <w:pPr>
        <w:pStyle w:val="70"/>
        <w:keepNext/>
        <w:keepLines/>
        <w:numPr>
          <w:ilvl w:val="0"/>
          <w:numId w:val="25"/>
        </w:numPr>
        <w:tabs>
          <w:tab w:val="left" w:pos="2126"/>
        </w:tabs>
        <w:spacing w:before="0" w:after="400"/>
        <w:ind w:left="0" w:firstLine="880"/>
        <w:jc w:val="both"/>
      </w:pPr>
      <w:bookmarkStart w:id="300" w:name="bookmark383"/>
      <w:bookmarkStart w:id="301" w:name="bookmark381"/>
      <w:bookmarkStart w:id="302" w:name="bookmark382"/>
      <w:bookmarkStart w:id="303" w:name="bookmark384"/>
      <w:bookmarkStart w:id="304" w:name="bookmark380"/>
      <w:bookmarkEnd w:id="300"/>
      <w:r>
        <w:lastRenderedPageBreak/>
        <w:t>Инструктаж для организаторов, проводимый в ППЭ перед началом экзамена по иностранному языку (раздел «Г оворение»)</w:t>
      </w:r>
      <w:bookmarkEnd w:id="301"/>
      <w:bookmarkEnd w:id="302"/>
      <w:bookmarkEnd w:id="303"/>
      <w:bookmarkEnd w:id="304"/>
    </w:p>
    <w:p w:rsidR="00711D4F" w:rsidRDefault="009E5833">
      <w:pPr>
        <w:pStyle w:val="1"/>
        <w:spacing w:after="280"/>
        <w:ind w:firstLine="740"/>
        <w:jc w:val="both"/>
      </w:pPr>
      <w:r>
        <w:rPr>
          <w:i/>
          <w:iCs/>
        </w:rPr>
        <w:t>Инструктаж должен начинаться не ранее 8.15 и проводится на территории ППЭ (после прохода организаторов через рамку металлоискателя).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711D4F" w:rsidRDefault="009E5833">
      <w:pPr>
        <w:pStyle w:val="1"/>
        <w:ind w:firstLine="740"/>
        <w:jc w:val="both"/>
      </w:pPr>
      <w:r>
        <w:t>Здравствуйте, уважаемые коллеги!</w:t>
      </w:r>
    </w:p>
    <w:p w:rsidR="00711D4F" w:rsidRDefault="009E5833">
      <w:pPr>
        <w:pStyle w:val="1"/>
        <w:ind w:firstLine="740"/>
        <w:jc w:val="both"/>
      </w:pPr>
      <w:r>
        <w:t xml:space="preserve">Сегодня, «»2021 года в ППЭ №проводится экзамен по . </w:t>
      </w:r>
      <w:r>
        <w:rPr>
          <w:i/>
          <w:iCs/>
        </w:rPr>
        <w:t>(назвать дату, номер ППЭ и наименование учебного предмета)</w:t>
      </w:r>
    </w:p>
    <w:p w:rsidR="00711D4F" w:rsidRDefault="009E5833">
      <w:pPr>
        <w:pStyle w:val="1"/>
        <w:ind w:firstLine="740"/>
        <w:jc w:val="both"/>
      </w:pPr>
      <w:r>
        <w:t>Экзамен проходит в форме ЕГЭ в устной форме с использованием программного комплекса для записи устных ответов участников экзамена, при этом в ППЭ подготовлены аудитории 2 типов:</w:t>
      </w:r>
    </w:p>
    <w:p w:rsidR="00711D4F" w:rsidRDefault="009E5833">
      <w:pPr>
        <w:pStyle w:val="1"/>
        <w:ind w:firstLine="740"/>
        <w:jc w:val="both"/>
      </w:pPr>
      <w:r>
        <w:t>аудитории подготовки, в которых участники экзамена ожидают своей очереди для сдачи экзамена в аудитории проведения;</w:t>
      </w:r>
    </w:p>
    <w:p w:rsidR="00711D4F" w:rsidRDefault="009E5833">
      <w:pPr>
        <w:pStyle w:val="1"/>
        <w:ind w:firstLine="740"/>
        <w:jc w:val="both"/>
      </w:pPr>
      <w:r>
        <w:t>аудитории проведения, в которых проходит экзамен.</w:t>
      </w:r>
    </w:p>
    <w:p w:rsidR="00711D4F" w:rsidRDefault="009E5833">
      <w:pPr>
        <w:pStyle w:val="1"/>
        <w:ind w:firstLine="740"/>
        <w:jc w:val="both"/>
      </w:pPr>
      <w:r>
        <w:t xml:space="preserve">В аудиториях №произведена спецрассадка (аудиторий со спецрассадкой нет) </w:t>
      </w:r>
      <w:r>
        <w:rPr>
          <w:i/>
          <w:iCs/>
        </w:rPr>
        <w:t>(озвучить нужную информацию).</w:t>
      </w:r>
    </w:p>
    <w:p w:rsidR="00711D4F" w:rsidRDefault="009E5833">
      <w:pPr>
        <w:pStyle w:val="1"/>
        <w:tabs>
          <w:tab w:val="left" w:pos="2766"/>
          <w:tab w:val="left" w:pos="4537"/>
          <w:tab w:val="left" w:pos="6039"/>
        </w:tabs>
        <w:ind w:firstLine="740"/>
        <w:jc w:val="both"/>
      </w:pPr>
      <w:r>
        <w:t>Плановая дата</w:t>
      </w:r>
      <w:r>
        <w:tab/>
        <w:t>ознакомления</w:t>
      </w:r>
      <w:r>
        <w:tab/>
        <w:t>участников</w:t>
      </w:r>
      <w:r>
        <w:tab/>
        <w:t>экзамена с результатами -</w:t>
      </w:r>
    </w:p>
    <w:p w:rsidR="00711D4F" w:rsidRDefault="009E5833">
      <w:pPr>
        <w:pStyle w:val="1"/>
        <w:ind w:firstLine="0"/>
        <w:jc w:val="both"/>
      </w:pPr>
      <w:r>
        <w:t>«ДД.ММ.ГГГГ.»</w:t>
      </w:r>
    </w:p>
    <w:p w:rsidR="00711D4F" w:rsidRDefault="009E5833">
      <w:pPr>
        <w:pStyle w:val="1"/>
        <w:spacing w:after="140"/>
        <w:ind w:firstLine="740"/>
        <w:jc w:val="both"/>
      </w:pPr>
      <w: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711D4F" w:rsidRDefault="009E5833">
      <w:pPr>
        <w:pStyle w:val="1"/>
        <w:numPr>
          <w:ilvl w:val="0"/>
          <w:numId w:val="27"/>
        </w:numPr>
        <w:tabs>
          <w:tab w:val="left" w:pos="1071"/>
        </w:tabs>
        <w:ind w:firstLine="740"/>
        <w:jc w:val="both"/>
      </w:pPr>
      <w:bookmarkStart w:id="305" w:name="bookmark385"/>
      <w:bookmarkEnd w:id="305"/>
      <w:r>
        <w:rPr>
          <w:i/>
          <w:iCs/>
          <w:u w:val="single"/>
        </w:rPr>
        <w:t>Подготовка аудиторий ППЭ.</w:t>
      </w:r>
    </w:p>
    <w:p w:rsidR="00711D4F" w:rsidRDefault="009E5833">
      <w:pPr>
        <w:pStyle w:val="1"/>
        <w:ind w:firstLine="740"/>
        <w:jc w:val="both"/>
      </w:pPr>
      <w:r>
        <w:t>До начала экзамена в аудитории необходимо проверить следующее:</w:t>
      </w:r>
    </w:p>
    <w:p w:rsidR="00711D4F" w:rsidRDefault="009E5833">
      <w:pPr>
        <w:pStyle w:val="1"/>
        <w:ind w:firstLine="740"/>
        <w:jc w:val="both"/>
      </w:pPr>
      <w:r>
        <w:t>номера аудиторий заметно обозначены и находятся в зоне видимости камер видеонаблюдения;</w:t>
      </w:r>
    </w:p>
    <w:p w:rsidR="00711D4F" w:rsidRDefault="009E5833">
      <w:pPr>
        <w:pStyle w:val="1"/>
        <w:ind w:firstLine="740"/>
        <w:jc w:val="both"/>
      </w:pPr>
      <w:r>
        <w:t>номер каждого рабочего места участника экзамена заметно обозначен;</w:t>
      </w:r>
    </w:p>
    <w:p w:rsidR="00711D4F" w:rsidRDefault="009E5833">
      <w:pPr>
        <w:pStyle w:val="1"/>
        <w:ind w:firstLine="740"/>
        <w:jc w:val="both"/>
      </w:pPr>
      <w:r>
        <w:t>в аудитории есть табличка, оповещающая о ведении видеонаблюдения в ППЭ;</w:t>
      </w:r>
    </w:p>
    <w:p w:rsidR="00711D4F" w:rsidRDefault="009E5833">
      <w:pPr>
        <w:pStyle w:val="1"/>
        <w:ind w:firstLine="740"/>
        <w:jc w:val="both"/>
      </w:pPr>
      <w:r>
        <w:t>в аудитории есть часы, находящиеся в поле зрения участников экзамена, которые показывают правильное время;</w:t>
      </w:r>
    </w:p>
    <w:p w:rsidR="00711D4F" w:rsidRDefault="009E5833">
      <w:pPr>
        <w:pStyle w:val="1"/>
        <w:ind w:firstLine="740"/>
        <w:jc w:val="both"/>
      </w:pPr>
      <w:r>
        <w:t>наличие ножниц для вскрытия сейф-пакетов с электронными носителями (ЭМ);</w:t>
      </w:r>
    </w:p>
    <w:p w:rsidR="00711D4F" w:rsidRDefault="009E5833">
      <w:pPr>
        <w:pStyle w:val="1"/>
        <w:ind w:firstLine="740"/>
        <w:jc w:val="both"/>
      </w:pPr>
      <w:r>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rsidR="00711D4F" w:rsidRDefault="009E5833">
      <w:pPr>
        <w:pStyle w:val="1"/>
        <w:ind w:firstLine="740"/>
        <w:jc w:val="both"/>
      </w:pPr>
      <w:r>
        <w:t>все рабочие места участников расположены в зоне видимости камер видеонаблюдения.</w:t>
      </w:r>
    </w:p>
    <w:p w:rsidR="00711D4F" w:rsidRDefault="009E5833">
      <w:pPr>
        <w:pStyle w:val="1"/>
        <w:ind w:firstLine="740"/>
        <w:jc w:val="both"/>
      </w:pPr>
      <w:r>
        <w:t>В аудиториях проведения установлены компьютеры (ноутбуки) с подключенными к ним аудиогарнитурами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rsidR="00711D4F" w:rsidRDefault="009E5833">
      <w:pPr>
        <w:pStyle w:val="1"/>
        <w:ind w:firstLine="740"/>
        <w:jc w:val="both"/>
      </w:pPr>
      <w:r>
        <w:t>Организатору вне аудитории необходимо проверить наличие в местах дежурства табличек, оповещающих о ведении видеонаблюдения в ППЭ.</w:t>
      </w:r>
    </w:p>
    <w:p w:rsidR="00711D4F" w:rsidRDefault="009E5833">
      <w:pPr>
        <w:pStyle w:val="1"/>
        <w:numPr>
          <w:ilvl w:val="0"/>
          <w:numId w:val="27"/>
        </w:numPr>
        <w:tabs>
          <w:tab w:val="left" w:pos="1436"/>
        </w:tabs>
        <w:ind w:firstLine="740"/>
        <w:jc w:val="both"/>
      </w:pPr>
      <w:bookmarkStart w:id="306" w:name="bookmark386"/>
      <w:bookmarkEnd w:id="306"/>
      <w:r>
        <w:rPr>
          <w:i/>
          <w:iCs/>
          <w:u w:val="single"/>
        </w:rPr>
        <w:t>Требования к соблюдению порядка проведения экзамена в ППЭ.</w:t>
      </w:r>
    </w:p>
    <w:p w:rsidR="00711D4F" w:rsidRDefault="009E5833">
      <w:pPr>
        <w:pStyle w:val="1"/>
        <w:ind w:firstLine="740"/>
        <w:jc w:val="both"/>
      </w:pPr>
      <w:r>
        <w:t>Напоминаю, что во время экзамена запрещается:</w:t>
      </w:r>
    </w:p>
    <w:p w:rsidR="00711D4F" w:rsidRDefault="009E5833">
      <w:pPr>
        <w:pStyle w:val="1"/>
        <w:ind w:firstLine="740"/>
        <w:jc w:val="both"/>
      </w:pPr>
      <w:r>
        <w:lastRenderedPageBreak/>
        <w:t>участникам экзамена - иметь при себе средства связи, электронно</w:t>
      </w:r>
      <w:r>
        <w:softHyphen/>
        <w:t>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rsidR="00711D4F" w:rsidRDefault="009E5833">
      <w:pPr>
        <w:pStyle w:val="1"/>
        <w:ind w:firstLine="740"/>
        <w:jc w:val="both"/>
      </w:pPr>
      <w:r>
        <w:t>техническим специалистам 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rsidR="00711D4F" w:rsidRDefault="009E5833">
      <w:pPr>
        <w:pStyle w:val="1"/>
        <w:ind w:firstLine="740"/>
        <w:jc w:val="both"/>
      </w:pPr>
      <w:r>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11D4F" w:rsidRDefault="009E5833">
      <w:pPr>
        <w:pStyle w:val="1"/>
        <w:ind w:firstLine="740"/>
        <w:jc w:val="both"/>
      </w:pPr>
      <w:r>
        <w:t>Лица, допустившие нарушение указанных требований или иное нарушение порядка проведения экзамена, удаляются из ППЭ.</w:t>
      </w:r>
    </w:p>
    <w:p w:rsidR="00711D4F" w:rsidRDefault="009E5833">
      <w:pPr>
        <w:pStyle w:val="1"/>
        <w:numPr>
          <w:ilvl w:val="0"/>
          <w:numId w:val="27"/>
        </w:numPr>
        <w:tabs>
          <w:tab w:val="left" w:pos="1436"/>
        </w:tabs>
        <w:ind w:firstLine="740"/>
        <w:jc w:val="both"/>
      </w:pPr>
      <w:bookmarkStart w:id="307" w:name="bookmark387"/>
      <w:bookmarkEnd w:id="307"/>
      <w:r>
        <w:rPr>
          <w:i/>
          <w:iCs/>
          <w:u w:val="single"/>
        </w:rPr>
        <w:t>Допуск участников в ППЭ.</w:t>
      </w:r>
    </w:p>
    <w:p w:rsidR="00711D4F" w:rsidRDefault="009E5833">
      <w:pPr>
        <w:pStyle w:val="1"/>
        <w:ind w:firstLine="740"/>
        <w:jc w:val="both"/>
      </w:pPr>
      <w:r>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711D4F" w:rsidRDefault="009E5833">
      <w:pPr>
        <w:pStyle w:val="1"/>
        <w:ind w:firstLine="740"/>
        <w:jc w:val="both"/>
      </w:pPr>
      <w:r>
        <w:t>При входе участника экзамена в ППЭ ему нужно напомнить о требованиях порядка проведения экзамена, в том числе:</w:t>
      </w:r>
    </w:p>
    <w:p w:rsidR="00711D4F" w:rsidRDefault="009E5833">
      <w:pPr>
        <w:pStyle w:val="1"/>
        <w:ind w:firstLine="740"/>
        <w:jc w:val="both"/>
      </w:pPr>
      <w:r>
        <w:t>о запрете иметь при себе средства связи, электронно-вычислительную технику, фото, аудио и видеоаппаратуру;</w:t>
      </w:r>
    </w:p>
    <w:p w:rsidR="00711D4F" w:rsidRDefault="009E5833">
      <w:pPr>
        <w:pStyle w:val="1"/>
        <w:ind w:firstLine="740"/>
        <w:jc w:val="both"/>
      </w:pPr>
      <w:r>
        <w:t>о необходимости оставить личные вещи в специально выделенном месте для хранения личных вещей до входа в ППЭ;</w:t>
      </w:r>
    </w:p>
    <w:p w:rsidR="00711D4F" w:rsidRDefault="009E5833">
      <w:pPr>
        <w:pStyle w:val="1"/>
        <w:ind w:firstLine="740"/>
        <w:jc w:val="both"/>
      </w:pPr>
      <w:r>
        <w:t>о последствиях выявления у участников экзамена запрещенных средств.</w:t>
      </w:r>
    </w:p>
    <w:p w:rsidR="00711D4F" w:rsidRDefault="009E5833">
      <w:pPr>
        <w:pStyle w:val="1"/>
        <w:ind w:firstLine="740"/>
        <w:jc w:val="both"/>
      </w:pPr>
      <w:r>
        <w:t>Если участник экзамена отказывается сдать запрещенные средства, следует сообщить об этом руководителю ППЭ.</w:t>
      </w:r>
    </w:p>
    <w:p w:rsidR="00711D4F" w:rsidRDefault="009E5833">
      <w:pPr>
        <w:pStyle w:val="1"/>
        <w:ind w:firstLine="740"/>
        <w:jc w:val="both"/>
      </w:pPr>
      <w:r>
        <w:t xml:space="preserve">Если у </w:t>
      </w:r>
      <w:r>
        <w:rPr>
          <w:u w:val="single"/>
        </w:rPr>
        <w:t>участника ГИА</w:t>
      </w:r>
      <w:r>
        <w:t xml:space="preserve"> в форме ЕГЭ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идентификации личности участника экзамена», которую можно взять у руководителя ППЭ).</w:t>
      </w:r>
    </w:p>
    <w:p w:rsidR="00711D4F" w:rsidRDefault="009E5833">
      <w:pPr>
        <w:pStyle w:val="1"/>
        <w:ind w:firstLine="740"/>
        <w:jc w:val="both"/>
      </w:pPr>
      <w:r>
        <w:t xml:space="preserve">Если у </w:t>
      </w:r>
      <w:r>
        <w:rPr>
          <w:u w:val="single"/>
        </w:rPr>
        <w:t>участника ЕГЭ</w:t>
      </w:r>
      <w:r>
        <w:t xml:space="preserve">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недопуске такого участника в ППЭ.</w:t>
      </w:r>
    </w:p>
    <w:p w:rsidR="00711D4F" w:rsidRDefault="009E5833">
      <w:pPr>
        <w:pStyle w:val="1"/>
        <w:ind w:firstLine="740"/>
        <w:jc w:val="both"/>
      </w:pPr>
      <w:r>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w:t>
      </w:r>
    </w:p>
    <w:p w:rsidR="00711D4F" w:rsidRDefault="009E5833">
      <w:pPr>
        <w:pStyle w:val="1"/>
        <w:numPr>
          <w:ilvl w:val="0"/>
          <w:numId w:val="27"/>
        </w:numPr>
        <w:tabs>
          <w:tab w:val="left" w:pos="1434"/>
        </w:tabs>
        <w:ind w:firstLine="740"/>
        <w:jc w:val="both"/>
      </w:pPr>
      <w:bookmarkStart w:id="308" w:name="bookmark388"/>
      <w:bookmarkEnd w:id="308"/>
      <w:r>
        <w:rPr>
          <w:i/>
          <w:iCs/>
        </w:rPr>
        <w:t>Перед началом проведения экзамена.</w:t>
      </w:r>
    </w:p>
    <w:p w:rsidR="00711D4F" w:rsidRDefault="009E5833">
      <w:pPr>
        <w:pStyle w:val="1"/>
        <w:ind w:firstLine="740"/>
        <w:jc w:val="both"/>
      </w:pPr>
      <w:r>
        <w:rPr>
          <w:u w:val="single"/>
        </w:rPr>
        <w:t>Не позднее, чем в 9:45 по местному времени</w:t>
      </w:r>
      <w:r>
        <w:t xml:space="preserve"> ответственный организатор в аудитории</w:t>
      </w:r>
      <w:r>
        <w:rPr>
          <w:u w:val="single"/>
        </w:rPr>
        <w:t xml:space="preserve"> проведения д</w:t>
      </w:r>
      <w:r>
        <w:t xml:space="preserve">олжен в Штабе ППЭ получить у руководителя ППЭ (под подпись) </w:t>
      </w:r>
      <w:r w:rsidR="008F1A9F">
        <w:t>ВДП.</w:t>
      </w:r>
    </w:p>
    <w:p w:rsidR="00711D4F" w:rsidRDefault="009E5833">
      <w:pPr>
        <w:pStyle w:val="1"/>
        <w:ind w:firstLine="740"/>
        <w:jc w:val="both"/>
      </w:pPr>
      <w:r>
        <w:t>Второй организатор при этом остается в аудитории.</w:t>
      </w:r>
    </w:p>
    <w:p w:rsidR="00711D4F" w:rsidRDefault="009E5833">
      <w:pPr>
        <w:pStyle w:val="1"/>
        <w:numPr>
          <w:ilvl w:val="0"/>
          <w:numId w:val="27"/>
        </w:numPr>
        <w:tabs>
          <w:tab w:val="left" w:pos="1434"/>
        </w:tabs>
        <w:ind w:firstLine="740"/>
        <w:jc w:val="both"/>
      </w:pPr>
      <w:bookmarkStart w:id="309" w:name="bookmark389"/>
      <w:bookmarkEnd w:id="309"/>
      <w:r>
        <w:rPr>
          <w:i/>
          <w:iCs/>
        </w:rPr>
        <w:t>Проведение экзамена.</w:t>
      </w:r>
    </w:p>
    <w:p w:rsidR="00711D4F" w:rsidRDefault="009E5833">
      <w:pPr>
        <w:pStyle w:val="1"/>
        <w:ind w:firstLine="740"/>
        <w:jc w:val="both"/>
      </w:pPr>
      <w:r>
        <w:rPr>
          <w:u w:val="single"/>
        </w:rPr>
        <w:t xml:space="preserve">Организаторы </w:t>
      </w:r>
      <w:r>
        <w:rPr>
          <w:b/>
          <w:bCs/>
          <w:u w:val="single"/>
        </w:rPr>
        <w:t>в аудитории подготовки</w:t>
      </w:r>
      <w:r>
        <w:rPr>
          <w:b/>
          <w:bCs/>
        </w:rPr>
        <w:t xml:space="preserve"> </w:t>
      </w:r>
      <w:r>
        <w:t xml:space="preserve">должны в 9:50 по местному времени </w:t>
      </w:r>
      <w:r>
        <w:lastRenderedPageBreak/>
        <w:t>начать проведение первой части инструктажа для участников экзамена.</w:t>
      </w:r>
    </w:p>
    <w:p w:rsidR="00711D4F" w:rsidRDefault="009E5833">
      <w:pPr>
        <w:pStyle w:val="1"/>
        <w:ind w:firstLine="740"/>
        <w:jc w:val="both"/>
      </w:pPr>
      <w: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711D4F" w:rsidRDefault="009E5833">
      <w:pPr>
        <w:pStyle w:val="1"/>
        <w:ind w:firstLine="740"/>
        <w:jc w:val="both"/>
      </w:pPr>
      <w:r>
        <w:rPr>
          <w:u w:val="single"/>
        </w:rPr>
        <w:t>Ответственный организатор в аудитории подготовки</w:t>
      </w:r>
      <w:r>
        <w:t xml:space="preserve">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 устных ответов.</w:t>
      </w:r>
    </w:p>
    <w:p w:rsidR="00711D4F" w:rsidRDefault="009E5833">
      <w:pPr>
        <w:pStyle w:val="1"/>
        <w:ind w:firstLine="740"/>
        <w:jc w:val="both"/>
      </w:pPr>
      <w:r>
        <w:t xml:space="preserve">Не ранее 10:00 ответственный организатор в аудитории </w:t>
      </w:r>
      <w:r>
        <w:rPr>
          <w:u w:val="single"/>
        </w:rPr>
        <w:t>подготовки</w:t>
      </w:r>
      <w:r>
        <w:t xml:space="preserve"> должен:</w:t>
      </w:r>
    </w:p>
    <w:p w:rsidR="00711D4F" w:rsidRDefault="009E5833">
      <w:pPr>
        <w:pStyle w:val="1"/>
        <w:ind w:firstLine="740"/>
        <w:jc w:val="both"/>
      </w:pPr>
      <w:r>
        <w:t xml:space="preserve"> начать печать бланков регистрации устного экзамена в соответствии с инструкцией организатора в аудитории подготовки.</w:t>
      </w:r>
    </w:p>
    <w:p w:rsidR="00711D4F" w:rsidRDefault="009E5833">
      <w:pPr>
        <w:pStyle w:val="1"/>
        <w:ind w:firstLine="740"/>
        <w:jc w:val="both"/>
      </w:pPr>
      <w:r>
        <w:t>после окончания печати нужно раздать участникам экзамена бланки регистрации устного экзамена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rsidR="00711D4F" w:rsidRDefault="009E5833">
      <w:pPr>
        <w:pStyle w:val="1"/>
        <w:ind w:firstLine="740"/>
        <w:jc w:val="both"/>
      </w:pPr>
      <w:r>
        <w:rPr>
          <w:b/>
          <w:bCs/>
        </w:rPr>
        <w:t xml:space="preserve">Важно! </w:t>
      </w:r>
      <w: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rsidR="00711D4F" w:rsidRDefault="009E5833">
      <w:pPr>
        <w:pStyle w:val="1"/>
        <w:ind w:firstLine="740"/>
        <w:jc w:val="both"/>
      </w:pPr>
      <w:r>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 устного экзамена.</w:t>
      </w:r>
    </w:p>
    <w:p w:rsidR="00711D4F" w:rsidRDefault="009E5833">
      <w:pPr>
        <w:pStyle w:val="1"/>
        <w:ind w:firstLine="740"/>
        <w:jc w:val="both"/>
      </w:pPr>
      <w:r>
        <w:rPr>
          <w:u w:val="single"/>
        </w:rPr>
        <w:t xml:space="preserve">Организаторы </w:t>
      </w:r>
      <w:r>
        <w:rPr>
          <w:b/>
          <w:bCs/>
          <w:u w:val="single"/>
        </w:rPr>
        <w:t>в аудитории проведения</w:t>
      </w:r>
      <w:r>
        <w:rPr>
          <w:b/>
          <w:bCs/>
        </w:rPr>
        <w:t xml:space="preserve"> </w:t>
      </w:r>
      <w:r>
        <w:t>должны не ранее 10:00 по местному времени:</w:t>
      </w:r>
    </w:p>
    <w:p w:rsidR="00711D4F" w:rsidRDefault="009E5833">
      <w:pPr>
        <w:pStyle w:val="1"/>
        <w:ind w:firstLine="740"/>
        <w:jc w:val="both"/>
      </w:pPr>
      <w:r>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rsidR="00711D4F" w:rsidRDefault="009E5833">
      <w:pPr>
        <w:pStyle w:val="1"/>
        <w:ind w:firstLine="740"/>
        <w:jc w:val="both"/>
      </w:pPr>
      <w:r>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rsidR="00711D4F" w:rsidRDefault="009E5833">
      <w:pPr>
        <w:pStyle w:val="1"/>
        <w:ind w:firstLine="740"/>
        <w:jc w:val="both"/>
      </w:pPr>
      <w:r>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rsidR="00711D4F" w:rsidRDefault="009E5833">
      <w:pPr>
        <w:pStyle w:val="1"/>
        <w:ind w:firstLine="740"/>
        <w:jc w:val="both"/>
      </w:pPr>
      <w:r>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rsidR="00711D4F" w:rsidRDefault="009E5833">
      <w:pPr>
        <w:pStyle w:val="1"/>
        <w:ind w:firstLine="740"/>
        <w:jc w:val="both"/>
      </w:pPr>
      <w:r>
        <w:rPr>
          <w:u w:val="single"/>
        </w:rPr>
        <w:t xml:space="preserve">Организаторы </w:t>
      </w:r>
      <w:r>
        <w:rPr>
          <w:b/>
          <w:bCs/>
          <w:u w:val="single"/>
        </w:rPr>
        <w:t>вне аудитории</w:t>
      </w:r>
      <w:r>
        <w:rPr>
          <w:b/>
          <w:bCs/>
        </w:rPr>
        <w:t xml:space="preserve"> </w:t>
      </w:r>
      <w:r>
        <w:t>должны обеспечить переход участников экзамена из аудиторий подготовки в аудитории проведения в соответствии с формой ППЭ-05-04-У «Ведомость перемещения участников экзамена», действовать в соответствии с инструкцией для организатора вне аудитории.</w:t>
      </w:r>
    </w:p>
    <w:p w:rsidR="00711D4F" w:rsidRDefault="009E5833">
      <w:pPr>
        <w:pStyle w:val="1"/>
        <w:ind w:firstLine="740"/>
        <w:jc w:val="both"/>
      </w:pPr>
      <w:r>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711D4F" w:rsidRDefault="009E5833">
      <w:pPr>
        <w:pStyle w:val="1"/>
        <w:ind w:firstLine="740"/>
        <w:jc w:val="both"/>
      </w:pPr>
      <w:r>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711D4F" w:rsidRDefault="009E5833">
      <w:pPr>
        <w:pStyle w:val="1"/>
        <w:ind w:firstLine="740"/>
        <w:jc w:val="both"/>
      </w:pPr>
      <w:r>
        <w:t xml:space="preserve">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аудитории (кроме перехода в </w:t>
      </w:r>
      <w:r>
        <w:lastRenderedPageBreak/>
        <w:t>аудиторию проведения) фиксируется организаторами в ведомости учёта времени</w:t>
      </w:r>
    </w:p>
    <w:p w:rsidR="00711D4F" w:rsidRDefault="009E5833">
      <w:pPr>
        <w:pStyle w:val="1"/>
        <w:ind w:firstLine="0"/>
        <w:jc w:val="both"/>
      </w:pPr>
      <w:r>
        <w:t xml:space="preserve">отсутствия участников экзамена в аудитории (форма ППЭ-12-04-МАШ) в соответствии с инструкцией организатора в аудитории подготовки. При нехватке места на одном листе ведомости записи продолжаются на следующем листе </w:t>
      </w:r>
      <w:r>
        <w:rPr>
          <w:i/>
          <w:iCs/>
        </w:rPr>
        <w:t>(следующие листы выдаются в Штабе ППЭ по схеме, установленной руководителем ППЭ - объяснить схему).</w:t>
      </w:r>
    </w:p>
    <w:p w:rsidR="00711D4F" w:rsidRDefault="009E5833">
      <w:pPr>
        <w:pStyle w:val="1"/>
        <w:ind w:firstLine="740"/>
        <w:jc w:val="both"/>
      </w:pPr>
      <w:r>
        <w:t>Участники экзамена, завершившие выполнение экзаменационной работы, должны покидать аудиторию проведения только группой, в составе которой они вошли в аудиторию проведения, а не поочередно.</w:t>
      </w:r>
    </w:p>
    <w:p w:rsidR="00711D4F" w:rsidRDefault="009E5833">
      <w:pPr>
        <w:pStyle w:val="1"/>
        <w:ind w:firstLine="740"/>
        <w:jc w:val="both"/>
      </w:pPr>
      <w:r>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 устного экзамена.</w:t>
      </w:r>
    </w:p>
    <w:p w:rsidR="00711D4F" w:rsidRDefault="009E5833">
      <w:pPr>
        <w:pStyle w:val="1"/>
        <w:numPr>
          <w:ilvl w:val="0"/>
          <w:numId w:val="28"/>
        </w:numPr>
        <w:tabs>
          <w:tab w:val="left" w:pos="1419"/>
        </w:tabs>
        <w:ind w:firstLine="740"/>
        <w:jc w:val="both"/>
      </w:pPr>
      <w:bookmarkStart w:id="310" w:name="bookmark390"/>
      <w:bookmarkEnd w:id="310"/>
      <w:r>
        <w:rPr>
          <w:i/>
          <w:iCs/>
        </w:rPr>
        <w:t>Завершение экзамена.</w:t>
      </w:r>
    </w:p>
    <w:p w:rsidR="00711D4F" w:rsidRDefault="009E5833">
      <w:pPr>
        <w:pStyle w:val="1"/>
        <w:ind w:firstLine="740"/>
        <w:jc w:val="both"/>
      </w:pPr>
      <w:r>
        <w:t>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rsidR="00711D4F" w:rsidRDefault="009E5833">
      <w:pPr>
        <w:pStyle w:val="1"/>
        <w:ind w:firstLine="740"/>
        <w:jc w:val="both"/>
      </w:pPr>
      <w:r>
        <w:t xml:space="preserve">После завершения выполнения экзаменационной работы участниками экзамена </w:t>
      </w:r>
      <w:r>
        <w:rPr>
          <w:u w:val="single"/>
        </w:rPr>
        <w:t>технический специалист</w:t>
      </w:r>
      <w:r>
        <w:t>:</w:t>
      </w:r>
    </w:p>
    <w:p w:rsidR="00711D4F" w:rsidRDefault="009E5833">
      <w:pPr>
        <w:pStyle w:val="1"/>
        <w:ind w:firstLine="740"/>
        <w:jc w:val="both"/>
      </w:pPr>
      <w:r>
        <w:rPr>
          <w:u w:val="single"/>
        </w:rPr>
        <w:t xml:space="preserve">во всех аудиториях проведения </w:t>
      </w:r>
      <w:r>
        <w:t>выполняет экспорт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участника экзамена;</w:t>
      </w:r>
    </w:p>
    <w:p w:rsidR="00711D4F" w:rsidRDefault="009E5833">
      <w:pPr>
        <w:pStyle w:val="1"/>
        <w:ind w:firstLine="740"/>
        <w:jc w:val="both"/>
      </w:pPr>
      <w:r>
        <w:rPr>
          <w:u w:val="single"/>
        </w:rPr>
        <w:t>во всех аудиториях подготовки</w:t>
      </w:r>
      <w:r>
        <w:t xml:space="preserve"> совместно с организаторами в аудитории печатает и подписывает протокол печати полных комплектов ЭМ в аудитории ППЭ (форма ППЭ-23).</w:t>
      </w:r>
    </w:p>
    <w:p w:rsidR="00711D4F" w:rsidRDefault="009E5833">
      <w:pPr>
        <w:pStyle w:val="1"/>
        <w:ind w:firstLine="740"/>
        <w:jc w:val="both"/>
      </w:pPr>
      <w:r>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711D4F" w:rsidRDefault="009E5833">
      <w:pPr>
        <w:pStyle w:val="1"/>
        <w:numPr>
          <w:ilvl w:val="0"/>
          <w:numId w:val="28"/>
        </w:numPr>
        <w:tabs>
          <w:tab w:val="left" w:pos="1419"/>
        </w:tabs>
        <w:ind w:firstLine="740"/>
        <w:jc w:val="both"/>
      </w:pPr>
      <w:bookmarkStart w:id="311" w:name="bookmark391"/>
      <w:bookmarkEnd w:id="311"/>
      <w:r>
        <w:rPr>
          <w:i/>
          <w:iCs/>
        </w:rPr>
        <w:t>Направление работников ППЭ на рабочие места и выдача документов.</w:t>
      </w:r>
    </w:p>
    <w:p w:rsidR="00711D4F" w:rsidRDefault="009E5833">
      <w:pPr>
        <w:pStyle w:val="1"/>
        <w:ind w:firstLine="740"/>
        <w:jc w:val="both"/>
      </w:pPr>
      <w:r>
        <w:rPr>
          <w:i/>
          <w:iCs/>
        </w:rPr>
        <w:t xml:space="preserve">После проведения (зачитывания) инструктажа руководитель ППЭ должен объявить </w:t>
      </w:r>
      <w:r>
        <w:rPr>
          <w:i/>
          <w:iCs/>
          <w:u w:val="single"/>
        </w:rPr>
        <w:t>ответственных организаторов в аудитории</w:t>
      </w:r>
      <w:r>
        <w:rPr>
          <w:i/>
          <w:iCs/>
        </w:rPr>
        <w:t xml:space="preserve"> (для сокращения времени проведения инструктажа руководитель должен провести назначение ответственных организаторов в аудитории заранее), выдав им материалы:</w:t>
      </w:r>
    </w:p>
    <w:p w:rsidR="00711D4F" w:rsidRDefault="009E5833">
      <w:pPr>
        <w:pStyle w:val="1"/>
        <w:ind w:firstLine="740"/>
        <w:jc w:val="both"/>
      </w:pPr>
      <w:r>
        <w:rPr>
          <w:i/>
          <w:iCs/>
          <w:u w:val="single"/>
        </w:rPr>
        <w:t>После проведения инструктажа выдать:</w:t>
      </w:r>
    </w:p>
    <w:p w:rsidR="00711D4F" w:rsidRDefault="009E5833">
      <w:pPr>
        <w:pStyle w:val="1"/>
        <w:ind w:firstLine="740"/>
        <w:jc w:val="both"/>
      </w:pPr>
      <w:r>
        <w:rPr>
          <w:i/>
          <w:iCs/>
          <w:u w:val="single"/>
        </w:rPr>
        <w:t>организаторам в аудитории проведения:</w:t>
      </w:r>
    </w:p>
    <w:p w:rsidR="00711D4F" w:rsidRDefault="009E5833">
      <w:pPr>
        <w:pStyle w:val="1"/>
        <w:ind w:firstLine="740"/>
        <w:jc w:val="both"/>
      </w:pPr>
      <w:r>
        <w:rPr>
          <w:i/>
          <w:iCs/>
          <w:u w:val="single"/>
        </w:rPr>
        <w:t>форму ППЭ-05-03-У «Протокол проведения ЕГЭ в аудитории проведения»;</w:t>
      </w:r>
    </w:p>
    <w:p w:rsidR="00711D4F" w:rsidRDefault="009E5833">
      <w:pPr>
        <w:pStyle w:val="1"/>
        <w:ind w:firstLine="740"/>
        <w:jc w:val="both"/>
      </w:pPr>
      <w:r>
        <w:rPr>
          <w:i/>
          <w:iCs/>
          <w:u w:val="single"/>
        </w:rPr>
        <w:t>форму ППЭ-12-02 «Ведомость коррекции персональных данных участников экзамена в аудитории»;</w:t>
      </w:r>
    </w:p>
    <w:p w:rsidR="00711D4F" w:rsidRDefault="009E5833">
      <w:pPr>
        <w:pStyle w:val="1"/>
        <w:ind w:firstLine="740"/>
        <w:jc w:val="both"/>
      </w:pPr>
      <w:r>
        <w:rPr>
          <w:i/>
          <w:iCs/>
          <w:u w:val="single"/>
        </w:rPr>
        <w:t>ВДП для упаковки бланков регистрации после экзамена;</w:t>
      </w:r>
    </w:p>
    <w:p w:rsidR="00711D4F" w:rsidRDefault="009E5833">
      <w:pPr>
        <w:pStyle w:val="1"/>
        <w:ind w:firstLine="740"/>
        <w:jc w:val="both"/>
      </w:pPr>
      <w:r>
        <w:rPr>
          <w:i/>
          <w:iCs/>
          <w:u w:val="single"/>
        </w:rPr>
        <w:t>конверты для упаковки использованных электронных носителей;</w:t>
      </w:r>
    </w:p>
    <w:p w:rsidR="00711D4F" w:rsidRDefault="009E5833">
      <w:pPr>
        <w:pStyle w:val="1"/>
        <w:ind w:firstLine="740"/>
        <w:jc w:val="both"/>
      </w:pPr>
      <w:r>
        <w:rPr>
          <w:i/>
          <w:iCs/>
          <w:u w:val="single"/>
        </w:rPr>
        <w:t>коды активации экзамена (код состоит из четырех цифр и генерируется средствами станции записи ответов)</w:t>
      </w:r>
    </w:p>
    <w:p w:rsidR="00711D4F" w:rsidRDefault="009E5833">
      <w:pPr>
        <w:pStyle w:val="1"/>
        <w:ind w:firstLine="740"/>
        <w:jc w:val="both"/>
      </w:pPr>
      <w:r>
        <w:rPr>
          <w:i/>
          <w:iCs/>
          <w:u w:val="single"/>
        </w:rPr>
        <w:t>инструкции для участников экзамена по использованию ПО сдачи устного экзамена по иностранным языкам на каждом иностранном языке сдаваемого в аудитории проведения экзамена.</w:t>
      </w:r>
    </w:p>
    <w:p w:rsidR="00711D4F" w:rsidRDefault="009E5833">
      <w:pPr>
        <w:pStyle w:val="1"/>
        <w:ind w:firstLine="740"/>
        <w:jc w:val="both"/>
      </w:pPr>
      <w:r>
        <w:rPr>
          <w:i/>
          <w:iCs/>
          <w:u w:val="single"/>
        </w:rPr>
        <w:t>организаторам в аудитории подготовки:</w:t>
      </w:r>
    </w:p>
    <w:p w:rsidR="00711D4F" w:rsidRDefault="009E5833">
      <w:pPr>
        <w:pStyle w:val="1"/>
        <w:ind w:firstLine="740"/>
        <w:jc w:val="both"/>
      </w:pPr>
      <w:r>
        <w:rPr>
          <w:i/>
          <w:iCs/>
          <w:u w:val="single"/>
        </w:rPr>
        <w:t>форму ППЭ-05-03-У «Протокол проведения ЕГЭ в аудитории проведения»;</w:t>
      </w:r>
    </w:p>
    <w:p w:rsidR="00711D4F" w:rsidRDefault="009E5833">
      <w:pPr>
        <w:pStyle w:val="1"/>
        <w:ind w:firstLine="760"/>
        <w:jc w:val="both"/>
      </w:pPr>
      <w:r>
        <w:rPr>
          <w:i/>
          <w:iCs/>
          <w:u w:val="single"/>
        </w:rPr>
        <w:lastRenderedPageBreak/>
        <w:t>форму ППЭ-12-02 «Ведомость коррекции персональных данных участников экзамена в аудитории»;</w:t>
      </w:r>
    </w:p>
    <w:p w:rsidR="00711D4F" w:rsidRDefault="009E5833">
      <w:pPr>
        <w:pStyle w:val="1"/>
        <w:ind w:firstLine="760"/>
        <w:jc w:val="both"/>
      </w:pPr>
      <w:r>
        <w:rPr>
          <w:i/>
          <w:iCs/>
          <w:u w:val="single"/>
        </w:rPr>
        <w:t>форму ППЭ-12-04-МАШ «Ведомость учета времени отсутствия участников экзамена в аудитории» (количество листов формы для выдачи в аудитории определяет руководитель ППЭ в соответствии с принятой им схемой);</w:t>
      </w:r>
    </w:p>
    <w:p w:rsidR="00711D4F" w:rsidRDefault="009E5833">
      <w:pPr>
        <w:pStyle w:val="1"/>
        <w:ind w:firstLine="760"/>
        <w:jc w:val="both"/>
      </w:pPr>
      <w:r>
        <w:rPr>
          <w:i/>
          <w:iCs/>
          <w:u w:val="single"/>
        </w:rPr>
        <w:t>ВДП для упаковки бракованных и испорченных бланков регистрации;</w:t>
      </w:r>
    </w:p>
    <w:p w:rsidR="00711D4F" w:rsidRDefault="009E5833">
      <w:pPr>
        <w:pStyle w:val="1"/>
        <w:ind w:firstLine="760"/>
        <w:jc w:val="both"/>
      </w:pPr>
      <w:r>
        <w:rPr>
          <w:i/>
          <w:iCs/>
          <w:u w:val="single"/>
        </w:rPr>
        <w:t>организаторам вне аудитории - форму ППЭ-05-04 «Ведомость перемещения участников экзамена», а также сообщить номера аудиторий проведения, к которым они прикреплены.</w:t>
      </w:r>
    </w:p>
    <w:p w:rsidR="00711D4F" w:rsidRDefault="009E5833">
      <w:pPr>
        <w:pStyle w:val="1"/>
        <w:ind w:firstLine="760"/>
        <w:jc w:val="both"/>
        <w:sectPr w:rsidR="00711D4F">
          <w:footnotePr>
            <w:numStart w:val="2"/>
          </w:footnotePr>
          <w:pgSz w:w="11900" w:h="16840"/>
          <w:pgMar w:top="678" w:right="1047" w:bottom="1274" w:left="1032" w:header="250" w:footer="3" w:gutter="0"/>
          <w:cols w:space="720"/>
          <w:noEndnote/>
          <w:docGrid w:linePitch="360"/>
        </w:sectPr>
      </w:pPr>
      <w:r>
        <w:rPr>
          <w:i/>
          <w:iCs/>
        </w:rPr>
        <w:t>В конце инструктажа руководитель ППЭ должен направить организаторов ППЭ на рабочие места в соответствии с распределением (форма ППЭ-07 «Список работников ППЭ и общественных наблюдателей»).</w:t>
      </w:r>
    </w:p>
    <w:p w:rsidR="00711D4F" w:rsidRDefault="009E5833">
      <w:pPr>
        <w:pStyle w:val="1"/>
        <w:numPr>
          <w:ilvl w:val="0"/>
          <w:numId w:val="29"/>
        </w:numPr>
        <w:tabs>
          <w:tab w:val="left" w:pos="1411"/>
        </w:tabs>
        <w:spacing w:before="280" w:after="120"/>
        <w:ind w:firstLine="740"/>
        <w:jc w:val="both"/>
        <w:rPr>
          <w:sz w:val="28"/>
          <w:szCs w:val="28"/>
        </w:rPr>
      </w:pPr>
      <w:bookmarkStart w:id="312" w:name="bookmark394"/>
      <w:bookmarkStart w:id="313" w:name="bookmark392"/>
      <w:bookmarkStart w:id="314" w:name="bookmark393"/>
      <w:bookmarkEnd w:id="312"/>
      <w:r>
        <w:rPr>
          <w:b/>
          <w:bCs/>
          <w:sz w:val="28"/>
          <w:szCs w:val="28"/>
        </w:rPr>
        <w:lastRenderedPageBreak/>
        <w:t>Проведение ЕГЭ в ППЭ с использованием ЭМ на бумажных носителях (бумажной технологии)</w:t>
      </w:r>
      <w:bookmarkEnd w:id="313"/>
      <w:bookmarkEnd w:id="314"/>
    </w:p>
    <w:p w:rsidR="00711D4F" w:rsidRDefault="009E5833">
      <w:pPr>
        <w:pStyle w:val="80"/>
        <w:keepNext/>
        <w:keepLines/>
        <w:numPr>
          <w:ilvl w:val="1"/>
          <w:numId w:val="29"/>
        </w:numPr>
        <w:tabs>
          <w:tab w:val="left" w:pos="909"/>
        </w:tabs>
        <w:spacing w:after="120" w:line="223" w:lineRule="auto"/>
        <w:ind w:firstLine="380"/>
        <w:jc w:val="both"/>
      </w:pPr>
      <w:bookmarkStart w:id="315" w:name="bookmark397"/>
      <w:bookmarkStart w:id="316" w:name="bookmark395"/>
      <w:bookmarkStart w:id="317" w:name="bookmark396"/>
      <w:bookmarkStart w:id="318" w:name="bookmark398"/>
      <w:bookmarkEnd w:id="315"/>
      <w:r>
        <w:t>Общая информация</w:t>
      </w:r>
      <w:bookmarkEnd w:id="316"/>
      <w:bookmarkEnd w:id="317"/>
      <w:bookmarkEnd w:id="318"/>
    </w:p>
    <w:p w:rsidR="00711D4F" w:rsidRDefault="009E5833">
      <w:pPr>
        <w:pStyle w:val="1"/>
        <w:ind w:firstLine="740"/>
        <w:jc w:val="both"/>
      </w:pPr>
      <w:r>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711D4F" w:rsidRDefault="009E5833">
      <w:pPr>
        <w:pStyle w:val="1"/>
        <w:ind w:firstLine="740"/>
        <w:jc w:val="both"/>
      </w:pPr>
      <w:r>
        <w:t>Независимо от выбора технологии при проведении ЕГЭ используются чёрно</w:t>
      </w:r>
      <w:r>
        <w:softHyphen/>
        <w:t>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 КК также не будет рассматривать апелляции по вопросу записей на оборотной стороне бланков как апелляции по вопросам, связанным с неправильным заполнением бланков ЕГЭ (п.97 Порядка).</w:t>
      </w:r>
    </w:p>
    <w:p w:rsidR="00711D4F" w:rsidRDefault="009E5833">
      <w:pPr>
        <w:pStyle w:val="1"/>
        <w:ind w:firstLine="740"/>
        <w:jc w:val="both"/>
      </w:pPr>
      <w:r>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процедуре и технологии проведения ЕГЭ.</w:t>
      </w:r>
    </w:p>
    <w:p w:rsidR="00711D4F" w:rsidRDefault="009E5833">
      <w:pPr>
        <w:pStyle w:val="1"/>
        <w:ind w:firstLine="740"/>
        <w:jc w:val="both"/>
      </w:pPr>
      <w:r>
        <w:t>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на дому). Лица, привлекаемые к проведению ЕГЭ, прибывают в ППЭ на дому не ранее 09:00 по местному времени.</w:t>
      </w:r>
    </w:p>
    <w:p w:rsidR="00711D4F" w:rsidRDefault="009E5833">
      <w:pPr>
        <w:pStyle w:val="1"/>
        <w:ind w:firstLine="740"/>
        <w:jc w:val="both"/>
      </w:pPr>
      <w: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 по согласованию с Рособрнадзором.</w:t>
      </w:r>
    </w:p>
    <w:p w:rsidR="00711D4F" w:rsidRDefault="009E5833">
      <w:pPr>
        <w:pStyle w:val="1"/>
        <w:ind w:firstLine="740"/>
        <w:jc w:val="both"/>
      </w:pPr>
      <w: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711D4F" w:rsidRDefault="009E5833">
      <w:pPr>
        <w:pStyle w:val="1"/>
        <w:ind w:firstLine="740"/>
        <w:jc w:val="both"/>
      </w:pPr>
      <w:r>
        <w:t>Бумажная технология не предусмотрена для устной части ЕГЭ по иностранным языкам (раздел «Говорение»).</w:t>
      </w:r>
    </w:p>
    <w:p w:rsidR="00711D4F" w:rsidRDefault="009E5833">
      <w:pPr>
        <w:pStyle w:val="1"/>
        <w:ind w:firstLine="740"/>
        <w:jc w:val="both"/>
      </w:pPr>
      <w: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711D4F" w:rsidRDefault="009E5833">
      <w:pPr>
        <w:pStyle w:val="1"/>
        <w:tabs>
          <w:tab w:val="left" w:pos="2285"/>
          <w:tab w:val="left" w:pos="4402"/>
          <w:tab w:val="left" w:pos="6840"/>
          <w:tab w:val="left" w:pos="8424"/>
        </w:tabs>
        <w:ind w:firstLine="740"/>
        <w:jc w:val="both"/>
      </w:pPr>
      <w:r>
        <w:t>Конкретные особенности организации ППЭ для различных категорий участников экзамена с ОВЗ представлены в Методических рекомендациях по организации</w:t>
      </w:r>
      <w:r>
        <w:tab/>
        <w:t>и проведению</w:t>
      </w:r>
      <w:r>
        <w:tab/>
        <w:t>государственной</w:t>
      </w:r>
      <w:r>
        <w:tab/>
        <w:t>итоговой</w:t>
      </w:r>
      <w:r>
        <w:tab/>
        <w:t>аттестации</w:t>
      </w:r>
    </w:p>
    <w:p w:rsidR="00711D4F" w:rsidRDefault="009E5833">
      <w:pPr>
        <w:pStyle w:val="1"/>
        <w:spacing w:after="300"/>
        <w:ind w:firstLine="0"/>
        <w:jc w:val="both"/>
      </w:pPr>
      <w:r>
        <w:t xml:space="preserve">по образовательным программам основного общего и среднего общего образования </w:t>
      </w:r>
      <w:bookmarkStart w:id="319" w:name="bookmark399"/>
      <w:r>
        <w:t>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bookmarkEnd w:id="319"/>
    </w:p>
    <w:p w:rsidR="00711D4F" w:rsidRDefault="009E5833">
      <w:pPr>
        <w:pStyle w:val="80"/>
        <w:keepNext/>
        <w:keepLines/>
        <w:numPr>
          <w:ilvl w:val="1"/>
          <w:numId w:val="29"/>
        </w:numPr>
        <w:tabs>
          <w:tab w:val="left" w:pos="932"/>
        </w:tabs>
        <w:spacing w:line="223" w:lineRule="auto"/>
        <w:ind w:firstLine="380"/>
        <w:jc w:val="both"/>
      </w:pPr>
      <w:bookmarkStart w:id="320" w:name="bookmark402"/>
      <w:bookmarkStart w:id="321" w:name="bookmark400"/>
      <w:bookmarkStart w:id="322" w:name="bookmark401"/>
      <w:bookmarkStart w:id="323" w:name="bookmark403"/>
      <w:bookmarkEnd w:id="320"/>
      <w:r>
        <w:lastRenderedPageBreak/>
        <w:t>Доставка ЭМ в ППЭ</w:t>
      </w:r>
      <w:bookmarkEnd w:id="321"/>
      <w:bookmarkEnd w:id="322"/>
      <w:bookmarkEnd w:id="323"/>
    </w:p>
    <w:p w:rsidR="00711D4F" w:rsidRDefault="009E5833">
      <w:pPr>
        <w:pStyle w:val="1"/>
        <w:ind w:firstLine="740"/>
        <w:jc w:val="both"/>
      </w:pPr>
      <w:r>
        <w:t>ЭМ доставляются в ППЭ членами ГЭК в день проведения экзамена по соответствующему учебному предмету.</w:t>
      </w:r>
    </w:p>
    <w:p w:rsidR="00711D4F" w:rsidRDefault="009E5833">
      <w:pPr>
        <w:pStyle w:val="1"/>
        <w:ind w:firstLine="740"/>
        <w:jc w:val="both"/>
      </w:pPr>
      <w:r>
        <w:rPr>
          <w:b/>
          <w:bCs/>
        </w:rPr>
        <w:t>До начала экзамена руководитель ППЭ должен:</w:t>
      </w:r>
    </w:p>
    <w:p w:rsidR="00711D4F" w:rsidRDefault="009E5833">
      <w:pPr>
        <w:pStyle w:val="1"/>
        <w:ind w:firstLine="740"/>
        <w:jc w:val="both"/>
      </w:pPr>
      <w:r>
        <w:rPr>
          <w:b/>
          <w:bCs/>
        </w:rPr>
        <w:t xml:space="preserve">Не позднее 09:15 поместному времени </w:t>
      </w:r>
      <w:r>
        <w:t>получить отчленов ГЭК ЭМи вскрыть:</w:t>
      </w:r>
    </w:p>
    <w:p w:rsidR="00711D4F" w:rsidRDefault="009E5833">
      <w:pPr>
        <w:pStyle w:val="1"/>
        <w:ind w:firstLine="740"/>
        <w:jc w:val="both"/>
      </w:pPr>
      <w:r>
        <w:t>Спецпакет с ЭМ, пакет руководителя ППЭ (акты, протоколы, формы апелляции, списки распределения участников экзамена и работников ППЭ, ведомости, отчеты и др.), ДБО № 2 (кроме базовой математики);</w:t>
      </w:r>
    </w:p>
    <w:p w:rsidR="00711D4F" w:rsidRDefault="009E5833">
      <w:pPr>
        <w:pStyle w:val="1"/>
        <w:ind w:firstLine="740"/>
        <w:jc w:val="both"/>
      </w:pPr>
      <w:r>
        <w:t>ВДП для упаковки всех типов бланков ЕГЭ</w:t>
      </w:r>
      <w:r>
        <w:rPr>
          <w:vertAlign w:val="superscript"/>
        </w:rPr>
        <w:footnoteReference w:id="21"/>
      </w:r>
      <w:r>
        <w:t xml:space="preserve"> (бланки регистрации ЕГЭ, бланки ответов № 1, бланки ответов № 2 (лист 1 и лист 2, ДБО № 2));</w:t>
      </w:r>
    </w:p>
    <w:p w:rsidR="00711D4F" w:rsidRDefault="009E5833">
      <w:pPr>
        <w:pStyle w:val="1"/>
        <w:ind w:firstLine="740"/>
        <w:jc w:val="both"/>
      </w:pPr>
      <w:r>
        <w:t>Проверить комплектность и целостность упаковки ЭМ.</w:t>
      </w:r>
    </w:p>
    <w:p w:rsidR="00711D4F" w:rsidRDefault="009E5833">
      <w:pPr>
        <w:pStyle w:val="1"/>
        <w:ind w:firstLine="740"/>
        <w:jc w:val="both"/>
      </w:pPr>
      <w:r>
        <w:t>Заполнить форму ППЭ-14-01 «Акт приема-передачи экзаменационных материалов в ППЭ» при получении ЭМ от членов ГЭК.</w:t>
      </w:r>
    </w:p>
    <w:p w:rsidR="00711D4F" w:rsidRDefault="009E5833">
      <w:pPr>
        <w:pStyle w:val="1"/>
        <w:tabs>
          <w:tab w:val="left" w:pos="2870"/>
          <w:tab w:val="left" w:pos="5626"/>
          <w:tab w:val="left" w:pos="7949"/>
        </w:tabs>
        <w:ind w:firstLine="740"/>
        <w:jc w:val="both"/>
      </w:pPr>
      <w: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 2 и обеспечить их надежное хранение до момента передачи ответственным организаторам</w:t>
      </w:r>
      <w:r>
        <w:tab/>
        <w:t>в аудиториях.</w:t>
      </w:r>
      <w:r>
        <w:tab/>
        <w:t>Вскрытие</w:t>
      </w:r>
      <w:r>
        <w:tab/>
        <w:t>и переупаковка</w:t>
      </w:r>
    </w:p>
    <w:p w:rsidR="00711D4F" w:rsidRDefault="009E5833">
      <w:pPr>
        <w:pStyle w:val="1"/>
        <w:ind w:firstLine="0"/>
        <w:jc w:val="both"/>
      </w:pPr>
      <w:r>
        <w:t>доставочных спецпакетов с ИК категорически запрещены.</w:t>
      </w:r>
    </w:p>
    <w:p w:rsidR="00711D4F" w:rsidRDefault="009E5833">
      <w:pPr>
        <w:pStyle w:val="1"/>
        <w:spacing w:after="300"/>
        <w:ind w:firstLine="740"/>
        <w:jc w:val="both"/>
      </w:pPr>
      <w:bookmarkStart w:id="324" w:name="bookmark404"/>
      <w:r>
        <w:t>В случае отсутствия Штаба ППЭ (ППЭ на дому, в медицинском учреждении) все действия проводятся на территории ППЭ в зоне видеонаблюдения.</w:t>
      </w:r>
      <w:bookmarkEnd w:id="324"/>
    </w:p>
    <w:p w:rsidR="00711D4F" w:rsidRDefault="009E5833">
      <w:pPr>
        <w:pStyle w:val="80"/>
        <w:keepNext/>
        <w:keepLines/>
        <w:numPr>
          <w:ilvl w:val="1"/>
          <w:numId w:val="29"/>
        </w:numPr>
        <w:tabs>
          <w:tab w:val="left" w:pos="937"/>
        </w:tabs>
        <w:spacing w:line="223" w:lineRule="auto"/>
        <w:ind w:firstLine="380"/>
        <w:jc w:val="both"/>
      </w:pPr>
      <w:bookmarkStart w:id="325" w:name="bookmark407"/>
      <w:bookmarkStart w:id="326" w:name="bookmark405"/>
      <w:bookmarkStart w:id="327" w:name="bookmark406"/>
      <w:bookmarkStart w:id="328" w:name="bookmark408"/>
      <w:bookmarkEnd w:id="325"/>
      <w:r>
        <w:t>Проведение ЕГЭ в ППЭ</w:t>
      </w:r>
      <w:bookmarkEnd w:id="326"/>
      <w:bookmarkEnd w:id="327"/>
      <w:bookmarkEnd w:id="328"/>
    </w:p>
    <w:p w:rsidR="00711D4F" w:rsidRDefault="009E5833">
      <w:pPr>
        <w:pStyle w:val="1"/>
        <w:ind w:firstLine="740"/>
        <w:jc w:val="both"/>
      </w:pPr>
      <w:r>
        <w:rPr>
          <w:b/>
          <w:bCs/>
        </w:rPr>
        <w:t xml:space="preserve">Не позднее 09:45 поместному времени </w:t>
      </w:r>
      <w:r>
        <w:t>руководитель ППЭ выдаёт в Штабе ППЭ ответственным организаторам в аудиториях доставочный (-ые) спецпакет (-ы) сИК, ВДП для упаковки бланков ЕГЭ по форме ППЭ-14-02 «Ведомость учета экзаменационных материалов», ДБО № 2.</w:t>
      </w:r>
    </w:p>
    <w:p w:rsidR="00711D4F" w:rsidRDefault="009E5833">
      <w:pPr>
        <w:pStyle w:val="1"/>
        <w:ind w:firstLine="740"/>
        <w:jc w:val="both"/>
      </w:pPr>
      <w:r>
        <w:t>До начала экзамена организатор (-ы) в аудиториях должны предупредить участников экзамена о ведении видеонаблюдения и провести инструктаж участников экзамена.</w:t>
      </w:r>
    </w:p>
    <w:p w:rsidR="00711D4F" w:rsidRDefault="009E5833">
      <w:pPr>
        <w:pStyle w:val="1"/>
        <w:ind w:firstLine="740"/>
        <w:jc w:val="both"/>
      </w:pPr>
      <w:r>
        <w:t>Инструктаж состоит из двух частей. Первая часть инструктажа проводится с 9:50 поместному времени, вторая часть инструктажа начинается не ранее 10:00 по местному времени (см. приложение 4.5 настоящих методических рекомендаций).</w:t>
      </w:r>
    </w:p>
    <w:p w:rsidR="00711D4F" w:rsidRDefault="009E5833">
      <w:pPr>
        <w:pStyle w:val="1"/>
        <w:ind w:firstLine="740"/>
        <w:jc w:val="both"/>
      </w:pPr>
      <w:r>
        <w:t>После проведения организаторами инструктажа участники экзамена приступают к выполнению экзаменационной работы.</w:t>
      </w:r>
    </w:p>
    <w:p w:rsidR="00711D4F" w:rsidRDefault="009E5833">
      <w:pPr>
        <w:pStyle w:val="1"/>
        <w:ind w:firstLine="740"/>
        <w:jc w:val="both"/>
      </w:pPr>
      <w: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711D4F" w:rsidRDefault="009E5833">
      <w:pPr>
        <w:pStyle w:val="1"/>
        <w:spacing w:after="200"/>
        <w:ind w:firstLine="740"/>
        <w:jc w:val="both"/>
      </w:pPr>
      <w:r>
        <w:t>Во время экзамена на рабочем столе участника экзамена, помимо ЭМ, могут находиться:</w:t>
      </w:r>
    </w:p>
    <w:p w:rsidR="00711D4F" w:rsidRDefault="009E5833">
      <w:pPr>
        <w:pStyle w:val="1"/>
        <w:ind w:firstLine="740"/>
        <w:jc w:val="both"/>
      </w:pPr>
      <w:r>
        <w:t>гелевая, капиллярная ручка с чернилами черного цвета;</w:t>
      </w:r>
    </w:p>
    <w:p w:rsidR="00711D4F" w:rsidRDefault="009E5833">
      <w:pPr>
        <w:pStyle w:val="1"/>
        <w:ind w:firstLine="740"/>
        <w:jc w:val="both"/>
      </w:pPr>
      <w:r>
        <w:t>документ, удостоверяющий личность;</w:t>
      </w:r>
    </w:p>
    <w:p w:rsidR="00711D4F" w:rsidRDefault="009E5833">
      <w:pPr>
        <w:pStyle w:val="1"/>
        <w:ind w:firstLine="740"/>
        <w:jc w:val="both"/>
      </w:pPr>
      <w:r>
        <w:t>лекарства и питание (при необходимости);</w:t>
      </w:r>
    </w:p>
    <w:p w:rsidR="00711D4F" w:rsidRDefault="009E5833">
      <w:pPr>
        <w:pStyle w:val="1"/>
        <w:ind w:firstLine="740"/>
        <w:jc w:val="both"/>
      </w:pPr>
      <w:r>
        <w:t xml:space="preserve">средства обучения и воспитания (по математике - линейка; по физике - линейка </w:t>
      </w:r>
      <w:r>
        <w:lastRenderedPageBreak/>
        <w:t>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711D4F" w:rsidRDefault="009E5833">
      <w:pPr>
        <w:pStyle w:val="1"/>
        <w:ind w:firstLine="740"/>
        <w:jc w:val="both"/>
      </w:pPr>
      <w:r>
        <w:t>специальные технические средства (для участников экзамена с ОВЗ, участников экзамена - детей-инвалидов, инвалидов);</w:t>
      </w:r>
    </w:p>
    <w:p w:rsidR="00711D4F" w:rsidRDefault="009E5833">
      <w:pPr>
        <w:pStyle w:val="1"/>
        <w:ind w:firstLine="740"/>
        <w:jc w:val="both"/>
      </w:pPr>
      <w: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rsidR="00711D4F" w:rsidRDefault="009E5833">
      <w:pPr>
        <w:pStyle w:val="1"/>
        <w:ind w:firstLine="740"/>
        <w:jc w:val="both"/>
      </w:pPr>
      <w: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илисты бумаги для черновиков 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711D4F" w:rsidRDefault="009E5833">
      <w:pPr>
        <w:pStyle w:val="1"/>
        <w:ind w:firstLine="740"/>
        <w:jc w:val="both"/>
      </w:pPr>
      <w:r>
        <w:t>Участники экзамена, досрочно завершившие выполнение экзаменационной работы, могут покинуть ППЭ. Организатор (-ы) принимают от них все ЭМ.</w:t>
      </w:r>
    </w:p>
    <w:p w:rsidR="00711D4F" w:rsidRDefault="009E5833">
      <w:pPr>
        <w:pStyle w:val="1"/>
        <w:ind w:firstLine="740"/>
        <w:jc w:val="both"/>
      </w:pPr>
      <w:r>
        <w:t>За 30 минут и за 5 минут до окончания выполнения экзаменационной работы организатор (-ы) сообщают участникам экзамена о скором завершении экзамена и напоминают о необходимости перенести ответы из черновиков со штампом образовательной организации, на базе которой организован ППЭ, и КИМ в бланки ЕГЭ.</w:t>
      </w:r>
    </w:p>
    <w:p w:rsidR="00711D4F" w:rsidRDefault="009E5833">
      <w:pPr>
        <w:pStyle w:val="1"/>
        <w:ind w:firstLine="740"/>
        <w:jc w:val="both"/>
      </w:pPr>
      <w:r>
        <w:t>По истечении установленного времени организатор (-ы) в центре видимости камер видеонаблюдения объявляют об окончании выполнения экзаменационной работы. Участники экзамена откладывают ЭМ, включая КИМ илисты бумаги для черновиков со штампом образовательной организации, на базе которой организован ППЭ, на край своего стола. Организатор (-ы)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711D4F" w:rsidRDefault="009E5833">
      <w:pPr>
        <w:pStyle w:val="1"/>
        <w:ind w:firstLine="740"/>
        <w:jc w:val="both"/>
      </w:pPr>
      <w: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711D4F" w:rsidRDefault="009E5833">
      <w:pPr>
        <w:pStyle w:val="1"/>
        <w:ind w:firstLine="740"/>
        <w:jc w:val="both"/>
      </w:pPr>
      <w:r>
        <w:t>После получения ЭМ от всех ответственных организаторов руководитель ППЭ передает ЭМ по форме ППЭ-14-01 «Акт приема-передачи экзаменационных материалов в ППЭ» (два экземпляра) члену ГЭК.</w:t>
      </w:r>
    </w:p>
    <w:p w:rsidR="00711D4F" w:rsidRDefault="009E5833">
      <w:pPr>
        <w:pStyle w:val="1"/>
        <w:ind w:firstLine="740"/>
        <w:jc w:val="both"/>
      </w:pPr>
      <w:r>
        <w:t>Члены ГЭК составляют отчет о проведении экзамена в ППЭ (форма ППЭ-10), который в тот же день передается в ГЭК.</w:t>
      </w:r>
    </w:p>
    <w:p w:rsidR="00711D4F" w:rsidRDefault="009E5833">
      <w:pPr>
        <w:pStyle w:val="1"/>
        <w:ind w:firstLine="740"/>
        <w:jc w:val="both"/>
      </w:pPr>
      <w:r>
        <w:t>Упакованные и запечатанные членом ГЭК ЭМ в тот же день доставляются членами ГЭК из ППЭ вРЦОИ. В случае если хотя бы в одной аудитории ППЭ производилась печать полного комплекта ЭМ и выполняется сканирование бланков ЕГЭ в Штабе ППЭ, бланки ЕГЭ из аудиторий с бумажной технологией могут быть также отсканированы в Штабе ППЭ.</w:t>
      </w:r>
    </w:p>
    <w:p w:rsidR="00711D4F" w:rsidRDefault="009E5833">
      <w:pPr>
        <w:pStyle w:val="1"/>
        <w:ind w:firstLine="720"/>
        <w:jc w:val="both"/>
      </w:pPr>
      <w:r>
        <w:t>Неиспользованные и использованные ЭМ, а также использованные листы бумаги для черновиков со штампом образовательной организации, на базе которой организован ППЭ, направляются в места, определенные ОИВ для обеспечения их хранения.</w:t>
      </w:r>
    </w:p>
    <w:p w:rsidR="00711D4F" w:rsidRDefault="009E5833">
      <w:pPr>
        <w:pStyle w:val="1"/>
        <w:spacing w:after="300"/>
        <w:ind w:firstLine="720"/>
        <w:jc w:val="both"/>
      </w:pPr>
      <w:bookmarkStart w:id="329" w:name="bookmark409"/>
      <w:r>
        <w:lastRenderedPageBreak/>
        <w:t>Неиспользованные и использованные ЭМ хранятся до 1 марта года, следующего за годом проведения экзамена, использованные черновики со штампом образовательной организации, на базе которой организован ППЭ, - в течение месяца после проведения экзамена. По истечении указанного срока перечисленные материалы уничтожаются лицами, назначенными ОИВ.</w:t>
      </w:r>
      <w:bookmarkEnd w:id="329"/>
    </w:p>
    <w:p w:rsidR="00711D4F" w:rsidRDefault="009E5833">
      <w:pPr>
        <w:pStyle w:val="80"/>
        <w:keepNext/>
        <w:keepLines/>
        <w:numPr>
          <w:ilvl w:val="1"/>
          <w:numId w:val="29"/>
        </w:numPr>
        <w:spacing w:line="223" w:lineRule="auto"/>
        <w:ind w:firstLine="380"/>
        <w:jc w:val="both"/>
      </w:pPr>
      <w:bookmarkStart w:id="330" w:name="bookmark412"/>
      <w:bookmarkStart w:id="331" w:name="bookmark410"/>
      <w:bookmarkStart w:id="332" w:name="bookmark411"/>
      <w:bookmarkStart w:id="333" w:name="bookmark413"/>
      <w:bookmarkEnd w:id="330"/>
      <w:r>
        <w:t>Действия лиц, привлекаемых к проведению ЕГЭ в ППЭ</w:t>
      </w:r>
      <w:bookmarkEnd w:id="331"/>
      <w:bookmarkEnd w:id="332"/>
      <w:bookmarkEnd w:id="333"/>
    </w:p>
    <w:p w:rsidR="00711D4F" w:rsidRDefault="009E5833">
      <w:pPr>
        <w:pStyle w:val="1"/>
        <w:ind w:firstLine="720"/>
        <w:jc w:val="both"/>
      </w:pPr>
      <w:r>
        <w:rPr>
          <w:b/>
          <w:bCs/>
        </w:rPr>
        <w:t xml:space="preserve">Член ГЭК </w:t>
      </w:r>
      <w:r>
        <w:t xml:space="preserve">и </w:t>
      </w:r>
      <w:r>
        <w:rPr>
          <w:b/>
          <w:bCs/>
        </w:rPr>
        <w:t xml:space="preserve">руководитель ППЭ </w:t>
      </w:r>
      <w:r>
        <w:t>действуют в соответствии с инструкцией члена ГЭК и инструкцией руководителя ППЭ (приложение 1.1, 1.2) за исключением положений, относящихся к печати полного комплекта ЭМ и сканирования ЭМ в ППЭ. Специфические для бумажной технологии действия перечислены в пп. 4.2 и 4.3 настоящих рекомендаций.</w:t>
      </w:r>
    </w:p>
    <w:p w:rsidR="00711D4F" w:rsidRDefault="009E5833">
      <w:pPr>
        <w:pStyle w:val="1"/>
        <w:ind w:firstLine="720"/>
        <w:jc w:val="both"/>
      </w:pPr>
      <w:r>
        <w:rPr>
          <w:b/>
          <w:bCs/>
        </w:rPr>
        <w:t xml:space="preserve">Организатор ППЭ </w:t>
      </w:r>
      <w:r>
        <w:t>действует в соответствии с инструкцией организатора (приложение 1.4)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rsidR="00711D4F" w:rsidRDefault="009E5833">
      <w:pPr>
        <w:pStyle w:val="1"/>
        <w:ind w:firstLine="720"/>
        <w:jc w:val="both"/>
      </w:pPr>
      <w:r>
        <w:t>Не позднее 09:45 по местному времени ответственный организатор в Штабе ППЭ принимает у руководителя ППЭ ЭМ:</w:t>
      </w:r>
    </w:p>
    <w:p w:rsidR="00711D4F" w:rsidRDefault="009E5833">
      <w:pPr>
        <w:pStyle w:val="1"/>
        <w:ind w:firstLine="720"/>
        <w:jc w:val="both"/>
      </w:pPr>
      <w:r>
        <w:t>доставочный(-ые) спецпакет(-ы) с ИК участников экзамена;</w:t>
      </w:r>
    </w:p>
    <w:p w:rsidR="00711D4F" w:rsidRDefault="009E5833">
      <w:pPr>
        <w:pStyle w:val="1"/>
        <w:ind w:firstLine="720"/>
        <w:jc w:val="both"/>
      </w:pPr>
      <w:r>
        <w:t>ДБО №2;</w:t>
      </w:r>
    </w:p>
    <w:p w:rsidR="00711D4F" w:rsidRDefault="009E5833">
      <w:pPr>
        <w:pStyle w:val="1"/>
        <w:ind w:firstLine="720"/>
        <w:jc w:val="both"/>
      </w:pPr>
      <w:r>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rsidR="00711D4F" w:rsidRDefault="009E5833">
      <w:pPr>
        <w:pStyle w:val="1"/>
        <w:ind w:firstLine="720"/>
        <w:jc w:val="both"/>
      </w:pPr>
      <w:r>
        <w:t>Организатор ППЭ проводит инструктаж, состоящий из двух частей (приложение 4.5).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711D4F" w:rsidRDefault="009E5833">
      <w:pPr>
        <w:pStyle w:val="1"/>
        <w:ind w:firstLine="720"/>
        <w:jc w:val="both"/>
      </w:pPr>
      <w:r>
        <w:t>По окончании проведения первой части инструктажа необходимо продемонстрировать участникам экзамена целостность упаковки доставочного(- ых) спецпакета (-ов) с ИК.</w:t>
      </w:r>
    </w:p>
    <w:p w:rsidR="00711D4F" w:rsidRDefault="009E5833">
      <w:pPr>
        <w:pStyle w:val="1"/>
        <w:ind w:firstLine="720"/>
        <w:jc w:val="both"/>
      </w:pPr>
      <w: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711D4F" w:rsidRDefault="009E5833">
      <w:pPr>
        <w:pStyle w:val="1"/>
        <w:ind w:firstLine="720"/>
        <w:jc w:val="both"/>
      </w:pPr>
      <w:r>
        <w:t>вскрыть доставочный (-ый) спецпакет (-ы) с ИК;</w:t>
      </w:r>
    </w:p>
    <w:p w:rsidR="00711D4F" w:rsidRDefault="009E5833" w:rsidP="0085543B">
      <w:pPr>
        <w:pStyle w:val="1"/>
        <w:ind w:firstLine="720"/>
        <w:jc w:val="both"/>
      </w:pPr>
      <w:r>
        <w:t>зафиксировать дату и время вскрытия в форме ППЭ-05-02 «Протокол проведения экзамена в аудитории»;</w:t>
      </w:r>
    </w:p>
    <w:p w:rsidR="00711D4F" w:rsidRDefault="009E5833" w:rsidP="0085543B">
      <w:pPr>
        <w:pStyle w:val="1"/>
        <w:ind w:firstLine="740"/>
        <w:jc w:val="both"/>
      </w:pPr>
      <w:r>
        <w:t>раздать всем участникам экзамена ИКв произвольном порядке (в каждом ИК участника экзамена находятся: КИМ, бланк регистрации, бланк ответов № 1, бланк ответов № 2 лист 1 и бланк ответов № 2 лист 2;</w:t>
      </w:r>
    </w:p>
    <w:p w:rsidR="00711D4F" w:rsidRDefault="009E5833">
      <w:pPr>
        <w:pStyle w:val="1"/>
        <w:ind w:firstLine="740"/>
        <w:jc w:val="both"/>
      </w:pPr>
      <w:r>
        <w:t>дать указание участникам экзамена вскрыть конверт сИК и проверить его содержимое</w:t>
      </w:r>
      <w:r>
        <w:rPr>
          <w:vertAlign w:val="superscript"/>
        </w:rPr>
        <w:footnoteReference w:id="22"/>
      </w:r>
      <w:r>
        <w:t>;</w:t>
      </w:r>
    </w:p>
    <w:p w:rsidR="00711D4F" w:rsidRDefault="009E5833">
      <w:pPr>
        <w:pStyle w:val="1"/>
        <w:ind w:firstLine="740"/>
        <w:jc w:val="both"/>
      </w:pPr>
      <w:r>
        <w:lastRenderedPageBreak/>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w:t>
      </w:r>
      <w:r>
        <w:rPr>
          <w:vertAlign w:val="superscript"/>
        </w:rPr>
        <w:footnoteReference w:id="23"/>
      </w:r>
      <w:r>
        <w:t>), регистрационных полей бланков ответов №1 и бланков ответов № 2;</w:t>
      </w:r>
    </w:p>
    <w:p w:rsidR="00711D4F" w:rsidRDefault="009E5833">
      <w:pPr>
        <w:pStyle w:val="1"/>
        <w:ind w:firstLine="740"/>
        <w:jc w:val="both"/>
      </w:pPr>
      <w: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711D4F" w:rsidRDefault="009E5833">
      <w:pPr>
        <w:pStyle w:val="1"/>
        <w:ind w:firstLine="740"/>
        <w:jc w:val="both"/>
      </w:pPr>
      <w:r>
        <w:t>после заполнения всеми участниками экзамена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Pr>
          <w:vertAlign w:val="superscript"/>
        </w:rPr>
        <w:footnoteReference w:id="24"/>
      </w:r>
      <w:r>
        <w:t xml:space="preserve"> и зафиксировать их на доске (информационном стенде).</w:t>
      </w:r>
    </w:p>
    <w:p w:rsidR="00711D4F" w:rsidRDefault="009E5833">
      <w:pPr>
        <w:pStyle w:val="1"/>
        <w:ind w:firstLine="740"/>
        <w:jc w:val="both"/>
      </w:pPr>
      <w:r>
        <w:rPr>
          <w:b/>
          <w:bCs/>
        </w:rPr>
        <w:t>По окончании выполнения экзаменационной работы участниками экзамена организатор должен:</w:t>
      </w:r>
    </w:p>
    <w:p w:rsidR="00711D4F" w:rsidRDefault="009E5833">
      <w:pPr>
        <w:pStyle w:val="1"/>
        <w:ind w:firstLine="740"/>
        <w:jc w:val="both"/>
      </w:pPr>
      <w:r>
        <w:t>в центре видимости камер видеонаблюдения объявить, что выполнение экзаменационной работы окончено;</w:t>
      </w:r>
    </w:p>
    <w:p w:rsidR="00711D4F" w:rsidRDefault="009E5833">
      <w:pPr>
        <w:pStyle w:val="1"/>
        <w:ind w:firstLine="740"/>
        <w:jc w:val="both"/>
      </w:pPr>
      <w:r>
        <w:t>попросить положить все ЭМ на край стола (включая КИМ и листы бумаги для черновиков со штампом образовательной организации, на базе которой организован ППЭ);</w:t>
      </w:r>
    </w:p>
    <w:p w:rsidR="00711D4F" w:rsidRDefault="009E5833">
      <w:pPr>
        <w:pStyle w:val="1"/>
        <w:ind w:firstLine="740"/>
        <w:jc w:val="both"/>
      </w:pPr>
      <w:r>
        <w:t>попросить участника экзамена вложить КИМ в конверт от ИК.</w:t>
      </w:r>
    </w:p>
    <w:p w:rsidR="00711D4F" w:rsidRDefault="009E5833">
      <w:pPr>
        <w:pStyle w:val="1"/>
        <w:ind w:firstLine="740"/>
        <w:jc w:val="both"/>
      </w:pPr>
      <w:r>
        <w:rPr>
          <w:i/>
          <w:iCs/>
        </w:rPr>
        <w:t>Собрать уучастников</w:t>
      </w:r>
      <w:r>
        <w:t xml:space="preserve"> экзамена</w:t>
      </w:r>
      <w:r>
        <w:rPr>
          <w:i/>
          <w:iCs/>
        </w:rPr>
        <w:t>:</w:t>
      </w:r>
    </w:p>
    <w:p w:rsidR="00711D4F" w:rsidRDefault="009E5833">
      <w:pPr>
        <w:pStyle w:val="1"/>
        <w:ind w:firstLine="740"/>
        <w:jc w:val="both"/>
      </w:pPr>
      <w:r>
        <w:t>бланки регистрации, бланки ответов №1, бланки ответов №2, ДБО №2 (в случае если такие бланки выдавались участникам ЕГЭ);</w:t>
      </w:r>
    </w:p>
    <w:p w:rsidR="00711D4F" w:rsidRDefault="009E5833">
      <w:pPr>
        <w:pStyle w:val="1"/>
        <w:ind w:firstLine="740"/>
        <w:jc w:val="both"/>
      </w:pPr>
      <w:r>
        <w:t>КИМ, вложенный в конверт от ИК;</w:t>
      </w:r>
    </w:p>
    <w:p w:rsidR="00711D4F" w:rsidRDefault="009E5833">
      <w:pPr>
        <w:pStyle w:val="1"/>
        <w:ind w:firstLine="740"/>
        <w:jc w:val="both"/>
      </w:pPr>
      <w: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711D4F" w:rsidRDefault="009E5833">
      <w:pPr>
        <w:pStyle w:val="1"/>
        <w:ind w:firstLine="740"/>
        <w:jc w:val="both"/>
      </w:pPr>
      <w:r>
        <w:t>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w:t>
      </w:r>
      <w:r>
        <w:rPr>
          <w:vertAlign w:val="superscript"/>
        </w:rPr>
        <w:footnoteReference w:id="25"/>
      </w:r>
      <w:r>
        <w:t>.</w:t>
      </w:r>
    </w:p>
    <w:p w:rsidR="00711D4F" w:rsidRDefault="009E5833">
      <w:pPr>
        <w:pStyle w:val="1"/>
        <w:ind w:firstLine="740"/>
        <w:jc w:val="both"/>
      </w:pPr>
      <w:r>
        <w:lastRenderedPageBreak/>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11D4F" w:rsidRDefault="009E5833">
      <w:pPr>
        <w:pStyle w:val="1"/>
        <w:ind w:firstLine="740"/>
        <w:jc w:val="both"/>
      </w:pPr>
      <w: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711D4F" w:rsidRDefault="009E5833">
      <w:pPr>
        <w:pStyle w:val="1"/>
        <w:ind w:firstLine="740"/>
        <w:jc w:val="both"/>
      </w:pPr>
      <w:r>
        <w:t>Заполнить форму ППЭ-05-02 «Протокол проведения экзамена в аудитории».</w:t>
      </w:r>
    </w:p>
    <w:p w:rsidR="00711D4F" w:rsidRDefault="009E5833">
      <w:pPr>
        <w:pStyle w:val="1"/>
        <w:ind w:firstLine="740"/>
        <w:jc w:val="both"/>
      </w:pPr>
      <w: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711D4F" w:rsidRDefault="009E5833">
      <w:pPr>
        <w:pStyle w:val="1"/>
        <w:ind w:firstLine="740"/>
        <w:jc w:val="both"/>
      </w:pPr>
      <w:r>
        <w:rPr>
          <w:b/>
          <w:bCs/>
        </w:rPr>
        <w:t>Упаковка ЭМ в ВДП</w:t>
      </w:r>
    </w:p>
    <w:p w:rsidR="00711D4F" w:rsidRDefault="009E5833">
      <w:pPr>
        <w:pStyle w:val="1"/>
        <w:ind w:firstLine="740"/>
        <w:jc w:val="both"/>
      </w:pPr>
      <w:r>
        <w:rPr>
          <w:b/>
          <w:bCs/>
        </w:rPr>
        <w:t>Оформление соответствующих форм ППЭ, осуществление раскладки ипоследующей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711D4F" w:rsidRDefault="009E5833">
      <w:pPr>
        <w:pStyle w:val="1"/>
        <w:ind w:firstLine="740"/>
        <w:jc w:val="both"/>
      </w:pPr>
      <w:r>
        <w:t>Обратить внимание, что в ВДП упаковываются только использованные участниками экзамена бланки ЕГЭ.</w:t>
      </w:r>
    </w:p>
    <w:p w:rsidR="00711D4F" w:rsidRDefault="009E5833">
      <w:pPr>
        <w:pStyle w:val="1"/>
        <w:ind w:firstLine="740"/>
        <w:jc w:val="both"/>
      </w:pPr>
      <w:r>
        <w:t>Пересчитать все типы бланков ЕГЭ и запечатать их в ВДП. Заполнить «Сопроводительный бланк к материалам ЕГЭ».</w:t>
      </w:r>
    </w:p>
    <w:p w:rsidR="00711D4F" w:rsidRDefault="009E5833">
      <w:pPr>
        <w:pStyle w:val="1"/>
        <w:ind w:firstLine="740"/>
        <w:jc w:val="both"/>
      </w:pPr>
      <w:r>
        <w:rPr>
          <w:b/>
          <w:bCs/>
        </w:rPr>
        <w:t>При этом запрещается:</w:t>
      </w:r>
    </w:p>
    <w:p w:rsidR="00711D4F" w:rsidRDefault="009E5833">
      <w:pPr>
        <w:pStyle w:val="1"/>
        <w:ind w:firstLine="740"/>
        <w:jc w:val="both"/>
      </w:pPr>
      <w:r>
        <w:t>использовать какие-либо иные пакеты (конверты и т.д.) вместо выданных ВДП;</w:t>
      </w:r>
    </w:p>
    <w:p w:rsidR="00711D4F" w:rsidRDefault="009E5833">
      <w:pPr>
        <w:pStyle w:val="1"/>
        <w:ind w:firstLine="740"/>
        <w:jc w:val="both"/>
      </w:pPr>
      <w:r>
        <w:t>вкладывать вместе с бланками ЕГЭ какие-либо другие материалы;</w:t>
      </w:r>
    </w:p>
    <w:p w:rsidR="00711D4F" w:rsidRDefault="009E5833">
      <w:pPr>
        <w:pStyle w:val="1"/>
        <w:ind w:firstLine="740"/>
        <w:jc w:val="both"/>
      </w:pPr>
      <w:r>
        <w:t>скреплять бланки ЕГЭ (скрепками, степлерами и т.п.);</w:t>
      </w:r>
    </w:p>
    <w:p w:rsidR="00711D4F" w:rsidRDefault="009E5833">
      <w:pPr>
        <w:pStyle w:val="1"/>
        <w:ind w:firstLine="740"/>
        <w:jc w:val="both"/>
      </w:pPr>
      <w:r>
        <w:t>менять ориентацию бланков ЕГЭ в ВДП (верх-низ, лицевая-оборотная сторона).</w:t>
      </w:r>
    </w:p>
    <w:p w:rsidR="00711D4F" w:rsidRDefault="009E5833">
      <w:pPr>
        <w:pStyle w:val="1"/>
        <w:ind w:firstLine="740"/>
        <w:jc w:val="both"/>
      </w:pPr>
      <w:r>
        <w:t>Использованные и неиспользованные листы бумаги для черновиков 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711D4F" w:rsidRDefault="009E5833">
      <w:pPr>
        <w:pStyle w:val="1"/>
        <w:ind w:firstLine="740"/>
        <w:jc w:val="both"/>
      </w:pPr>
      <w:r>
        <w:rPr>
          <w:b/>
          <w:bCs/>
        </w:rPr>
        <w:t xml:space="preserve">По завершении сбора и упаковки ЭМ в аудитории </w:t>
      </w:r>
      <w:r>
        <w:t>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rsidR="00711D4F" w:rsidRDefault="009E5833">
      <w:pPr>
        <w:pStyle w:val="1"/>
        <w:ind w:firstLine="740"/>
        <w:jc w:val="both"/>
      </w:pPr>
      <w:r>
        <w:t xml:space="preserve">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w:t>
      </w:r>
      <w:r>
        <w:lastRenderedPageBreak/>
        <w:t>учета экзаменационных материалов».</w:t>
      </w:r>
    </w:p>
    <w:p w:rsidR="00711D4F" w:rsidRDefault="009E5833">
      <w:pPr>
        <w:pStyle w:val="1"/>
        <w:ind w:firstLine="740"/>
        <w:jc w:val="both"/>
      </w:pPr>
      <w:r>
        <w:t>ЭМ, которые организаторы передают руководителю ППЭ:</w:t>
      </w:r>
    </w:p>
    <w:p w:rsidR="00711D4F" w:rsidRDefault="009E5833">
      <w:pPr>
        <w:pStyle w:val="1"/>
        <w:ind w:firstLine="740"/>
        <w:jc w:val="both"/>
      </w:pPr>
      <w:r>
        <w:t>запечатанный ВДП с бланками регистрации, бланками ответов № 1, бланками ответов № 2 лист 1 и лист 2, в том числе с ДБО № 2;</w:t>
      </w:r>
    </w:p>
    <w:p w:rsidR="00711D4F" w:rsidRDefault="009E5833">
      <w:pPr>
        <w:pStyle w:val="1"/>
        <w:ind w:firstLine="740"/>
        <w:jc w:val="both"/>
      </w:pPr>
      <w:r>
        <w:t>КИМ участников экзамена, вложенные в конверты от ИК (при упаковке на хранение КИМ должны быть упакованы с учётом требований информационной безопасности);</w:t>
      </w:r>
    </w:p>
    <w:p w:rsidR="00711D4F" w:rsidRDefault="009E5833">
      <w:pPr>
        <w:pStyle w:val="1"/>
        <w:ind w:firstLine="740"/>
        <w:jc w:val="both"/>
      </w:pPr>
      <w:r>
        <w:t>запечатанный конверт с использованными черновиками;</w:t>
      </w:r>
    </w:p>
    <w:p w:rsidR="00711D4F" w:rsidRDefault="009E5833">
      <w:pPr>
        <w:pStyle w:val="1"/>
        <w:ind w:firstLine="740"/>
        <w:jc w:val="both"/>
      </w:pPr>
      <w:r>
        <w:t>неиспользованные листы бумаги для черновиков со штампом образовательной организации, на базе которой организован ППЭ;</w:t>
      </w:r>
    </w:p>
    <w:p w:rsidR="00711D4F" w:rsidRDefault="009E5833">
      <w:pPr>
        <w:pStyle w:val="1"/>
        <w:ind w:firstLine="740"/>
        <w:jc w:val="both"/>
      </w:pPr>
      <w:r>
        <w:t>форму ППЭ-05-02 «Протокол проведения экзамена в аудитории»;</w:t>
      </w:r>
    </w:p>
    <w:p w:rsidR="00711D4F" w:rsidRDefault="009E5833">
      <w:pPr>
        <w:pStyle w:val="1"/>
        <w:ind w:firstLine="740"/>
        <w:jc w:val="both"/>
      </w:pPr>
      <w:r>
        <w:t>форму ППЭ-12-02 «Ведомость коррекции персональных данных участников экзамена в аудитории»;</w:t>
      </w:r>
    </w:p>
    <w:p w:rsidR="00711D4F" w:rsidRDefault="009E5833">
      <w:pPr>
        <w:pStyle w:val="1"/>
        <w:ind w:firstLine="740"/>
        <w:jc w:val="both"/>
      </w:pPr>
      <w:r>
        <w:t>форму ППЭ-12-04-МАШ «Ведомость учета времени отсутствия участников экзамена в аудитории»;</w:t>
      </w:r>
    </w:p>
    <w:p w:rsidR="00711D4F" w:rsidRDefault="009E5833">
      <w:pPr>
        <w:pStyle w:val="1"/>
        <w:ind w:firstLine="740"/>
        <w:jc w:val="both"/>
      </w:pPr>
      <w:r>
        <w:t>форму ППЭ-12-03 «Ведомость использования дополнительных бланков ответов №2»;</w:t>
      </w:r>
    </w:p>
    <w:p w:rsidR="00711D4F" w:rsidRDefault="009E5833">
      <w:pPr>
        <w:pStyle w:val="1"/>
        <w:ind w:firstLine="740"/>
        <w:jc w:val="both"/>
      </w:pPr>
      <w:r>
        <w:t>неиспользованные ИК участников экзамена;</w:t>
      </w:r>
    </w:p>
    <w:p w:rsidR="00711D4F" w:rsidRDefault="009E5833">
      <w:pPr>
        <w:pStyle w:val="1"/>
        <w:ind w:firstLine="740"/>
        <w:jc w:val="both"/>
      </w:pPr>
      <w:r>
        <w:t>неиспользованные ДБО № 2;</w:t>
      </w:r>
    </w:p>
    <w:p w:rsidR="00711D4F" w:rsidRDefault="009E5833">
      <w:pPr>
        <w:pStyle w:val="1"/>
        <w:ind w:firstLine="740"/>
        <w:jc w:val="both"/>
      </w:pPr>
      <w:r>
        <w:t>испорченные и (или) имеющие полиграфические дефекты ИК;</w:t>
      </w:r>
    </w:p>
    <w:p w:rsidR="00711D4F" w:rsidRDefault="009E5833">
      <w:pPr>
        <w:pStyle w:val="1"/>
        <w:ind w:firstLine="740"/>
        <w:jc w:val="both"/>
      </w:pPr>
      <w:r>
        <w:t>служебные записки (при наличии).</w:t>
      </w:r>
    </w:p>
    <w:p w:rsidR="00711D4F" w:rsidRDefault="009E5833">
      <w:pPr>
        <w:pStyle w:val="1"/>
        <w:ind w:firstLine="740"/>
        <w:jc w:val="both"/>
      </w:pPr>
      <w:r>
        <w:t>Организаторы покидают ППЭ после передачи всех ЭМ руководителю ППЭ и с разрешения руководителя ППЭ.</w:t>
      </w:r>
    </w:p>
    <w:p w:rsidR="00711D4F" w:rsidRDefault="009E5833">
      <w:pPr>
        <w:pStyle w:val="1"/>
        <w:spacing w:after="300"/>
        <w:ind w:firstLine="740"/>
        <w:jc w:val="both"/>
      </w:pPr>
      <w:bookmarkStart w:id="334" w:name="bookmark414"/>
      <w: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(приложение 1.5-1.7). Технический специалист не требуется.</w:t>
      </w:r>
      <w:bookmarkEnd w:id="334"/>
    </w:p>
    <w:p w:rsidR="0085543B" w:rsidRDefault="0085543B">
      <w:pPr>
        <w:pStyle w:val="1"/>
        <w:spacing w:after="300"/>
        <w:ind w:firstLine="740"/>
        <w:jc w:val="both"/>
      </w:pPr>
    </w:p>
    <w:p w:rsidR="0085543B" w:rsidRDefault="0085543B">
      <w:pPr>
        <w:pStyle w:val="1"/>
        <w:spacing w:after="300"/>
        <w:ind w:firstLine="740"/>
        <w:jc w:val="both"/>
      </w:pPr>
    </w:p>
    <w:p w:rsidR="0085543B" w:rsidRDefault="0085543B">
      <w:pPr>
        <w:pStyle w:val="1"/>
        <w:spacing w:after="300"/>
        <w:ind w:firstLine="740"/>
        <w:jc w:val="both"/>
      </w:pPr>
    </w:p>
    <w:p w:rsidR="0085543B" w:rsidRDefault="0085543B">
      <w:pPr>
        <w:pStyle w:val="1"/>
        <w:spacing w:after="300"/>
        <w:ind w:firstLine="740"/>
        <w:jc w:val="both"/>
      </w:pPr>
    </w:p>
    <w:p w:rsidR="0085543B" w:rsidRDefault="0085543B">
      <w:pPr>
        <w:pStyle w:val="1"/>
        <w:spacing w:after="300"/>
        <w:ind w:firstLine="740"/>
        <w:jc w:val="both"/>
      </w:pPr>
    </w:p>
    <w:p w:rsidR="0085543B" w:rsidRDefault="0085543B" w:rsidP="0085543B">
      <w:pPr>
        <w:pStyle w:val="1"/>
        <w:spacing w:after="300"/>
        <w:ind w:firstLine="0"/>
        <w:jc w:val="both"/>
      </w:pPr>
    </w:p>
    <w:p w:rsidR="00711D4F" w:rsidRDefault="009E5833">
      <w:pPr>
        <w:pStyle w:val="1"/>
        <w:numPr>
          <w:ilvl w:val="1"/>
          <w:numId w:val="29"/>
        </w:numPr>
        <w:tabs>
          <w:tab w:val="left" w:pos="1445"/>
          <w:tab w:val="left" w:pos="3595"/>
          <w:tab w:val="left" w:pos="4632"/>
          <w:tab w:val="left" w:pos="7843"/>
        </w:tabs>
        <w:ind w:firstLine="600"/>
        <w:jc w:val="both"/>
        <w:rPr>
          <w:sz w:val="28"/>
          <w:szCs w:val="28"/>
        </w:rPr>
      </w:pPr>
      <w:bookmarkStart w:id="335" w:name="bookmark415"/>
      <w:bookmarkEnd w:id="335"/>
      <w:r>
        <w:rPr>
          <w:b/>
          <w:bCs/>
          <w:sz w:val="28"/>
          <w:szCs w:val="28"/>
        </w:rPr>
        <w:t>Инструкция</w:t>
      </w:r>
      <w:r>
        <w:rPr>
          <w:b/>
          <w:bCs/>
          <w:sz w:val="28"/>
          <w:szCs w:val="28"/>
        </w:rPr>
        <w:tab/>
        <w:t>для</w:t>
      </w:r>
      <w:r>
        <w:rPr>
          <w:b/>
          <w:bCs/>
          <w:sz w:val="28"/>
          <w:szCs w:val="28"/>
        </w:rPr>
        <w:tab/>
        <w:t>участника экзамена,</w:t>
      </w:r>
      <w:r>
        <w:rPr>
          <w:b/>
          <w:bCs/>
          <w:sz w:val="28"/>
          <w:szCs w:val="28"/>
        </w:rPr>
        <w:tab/>
        <w:t>зачитываемая</w:t>
      </w:r>
    </w:p>
    <w:p w:rsidR="00711D4F" w:rsidRDefault="009E5833">
      <w:pPr>
        <w:pStyle w:val="1"/>
        <w:spacing w:after="120"/>
        <w:ind w:firstLine="0"/>
        <w:jc w:val="both"/>
        <w:rPr>
          <w:sz w:val="28"/>
          <w:szCs w:val="28"/>
        </w:rPr>
      </w:pPr>
      <w:r>
        <w:rPr>
          <w:b/>
          <w:bCs/>
          <w:sz w:val="28"/>
          <w:szCs w:val="28"/>
        </w:rPr>
        <w:t>организатором в аудитории перед началом экзамена с использованием ЭМ на бумажных носителях</w:t>
      </w:r>
    </w:p>
    <w:p w:rsidR="00711D4F" w:rsidRDefault="009E5833">
      <w:pPr>
        <w:pStyle w:val="1"/>
        <w:pBdr>
          <w:top w:val="single" w:sz="4" w:space="0" w:color="auto"/>
          <w:left w:val="single" w:sz="4" w:space="0" w:color="auto"/>
          <w:bottom w:val="single" w:sz="4" w:space="0" w:color="auto"/>
          <w:right w:val="single" w:sz="4" w:space="0" w:color="auto"/>
        </w:pBdr>
        <w:spacing w:after="120"/>
        <w:ind w:firstLine="0"/>
        <w:jc w:val="both"/>
      </w:pPr>
      <w:r>
        <w:t xml:space="preserve">Текст, который выделен </w:t>
      </w:r>
      <w:r>
        <w:rPr>
          <w:b/>
          <w:bCs/>
        </w:rPr>
        <w:t>жирным шрифтом</w:t>
      </w:r>
      <w:r>
        <w:t xml:space="preserve">, должен быть прочитан участникам экзамена </w:t>
      </w:r>
      <w:r>
        <w:rPr>
          <w:u w:val="single"/>
        </w:rPr>
        <w:t>слово в слово</w:t>
      </w:r>
      <w:r>
        <w:t xml:space="preserve">. Это делается для стандартизации процедуры проведения ЕГЭ. </w:t>
      </w:r>
      <w:r>
        <w:rPr>
          <w:i/>
          <w:iCs/>
          <w:u w:val="single"/>
        </w:rPr>
        <w:t>Комментарии, отмеченные курсивом, не читаются участникам.</w:t>
      </w:r>
      <w:r>
        <w:rPr>
          <w:u w:val="single"/>
        </w:rPr>
        <w:t xml:space="preserve"> Они даны в помощь</w:t>
      </w:r>
      <w:r w:rsidR="0085543B" w:rsidRPr="0085543B">
        <w:t xml:space="preserve"> </w:t>
      </w:r>
      <w:r w:rsidR="0085543B">
        <w:t xml:space="preserve">организатору. Инструктаж и экзамен проводятся в спокойной и доброжелательной </w:t>
      </w:r>
      <w:r w:rsidR="0085543B">
        <w:rPr>
          <w:u w:val="single"/>
        </w:rPr>
        <w:t>обстановке.</w:t>
      </w:r>
      <w:r>
        <w:br w:type="page"/>
      </w:r>
    </w:p>
    <w:p w:rsidR="00711D4F" w:rsidRDefault="009E5833">
      <w:pPr>
        <w:pStyle w:val="1"/>
        <w:ind w:firstLine="740"/>
        <w:jc w:val="both"/>
      </w:pPr>
      <w:r>
        <w:rPr>
          <w:i/>
          <w:iCs/>
        </w:rPr>
        <w:lastRenderedPageBreak/>
        <w:t>Подготовительные мероприятия:</w:t>
      </w:r>
    </w:p>
    <w:p w:rsidR="00711D4F" w:rsidRDefault="009E5833">
      <w:pPr>
        <w:pStyle w:val="1"/>
        <w:ind w:firstLine="760"/>
        <w:jc w:val="both"/>
      </w:pPr>
      <w:r>
        <w:rPr>
          <w:i/>
          <w:iCs/>
        </w:rPr>
        <w:t>Не позднее 8:45 по местному времени оформить на доске (информационном стенде) в аудитории образец регистрационных полей бланка регистрации участника экзамена</w:t>
      </w:r>
      <w:r>
        <w:rPr>
          <w:i/>
          <w:iCs/>
          <w:vertAlign w:val="superscript"/>
        </w:rPr>
        <w:footnoteReference w:id="26"/>
      </w:r>
      <w:r>
        <w:rPr>
          <w:i/>
          <w:iCs/>
        </w:rPr>
        <w:t>,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ППЭ- 16.</w:t>
      </w:r>
    </w:p>
    <w:p w:rsidR="00711D4F" w:rsidRDefault="009E5833">
      <w:pPr>
        <w:pStyle w:val="1"/>
        <w:spacing w:after="300"/>
        <w:ind w:firstLine="760"/>
        <w:jc w:val="both"/>
      </w:pPr>
      <w:r>
        <w:rPr>
          <w:i/>
          <w:iCs/>
        </w:rPr>
        <w:t>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формы ППЭ-16, предоставленной организаторами в аудитории. Самостоятельно участники</w:t>
      </w:r>
      <w:r>
        <w:t xml:space="preserve"> экзамена </w:t>
      </w:r>
      <w:r>
        <w:rPr>
          <w:i/>
          <w:iCs/>
        </w:rPr>
        <w:t>заполняют класс, ФИО, свои данные из документа, удостоверяющего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 знаков.</w:t>
      </w:r>
    </w:p>
    <w:p w:rsidR="00711D4F" w:rsidRDefault="009E5833">
      <w:pPr>
        <w:pStyle w:val="1"/>
        <w:pBdr>
          <w:top w:val="single" w:sz="0" w:space="0" w:color="BFBFBF"/>
          <w:left w:val="single" w:sz="0" w:space="10" w:color="BFBFBF"/>
          <w:bottom w:val="single" w:sz="0" w:space="0" w:color="BFBFBF"/>
          <w:right w:val="single" w:sz="0" w:space="10" w:color="BFBFBF"/>
        </w:pBdr>
        <w:shd w:val="clear" w:color="auto" w:fill="BFBFBF"/>
        <w:tabs>
          <w:tab w:val="left" w:pos="1635"/>
          <w:tab w:val="left" w:pos="4837"/>
        </w:tabs>
        <w:ind w:firstLine="440"/>
        <w:jc w:val="both"/>
        <w:rPr>
          <w:sz w:val="24"/>
          <w:szCs w:val="24"/>
        </w:rPr>
      </w:pPr>
      <w:r>
        <w:rPr>
          <w:noProof/>
          <w:lang w:bidi="ar-SA"/>
        </w:rPr>
        <mc:AlternateContent>
          <mc:Choice Requires="wps">
            <w:drawing>
              <wp:anchor distT="0" distB="0" distL="114300" distR="114300" simplePos="0" relativeHeight="125829397" behindDoc="0" locked="0" layoutInCell="1" allowOverlap="1">
                <wp:simplePos x="0" y="0"/>
                <wp:positionH relativeFrom="page">
                  <wp:posOffset>5742305</wp:posOffset>
                </wp:positionH>
                <wp:positionV relativeFrom="paragraph">
                  <wp:posOffset>12700</wp:posOffset>
                </wp:positionV>
                <wp:extent cx="713105" cy="368935"/>
                <wp:effectExtent l="0" t="0" r="0" b="0"/>
                <wp:wrapSquare wrapText="left"/>
                <wp:docPr id="26" name="Shape 26"/>
                <wp:cNvGraphicFramePr/>
                <a:graphic xmlns:a="http://schemas.openxmlformats.org/drawingml/2006/main">
                  <a:graphicData uri="http://schemas.microsoft.com/office/word/2010/wordprocessingShape">
                    <wps:wsp>
                      <wps:cNvSpPr txBox="1"/>
                      <wps:spPr>
                        <a:xfrm>
                          <a:off x="0" y="0"/>
                          <a:ext cx="713105" cy="368935"/>
                        </a:xfrm>
                        <a:prstGeom prst="rect">
                          <a:avLst/>
                        </a:prstGeom>
                        <a:solidFill>
                          <a:srgbClr val="BFBFBF"/>
                        </a:solidFill>
                      </wps:spPr>
                      <wps:txbx>
                        <w:txbxContent>
                          <w:p w:rsidR="0085543B" w:rsidRDefault="0085543B">
                            <w:pPr>
                              <w:pStyle w:val="1"/>
                              <w:pBdr>
                                <w:top w:val="single" w:sz="0" w:space="0" w:color="BFBFBF"/>
                                <w:left w:val="single" w:sz="0" w:space="10" w:color="BFBFBF"/>
                                <w:bottom w:val="single" w:sz="0" w:space="0" w:color="BFBFBF"/>
                                <w:right w:val="single" w:sz="0" w:space="10" w:color="BFBFBF"/>
                              </w:pBdr>
                              <w:shd w:val="clear" w:color="auto" w:fill="BFBFBF"/>
                              <w:ind w:firstLine="0"/>
                              <w:jc w:val="center"/>
                              <w:rPr>
                                <w:sz w:val="24"/>
                                <w:szCs w:val="24"/>
                              </w:rPr>
                            </w:pPr>
                            <w:r>
                              <w:rPr>
                                <w:sz w:val="24"/>
                                <w:szCs w:val="24"/>
                              </w:rPr>
                              <w:t>Номер</w:t>
                            </w:r>
                            <w:r>
                              <w:rPr>
                                <w:sz w:val="24"/>
                                <w:szCs w:val="24"/>
                              </w:rPr>
                              <w:br/>
                            </w:r>
                            <w:r>
                              <w:rPr>
                                <w:sz w:val="24"/>
                                <w:szCs w:val="24"/>
                                <w:u w:val="single"/>
                              </w:rPr>
                              <w:t>аудитории</w:t>
                            </w:r>
                          </w:p>
                        </w:txbxContent>
                      </wps:txbx>
                      <wps:bodyPr lIns="0" tIns="0" rIns="0" bIns="0"/>
                    </wps:wsp>
                  </a:graphicData>
                </a:graphic>
              </wp:anchor>
            </w:drawing>
          </mc:Choice>
          <mc:Fallback>
            <w:pict>
              <v:shape id="Shape 26" o:spid="_x0000_s1032" type="#_x0000_t202" style="position:absolute;left:0;text-align:left;margin-left:452.15pt;margin-top:1pt;width:56.15pt;height:29.05pt;z-index:12582939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" fillcolor="#bfbfbf" stroked="f">
                <v:textbox inset="0,0,0,0">
                  <w:txbxContent>
                    <w:p w:rsidR="0085543B" w:rsidRDefault="0085543B">
                      <w:pPr>
                        <w:pStyle w:val="1"/>
                        <w:pBdr>
                          <w:top w:val="single" w:sz="0" w:space="0" w:color="BFBFBF"/>
                          <w:left w:val="single" w:sz="0" w:space="10" w:color="BFBFBF"/>
                          <w:bottom w:val="single" w:sz="0" w:space="0" w:color="BFBFBF"/>
                          <w:right w:val="single" w:sz="0" w:space="10" w:color="BFBFBF"/>
                        </w:pBdr>
                        <w:shd w:val="clear" w:color="auto" w:fill="BFBFBF"/>
                        <w:ind w:firstLine="0"/>
                        <w:jc w:val="center"/>
                        <w:rPr>
                          <w:sz w:val="24"/>
                          <w:szCs w:val="24"/>
                        </w:rPr>
                      </w:pPr>
                      <w:r>
                        <w:rPr>
                          <w:sz w:val="24"/>
                          <w:szCs w:val="24"/>
                        </w:rPr>
                        <w:t>Номер</w:t>
                      </w:r>
                      <w:r>
                        <w:rPr>
                          <w:sz w:val="24"/>
                          <w:szCs w:val="24"/>
                        </w:rPr>
                        <w:br/>
                      </w:r>
                      <w:r>
                        <w:rPr>
                          <w:sz w:val="24"/>
                          <w:szCs w:val="24"/>
                          <w:u w:val="single"/>
                        </w:rPr>
                        <w:t>аудитории</w:t>
                      </w:r>
                    </w:p>
                  </w:txbxContent>
                </v:textbox>
                <w10:wrap type="square" side="left" anchorx="page"/>
              </v:shape>
            </w:pict>
          </mc:Fallback>
        </mc:AlternateContent>
      </w:r>
      <w:r>
        <w:rPr>
          <w:sz w:val="24"/>
          <w:szCs w:val="24"/>
        </w:rPr>
        <w:t>Код</w:t>
      </w:r>
      <w:r>
        <w:rPr>
          <w:sz w:val="24"/>
          <w:szCs w:val="24"/>
        </w:rPr>
        <w:tab/>
        <w:t>Код образовательной</w:t>
      </w:r>
      <w:r>
        <w:rPr>
          <w:sz w:val="24"/>
          <w:szCs w:val="24"/>
        </w:rPr>
        <w:tab/>
        <w:t>Класс</w:t>
      </w:r>
    </w:p>
    <w:p w:rsidR="00711D4F" w:rsidRDefault="009E5833">
      <w:pPr>
        <w:pStyle w:val="1"/>
        <w:pBdr>
          <w:top w:val="single" w:sz="0" w:space="0" w:color="BFBFBF"/>
          <w:left w:val="single" w:sz="0" w:space="10" w:color="BFBFBF"/>
          <w:bottom w:val="single" w:sz="0" w:space="0" w:color="BFBFBF"/>
          <w:right w:val="single" w:sz="0" w:space="10" w:color="BFBFBF"/>
        </w:pBdr>
        <w:shd w:val="clear" w:color="auto" w:fill="BFBFBF"/>
        <w:spacing w:line="180" w:lineRule="auto"/>
        <w:ind w:left="6120" w:firstLine="0"/>
        <w:jc w:val="both"/>
        <w:rPr>
          <w:sz w:val="24"/>
          <w:szCs w:val="24"/>
        </w:rPr>
      </w:pPr>
      <w:r>
        <w:rPr>
          <w:sz w:val="24"/>
          <w:szCs w:val="24"/>
        </w:rPr>
        <w:t>Код ИИЭ</w:t>
      </w:r>
    </w:p>
    <w:p w:rsidR="00711D4F" w:rsidRDefault="009E5833">
      <w:pPr>
        <w:pStyle w:val="1"/>
        <w:pBdr>
          <w:top w:val="single" w:sz="0" w:space="0" w:color="BFBFBF"/>
          <w:left w:val="single" w:sz="0" w:space="10" w:color="BFBFBF"/>
          <w:bottom w:val="single" w:sz="0" w:space="0" w:color="BFBFBF"/>
          <w:right w:val="single" w:sz="0" w:space="10" w:color="BFBFBF"/>
        </w:pBdr>
        <w:shd w:val="clear" w:color="auto" w:fill="BFBFBF"/>
        <w:tabs>
          <w:tab w:val="left" w:leader="underscore" w:pos="2093"/>
          <w:tab w:val="left" w:leader="underscore" w:pos="4133"/>
          <w:tab w:val="left" w:leader="underscore" w:pos="7114"/>
        </w:tabs>
        <w:spacing w:line="180" w:lineRule="auto"/>
        <w:ind w:firstLine="240"/>
        <w:jc w:val="both"/>
        <w:rPr>
          <w:sz w:val="24"/>
          <w:szCs w:val="24"/>
        </w:rPr>
      </w:pPr>
      <w:r>
        <w:rPr>
          <w:sz w:val="24"/>
          <w:szCs w:val="24"/>
          <w:u w:val="single"/>
        </w:rPr>
        <w:t>региона</w:t>
      </w:r>
      <w:r>
        <w:rPr>
          <w:sz w:val="24"/>
          <w:szCs w:val="24"/>
        </w:rPr>
        <w:t xml:space="preserve"> </w:t>
      </w:r>
      <w:r>
        <w:rPr>
          <w:sz w:val="24"/>
          <w:szCs w:val="24"/>
        </w:rPr>
        <w:tab/>
      </w:r>
      <w:r>
        <w:rPr>
          <w:sz w:val="24"/>
          <w:szCs w:val="24"/>
          <w:u w:val="single"/>
        </w:rPr>
        <w:t>организации</w:t>
      </w:r>
      <w:r>
        <w:rPr>
          <w:sz w:val="24"/>
          <w:szCs w:val="24"/>
        </w:rPr>
        <w:tab/>
        <w:t xml:space="preserve"> </w:t>
      </w:r>
      <w:r>
        <w:rPr>
          <w:sz w:val="24"/>
          <w:szCs w:val="24"/>
          <w:u w:val="single"/>
        </w:rPr>
        <w:t>Номер буква</w:t>
      </w:r>
      <w:r>
        <w:rPr>
          <w:sz w:val="24"/>
          <w:szCs w:val="24"/>
        </w:rPr>
        <w:t xml:space="preserve"> </w:t>
      </w:r>
      <w:r>
        <w:rPr>
          <w:sz w:val="24"/>
          <w:szCs w:val="24"/>
        </w:rPr>
        <w:tab/>
      </w:r>
    </w:p>
    <w:p w:rsidR="00711D4F" w:rsidRDefault="009E5833">
      <w:pPr>
        <w:spacing w:line="1" w:lineRule="exact"/>
      </w:pPr>
      <w:r>
        <w:rPr>
          <w:noProof/>
          <w:lang w:bidi="ar-SA"/>
        </w:rPr>
        <mc:AlternateContent>
          <mc:Choice Requires="wps">
            <w:drawing>
              <wp:anchor distT="439420" distB="960120" distL="21590" distR="33655" simplePos="0" relativeHeight="125829399" behindDoc="0" locked="0" layoutInCell="1" allowOverlap="1">
                <wp:simplePos x="0" y="0"/>
                <wp:positionH relativeFrom="page">
                  <wp:posOffset>795655</wp:posOffset>
                </wp:positionH>
                <wp:positionV relativeFrom="paragraph">
                  <wp:posOffset>439420</wp:posOffset>
                </wp:positionV>
                <wp:extent cx="575945" cy="19177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575945" cy="19177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466"/>
                            </w:tblGrid>
                            <w:tr w:rsidR="0085543B">
                              <w:trPr>
                                <w:trHeight w:hRule="exact" w:val="302"/>
                                <w:tblHeader/>
                              </w:trPr>
                              <w:tc>
                                <w:tcPr>
                                  <w:tcW w:w="442"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8" o:spid="_x0000_s1033" type="#_x0000_t202" style="position:absolute;margin-left:62.65pt;margin-top:34.6pt;width:45.35pt;height:15.1pt;z-index:125829399;visibility:visible;mso-wrap-style:square;mso-wrap-distance-left:1.7pt;mso-wrap-distance-top:34.6pt;mso-wrap-distance-right:2.65pt;mso-wrap-distance-bottom:7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466"/>
                      </w:tblGrid>
                      <w:tr w:rsidR="0085543B">
                        <w:trPr>
                          <w:trHeight w:hRule="exact" w:val="302"/>
                          <w:tblHeader/>
                        </w:trPr>
                        <w:tc>
                          <w:tcPr>
                            <w:tcW w:w="442"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774065</wp:posOffset>
                </wp:positionH>
                <wp:positionV relativeFrom="paragraph">
                  <wp:posOffset>88900</wp:posOffset>
                </wp:positionV>
                <wp:extent cx="631190" cy="365760"/>
                <wp:effectExtent l="0" t="0" r="0" b="0"/>
                <wp:wrapNone/>
                <wp:docPr id="30" name="Shape 30"/>
                <wp:cNvGraphicFramePr/>
                <a:graphic xmlns:a="http://schemas.openxmlformats.org/drawingml/2006/main">
                  <a:graphicData uri="http://schemas.microsoft.com/office/word/2010/wordprocessingShape">
                    <wps:wsp>
                      <wps:cNvSpPr txBox="1"/>
                      <wps:spPr>
                        <a:xfrm>
                          <a:off x="0" y="0"/>
                          <a:ext cx="631190" cy="365760"/>
                        </a:xfrm>
                        <a:prstGeom prst="rect">
                          <a:avLst/>
                        </a:prstGeom>
                        <a:noFill/>
                      </wps:spPr>
                      <wps:txbx>
                        <w:txbxContent>
                          <w:p w:rsidR="0085543B" w:rsidRDefault="0085543B">
                            <w:pPr>
                              <w:pStyle w:val="a9"/>
                              <w:pBdr>
                                <w:top w:val="single" w:sz="0" w:space="0" w:color="BFBFBF"/>
                                <w:left w:val="single" w:sz="0" w:space="10" w:color="BFBFBF"/>
                                <w:bottom w:val="single" w:sz="0" w:space="0" w:color="BFBFBF"/>
                                <w:right w:val="single" w:sz="0" w:space="10" w:color="BFBFBF"/>
                              </w:pBdr>
                              <w:shd w:val="clear" w:color="auto" w:fill="BFBFBF"/>
                              <w:ind w:firstLine="0"/>
                              <w:jc w:val="center"/>
                              <w:rPr>
                                <w:sz w:val="24"/>
                                <w:szCs w:val="24"/>
                              </w:rPr>
                            </w:pPr>
                            <w:r>
                              <w:rPr>
                                <w:sz w:val="24"/>
                                <w:szCs w:val="24"/>
                              </w:rPr>
                              <w:t xml:space="preserve">Код </w:t>
                            </w:r>
                            <w:r>
                              <w:rPr>
                                <w:sz w:val="24"/>
                                <w:szCs w:val="24"/>
                                <w:u w:val="single"/>
                              </w:rPr>
                              <w:t>предмета</w:t>
                            </w:r>
                          </w:p>
                        </w:txbxContent>
                      </wps:txbx>
                      <wps:bodyPr lIns="0" tIns="0" rIns="0" bIns="0"/>
                    </wps:wsp>
                  </a:graphicData>
                </a:graphic>
              </wp:anchor>
            </w:drawing>
          </mc:Choice>
          <mc:Fallback>
            <w:pict>
              <v:shape id="Shape 30" o:spid="_x0000_s1034" type="#_x0000_t202" style="position:absolute;margin-left:60.95pt;margin-top:7pt;width:49.7pt;height:28.8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" filled="f" stroked="f">
                <v:textbox inset="0,0,0,0">
                  <w:txbxContent>
                    <w:p w:rsidR="0085543B" w:rsidRDefault="0085543B">
                      <w:pPr>
                        <w:pStyle w:val="a9"/>
                        <w:pBdr>
                          <w:top w:val="single" w:sz="0" w:space="0" w:color="BFBFBF"/>
                          <w:left w:val="single" w:sz="0" w:space="10" w:color="BFBFBF"/>
                          <w:bottom w:val="single" w:sz="0" w:space="0" w:color="BFBFBF"/>
                          <w:right w:val="single" w:sz="0" w:space="10" w:color="BFBFBF"/>
                        </w:pBdr>
                        <w:shd w:val="clear" w:color="auto" w:fill="BFBFBF"/>
                        <w:ind w:firstLine="0"/>
                        <w:jc w:val="center"/>
                        <w:rPr>
                          <w:sz w:val="24"/>
                          <w:szCs w:val="24"/>
                        </w:rPr>
                      </w:pPr>
                      <w:r>
                        <w:rPr>
                          <w:sz w:val="24"/>
                          <w:szCs w:val="24"/>
                        </w:rPr>
                        <w:t xml:space="preserve">Код </w:t>
                      </w:r>
                      <w:r>
                        <w:rPr>
                          <w:sz w:val="24"/>
                          <w:szCs w:val="24"/>
                          <w:u w:val="single"/>
                        </w:rPr>
                        <w:t>предмета</w:t>
                      </w:r>
                    </w:p>
                  </w:txbxContent>
                </v:textbox>
                <w10:wrap anchorx="page"/>
              </v:shape>
            </w:pict>
          </mc:Fallback>
        </mc:AlternateContent>
      </w:r>
      <w:r>
        <w:rPr>
          <w:noProof/>
          <w:lang w:bidi="ar-SA"/>
        </w:rPr>
        <mc:AlternateContent>
          <mc:Choice Requires="wps">
            <w:drawing>
              <wp:anchor distT="439420" distB="960120" distL="0" distR="0" simplePos="0" relativeHeight="125829401" behindDoc="0" locked="0" layoutInCell="1" allowOverlap="1">
                <wp:simplePos x="0" y="0"/>
                <wp:positionH relativeFrom="page">
                  <wp:posOffset>1524000</wp:posOffset>
                </wp:positionH>
                <wp:positionV relativeFrom="paragraph">
                  <wp:posOffset>439420</wp:posOffset>
                </wp:positionV>
                <wp:extent cx="2477770" cy="19177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2477770" cy="19177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480"/>
                              <w:gridCol w:w="470"/>
                              <w:gridCol w:w="456"/>
                              <w:gridCol w:w="451"/>
                              <w:gridCol w:w="442"/>
                              <w:gridCol w:w="322"/>
                              <w:gridCol w:w="389"/>
                              <w:gridCol w:w="394"/>
                            </w:tblGrid>
                            <w:tr w:rsidR="0085543B">
                              <w:trPr>
                                <w:trHeight w:hRule="exact" w:val="302"/>
                                <w:tblHeader/>
                              </w:trPr>
                              <w:tc>
                                <w:tcPr>
                                  <w:tcW w:w="499"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80"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56"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51"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42"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322"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wps:txbx>
                      <wps:bodyPr lIns="0" tIns="0" rIns="0" bIns="0"/>
                    </wps:wsp>
                  </a:graphicData>
                </a:graphic>
              </wp:anchor>
            </w:drawing>
          </mc:Choice>
          <mc:Fallback>
            <w:pict>
              <v:shape id="Shape 32" o:spid="_x0000_s1035" type="#_x0000_t202" style="position:absolute;margin-left:120pt;margin-top:34.6pt;width:195.1pt;height:15.1pt;z-index:125829401;visibility:visible;mso-wrap-style:square;mso-wrap-distance-left:0;mso-wrap-distance-top:34.6pt;mso-wrap-distance-right:0;mso-wrap-distance-bottom:75.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99"/>
                        <w:gridCol w:w="480"/>
                        <w:gridCol w:w="470"/>
                        <w:gridCol w:w="456"/>
                        <w:gridCol w:w="451"/>
                        <w:gridCol w:w="442"/>
                        <w:gridCol w:w="322"/>
                        <w:gridCol w:w="389"/>
                        <w:gridCol w:w="394"/>
                      </w:tblGrid>
                      <w:tr w:rsidR="0085543B">
                        <w:trPr>
                          <w:trHeight w:hRule="exact" w:val="302"/>
                          <w:tblHeader/>
                        </w:trPr>
                        <w:tc>
                          <w:tcPr>
                            <w:tcW w:w="499"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80"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70"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56"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51"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42"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322"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389"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2121535</wp:posOffset>
                </wp:positionH>
                <wp:positionV relativeFrom="paragraph">
                  <wp:posOffset>177165</wp:posOffset>
                </wp:positionV>
                <wp:extent cx="1283335" cy="191770"/>
                <wp:effectExtent l="0" t="0" r="0" b="0"/>
                <wp:wrapNone/>
                <wp:docPr id="34" name="Shape 34"/>
                <wp:cNvGraphicFramePr/>
                <a:graphic xmlns:a="http://schemas.openxmlformats.org/drawingml/2006/main">
                  <a:graphicData uri="http://schemas.microsoft.com/office/word/2010/wordprocessingShape">
                    <wps:wsp>
                      <wps:cNvSpPr txBox="1"/>
                      <wps:spPr>
                        <a:xfrm>
                          <a:off x="0" y="0"/>
                          <a:ext cx="1283335" cy="191770"/>
                        </a:xfrm>
                        <a:prstGeom prst="rect">
                          <a:avLst/>
                        </a:prstGeom>
                        <a:noFill/>
                      </wps:spPr>
                      <wps:txbx>
                        <w:txbxContent>
                          <w:p w:rsidR="0085543B" w:rsidRDefault="0085543B">
                            <w:pPr>
                              <w:pStyle w:val="a9"/>
                              <w:pBdr>
                                <w:top w:val="single" w:sz="0" w:space="0" w:color="BFBFBF"/>
                                <w:left w:val="single" w:sz="0" w:space="10" w:color="BFBFBF"/>
                                <w:bottom w:val="single" w:sz="0" w:space="0" w:color="BFBFBF"/>
                                <w:right w:val="single" w:sz="0" w:space="10" w:color="BFBFBF"/>
                              </w:pBdr>
                              <w:shd w:val="clear" w:color="auto" w:fill="BFBFBF"/>
                              <w:ind w:firstLine="0"/>
                              <w:rPr>
                                <w:sz w:val="24"/>
                                <w:szCs w:val="24"/>
                              </w:rPr>
                            </w:pPr>
                            <w:r>
                              <w:rPr>
                                <w:sz w:val="24"/>
                                <w:szCs w:val="24"/>
                              </w:rPr>
                              <w:t>Название предмета</w:t>
                            </w:r>
                          </w:p>
                        </w:txbxContent>
                      </wps:txbx>
                      <wps:bodyPr lIns="0" tIns="0" rIns="0" bIns="0"/>
                    </wps:wsp>
                  </a:graphicData>
                </a:graphic>
              </wp:anchor>
            </w:drawing>
          </mc:Choice>
          <mc:Fallback>
            <w:pict>
              <v:shape id="Shape 34" o:spid="_x0000_s1036" type="#_x0000_t202" style="position:absolute;margin-left:167.05pt;margin-top:13.95pt;width:101.05pt;height:15.1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" filled="f" stroked="f">
                <v:textbox inset="0,0,0,0">
                  <w:txbxContent>
                    <w:p w:rsidR="0085543B" w:rsidRDefault="0085543B">
                      <w:pPr>
                        <w:pStyle w:val="a9"/>
                        <w:pBdr>
                          <w:top w:val="single" w:sz="0" w:space="0" w:color="BFBFBF"/>
                          <w:left w:val="single" w:sz="0" w:space="10" w:color="BFBFBF"/>
                          <w:bottom w:val="single" w:sz="0" w:space="0" w:color="BFBFBF"/>
                          <w:right w:val="single" w:sz="0" w:space="10" w:color="BFBFBF"/>
                        </w:pBdr>
                        <w:shd w:val="clear" w:color="auto" w:fill="BFBFBF"/>
                        <w:ind w:firstLine="0"/>
                        <w:rPr>
                          <w:sz w:val="24"/>
                          <w:szCs w:val="24"/>
                        </w:rPr>
                      </w:pPr>
                      <w:r>
                        <w:rPr>
                          <w:sz w:val="24"/>
                          <w:szCs w:val="24"/>
                        </w:rPr>
                        <w:t>Название предмета</w:t>
                      </w:r>
                    </w:p>
                  </w:txbxContent>
                </v:textbox>
                <w10:wrap anchorx="page"/>
              </v:shape>
            </w:pict>
          </mc:Fallback>
        </mc:AlternateContent>
      </w:r>
      <w:r>
        <w:rPr>
          <w:noProof/>
          <w:lang w:bidi="ar-SA"/>
        </w:rPr>
        <mc:AlternateContent>
          <mc:Choice Requires="wps">
            <w:drawing>
              <wp:anchor distT="1384300" distB="0" distL="0" distR="0" simplePos="0" relativeHeight="125829403" behindDoc="0" locked="0" layoutInCell="1" allowOverlap="1">
                <wp:simplePos x="0" y="0"/>
                <wp:positionH relativeFrom="page">
                  <wp:posOffset>792480</wp:posOffset>
                </wp:positionH>
                <wp:positionV relativeFrom="paragraph">
                  <wp:posOffset>1384300</wp:posOffset>
                </wp:positionV>
                <wp:extent cx="588010" cy="20701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588010" cy="20701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466"/>
                            </w:tblGrid>
                            <w:tr w:rsidR="0085543B">
                              <w:trPr>
                                <w:trHeight w:hRule="exact" w:val="326"/>
                                <w:tblHeader/>
                              </w:trPr>
                              <w:tc>
                                <w:tcPr>
                                  <w:tcW w:w="461"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wps:txbx>
                      <wps:bodyPr lIns="0" tIns="0" rIns="0" bIns="0"/>
                    </wps:wsp>
                  </a:graphicData>
                </a:graphic>
              </wp:anchor>
            </w:drawing>
          </mc:Choice>
          <mc:Fallback>
            <w:pict>
              <v:shape id="Shape 36" o:spid="_x0000_s1037" type="#_x0000_t202" style="position:absolute;margin-left:62.4pt;margin-top:109pt;width:46.3pt;height:16.3pt;z-index:125829403;visibility:visible;mso-wrap-style:square;mso-wrap-distance-left:0;mso-wrap-distance-top:10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466"/>
                      </w:tblGrid>
                      <w:tr w:rsidR="0085543B">
                        <w:trPr>
                          <w:trHeight w:hRule="exact" w:val="326"/>
                          <w:tblHeader/>
                        </w:trPr>
                        <w:tc>
                          <w:tcPr>
                            <w:tcW w:w="461"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v:textbox>
                <w10:wrap type="topAndBottom" anchorx="page"/>
              </v:shape>
            </w:pict>
          </mc:Fallback>
        </mc:AlternateContent>
      </w:r>
      <w:r>
        <w:rPr>
          <w:noProof/>
          <w:lang w:bidi="ar-SA"/>
        </w:rPr>
        <mc:AlternateContent>
          <mc:Choice Requires="wps">
            <w:drawing>
              <wp:anchor distT="1189355" distB="197485" distL="0" distR="0" simplePos="0" relativeHeight="125829405" behindDoc="0" locked="0" layoutInCell="1" allowOverlap="1">
                <wp:simplePos x="0" y="0"/>
                <wp:positionH relativeFrom="page">
                  <wp:posOffset>1170305</wp:posOffset>
                </wp:positionH>
                <wp:positionV relativeFrom="paragraph">
                  <wp:posOffset>1189355</wp:posOffset>
                </wp:positionV>
                <wp:extent cx="1557655" cy="20447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557655" cy="204470"/>
                        </a:xfrm>
                        <a:prstGeom prst="rect">
                          <a:avLst/>
                        </a:prstGeom>
                        <a:noFill/>
                      </wps:spPr>
                      <wps:txbx>
                        <w:txbxContent>
                          <w:p w:rsidR="0085543B" w:rsidRDefault="0085543B">
                            <w:pPr>
                              <w:pStyle w:val="1"/>
                              <w:ind w:firstLine="0"/>
                            </w:pPr>
                            <w:r>
                              <w:t>Дата проведения ЕГЭ</w:t>
                            </w:r>
                          </w:p>
                        </w:txbxContent>
                      </wps:txbx>
                      <wps:bodyPr wrap="none" lIns="0" tIns="0" rIns="0" bIns="0"/>
                    </wps:wsp>
                  </a:graphicData>
                </a:graphic>
              </wp:anchor>
            </w:drawing>
          </mc:Choice>
          <mc:Fallback>
            <w:pict>
              <v:shape id="Shape 38" o:spid="_x0000_s1038" type="#_x0000_t202" style="position:absolute;margin-left:92.15pt;margin-top:93.65pt;width:122.65pt;height:16.1pt;z-index:125829405;visibility:visible;mso-wrap-style:none;mso-wrap-distance-left:0;mso-wrap-distance-top:93.65pt;mso-wrap-distance-right:0;mso-wrap-distance-bottom:15.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" filled="f" stroked="f">
                <v:textbox inset="0,0,0,0">
                  <w:txbxContent>
                    <w:p w:rsidR="0085543B" w:rsidRDefault="0085543B">
                      <w:pPr>
                        <w:pStyle w:val="1"/>
                        <w:ind w:firstLine="0"/>
                      </w:pPr>
                      <w:r>
                        <w:t>Дата проведения ЕГЭ</w:t>
                      </w:r>
                    </w:p>
                  </w:txbxContent>
                </v:textbox>
                <w10:wrap type="topAndBottom" anchorx="page"/>
              </v:shape>
            </w:pict>
          </mc:Fallback>
        </mc:AlternateContent>
      </w:r>
      <w:r>
        <w:rPr>
          <w:noProof/>
          <w:lang w:bidi="ar-SA"/>
        </w:rPr>
        <mc:AlternateContent>
          <mc:Choice Requires="wps">
            <w:drawing>
              <wp:anchor distT="1384300" distB="0" distL="0" distR="0" simplePos="0" relativeHeight="125829407" behindDoc="0" locked="0" layoutInCell="1" allowOverlap="1">
                <wp:simplePos x="0" y="0"/>
                <wp:positionH relativeFrom="page">
                  <wp:posOffset>1654810</wp:posOffset>
                </wp:positionH>
                <wp:positionV relativeFrom="paragraph">
                  <wp:posOffset>1384300</wp:posOffset>
                </wp:positionV>
                <wp:extent cx="588010" cy="207010"/>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588010" cy="20701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66"/>
                              <w:gridCol w:w="461"/>
                            </w:tblGrid>
                            <w:tr w:rsidR="0085543B">
                              <w:trPr>
                                <w:trHeight w:hRule="exact" w:val="326"/>
                                <w:tblHeader/>
                              </w:trPr>
                              <w:tc>
                                <w:tcPr>
                                  <w:tcW w:w="466"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wps:txbx>
                      <wps:bodyPr lIns="0" tIns="0" rIns="0" bIns="0"/>
                    </wps:wsp>
                  </a:graphicData>
                </a:graphic>
              </wp:anchor>
            </w:drawing>
          </mc:Choice>
          <mc:Fallback>
            <w:pict>
              <v:shape id="Shape 40" o:spid="_x0000_s1039" type="#_x0000_t202" style="position:absolute;margin-left:130.3pt;margin-top:109pt;width:46.3pt;height:16.3pt;z-index:125829407;visibility:visible;mso-wrap-style:square;mso-wrap-distance-left:0;mso-wrap-distance-top:10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466"/>
                        <w:gridCol w:w="461"/>
                      </w:tblGrid>
                      <w:tr w:rsidR="0085543B">
                        <w:trPr>
                          <w:trHeight w:hRule="exact" w:val="326"/>
                          <w:tblHeader/>
                        </w:trPr>
                        <w:tc>
                          <w:tcPr>
                            <w:tcW w:w="466" w:type="dxa"/>
                            <w:tcBorders>
                              <w:top w:val="single" w:sz="4" w:space="0" w:color="auto"/>
                              <w:left w:val="single" w:sz="4" w:space="0" w:color="auto"/>
                              <w:bottom w:val="single" w:sz="4" w:space="0" w:color="auto"/>
                            </w:tcBorders>
                            <w:shd w:val="clear" w:color="auto" w:fill="FFFFFF"/>
                          </w:tcPr>
                          <w:p w:rsidR="0085543B" w:rsidRDefault="0085543B">
                            <w:pPr>
                              <w:rPr>
                                <w:sz w:val="10"/>
                                <w:szCs w:val="10"/>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85543B" w:rsidRDefault="0085543B">
                            <w:pPr>
                              <w:rPr>
                                <w:sz w:val="10"/>
                                <w:szCs w:val="10"/>
                              </w:rPr>
                            </w:pPr>
                          </w:p>
                        </w:tc>
                      </w:tr>
                    </w:tbl>
                    <w:p w:rsidR="0085543B" w:rsidRDefault="0085543B">
                      <w:pPr>
                        <w:spacing w:line="1" w:lineRule="exact"/>
                      </w:pPr>
                    </w:p>
                  </w:txbxContent>
                </v:textbox>
                <w10:wrap type="topAndBottom" anchorx="page"/>
              </v:shape>
            </w:pict>
          </mc:Fallback>
        </mc:AlternateContent>
      </w:r>
    </w:p>
    <w:p w:rsidR="00711D4F" w:rsidRDefault="009E5833">
      <w:pPr>
        <w:pStyle w:val="1"/>
        <w:ind w:firstLine="760"/>
        <w:jc w:val="both"/>
      </w:pPr>
      <w:r>
        <w:rPr>
          <w:i/>
          <w:iCs/>
        </w:rPr>
        <w:t>Во время экзамена на рабочем столе участника</w:t>
      </w:r>
      <w:r>
        <w:t xml:space="preserve"> экзамена</w:t>
      </w:r>
      <w:r>
        <w:rPr>
          <w:i/>
          <w:iCs/>
        </w:rPr>
        <w:t>, помимо ЭМ, могут находиться:</w:t>
      </w:r>
    </w:p>
    <w:p w:rsidR="00711D4F" w:rsidRDefault="009E5833">
      <w:pPr>
        <w:pStyle w:val="1"/>
        <w:ind w:firstLine="760"/>
        <w:jc w:val="both"/>
      </w:pPr>
      <w:r>
        <w:rPr>
          <w:i/>
          <w:iCs/>
        </w:rPr>
        <w:t>гелевая, капиллярная ручка с чернилами черного цвета;</w:t>
      </w:r>
    </w:p>
    <w:p w:rsidR="00711D4F" w:rsidRDefault="009E5833">
      <w:pPr>
        <w:pStyle w:val="1"/>
        <w:ind w:firstLine="760"/>
        <w:jc w:val="both"/>
      </w:pPr>
      <w:r>
        <w:rPr>
          <w:i/>
          <w:iCs/>
        </w:rPr>
        <w:t>документ, удостоверяющий личность;</w:t>
      </w:r>
    </w:p>
    <w:p w:rsidR="00711D4F" w:rsidRDefault="009E5833">
      <w:pPr>
        <w:pStyle w:val="1"/>
        <w:ind w:firstLine="760"/>
        <w:jc w:val="both"/>
      </w:pPr>
      <w:r>
        <w:rPr>
          <w:i/>
          <w:iCs/>
        </w:rPr>
        <w:t>лекарства и питание (при необходимости);</w:t>
      </w:r>
    </w:p>
    <w:p w:rsidR="00711D4F" w:rsidRDefault="009E5833">
      <w:pPr>
        <w:pStyle w:val="1"/>
        <w:ind w:firstLine="760"/>
        <w:jc w:val="both"/>
      </w:pPr>
      <w:r>
        <w:rPr>
          <w:i/>
          <w:iCs/>
        </w:rPr>
        <w:t>специальные технические средства (для участников</w:t>
      </w:r>
      <w:r>
        <w:t xml:space="preserve"> экзамена </w:t>
      </w:r>
      <w:r>
        <w:rPr>
          <w:i/>
          <w:iCs/>
        </w:rPr>
        <w:t>с ОВЗ, детей- инвалидов, инвалидов);</w:t>
      </w:r>
    </w:p>
    <w:p w:rsidR="00711D4F" w:rsidRDefault="009E5833">
      <w:pPr>
        <w:pStyle w:val="1"/>
        <w:ind w:firstLine="760"/>
        <w:jc w:val="both"/>
      </w:pPr>
      <w:r>
        <w:rPr>
          <w:i/>
          <w:i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w:t>
      </w:r>
      <w:r>
        <w:rPr>
          <w:i/>
          <w:iCs/>
        </w:rPr>
        <w:br w:type="page"/>
      </w:r>
      <w:r>
        <w:rPr>
          <w:i/>
          <w:iCs/>
        </w:rPr>
        <w:lastRenderedPageBreak/>
        <w:t>напряжений металлов; по географии - линейка, транспортир, непрограммируемый калькулятор);</w:t>
      </w:r>
    </w:p>
    <w:p w:rsidR="00711D4F" w:rsidRDefault="009E5833">
      <w:pPr>
        <w:pStyle w:val="1"/>
        <w:ind w:firstLine="740"/>
        <w:jc w:val="both"/>
      </w:pPr>
      <w:r>
        <w:rPr>
          <w:i/>
          <w:iCs/>
        </w:rPr>
        <w:t>листы бумаги для черновиков со штампом образовательной организации, на базе которой расположен ППЭ.</w:t>
      </w:r>
    </w:p>
    <w:p w:rsidR="00711D4F" w:rsidRDefault="009E5833">
      <w:pPr>
        <w:pStyle w:val="1"/>
        <w:ind w:firstLine="740"/>
        <w:jc w:val="both"/>
      </w:pPr>
      <w:r>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711D4F" w:rsidRDefault="009E5833">
      <w:pPr>
        <w:pStyle w:val="1"/>
        <w:spacing w:after="280"/>
        <w:ind w:firstLine="740"/>
        <w:jc w:val="both"/>
      </w:pPr>
      <w:r>
        <w:rPr>
          <w:b/>
          <w:bCs/>
        </w:rPr>
        <w:t>Кодировка учебных предметов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1771"/>
        <w:gridCol w:w="2770"/>
        <w:gridCol w:w="2554"/>
      </w:tblGrid>
      <w:tr w:rsidR="00711D4F">
        <w:trPr>
          <w:trHeight w:hRule="exact" w:val="614"/>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tabs>
                <w:tab w:val="left" w:pos="1512"/>
              </w:tabs>
              <w:ind w:firstLine="0"/>
            </w:pPr>
            <w:r>
              <w:t>Название</w:t>
            </w:r>
            <w:r>
              <w:tab/>
              <w:t>учебного</w:t>
            </w:r>
          </w:p>
          <w:p w:rsidR="00711D4F" w:rsidRDefault="009E5833">
            <w:pPr>
              <w:pStyle w:val="ab"/>
              <w:ind w:firstLine="0"/>
            </w:pPr>
            <w:r>
              <w:t>предмета</w:t>
            </w:r>
          </w:p>
        </w:tc>
        <w:tc>
          <w:tcPr>
            <w:tcW w:w="1771" w:type="dxa"/>
            <w:tcBorders>
              <w:top w:val="single" w:sz="4" w:space="0" w:color="auto"/>
              <w:left w:val="single" w:sz="4" w:space="0" w:color="auto"/>
            </w:tcBorders>
            <w:shd w:val="clear" w:color="auto" w:fill="FFFFFF"/>
            <w:vAlign w:val="bottom"/>
          </w:tcPr>
          <w:p w:rsidR="00711D4F" w:rsidRDefault="009E5833">
            <w:pPr>
              <w:pStyle w:val="ab"/>
              <w:ind w:firstLine="0"/>
            </w:pPr>
            <w:r>
              <w:t>Код учебного предмета</w:t>
            </w:r>
          </w:p>
        </w:tc>
        <w:tc>
          <w:tcPr>
            <w:tcW w:w="2770" w:type="dxa"/>
            <w:tcBorders>
              <w:top w:val="single" w:sz="4" w:space="0" w:color="auto"/>
              <w:left w:val="single" w:sz="4" w:space="0" w:color="auto"/>
            </w:tcBorders>
            <w:shd w:val="clear" w:color="auto" w:fill="FFFFFF"/>
            <w:vAlign w:val="bottom"/>
          </w:tcPr>
          <w:p w:rsidR="00711D4F" w:rsidRDefault="009E5833">
            <w:pPr>
              <w:pStyle w:val="ab"/>
              <w:tabs>
                <w:tab w:val="left" w:pos="1714"/>
              </w:tabs>
              <w:ind w:firstLine="0"/>
            </w:pPr>
            <w:r>
              <w:t>Название</w:t>
            </w:r>
            <w:r>
              <w:tab/>
              <w:t>учебного</w:t>
            </w:r>
          </w:p>
          <w:p w:rsidR="00711D4F" w:rsidRDefault="009E5833">
            <w:pPr>
              <w:pStyle w:val="ab"/>
              <w:ind w:firstLine="0"/>
            </w:pPr>
            <w:r>
              <w:t>предмета</w:t>
            </w:r>
          </w:p>
        </w:tc>
        <w:tc>
          <w:tcPr>
            <w:tcW w:w="255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tabs>
                <w:tab w:val="left" w:pos="1493"/>
              </w:tabs>
              <w:ind w:firstLine="0"/>
            </w:pPr>
            <w:r>
              <w:t>Код</w:t>
            </w:r>
            <w:r>
              <w:tab/>
              <w:t>учебного</w:t>
            </w:r>
          </w:p>
          <w:p w:rsidR="00711D4F" w:rsidRDefault="009E5833">
            <w:pPr>
              <w:pStyle w:val="ab"/>
              <w:ind w:firstLine="0"/>
            </w:pPr>
            <w:r>
              <w:t>предмета</w:t>
            </w:r>
          </w:p>
        </w:tc>
      </w:tr>
      <w:tr w:rsidR="00711D4F">
        <w:trPr>
          <w:trHeight w:hRule="exact" w:val="322"/>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ind w:firstLine="0"/>
            </w:pPr>
            <w:r>
              <w:t>Русский язык</w:t>
            </w:r>
          </w:p>
        </w:tc>
        <w:tc>
          <w:tcPr>
            <w:tcW w:w="1771" w:type="dxa"/>
            <w:tcBorders>
              <w:top w:val="single" w:sz="4" w:space="0" w:color="auto"/>
              <w:left w:val="single" w:sz="4" w:space="0" w:color="auto"/>
            </w:tcBorders>
            <w:shd w:val="clear" w:color="auto" w:fill="FFFFFF"/>
            <w:vAlign w:val="bottom"/>
          </w:tcPr>
          <w:p w:rsidR="00711D4F" w:rsidRDefault="009E5833">
            <w:pPr>
              <w:pStyle w:val="ab"/>
              <w:ind w:firstLine="0"/>
            </w:pPr>
            <w:r>
              <w:t>01</w:t>
            </w:r>
          </w:p>
        </w:tc>
        <w:tc>
          <w:tcPr>
            <w:tcW w:w="2770" w:type="dxa"/>
            <w:tcBorders>
              <w:top w:val="single" w:sz="4" w:space="0" w:color="auto"/>
              <w:left w:val="single" w:sz="4" w:space="0" w:color="auto"/>
            </w:tcBorders>
            <w:shd w:val="clear" w:color="auto" w:fill="FFFFFF"/>
            <w:vAlign w:val="bottom"/>
          </w:tcPr>
          <w:p w:rsidR="00711D4F" w:rsidRDefault="009E5833">
            <w:pPr>
              <w:pStyle w:val="ab"/>
              <w:ind w:firstLine="0"/>
            </w:pPr>
            <w:r>
              <w:t>Обществознание</w:t>
            </w:r>
          </w:p>
        </w:tc>
        <w:tc>
          <w:tcPr>
            <w:tcW w:w="255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12</w:t>
            </w:r>
          </w:p>
        </w:tc>
      </w:tr>
      <w:tr w:rsidR="00711D4F">
        <w:trPr>
          <w:trHeight w:hRule="exact" w:val="912"/>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ind w:firstLine="0"/>
            </w:pPr>
            <w:r>
              <w:t>Математика (профильный уровень)</w:t>
            </w:r>
          </w:p>
        </w:tc>
        <w:tc>
          <w:tcPr>
            <w:tcW w:w="1771" w:type="dxa"/>
            <w:tcBorders>
              <w:top w:val="single" w:sz="4" w:space="0" w:color="auto"/>
              <w:left w:val="single" w:sz="4" w:space="0" w:color="auto"/>
            </w:tcBorders>
            <w:shd w:val="clear" w:color="auto" w:fill="FFFFFF"/>
          </w:tcPr>
          <w:p w:rsidR="00711D4F" w:rsidRDefault="009E5833">
            <w:pPr>
              <w:pStyle w:val="ab"/>
              <w:ind w:firstLine="0"/>
            </w:pPr>
            <w:r>
              <w:t>02</w:t>
            </w:r>
          </w:p>
        </w:tc>
        <w:tc>
          <w:tcPr>
            <w:tcW w:w="2770" w:type="dxa"/>
            <w:tcBorders>
              <w:top w:val="single" w:sz="4" w:space="0" w:color="auto"/>
              <w:left w:val="single" w:sz="4" w:space="0" w:color="auto"/>
            </w:tcBorders>
            <w:shd w:val="clear" w:color="auto" w:fill="FFFFFF"/>
          </w:tcPr>
          <w:p w:rsidR="00711D4F" w:rsidRDefault="009E5833">
            <w:pPr>
              <w:pStyle w:val="ab"/>
              <w:ind w:firstLine="0"/>
            </w:pPr>
            <w:r>
              <w:t>Испанский язык</w:t>
            </w:r>
          </w:p>
        </w:tc>
        <w:tc>
          <w:tcPr>
            <w:tcW w:w="2554" w:type="dxa"/>
            <w:tcBorders>
              <w:top w:val="single" w:sz="4" w:space="0" w:color="auto"/>
              <w:left w:val="single" w:sz="4" w:space="0" w:color="auto"/>
              <w:right w:val="single" w:sz="4" w:space="0" w:color="auto"/>
            </w:tcBorders>
            <w:shd w:val="clear" w:color="auto" w:fill="FFFFFF"/>
          </w:tcPr>
          <w:p w:rsidR="00711D4F" w:rsidRDefault="009E5833">
            <w:pPr>
              <w:pStyle w:val="ab"/>
              <w:ind w:firstLine="0"/>
            </w:pPr>
            <w:r>
              <w:t>13</w:t>
            </w:r>
          </w:p>
        </w:tc>
      </w:tr>
      <w:tr w:rsidR="00711D4F">
        <w:trPr>
          <w:trHeight w:hRule="exact" w:val="312"/>
          <w:jc w:val="center"/>
        </w:trPr>
        <w:tc>
          <w:tcPr>
            <w:tcW w:w="2573" w:type="dxa"/>
            <w:tcBorders>
              <w:top w:val="single" w:sz="4" w:space="0" w:color="auto"/>
              <w:left w:val="single" w:sz="4" w:space="0" w:color="auto"/>
            </w:tcBorders>
            <w:shd w:val="clear" w:color="auto" w:fill="FFFFFF"/>
            <w:vAlign w:val="center"/>
          </w:tcPr>
          <w:p w:rsidR="00711D4F" w:rsidRDefault="009E5833">
            <w:pPr>
              <w:pStyle w:val="ab"/>
              <w:ind w:firstLine="0"/>
            </w:pPr>
            <w:r>
              <w:t>Физика</w:t>
            </w:r>
          </w:p>
        </w:tc>
        <w:tc>
          <w:tcPr>
            <w:tcW w:w="1771" w:type="dxa"/>
            <w:tcBorders>
              <w:top w:val="single" w:sz="4" w:space="0" w:color="auto"/>
              <w:left w:val="single" w:sz="4" w:space="0" w:color="auto"/>
            </w:tcBorders>
            <w:shd w:val="clear" w:color="auto" w:fill="FFFFFF"/>
            <w:vAlign w:val="center"/>
          </w:tcPr>
          <w:p w:rsidR="00711D4F" w:rsidRDefault="009E5833">
            <w:pPr>
              <w:pStyle w:val="ab"/>
              <w:ind w:firstLine="0"/>
            </w:pPr>
            <w:r>
              <w:t>03</w:t>
            </w:r>
          </w:p>
        </w:tc>
        <w:tc>
          <w:tcPr>
            <w:tcW w:w="2770" w:type="dxa"/>
            <w:tcBorders>
              <w:top w:val="single" w:sz="4" w:space="0" w:color="auto"/>
              <w:left w:val="single" w:sz="4" w:space="0" w:color="auto"/>
            </w:tcBorders>
            <w:shd w:val="clear" w:color="auto" w:fill="FFFFFF"/>
            <w:vAlign w:val="center"/>
          </w:tcPr>
          <w:p w:rsidR="00711D4F" w:rsidRDefault="009E5833">
            <w:pPr>
              <w:pStyle w:val="ab"/>
              <w:ind w:firstLine="0"/>
            </w:pPr>
            <w:r>
              <w:t>Китайский язык</w:t>
            </w:r>
          </w:p>
        </w:tc>
        <w:tc>
          <w:tcPr>
            <w:tcW w:w="2554"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pPr>
            <w:r>
              <w:t>14</w:t>
            </w:r>
          </w:p>
        </w:tc>
      </w:tr>
      <w:tr w:rsidR="00711D4F">
        <w:trPr>
          <w:trHeight w:hRule="exact" w:val="307"/>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ind w:firstLine="0"/>
            </w:pPr>
            <w:r>
              <w:t>Химия</w:t>
            </w:r>
          </w:p>
        </w:tc>
        <w:tc>
          <w:tcPr>
            <w:tcW w:w="1771" w:type="dxa"/>
            <w:tcBorders>
              <w:top w:val="single" w:sz="4" w:space="0" w:color="auto"/>
              <w:left w:val="single" w:sz="4" w:space="0" w:color="auto"/>
            </w:tcBorders>
            <w:shd w:val="clear" w:color="auto" w:fill="FFFFFF"/>
            <w:vAlign w:val="bottom"/>
          </w:tcPr>
          <w:p w:rsidR="00711D4F" w:rsidRDefault="009E5833">
            <w:pPr>
              <w:pStyle w:val="ab"/>
              <w:ind w:firstLine="0"/>
            </w:pPr>
            <w:r>
              <w:t>04</w:t>
            </w:r>
          </w:p>
        </w:tc>
        <w:tc>
          <w:tcPr>
            <w:tcW w:w="2770" w:type="dxa"/>
            <w:tcBorders>
              <w:top w:val="single" w:sz="4" w:space="0" w:color="auto"/>
              <w:left w:val="single" w:sz="4" w:space="0" w:color="auto"/>
            </w:tcBorders>
            <w:shd w:val="clear" w:color="auto" w:fill="FFFFFF"/>
            <w:vAlign w:val="bottom"/>
          </w:tcPr>
          <w:p w:rsidR="00711D4F" w:rsidRDefault="009E5833">
            <w:pPr>
              <w:pStyle w:val="ab"/>
              <w:ind w:firstLine="0"/>
            </w:pPr>
            <w:r>
              <w:t>Литература</w:t>
            </w:r>
          </w:p>
        </w:tc>
        <w:tc>
          <w:tcPr>
            <w:tcW w:w="2554"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pPr>
            <w:r>
              <w:t>18</w:t>
            </w:r>
          </w:p>
        </w:tc>
      </w:tr>
      <w:tr w:rsidR="00711D4F">
        <w:trPr>
          <w:trHeight w:hRule="exact" w:val="619"/>
          <w:jc w:val="center"/>
        </w:trPr>
        <w:tc>
          <w:tcPr>
            <w:tcW w:w="2573" w:type="dxa"/>
            <w:tcBorders>
              <w:top w:val="single" w:sz="4" w:space="0" w:color="auto"/>
              <w:left w:val="single" w:sz="4" w:space="0" w:color="auto"/>
            </w:tcBorders>
            <w:shd w:val="clear" w:color="auto" w:fill="FFFFFF"/>
          </w:tcPr>
          <w:p w:rsidR="00711D4F" w:rsidRDefault="009E5833">
            <w:pPr>
              <w:pStyle w:val="ab"/>
              <w:ind w:firstLine="0"/>
            </w:pPr>
            <w:r>
              <w:t>Биология</w:t>
            </w:r>
          </w:p>
        </w:tc>
        <w:tc>
          <w:tcPr>
            <w:tcW w:w="1771" w:type="dxa"/>
            <w:tcBorders>
              <w:top w:val="single" w:sz="4" w:space="0" w:color="auto"/>
              <w:left w:val="single" w:sz="4" w:space="0" w:color="auto"/>
            </w:tcBorders>
            <w:shd w:val="clear" w:color="auto" w:fill="FFFFFF"/>
          </w:tcPr>
          <w:p w:rsidR="00711D4F" w:rsidRDefault="009E5833">
            <w:pPr>
              <w:pStyle w:val="ab"/>
              <w:ind w:firstLine="0"/>
            </w:pPr>
            <w:r>
              <w:t>06</w:t>
            </w:r>
          </w:p>
        </w:tc>
        <w:tc>
          <w:tcPr>
            <w:tcW w:w="2770" w:type="dxa"/>
            <w:tcBorders>
              <w:top w:val="single" w:sz="4" w:space="0" w:color="auto"/>
              <w:left w:val="single" w:sz="4" w:space="0" w:color="auto"/>
            </w:tcBorders>
            <w:shd w:val="clear" w:color="auto" w:fill="FFFFFF"/>
            <w:vAlign w:val="bottom"/>
          </w:tcPr>
          <w:p w:rsidR="00711D4F" w:rsidRDefault="009E5833">
            <w:pPr>
              <w:pStyle w:val="ab"/>
              <w:ind w:firstLine="0"/>
            </w:pPr>
            <w:r>
              <w:t>Математика (базовый уровень)</w:t>
            </w:r>
          </w:p>
        </w:tc>
        <w:tc>
          <w:tcPr>
            <w:tcW w:w="2554" w:type="dxa"/>
            <w:tcBorders>
              <w:top w:val="single" w:sz="4" w:space="0" w:color="auto"/>
              <w:left w:val="single" w:sz="4" w:space="0" w:color="auto"/>
              <w:right w:val="single" w:sz="4" w:space="0" w:color="auto"/>
            </w:tcBorders>
            <w:shd w:val="clear" w:color="auto" w:fill="FFFFFF"/>
          </w:tcPr>
          <w:p w:rsidR="00711D4F" w:rsidRDefault="009E5833">
            <w:pPr>
              <w:pStyle w:val="ab"/>
              <w:ind w:firstLine="0"/>
            </w:pPr>
            <w:r>
              <w:t>22</w:t>
            </w:r>
          </w:p>
        </w:tc>
      </w:tr>
      <w:tr w:rsidR="00711D4F">
        <w:trPr>
          <w:trHeight w:hRule="exact" w:val="307"/>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ind w:firstLine="0"/>
            </w:pPr>
            <w:r>
              <w:t>История</w:t>
            </w:r>
          </w:p>
        </w:tc>
        <w:tc>
          <w:tcPr>
            <w:tcW w:w="1771" w:type="dxa"/>
            <w:tcBorders>
              <w:top w:val="single" w:sz="4" w:space="0" w:color="auto"/>
              <w:left w:val="single" w:sz="4" w:space="0" w:color="auto"/>
            </w:tcBorders>
            <w:shd w:val="clear" w:color="auto" w:fill="FFFFFF"/>
            <w:vAlign w:val="bottom"/>
          </w:tcPr>
          <w:p w:rsidR="00711D4F" w:rsidRDefault="009E5833">
            <w:pPr>
              <w:pStyle w:val="ab"/>
              <w:ind w:firstLine="0"/>
            </w:pPr>
            <w:r>
              <w:t>07</w:t>
            </w:r>
          </w:p>
        </w:tc>
        <w:tc>
          <w:tcPr>
            <w:tcW w:w="2770" w:type="dxa"/>
            <w:tcBorders>
              <w:top w:val="single" w:sz="4" w:space="0" w:color="auto"/>
              <w:left w:val="single" w:sz="4" w:space="0" w:color="auto"/>
            </w:tcBorders>
            <w:shd w:val="clear" w:color="auto" w:fill="FFFFFF"/>
          </w:tcPr>
          <w:p w:rsidR="00711D4F" w:rsidRDefault="00711D4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22"/>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ind w:firstLine="0"/>
            </w:pPr>
            <w:r>
              <w:t>География</w:t>
            </w:r>
          </w:p>
        </w:tc>
        <w:tc>
          <w:tcPr>
            <w:tcW w:w="1771" w:type="dxa"/>
            <w:tcBorders>
              <w:top w:val="single" w:sz="4" w:space="0" w:color="auto"/>
              <w:left w:val="single" w:sz="4" w:space="0" w:color="auto"/>
            </w:tcBorders>
            <w:shd w:val="clear" w:color="auto" w:fill="FFFFFF"/>
            <w:vAlign w:val="bottom"/>
          </w:tcPr>
          <w:p w:rsidR="00711D4F" w:rsidRDefault="009E5833">
            <w:pPr>
              <w:pStyle w:val="ab"/>
              <w:ind w:firstLine="0"/>
            </w:pPr>
            <w:r>
              <w:t>08</w:t>
            </w:r>
          </w:p>
        </w:tc>
        <w:tc>
          <w:tcPr>
            <w:tcW w:w="2770" w:type="dxa"/>
            <w:tcBorders>
              <w:top w:val="single" w:sz="4" w:space="0" w:color="auto"/>
              <w:left w:val="single" w:sz="4" w:space="0" w:color="auto"/>
            </w:tcBorders>
            <w:shd w:val="clear" w:color="auto" w:fill="FFFFFF"/>
          </w:tcPr>
          <w:p w:rsidR="00711D4F" w:rsidRDefault="00711D4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12"/>
          <w:jc w:val="center"/>
        </w:trPr>
        <w:tc>
          <w:tcPr>
            <w:tcW w:w="2573" w:type="dxa"/>
            <w:tcBorders>
              <w:top w:val="single" w:sz="4" w:space="0" w:color="auto"/>
              <w:left w:val="single" w:sz="4" w:space="0" w:color="auto"/>
            </w:tcBorders>
            <w:shd w:val="clear" w:color="auto" w:fill="FFFFFF"/>
            <w:vAlign w:val="center"/>
          </w:tcPr>
          <w:p w:rsidR="00711D4F" w:rsidRDefault="009E5833">
            <w:pPr>
              <w:pStyle w:val="ab"/>
              <w:ind w:firstLine="0"/>
            </w:pPr>
            <w:r>
              <w:t>Английский язык</w:t>
            </w:r>
          </w:p>
        </w:tc>
        <w:tc>
          <w:tcPr>
            <w:tcW w:w="1771" w:type="dxa"/>
            <w:tcBorders>
              <w:top w:val="single" w:sz="4" w:space="0" w:color="auto"/>
              <w:left w:val="single" w:sz="4" w:space="0" w:color="auto"/>
            </w:tcBorders>
            <w:shd w:val="clear" w:color="auto" w:fill="FFFFFF"/>
            <w:vAlign w:val="center"/>
          </w:tcPr>
          <w:p w:rsidR="00711D4F" w:rsidRDefault="009E5833">
            <w:pPr>
              <w:pStyle w:val="ab"/>
              <w:ind w:firstLine="0"/>
            </w:pPr>
            <w:r>
              <w:t>09</w:t>
            </w:r>
          </w:p>
        </w:tc>
        <w:tc>
          <w:tcPr>
            <w:tcW w:w="2770" w:type="dxa"/>
            <w:tcBorders>
              <w:top w:val="single" w:sz="4" w:space="0" w:color="auto"/>
              <w:left w:val="single" w:sz="4" w:space="0" w:color="auto"/>
            </w:tcBorders>
            <w:shd w:val="clear" w:color="auto" w:fill="FFFFFF"/>
          </w:tcPr>
          <w:p w:rsidR="00711D4F" w:rsidRDefault="00711D4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12"/>
          <w:jc w:val="center"/>
        </w:trPr>
        <w:tc>
          <w:tcPr>
            <w:tcW w:w="2573" w:type="dxa"/>
            <w:tcBorders>
              <w:top w:val="single" w:sz="4" w:space="0" w:color="auto"/>
              <w:left w:val="single" w:sz="4" w:space="0" w:color="auto"/>
            </w:tcBorders>
            <w:shd w:val="clear" w:color="auto" w:fill="FFFFFF"/>
            <w:vAlign w:val="bottom"/>
          </w:tcPr>
          <w:p w:rsidR="00711D4F" w:rsidRDefault="009E5833">
            <w:pPr>
              <w:pStyle w:val="ab"/>
              <w:ind w:firstLine="0"/>
            </w:pPr>
            <w:r>
              <w:t>Немецкий язык</w:t>
            </w:r>
          </w:p>
        </w:tc>
        <w:tc>
          <w:tcPr>
            <w:tcW w:w="1771" w:type="dxa"/>
            <w:tcBorders>
              <w:top w:val="single" w:sz="4" w:space="0" w:color="auto"/>
              <w:left w:val="single" w:sz="4" w:space="0" w:color="auto"/>
            </w:tcBorders>
            <w:shd w:val="clear" w:color="auto" w:fill="FFFFFF"/>
            <w:vAlign w:val="bottom"/>
          </w:tcPr>
          <w:p w:rsidR="00711D4F" w:rsidRDefault="009E5833">
            <w:pPr>
              <w:pStyle w:val="ab"/>
              <w:ind w:firstLine="0"/>
            </w:pPr>
            <w:r>
              <w:t>10</w:t>
            </w:r>
          </w:p>
        </w:tc>
        <w:tc>
          <w:tcPr>
            <w:tcW w:w="2770" w:type="dxa"/>
            <w:tcBorders>
              <w:top w:val="single" w:sz="4" w:space="0" w:color="auto"/>
              <w:left w:val="single" w:sz="4" w:space="0" w:color="auto"/>
            </w:tcBorders>
            <w:shd w:val="clear" w:color="auto" w:fill="FFFFFF"/>
          </w:tcPr>
          <w:p w:rsidR="00711D4F" w:rsidRDefault="00711D4F">
            <w:pPr>
              <w:rPr>
                <w:sz w:val="10"/>
                <w:szCs w:val="10"/>
              </w:rPr>
            </w:pPr>
          </w:p>
        </w:tc>
        <w:tc>
          <w:tcPr>
            <w:tcW w:w="2554"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26"/>
          <w:jc w:val="center"/>
        </w:trPr>
        <w:tc>
          <w:tcPr>
            <w:tcW w:w="2573"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pPr>
            <w:r>
              <w:t>Французский язык</w:t>
            </w:r>
          </w:p>
        </w:tc>
        <w:tc>
          <w:tcPr>
            <w:tcW w:w="1771"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ind w:firstLine="0"/>
            </w:pPr>
            <w:r>
              <w:t>11</w:t>
            </w:r>
          </w:p>
        </w:tc>
        <w:tc>
          <w:tcPr>
            <w:tcW w:w="2770"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11D4F" w:rsidRDefault="00711D4F">
            <w:pPr>
              <w:rPr>
                <w:sz w:val="10"/>
                <w:szCs w:val="10"/>
              </w:rPr>
            </w:pPr>
          </w:p>
        </w:tc>
      </w:tr>
    </w:tbl>
    <w:p w:rsidR="00711D4F" w:rsidRDefault="00711D4F">
      <w:pPr>
        <w:spacing w:after="279" w:line="1" w:lineRule="exact"/>
      </w:pPr>
    </w:p>
    <w:p w:rsidR="00711D4F" w:rsidRDefault="00711D4F">
      <w:pPr>
        <w:spacing w:line="1" w:lineRule="exact"/>
      </w:pPr>
    </w:p>
    <w:p w:rsidR="00711D4F" w:rsidRDefault="009E5833">
      <w:pPr>
        <w:pStyle w:val="a9"/>
        <w:ind w:left="706" w:firstLine="0"/>
        <w:rPr>
          <w:sz w:val="26"/>
          <w:szCs w:val="26"/>
        </w:rPr>
      </w:pPr>
      <w:r>
        <w:rPr>
          <w:b/>
          <w:bCs/>
          <w:sz w:val="26"/>
          <w:szCs w:val="26"/>
        </w:rPr>
        <w:t>Продолжительность выполнения экзаменационной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2890"/>
        <w:gridCol w:w="3523"/>
      </w:tblGrid>
      <w:tr w:rsidR="00711D4F">
        <w:trPr>
          <w:trHeight w:hRule="exact" w:val="2112"/>
          <w:jc w:val="center"/>
        </w:trPr>
        <w:tc>
          <w:tcPr>
            <w:tcW w:w="3264" w:type="dxa"/>
            <w:tcBorders>
              <w:top w:val="single" w:sz="4" w:space="0" w:color="auto"/>
              <w:left w:val="single" w:sz="4" w:space="0" w:color="auto"/>
            </w:tcBorders>
            <w:shd w:val="clear" w:color="auto" w:fill="FFFFFF"/>
          </w:tcPr>
          <w:p w:rsidR="00711D4F" w:rsidRDefault="009E5833">
            <w:pPr>
              <w:pStyle w:val="ab"/>
              <w:ind w:firstLine="0"/>
            </w:pPr>
            <w:r>
              <w:rPr>
                <w:b/>
                <w:bCs/>
              </w:rPr>
              <w:t>Продолжительность выполнения экзаменационной работы</w:t>
            </w:r>
          </w:p>
        </w:tc>
        <w:tc>
          <w:tcPr>
            <w:tcW w:w="2890" w:type="dxa"/>
            <w:tcBorders>
              <w:top w:val="single" w:sz="4" w:space="0" w:color="auto"/>
              <w:left w:val="single" w:sz="4" w:space="0" w:color="auto"/>
            </w:tcBorders>
            <w:shd w:val="clear" w:color="auto" w:fill="FFFFFF"/>
            <w:vAlign w:val="bottom"/>
          </w:tcPr>
          <w:p w:rsidR="00711D4F" w:rsidRDefault="009E5833">
            <w:pPr>
              <w:pStyle w:val="ab"/>
              <w:tabs>
                <w:tab w:val="left" w:pos="1306"/>
              </w:tabs>
              <w:ind w:firstLine="0"/>
            </w:pPr>
            <w:r>
              <w:rPr>
                <w:b/>
                <w:bCs/>
              </w:rPr>
              <w:t>Продолжительность выполнения экзаменационной работы</w:t>
            </w:r>
            <w:r>
              <w:rPr>
                <w:b/>
                <w:bCs/>
              </w:rPr>
              <w:tab/>
              <w:t>участниками</w:t>
            </w:r>
          </w:p>
          <w:p w:rsidR="00711D4F" w:rsidRDefault="009E5833">
            <w:pPr>
              <w:pStyle w:val="ab"/>
              <w:tabs>
                <w:tab w:val="left" w:pos="845"/>
                <w:tab w:val="left" w:pos="1925"/>
              </w:tabs>
              <w:ind w:firstLine="0"/>
            </w:pPr>
            <w:r>
              <w:rPr>
                <w:b/>
                <w:bCs/>
              </w:rPr>
              <w:t>ЕГЭ</w:t>
            </w:r>
            <w:r>
              <w:rPr>
                <w:b/>
                <w:bCs/>
              </w:rPr>
              <w:tab/>
              <w:t>с ОВЗ,</w:t>
            </w:r>
            <w:r>
              <w:rPr>
                <w:b/>
                <w:bCs/>
              </w:rPr>
              <w:tab/>
              <w:t>детьми-</w:t>
            </w:r>
          </w:p>
          <w:p w:rsidR="00711D4F" w:rsidRDefault="009E5833">
            <w:pPr>
              <w:pStyle w:val="ab"/>
              <w:ind w:firstLine="0"/>
            </w:pPr>
            <w:r>
              <w:rPr>
                <w:b/>
                <w:bCs/>
              </w:rPr>
              <w:t>инвалидами и инвалидами</w:t>
            </w:r>
          </w:p>
        </w:tc>
        <w:tc>
          <w:tcPr>
            <w:tcW w:w="3523" w:type="dxa"/>
            <w:tcBorders>
              <w:top w:val="single" w:sz="4" w:space="0" w:color="auto"/>
              <w:left w:val="single" w:sz="4" w:space="0" w:color="auto"/>
              <w:right w:val="single" w:sz="4" w:space="0" w:color="auto"/>
            </w:tcBorders>
            <w:shd w:val="clear" w:color="auto" w:fill="FFFFFF"/>
          </w:tcPr>
          <w:p w:rsidR="00711D4F" w:rsidRDefault="009E5833">
            <w:pPr>
              <w:pStyle w:val="ab"/>
              <w:ind w:firstLine="0"/>
              <w:jc w:val="both"/>
            </w:pPr>
            <w:r>
              <w:rPr>
                <w:b/>
                <w:bCs/>
              </w:rPr>
              <w:t>Название учебного предмета</w:t>
            </w:r>
          </w:p>
        </w:tc>
      </w:tr>
      <w:tr w:rsidR="00711D4F">
        <w:trPr>
          <w:trHeight w:hRule="exact" w:val="912"/>
          <w:jc w:val="center"/>
        </w:trPr>
        <w:tc>
          <w:tcPr>
            <w:tcW w:w="3264" w:type="dxa"/>
            <w:tcBorders>
              <w:top w:val="single" w:sz="4" w:space="0" w:color="auto"/>
              <w:left w:val="single" w:sz="4" w:space="0" w:color="auto"/>
            </w:tcBorders>
            <w:shd w:val="clear" w:color="auto" w:fill="FFFFFF"/>
          </w:tcPr>
          <w:p w:rsidR="00711D4F" w:rsidRDefault="009E5833">
            <w:pPr>
              <w:pStyle w:val="ab"/>
              <w:ind w:firstLine="0"/>
            </w:pPr>
            <w:r>
              <w:t>15 минут</w:t>
            </w:r>
          </w:p>
        </w:tc>
        <w:tc>
          <w:tcPr>
            <w:tcW w:w="2890" w:type="dxa"/>
            <w:tcBorders>
              <w:top w:val="single" w:sz="4" w:space="0" w:color="auto"/>
              <w:left w:val="single" w:sz="4" w:space="0" w:color="auto"/>
            </w:tcBorders>
            <w:shd w:val="clear" w:color="auto" w:fill="FFFFFF"/>
          </w:tcPr>
          <w:p w:rsidR="00711D4F" w:rsidRDefault="009E5833">
            <w:pPr>
              <w:pStyle w:val="ab"/>
              <w:ind w:firstLine="0"/>
            </w:pPr>
            <w:r>
              <w:t>45 минут</w:t>
            </w:r>
          </w:p>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Иностранные языки (раздел «Говорение», кроме ЕГЭ по китайскому языку)</w:t>
            </w:r>
          </w:p>
        </w:tc>
      </w:tr>
      <w:tr w:rsidR="00711D4F">
        <w:trPr>
          <w:trHeight w:hRule="exact" w:val="912"/>
          <w:jc w:val="center"/>
        </w:trPr>
        <w:tc>
          <w:tcPr>
            <w:tcW w:w="3264" w:type="dxa"/>
            <w:tcBorders>
              <w:top w:val="single" w:sz="4" w:space="0" w:color="auto"/>
              <w:left w:val="single" w:sz="4" w:space="0" w:color="auto"/>
            </w:tcBorders>
            <w:shd w:val="clear" w:color="auto" w:fill="FFFFFF"/>
          </w:tcPr>
          <w:p w:rsidR="00711D4F" w:rsidRDefault="009E5833">
            <w:pPr>
              <w:pStyle w:val="ab"/>
              <w:ind w:firstLine="0"/>
            </w:pPr>
            <w:r>
              <w:t>12 минут</w:t>
            </w:r>
          </w:p>
        </w:tc>
        <w:tc>
          <w:tcPr>
            <w:tcW w:w="2890" w:type="dxa"/>
            <w:tcBorders>
              <w:top w:val="single" w:sz="4" w:space="0" w:color="auto"/>
              <w:left w:val="single" w:sz="4" w:space="0" w:color="auto"/>
            </w:tcBorders>
            <w:shd w:val="clear" w:color="auto" w:fill="FFFFFF"/>
          </w:tcPr>
          <w:p w:rsidR="00711D4F" w:rsidRDefault="009E5833">
            <w:pPr>
              <w:pStyle w:val="ab"/>
              <w:ind w:firstLine="0"/>
            </w:pPr>
            <w:r>
              <w:t>42 минуты</w:t>
            </w:r>
          </w:p>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Иностранные языки (раздел «Г оворение» по китайскому языку)</w:t>
            </w:r>
          </w:p>
        </w:tc>
      </w:tr>
      <w:tr w:rsidR="00711D4F">
        <w:trPr>
          <w:trHeight w:hRule="exact" w:val="307"/>
          <w:jc w:val="center"/>
        </w:trPr>
        <w:tc>
          <w:tcPr>
            <w:tcW w:w="3264" w:type="dxa"/>
            <w:vMerge w:val="restart"/>
            <w:tcBorders>
              <w:top w:val="single" w:sz="4" w:space="0" w:color="auto"/>
              <w:left w:val="single" w:sz="4" w:space="0" w:color="auto"/>
            </w:tcBorders>
            <w:shd w:val="clear" w:color="auto" w:fill="FFFFFF"/>
          </w:tcPr>
          <w:p w:rsidR="00711D4F" w:rsidRDefault="009E5833">
            <w:pPr>
              <w:pStyle w:val="ab"/>
              <w:ind w:firstLine="0"/>
            </w:pPr>
            <w:r>
              <w:t>3 часа (180 минут)</w:t>
            </w:r>
          </w:p>
        </w:tc>
        <w:tc>
          <w:tcPr>
            <w:tcW w:w="2890" w:type="dxa"/>
            <w:vMerge w:val="restart"/>
            <w:tcBorders>
              <w:top w:val="single" w:sz="4" w:space="0" w:color="auto"/>
              <w:left w:val="single" w:sz="4" w:space="0" w:color="auto"/>
            </w:tcBorders>
            <w:shd w:val="clear" w:color="auto" w:fill="FFFFFF"/>
          </w:tcPr>
          <w:p w:rsidR="00711D4F" w:rsidRDefault="009E5833">
            <w:pPr>
              <w:pStyle w:val="ab"/>
              <w:ind w:firstLine="0"/>
            </w:pPr>
            <w:r>
              <w:t>4 часа 30 минут</w:t>
            </w:r>
          </w:p>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Иностранные языки</w:t>
            </w:r>
          </w:p>
        </w:tc>
      </w:tr>
      <w:tr w:rsidR="00711D4F">
        <w:trPr>
          <w:trHeight w:hRule="exact" w:val="322"/>
          <w:jc w:val="center"/>
        </w:trPr>
        <w:tc>
          <w:tcPr>
            <w:tcW w:w="3264" w:type="dxa"/>
            <w:vMerge/>
            <w:tcBorders>
              <w:left w:val="single" w:sz="4" w:space="0" w:color="auto"/>
            </w:tcBorders>
            <w:shd w:val="clear" w:color="auto" w:fill="FFFFFF"/>
          </w:tcPr>
          <w:p w:rsidR="00711D4F" w:rsidRDefault="00711D4F"/>
        </w:tc>
        <w:tc>
          <w:tcPr>
            <w:tcW w:w="2890" w:type="dxa"/>
            <w:vMerge/>
            <w:tcBorders>
              <w:left w:val="single" w:sz="4" w:space="0" w:color="auto"/>
            </w:tcBorders>
            <w:shd w:val="clear" w:color="auto" w:fill="FFFFFF"/>
          </w:tcPr>
          <w:p w:rsidR="00711D4F" w:rsidRDefault="00711D4F"/>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География</w:t>
            </w:r>
          </w:p>
        </w:tc>
      </w:tr>
      <w:tr w:rsidR="00711D4F">
        <w:trPr>
          <w:trHeight w:hRule="exact" w:val="312"/>
          <w:jc w:val="center"/>
        </w:trPr>
        <w:tc>
          <w:tcPr>
            <w:tcW w:w="3264" w:type="dxa"/>
            <w:vMerge w:val="restart"/>
            <w:tcBorders>
              <w:top w:val="single" w:sz="4" w:space="0" w:color="auto"/>
              <w:left w:val="single" w:sz="4" w:space="0" w:color="auto"/>
            </w:tcBorders>
            <w:shd w:val="clear" w:color="auto" w:fill="FFFFFF"/>
          </w:tcPr>
          <w:p w:rsidR="00711D4F" w:rsidRDefault="009E5833">
            <w:pPr>
              <w:pStyle w:val="ab"/>
              <w:ind w:firstLine="0"/>
            </w:pPr>
            <w:r>
              <w:t>3 часа 30 минут (210 минут)</w:t>
            </w:r>
          </w:p>
        </w:tc>
        <w:tc>
          <w:tcPr>
            <w:tcW w:w="2890" w:type="dxa"/>
            <w:vMerge w:val="restart"/>
            <w:tcBorders>
              <w:top w:val="single" w:sz="4" w:space="0" w:color="auto"/>
              <w:left w:val="single" w:sz="4" w:space="0" w:color="auto"/>
            </w:tcBorders>
            <w:shd w:val="clear" w:color="auto" w:fill="FFFFFF"/>
          </w:tcPr>
          <w:p w:rsidR="00711D4F" w:rsidRDefault="009E5833">
            <w:pPr>
              <w:pStyle w:val="ab"/>
              <w:ind w:firstLine="0"/>
            </w:pPr>
            <w:r>
              <w:t>5 часов</w:t>
            </w:r>
          </w:p>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both"/>
            </w:pPr>
            <w:r>
              <w:t>Русский язык</w:t>
            </w:r>
          </w:p>
        </w:tc>
      </w:tr>
      <w:tr w:rsidR="00711D4F">
        <w:trPr>
          <w:trHeight w:hRule="exact" w:val="312"/>
          <w:jc w:val="center"/>
        </w:trPr>
        <w:tc>
          <w:tcPr>
            <w:tcW w:w="3264" w:type="dxa"/>
            <w:vMerge/>
            <w:tcBorders>
              <w:left w:val="single" w:sz="4" w:space="0" w:color="auto"/>
            </w:tcBorders>
            <w:shd w:val="clear" w:color="auto" w:fill="FFFFFF"/>
          </w:tcPr>
          <w:p w:rsidR="00711D4F" w:rsidRDefault="00711D4F"/>
        </w:tc>
        <w:tc>
          <w:tcPr>
            <w:tcW w:w="2890" w:type="dxa"/>
            <w:vMerge/>
            <w:tcBorders>
              <w:left w:val="single" w:sz="4" w:space="0" w:color="auto"/>
            </w:tcBorders>
            <w:shd w:val="clear" w:color="auto" w:fill="FFFFFF"/>
          </w:tcPr>
          <w:p w:rsidR="00711D4F" w:rsidRDefault="00711D4F"/>
        </w:tc>
        <w:tc>
          <w:tcPr>
            <w:tcW w:w="3523"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both"/>
            </w:pPr>
            <w:r>
              <w:t>Химия</w:t>
            </w:r>
          </w:p>
        </w:tc>
      </w:tr>
      <w:tr w:rsidR="00711D4F">
        <w:trPr>
          <w:trHeight w:hRule="exact" w:val="610"/>
          <w:jc w:val="center"/>
        </w:trPr>
        <w:tc>
          <w:tcPr>
            <w:tcW w:w="3264" w:type="dxa"/>
            <w:vMerge w:val="restart"/>
            <w:tcBorders>
              <w:top w:val="single" w:sz="4" w:space="0" w:color="auto"/>
              <w:left w:val="single" w:sz="4" w:space="0" w:color="auto"/>
            </w:tcBorders>
            <w:shd w:val="clear" w:color="auto" w:fill="FFFFFF"/>
          </w:tcPr>
          <w:p w:rsidR="00711D4F" w:rsidRDefault="009E5833">
            <w:pPr>
              <w:pStyle w:val="ab"/>
              <w:ind w:firstLine="0"/>
            </w:pPr>
            <w:r>
              <w:t>3 часа 55 минут (235 минут)</w:t>
            </w:r>
          </w:p>
        </w:tc>
        <w:tc>
          <w:tcPr>
            <w:tcW w:w="2890" w:type="dxa"/>
            <w:vMerge w:val="restart"/>
            <w:tcBorders>
              <w:top w:val="single" w:sz="4" w:space="0" w:color="auto"/>
              <w:left w:val="single" w:sz="4" w:space="0" w:color="auto"/>
            </w:tcBorders>
            <w:shd w:val="clear" w:color="auto" w:fill="FFFFFF"/>
          </w:tcPr>
          <w:p w:rsidR="00711D4F" w:rsidRDefault="009E5833">
            <w:pPr>
              <w:pStyle w:val="ab"/>
              <w:ind w:firstLine="0"/>
            </w:pPr>
            <w:r>
              <w:t>5 часов 25 минут</w:t>
            </w:r>
          </w:p>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rsidP="00502D10">
            <w:pPr>
              <w:pStyle w:val="ab"/>
              <w:tabs>
                <w:tab w:val="left" w:pos="1992"/>
              </w:tabs>
              <w:ind w:left="182" w:firstLine="0"/>
              <w:jc w:val="both"/>
            </w:pPr>
            <w:r>
              <w:t>Математика</w:t>
            </w:r>
            <w:r>
              <w:tab/>
              <w:t>(профильный</w:t>
            </w:r>
          </w:p>
          <w:p w:rsidR="00711D4F" w:rsidRDefault="009E5833" w:rsidP="00502D10">
            <w:pPr>
              <w:pStyle w:val="ab"/>
              <w:ind w:left="182" w:firstLine="0"/>
              <w:jc w:val="both"/>
            </w:pPr>
            <w:r>
              <w:t>уровень)</w:t>
            </w:r>
          </w:p>
        </w:tc>
      </w:tr>
      <w:tr w:rsidR="00711D4F">
        <w:trPr>
          <w:trHeight w:hRule="exact" w:val="317"/>
          <w:jc w:val="center"/>
        </w:trPr>
        <w:tc>
          <w:tcPr>
            <w:tcW w:w="3264" w:type="dxa"/>
            <w:vMerge/>
            <w:tcBorders>
              <w:left w:val="single" w:sz="4" w:space="0" w:color="auto"/>
            </w:tcBorders>
            <w:shd w:val="clear" w:color="auto" w:fill="FFFFFF"/>
          </w:tcPr>
          <w:p w:rsidR="00711D4F" w:rsidRDefault="00711D4F"/>
        </w:tc>
        <w:tc>
          <w:tcPr>
            <w:tcW w:w="2890" w:type="dxa"/>
            <w:vMerge/>
            <w:tcBorders>
              <w:left w:val="single" w:sz="4" w:space="0" w:color="auto"/>
            </w:tcBorders>
            <w:shd w:val="clear" w:color="auto" w:fill="FFFFFF"/>
          </w:tcPr>
          <w:p w:rsidR="00711D4F" w:rsidRDefault="00711D4F"/>
        </w:tc>
        <w:tc>
          <w:tcPr>
            <w:tcW w:w="3523" w:type="dxa"/>
            <w:tcBorders>
              <w:top w:val="single" w:sz="4" w:space="0" w:color="auto"/>
              <w:left w:val="single" w:sz="4" w:space="0" w:color="auto"/>
              <w:right w:val="single" w:sz="4" w:space="0" w:color="auto"/>
            </w:tcBorders>
            <w:shd w:val="clear" w:color="auto" w:fill="FFFFFF"/>
            <w:vAlign w:val="bottom"/>
          </w:tcPr>
          <w:p w:rsidR="00711D4F" w:rsidRDefault="009E5833" w:rsidP="00502D10">
            <w:pPr>
              <w:pStyle w:val="ab"/>
              <w:ind w:left="182" w:firstLine="0"/>
              <w:jc w:val="both"/>
            </w:pPr>
            <w:r>
              <w:t>Физика</w:t>
            </w:r>
          </w:p>
        </w:tc>
      </w:tr>
      <w:tr w:rsidR="00711D4F" w:rsidTr="00502D10">
        <w:trPr>
          <w:trHeight w:hRule="exact" w:val="326"/>
          <w:jc w:val="center"/>
        </w:trPr>
        <w:tc>
          <w:tcPr>
            <w:tcW w:w="3264" w:type="dxa"/>
            <w:vMerge/>
            <w:tcBorders>
              <w:left w:val="single" w:sz="4" w:space="0" w:color="auto"/>
            </w:tcBorders>
            <w:shd w:val="clear" w:color="auto" w:fill="FFFFFF"/>
          </w:tcPr>
          <w:p w:rsidR="00711D4F" w:rsidRDefault="00711D4F"/>
        </w:tc>
        <w:tc>
          <w:tcPr>
            <w:tcW w:w="2890" w:type="dxa"/>
            <w:vMerge/>
            <w:tcBorders>
              <w:left w:val="single" w:sz="4" w:space="0" w:color="auto"/>
            </w:tcBorders>
            <w:shd w:val="clear" w:color="auto" w:fill="FFFFFF"/>
          </w:tcPr>
          <w:p w:rsidR="00711D4F" w:rsidRDefault="00711D4F"/>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711D4F" w:rsidRDefault="009E5833" w:rsidP="00502D10">
            <w:pPr>
              <w:pStyle w:val="ab"/>
              <w:ind w:left="182" w:firstLine="0"/>
              <w:jc w:val="both"/>
            </w:pPr>
            <w:r>
              <w:t>Биология</w:t>
            </w:r>
          </w:p>
        </w:tc>
      </w:tr>
      <w:tr w:rsidR="00502D10" w:rsidTr="00502D10">
        <w:trPr>
          <w:trHeight w:hRule="exact" w:val="326"/>
          <w:jc w:val="center"/>
        </w:trPr>
        <w:tc>
          <w:tcPr>
            <w:tcW w:w="3264" w:type="dxa"/>
            <w:tcBorders>
              <w:left w:val="single" w:sz="4" w:space="0" w:color="auto"/>
            </w:tcBorders>
            <w:shd w:val="clear" w:color="auto" w:fill="FFFFFF"/>
          </w:tcPr>
          <w:p w:rsidR="00502D10" w:rsidRDefault="00502D10"/>
        </w:tc>
        <w:tc>
          <w:tcPr>
            <w:tcW w:w="2890" w:type="dxa"/>
            <w:tcBorders>
              <w:left w:val="single" w:sz="4" w:space="0" w:color="auto"/>
            </w:tcBorders>
            <w:shd w:val="clear" w:color="auto" w:fill="FFFFFF"/>
          </w:tcPr>
          <w:p w:rsidR="00502D10" w:rsidRDefault="00502D10"/>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502D10" w:rsidRDefault="00502D10" w:rsidP="00502D10">
            <w:pPr>
              <w:pStyle w:val="ab"/>
              <w:ind w:left="182" w:firstLine="0"/>
              <w:jc w:val="both"/>
            </w:pPr>
            <w:r>
              <w:t>Обществознание</w:t>
            </w:r>
          </w:p>
        </w:tc>
      </w:tr>
      <w:tr w:rsidR="00502D10" w:rsidTr="00502D10">
        <w:trPr>
          <w:trHeight w:hRule="exact" w:val="326"/>
          <w:jc w:val="center"/>
        </w:trPr>
        <w:tc>
          <w:tcPr>
            <w:tcW w:w="3264" w:type="dxa"/>
            <w:tcBorders>
              <w:left w:val="single" w:sz="4" w:space="0" w:color="auto"/>
            </w:tcBorders>
            <w:shd w:val="clear" w:color="auto" w:fill="FFFFFF"/>
          </w:tcPr>
          <w:p w:rsidR="00502D10" w:rsidRDefault="00502D10"/>
        </w:tc>
        <w:tc>
          <w:tcPr>
            <w:tcW w:w="2890" w:type="dxa"/>
            <w:tcBorders>
              <w:left w:val="single" w:sz="4" w:space="0" w:color="auto"/>
            </w:tcBorders>
            <w:shd w:val="clear" w:color="auto" w:fill="FFFFFF"/>
          </w:tcPr>
          <w:p w:rsidR="00502D10" w:rsidRDefault="00502D10"/>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502D10" w:rsidRDefault="00502D10" w:rsidP="00502D10">
            <w:pPr>
              <w:pStyle w:val="ab"/>
              <w:ind w:left="182" w:firstLine="0"/>
              <w:jc w:val="both"/>
            </w:pPr>
            <w:r>
              <w:t>История</w:t>
            </w:r>
          </w:p>
        </w:tc>
      </w:tr>
      <w:tr w:rsidR="00502D10" w:rsidTr="00502D10">
        <w:trPr>
          <w:trHeight w:hRule="exact" w:val="326"/>
          <w:jc w:val="center"/>
        </w:trPr>
        <w:tc>
          <w:tcPr>
            <w:tcW w:w="3264" w:type="dxa"/>
            <w:tcBorders>
              <w:left w:val="single" w:sz="4" w:space="0" w:color="auto"/>
            </w:tcBorders>
            <w:shd w:val="clear" w:color="auto" w:fill="FFFFFF"/>
          </w:tcPr>
          <w:p w:rsidR="00502D10" w:rsidRDefault="00502D10"/>
        </w:tc>
        <w:tc>
          <w:tcPr>
            <w:tcW w:w="2890" w:type="dxa"/>
            <w:tcBorders>
              <w:left w:val="single" w:sz="4" w:space="0" w:color="auto"/>
            </w:tcBorders>
            <w:shd w:val="clear" w:color="auto" w:fill="FFFFFF"/>
          </w:tcPr>
          <w:p w:rsidR="00502D10" w:rsidRDefault="00502D10"/>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502D10" w:rsidRDefault="00502D10" w:rsidP="00502D10">
            <w:pPr>
              <w:pStyle w:val="ab"/>
              <w:ind w:left="182" w:firstLine="0"/>
              <w:jc w:val="both"/>
            </w:pPr>
            <w:r>
              <w:t>Литература</w:t>
            </w:r>
          </w:p>
        </w:tc>
      </w:tr>
      <w:tr w:rsidR="00502D10">
        <w:trPr>
          <w:trHeight w:hRule="exact" w:val="326"/>
          <w:jc w:val="center"/>
        </w:trPr>
        <w:tc>
          <w:tcPr>
            <w:tcW w:w="3264" w:type="dxa"/>
            <w:tcBorders>
              <w:left w:val="single" w:sz="4" w:space="0" w:color="auto"/>
              <w:bottom w:val="single" w:sz="4" w:space="0" w:color="auto"/>
            </w:tcBorders>
            <w:shd w:val="clear" w:color="auto" w:fill="FFFFFF"/>
          </w:tcPr>
          <w:p w:rsidR="00502D10" w:rsidRDefault="00502D10"/>
        </w:tc>
        <w:tc>
          <w:tcPr>
            <w:tcW w:w="2890" w:type="dxa"/>
            <w:tcBorders>
              <w:left w:val="single" w:sz="4" w:space="0" w:color="auto"/>
              <w:bottom w:val="single" w:sz="4" w:space="0" w:color="auto"/>
            </w:tcBorders>
            <w:shd w:val="clear" w:color="auto" w:fill="FFFFFF"/>
          </w:tcPr>
          <w:p w:rsidR="00502D10" w:rsidRDefault="00502D10"/>
        </w:tc>
        <w:tc>
          <w:tcPr>
            <w:tcW w:w="3523" w:type="dxa"/>
            <w:tcBorders>
              <w:top w:val="single" w:sz="4" w:space="0" w:color="auto"/>
              <w:left w:val="single" w:sz="4" w:space="0" w:color="auto"/>
              <w:bottom w:val="single" w:sz="4" w:space="0" w:color="auto"/>
              <w:right w:val="single" w:sz="4" w:space="0" w:color="auto"/>
            </w:tcBorders>
            <w:shd w:val="clear" w:color="auto" w:fill="FFFFFF"/>
            <w:vAlign w:val="center"/>
          </w:tcPr>
          <w:p w:rsidR="00502D10" w:rsidRDefault="00502D10" w:rsidP="00502D10">
            <w:pPr>
              <w:pStyle w:val="ab"/>
              <w:ind w:left="182" w:firstLine="0"/>
              <w:jc w:val="both"/>
            </w:pPr>
            <w:r>
              <w:t>Информатика и ИКТ</w:t>
            </w:r>
          </w:p>
        </w:tc>
      </w:tr>
    </w:tbl>
    <w:p w:rsidR="00502D10" w:rsidRDefault="00502D10">
      <w:pPr>
        <w:pStyle w:val="1"/>
        <w:spacing w:after="300"/>
        <w:ind w:firstLine="0"/>
        <w:jc w:val="center"/>
        <w:rPr>
          <w:u w:val="single"/>
        </w:rPr>
      </w:pPr>
    </w:p>
    <w:p w:rsidR="00711D4F" w:rsidRDefault="009E5833">
      <w:pPr>
        <w:pStyle w:val="1"/>
        <w:spacing w:after="300"/>
        <w:ind w:firstLine="0"/>
        <w:jc w:val="center"/>
      </w:pPr>
      <w:r>
        <w:rPr>
          <w:b/>
          <w:bCs/>
        </w:rPr>
        <w:t>Инструкция для участников экзамена</w:t>
      </w:r>
    </w:p>
    <w:p w:rsidR="00711D4F" w:rsidRDefault="009E5833">
      <w:pPr>
        <w:pStyle w:val="1"/>
        <w:ind w:firstLine="720"/>
        <w:jc w:val="both"/>
      </w:pPr>
      <w:r>
        <w:rPr>
          <w:i/>
          <w:iCs/>
        </w:rPr>
        <w:t>Первая часть инструктажа (начало проведения с 9:50 по местному времени):</w:t>
      </w:r>
    </w:p>
    <w:p w:rsidR="00711D4F" w:rsidRDefault="009E5833">
      <w:pPr>
        <w:pStyle w:val="1"/>
        <w:ind w:firstLine="720"/>
        <w:jc w:val="both"/>
      </w:pPr>
      <w:r>
        <w:rPr>
          <w:b/>
          <w:bCs/>
        </w:rPr>
        <w:t>Уважаемые участники экзамена! Сегодня вы сдаете экзамен по</w:t>
      </w:r>
      <w:r>
        <w:rPr>
          <w:i/>
          <w:iCs/>
        </w:rPr>
        <w:t>(назовите соответствующий учебный предмет)</w:t>
      </w:r>
      <w:r>
        <w:rPr>
          <w:b/>
          <w:bCs/>
        </w:rPr>
        <w:t xml:space="preserve"> в форме ЕГЭ.</w:t>
      </w:r>
    </w:p>
    <w:p w:rsidR="00711D4F" w:rsidRDefault="009E5833">
      <w:pPr>
        <w:pStyle w:val="1"/>
        <w:ind w:firstLine="720"/>
        <w:jc w:val="both"/>
      </w:pPr>
      <w:r>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711D4F" w:rsidRDefault="009E5833">
      <w:pPr>
        <w:pStyle w:val="1"/>
        <w:ind w:firstLine="720"/>
        <w:jc w:val="both"/>
      </w:pPr>
      <w:r>
        <w:rPr>
          <w:b/>
          <w:bCs/>
        </w:rPr>
        <w:t>Вместе с тем напоминаем, что в целях предупреждения нарушений порядка проведения ЕГЭ в аудиториях ППЭ ведется видеонаблюдение.</w:t>
      </w:r>
    </w:p>
    <w:p w:rsidR="00711D4F" w:rsidRDefault="009E5833">
      <w:pPr>
        <w:pStyle w:val="1"/>
        <w:ind w:firstLine="720"/>
        <w:jc w:val="both"/>
      </w:pPr>
      <w:r>
        <w:rPr>
          <w:b/>
          <w:bCs/>
        </w:rPr>
        <w:t>Во время проведения экзамена вы должны соблюдать Порядок. В день проведения экзамена (в период с момента входа в ППЭ и до окончания экзамена) в ППЭ запрещается:</w:t>
      </w:r>
    </w:p>
    <w:p w:rsidR="00711D4F" w:rsidRDefault="009E5833">
      <w:pPr>
        <w:pStyle w:val="1"/>
        <w:ind w:firstLine="720"/>
        <w:jc w:val="both"/>
      </w:pPr>
      <w:r>
        <w:rPr>
          <w:b/>
          <w:bCs/>
        </w:rPr>
        <w:t>иметь при себе средства связи, электронно-вычислительную технику, фото-, аудио- ивидеоаппаратуру, справочные материалы, письменные заметки и иные средства хранения и передачи информации;</w:t>
      </w:r>
    </w:p>
    <w:p w:rsidR="00711D4F" w:rsidRDefault="009E5833">
      <w:pPr>
        <w:pStyle w:val="1"/>
        <w:ind w:firstLine="720"/>
        <w:jc w:val="both"/>
      </w:pPr>
      <w:r>
        <w:rPr>
          <w:b/>
          <w:bCs/>
        </w:rPr>
        <w:t>иметь при себе уведомление о регистрации на экзамен (при наличии - необходимо сдать его нам);</w:t>
      </w:r>
    </w:p>
    <w:p w:rsidR="00711D4F" w:rsidRDefault="009E5833">
      <w:pPr>
        <w:pStyle w:val="1"/>
        <w:ind w:firstLine="720"/>
        <w:jc w:val="both"/>
      </w:pPr>
      <w:r>
        <w:rPr>
          <w:b/>
          <w:bCs/>
        </w:rPr>
        <w:t>выносить из аудиторий и ППЭ листы бумаги для черновиков со штампом образовательной организации, на базе которой организован ППЭ, экзаменационные материалы на бумажном или электронном носителях;</w:t>
      </w:r>
    </w:p>
    <w:p w:rsidR="00711D4F" w:rsidRDefault="009E5833">
      <w:pPr>
        <w:pStyle w:val="1"/>
        <w:ind w:firstLine="720"/>
        <w:jc w:val="both"/>
      </w:pPr>
      <w:r>
        <w:rPr>
          <w:b/>
          <w:bCs/>
        </w:rPr>
        <w:t>фотографировать экзаменационные материалы;</w:t>
      </w:r>
    </w:p>
    <w:p w:rsidR="00711D4F" w:rsidRDefault="009E5833">
      <w:pPr>
        <w:pStyle w:val="1"/>
        <w:ind w:firstLine="720"/>
        <w:jc w:val="both"/>
      </w:pPr>
      <w:r>
        <w:rPr>
          <w:b/>
          <w:bCs/>
        </w:rPr>
        <w:t>пользоваться справочными материалами, кроме тех, которые указаны в тексте контрольных измерительных материалов (КИМ);</w:t>
      </w:r>
    </w:p>
    <w:p w:rsidR="00711D4F" w:rsidRDefault="009E5833">
      <w:pPr>
        <w:pStyle w:val="1"/>
        <w:ind w:firstLine="720"/>
        <w:jc w:val="both"/>
      </w:pPr>
      <w:r>
        <w:rPr>
          <w:b/>
          <w:bCs/>
        </w:rPr>
        <w:t>переписывать задания из КИМ в листы бумаги для черновиков со штампом образовательной организации, на базе которой организован ППЭ (можно делать заметки в КИМ);</w:t>
      </w:r>
    </w:p>
    <w:p w:rsidR="00711D4F" w:rsidRDefault="009E5833">
      <w:pPr>
        <w:pStyle w:val="1"/>
        <w:ind w:firstLine="720"/>
        <w:jc w:val="both"/>
      </w:pPr>
      <w:r>
        <w:rPr>
          <w:b/>
          <w:bCs/>
        </w:rPr>
        <w:t>перемещаться по ППЭ во время экзамена без сопровождения организатора.</w:t>
      </w:r>
    </w:p>
    <w:p w:rsidR="00711D4F" w:rsidRDefault="009E5833">
      <w:pPr>
        <w:pStyle w:val="1"/>
        <w:ind w:firstLine="720"/>
        <w:jc w:val="both"/>
      </w:pPr>
      <w:r>
        <w:rPr>
          <w:b/>
          <w:bCs/>
        </w:rPr>
        <w:t>Во время проведения экзамена запрещается:</w:t>
      </w:r>
    </w:p>
    <w:p w:rsidR="00711D4F" w:rsidRDefault="009E5833">
      <w:pPr>
        <w:pStyle w:val="1"/>
        <w:ind w:firstLine="720"/>
        <w:jc w:val="both"/>
      </w:pPr>
      <w:r>
        <w:rPr>
          <w:b/>
          <w:bCs/>
        </w:rPr>
        <w:t>выносить из аудиторий письменные принадлежности;</w:t>
      </w:r>
    </w:p>
    <w:p w:rsidR="00711D4F" w:rsidRDefault="009E5833">
      <w:pPr>
        <w:pStyle w:val="1"/>
        <w:ind w:firstLine="720"/>
        <w:jc w:val="both"/>
      </w:pPr>
      <w:r>
        <w:rPr>
          <w:b/>
          <w:bCs/>
        </w:rPr>
        <w:t>разговаривать, пересаживаться, обмениваться любыми материалами и предметами.</w:t>
      </w:r>
    </w:p>
    <w:p w:rsidR="00711D4F" w:rsidRDefault="009E5833">
      <w:pPr>
        <w:pStyle w:val="1"/>
        <w:ind w:firstLine="720"/>
        <w:jc w:val="both"/>
      </w:pPr>
      <w:r>
        <w:rPr>
          <w:b/>
          <w:bCs/>
        </w:rPr>
        <w:t>В случае нарушения порядка проведения ЕГЭ вы будете удалены с экзамена.</w:t>
      </w:r>
    </w:p>
    <w:p w:rsidR="00711D4F" w:rsidRDefault="009E5833">
      <w:pPr>
        <w:pStyle w:val="1"/>
        <w:ind w:firstLine="720"/>
        <w:jc w:val="both"/>
      </w:pPr>
      <w:r>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711D4F" w:rsidRDefault="009E5833">
      <w:pPr>
        <w:pStyle w:val="1"/>
        <w:ind w:firstLine="720"/>
        <w:jc w:val="both"/>
      </w:pPr>
      <w:r>
        <w:rPr>
          <w:b/>
          <w:bCs/>
        </w:rPr>
        <w:t>Ознакомиться с результатами ЕГЭ вы сможете в школе или в местах, в которых вы были зарегистрированы на сдачу ЕГЭ.</w:t>
      </w:r>
    </w:p>
    <w:p w:rsidR="00711D4F" w:rsidRDefault="009E5833">
      <w:pPr>
        <w:pStyle w:val="1"/>
        <w:ind w:firstLine="720"/>
        <w:jc w:val="both"/>
      </w:pPr>
      <w:r>
        <w:rPr>
          <w:b/>
          <w:bCs/>
        </w:rPr>
        <w:t xml:space="preserve">Плановая дата ознакомления с результатами: </w:t>
      </w:r>
      <w:r>
        <w:rPr>
          <w:b/>
          <w:bCs/>
          <w:i/>
          <w:iCs/>
        </w:rPr>
        <w:t>(</w:t>
      </w:r>
      <w:r>
        <w:rPr>
          <w:i/>
          <w:iCs/>
        </w:rPr>
        <w:t>назвать дату).</w:t>
      </w:r>
    </w:p>
    <w:p w:rsidR="00711D4F" w:rsidRDefault="009E5833">
      <w:pPr>
        <w:pStyle w:val="1"/>
        <w:ind w:firstLine="760"/>
        <w:jc w:val="both"/>
      </w:pPr>
      <w:r>
        <w:rPr>
          <w:b/>
          <w:bCs/>
        </w:rPr>
        <w:t xml:space="preserve">После получения результатов ЕГЭ вы можете подать апелляцию о несогласии с выставленными баллами. Апелляция подается в течение двух </w:t>
      </w:r>
      <w:r>
        <w:rPr>
          <w:b/>
          <w:bCs/>
        </w:rPr>
        <w:lastRenderedPageBreak/>
        <w:t>рабочих дней после официального дня объявления результатов ЕГЭ.</w:t>
      </w:r>
    </w:p>
    <w:p w:rsidR="00711D4F" w:rsidRDefault="009E5833">
      <w:pPr>
        <w:pStyle w:val="1"/>
        <w:ind w:firstLine="760"/>
        <w:jc w:val="both"/>
      </w:pPr>
      <w:r>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711D4F" w:rsidRDefault="009E5833">
      <w:pPr>
        <w:pStyle w:val="1"/>
        <w:ind w:firstLine="760"/>
        <w:jc w:val="both"/>
      </w:pPr>
      <w:r>
        <w:rPr>
          <w:b/>
          <w:bCs/>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заполнением бланков ЕГЭ и ГВЭ, не рассматривается.</w:t>
      </w:r>
    </w:p>
    <w:p w:rsidR="00711D4F" w:rsidRDefault="009E5833">
      <w:pPr>
        <w:pStyle w:val="1"/>
        <w:ind w:firstLine="760"/>
        <w:jc w:val="both"/>
      </w:pPr>
      <w:r>
        <w:rPr>
          <w:b/>
          <w:bCs/>
        </w:rPr>
        <w:t>Обращаем ваше внимание, что во время экзамена на вашем рабочем столе, помимо экзаменационных материалов, могут находиться только:</w:t>
      </w:r>
    </w:p>
    <w:p w:rsidR="00711D4F" w:rsidRDefault="009E5833">
      <w:pPr>
        <w:pStyle w:val="1"/>
        <w:ind w:firstLine="760"/>
        <w:jc w:val="both"/>
      </w:pPr>
      <w:r>
        <w:rPr>
          <w:b/>
          <w:bCs/>
        </w:rPr>
        <w:t>гелевая, капиллярная ручка с чернилами черного цвета;</w:t>
      </w:r>
    </w:p>
    <w:p w:rsidR="00711D4F" w:rsidRDefault="009E5833">
      <w:pPr>
        <w:pStyle w:val="1"/>
        <w:ind w:firstLine="760"/>
        <w:jc w:val="both"/>
      </w:pPr>
      <w:r>
        <w:rPr>
          <w:b/>
          <w:bCs/>
        </w:rPr>
        <w:t>документ, удостоверяющий личность;</w:t>
      </w:r>
    </w:p>
    <w:p w:rsidR="00711D4F" w:rsidRDefault="009E5833">
      <w:pPr>
        <w:pStyle w:val="1"/>
        <w:ind w:firstLine="760"/>
        <w:jc w:val="both"/>
      </w:pPr>
      <w:r>
        <w:rPr>
          <w:b/>
          <w:bCs/>
        </w:rPr>
        <w:t>лекарства и питание (при необходимости);</w:t>
      </w:r>
    </w:p>
    <w:p w:rsidR="00711D4F" w:rsidRDefault="009E5833">
      <w:pPr>
        <w:pStyle w:val="1"/>
        <w:ind w:firstLine="760"/>
        <w:jc w:val="both"/>
      </w:pPr>
      <w:r>
        <w:rPr>
          <w:b/>
          <w:bCs/>
        </w:rPr>
        <w:t xml:space="preserve">листы бумаги для черновиков со штампом образовательной организации на базе, которой расположен ППЭ </w:t>
      </w:r>
      <w:r>
        <w:rPr>
          <w:i/>
          <w:iCs/>
        </w:rPr>
        <w:t>(в случае проведения ЕГЭ по иностранным языкам (раздел «Говорение») листы бумаги для черновиков не выдаются)</w:t>
      </w:r>
      <w:r>
        <w:rPr>
          <w:b/>
          <w:bCs/>
          <w:i/>
          <w:iCs/>
        </w:rPr>
        <w:t>;</w:t>
      </w:r>
    </w:p>
    <w:p w:rsidR="00711D4F" w:rsidRDefault="009E5833">
      <w:pPr>
        <w:pStyle w:val="1"/>
        <w:ind w:firstLine="760"/>
        <w:jc w:val="both"/>
      </w:pPr>
      <w:r>
        <w:rPr>
          <w:b/>
          <w:bCs/>
        </w:rPr>
        <w:t xml:space="preserve">дополнительные материалы, которые можно использовать на ЕГЭ по отдельным учебным предметам </w:t>
      </w:r>
      <w:r>
        <w:rPr>
          <w:i/>
          <w:iCs/>
        </w:rPr>
        <w:t>(по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711D4F" w:rsidRDefault="009E5833">
      <w:pPr>
        <w:pStyle w:val="1"/>
        <w:ind w:firstLine="760"/>
        <w:jc w:val="both"/>
      </w:pPr>
      <w:r>
        <w:rPr>
          <w:i/>
          <w:iCs/>
        </w:rPr>
        <w:t>Организатор обращает внимание участников экзамена на доставочный (-ые) спецпакет (-ы) с ЭМ.</w:t>
      </w:r>
    </w:p>
    <w:p w:rsidR="00711D4F" w:rsidRDefault="009E5833">
      <w:pPr>
        <w:pStyle w:val="1"/>
        <w:ind w:firstLine="760"/>
        <w:jc w:val="both"/>
      </w:pPr>
      <w:r>
        <w:rPr>
          <w:b/>
          <w:bCs/>
        </w:rPr>
        <w:t>Экзаменационные материалы в аудиторию поступили в доставочном спецпакете. Упаковка спецпакета не нарушена.</w:t>
      </w:r>
    </w:p>
    <w:p w:rsidR="00711D4F" w:rsidRDefault="009E5833">
      <w:pPr>
        <w:pStyle w:val="1"/>
        <w:ind w:firstLine="760"/>
        <w:jc w:val="both"/>
      </w:pPr>
      <w:r>
        <w:rPr>
          <w:i/>
          <w:iCs/>
        </w:rPr>
        <w:t>Вторая часть инструктажа (начало проведения не ранее 10:00 поместному времени).</w:t>
      </w:r>
    </w:p>
    <w:p w:rsidR="00711D4F" w:rsidRDefault="009E5833">
      <w:pPr>
        <w:pStyle w:val="1"/>
        <w:ind w:firstLine="760"/>
        <w:jc w:val="both"/>
      </w:pPr>
      <w:r>
        <w:rPr>
          <w:i/>
          <w:iCs/>
        </w:rPr>
        <w:t>Продемонстрировать спецпакет и вскрыть его не ранее 10:00 поместному времени, используя ножницы.</w:t>
      </w:r>
    </w:p>
    <w:p w:rsidR="00711D4F" w:rsidRDefault="009E5833">
      <w:pPr>
        <w:pStyle w:val="1"/>
        <w:ind w:firstLine="760"/>
        <w:jc w:val="both"/>
      </w:pPr>
      <w:r>
        <w:rPr>
          <w:b/>
          <w:bCs/>
        </w:rPr>
        <w:t>В спецпакете находятся индивидуальные комплекты с экзаменационными материалами, которые сейчас будут вам выданы.</w:t>
      </w:r>
    </w:p>
    <w:p w:rsidR="00711D4F" w:rsidRDefault="009E5833">
      <w:pPr>
        <w:pStyle w:val="1"/>
        <w:ind w:firstLine="760"/>
        <w:jc w:val="both"/>
      </w:pPr>
      <w:r>
        <w:rPr>
          <w:i/>
          <w:iCs/>
        </w:rPr>
        <w:t>(Организатор раздает участникам ИКв произвольном порядке).</w:t>
      </w:r>
    </w:p>
    <w:p w:rsidR="00711D4F" w:rsidRDefault="009E5833">
      <w:pPr>
        <w:pStyle w:val="1"/>
        <w:ind w:firstLine="760"/>
        <w:jc w:val="both"/>
      </w:pPr>
      <w:r>
        <w:rPr>
          <w:b/>
          <w:bCs/>
        </w:rPr>
        <w:t>Проверьте целостность своего индивидуального комплекта. Осторожно вскройте пакет, отрывая клапан (справа налево) по линии перфорации.</w:t>
      </w:r>
    </w:p>
    <w:p w:rsidR="00711D4F" w:rsidRDefault="009E5833">
      <w:pPr>
        <w:pStyle w:val="1"/>
        <w:ind w:firstLine="760"/>
        <w:jc w:val="both"/>
      </w:pPr>
      <w:r>
        <w:rPr>
          <w:i/>
          <w:iCs/>
        </w:rPr>
        <w:t>(Организатор показывает место перфорации на конверте).</w:t>
      </w:r>
    </w:p>
    <w:p w:rsidR="00711D4F" w:rsidRDefault="009E5833">
      <w:pPr>
        <w:pStyle w:val="1"/>
        <w:ind w:firstLine="760"/>
        <w:jc w:val="both"/>
      </w:pPr>
      <w:r>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711D4F" w:rsidRDefault="009E5833">
      <w:pPr>
        <w:pStyle w:val="1"/>
        <w:ind w:firstLine="760"/>
        <w:jc w:val="both"/>
      </w:pPr>
      <w:r>
        <w:rPr>
          <w:b/>
          <w:bCs/>
        </w:rPr>
        <w:t>контрольный лист;</w:t>
      </w:r>
    </w:p>
    <w:p w:rsidR="00711D4F" w:rsidRDefault="009E5833">
      <w:pPr>
        <w:pStyle w:val="1"/>
        <w:ind w:firstLine="760"/>
        <w:jc w:val="both"/>
      </w:pPr>
      <w:r>
        <w:rPr>
          <w:b/>
          <w:bCs/>
        </w:rPr>
        <w:t>бланк регистрации,</w:t>
      </w:r>
    </w:p>
    <w:p w:rsidR="00711D4F" w:rsidRDefault="009E5833">
      <w:pPr>
        <w:pStyle w:val="1"/>
        <w:ind w:firstLine="760"/>
        <w:jc w:val="both"/>
      </w:pPr>
      <w:r>
        <w:rPr>
          <w:b/>
          <w:bCs/>
        </w:rPr>
        <w:t>бланк ответов № 1,</w:t>
      </w:r>
    </w:p>
    <w:p w:rsidR="00711D4F" w:rsidRDefault="009E5833">
      <w:pPr>
        <w:pStyle w:val="1"/>
        <w:ind w:firstLine="760"/>
        <w:jc w:val="both"/>
      </w:pPr>
      <w:r>
        <w:rPr>
          <w:b/>
          <w:bCs/>
        </w:rPr>
        <w:t>бланк ответов № 2 лист 1;</w:t>
      </w:r>
    </w:p>
    <w:p w:rsidR="00711D4F" w:rsidRDefault="009E5833">
      <w:pPr>
        <w:pStyle w:val="1"/>
        <w:ind w:firstLine="760"/>
        <w:jc w:val="both"/>
      </w:pPr>
      <w:r>
        <w:rPr>
          <w:b/>
          <w:bCs/>
        </w:rPr>
        <w:t>бланк ответов № 2 лист 2;</w:t>
      </w:r>
    </w:p>
    <w:p w:rsidR="00711D4F" w:rsidRDefault="009E5833">
      <w:pPr>
        <w:pStyle w:val="1"/>
        <w:ind w:firstLine="760"/>
        <w:jc w:val="both"/>
      </w:pPr>
      <w:r>
        <w:rPr>
          <w:b/>
          <w:bCs/>
        </w:rPr>
        <w:t>КИМ.</w:t>
      </w:r>
    </w:p>
    <w:p w:rsidR="00711D4F" w:rsidRDefault="009E5833">
      <w:pPr>
        <w:pStyle w:val="1"/>
        <w:ind w:firstLine="760"/>
        <w:jc w:val="both"/>
      </w:pPr>
      <w:r>
        <w:rPr>
          <w:b/>
          <w:bCs/>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711D4F" w:rsidRDefault="009E5833">
      <w:pPr>
        <w:pStyle w:val="1"/>
        <w:ind w:firstLine="760"/>
        <w:jc w:val="both"/>
      </w:pPr>
      <w:r>
        <w:rPr>
          <w:b/>
          <w:bCs/>
        </w:rPr>
        <w:t>Пересчитайте листы КИМ и сравните с указанным в КИМ числом листов. Количество листов напечатано на каждой странице КИМ в верхнем правом верхнем углу после наклонной черты.</w:t>
      </w:r>
    </w:p>
    <w:p w:rsidR="00711D4F" w:rsidRDefault="009E5833">
      <w:pPr>
        <w:pStyle w:val="1"/>
        <w:ind w:firstLine="760"/>
        <w:jc w:val="both"/>
      </w:pPr>
      <w:r>
        <w:rPr>
          <w:b/>
          <w:bCs/>
        </w:rPr>
        <w:t xml:space="preserve">Проверьте, совпадает ли цифровое значение штрихкода на бланке </w:t>
      </w:r>
      <w:r>
        <w:rPr>
          <w:b/>
          <w:bCs/>
        </w:rPr>
        <w:lastRenderedPageBreak/>
        <w:t>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rsidR="00711D4F" w:rsidRDefault="009E5833">
      <w:pPr>
        <w:pStyle w:val="1"/>
        <w:ind w:firstLine="760"/>
        <w:jc w:val="both"/>
      </w:pPr>
      <w:r>
        <w:rPr>
          <w:b/>
          <w:bCs/>
        </w:rPr>
        <w:t>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rsidR="00711D4F" w:rsidRDefault="009E5833">
      <w:pPr>
        <w:pStyle w:val="1"/>
        <w:ind w:firstLine="760"/>
        <w:jc w:val="both"/>
      </w:pPr>
      <w:r>
        <w:rPr>
          <w:b/>
          <w:bCs/>
        </w:rPr>
        <w:t>Внимательно просмотрите текст КИМ, проверьте наличие полиграфических дефектов, количество страниц КИМ.</w:t>
      </w:r>
    </w:p>
    <w:p w:rsidR="00711D4F" w:rsidRDefault="009E5833">
      <w:pPr>
        <w:pStyle w:val="1"/>
        <w:ind w:firstLine="760"/>
        <w:jc w:val="both"/>
      </w:pPr>
      <w:r>
        <w:rPr>
          <w:b/>
          <w:bCs/>
        </w:rPr>
        <w:t>В случае если вы обнаружили несовпадения, обратитесь к нам.</w:t>
      </w:r>
    </w:p>
    <w:p w:rsidR="00711D4F" w:rsidRDefault="009E5833">
      <w:pPr>
        <w:pStyle w:val="1"/>
        <w:ind w:firstLine="760"/>
        <w:jc w:val="both"/>
      </w:pPr>
      <w:r>
        <w:rPr>
          <w:i/>
          <w:iCs/>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711D4F" w:rsidRDefault="009E5833">
      <w:pPr>
        <w:pStyle w:val="1"/>
        <w:ind w:firstLine="760"/>
        <w:jc w:val="both"/>
      </w:pPr>
      <w:r>
        <w:rPr>
          <w:i/>
          <w:iCs/>
        </w:rPr>
        <w:t>Сделать паузу для проверки участниками комплектации ИК.</w:t>
      </w:r>
    </w:p>
    <w:p w:rsidR="00711D4F" w:rsidRDefault="009E5833">
      <w:pPr>
        <w:pStyle w:val="1"/>
        <w:ind w:firstLine="760"/>
        <w:jc w:val="both"/>
      </w:pPr>
      <w:r>
        <w:rPr>
          <w:b/>
          <w:bCs/>
        </w:rPr>
        <w:t>Приступаем к заполнению бланка регистрации.</w:t>
      </w:r>
    </w:p>
    <w:p w:rsidR="00711D4F" w:rsidRDefault="009E5833">
      <w:pPr>
        <w:pStyle w:val="1"/>
        <w:ind w:firstLine="760"/>
        <w:jc w:val="both"/>
      </w:pPr>
      <w:r>
        <w:rPr>
          <w:b/>
          <w:bCs/>
        </w:rPr>
        <w:t>Записывайте буквы и цифры в соответствии с образцом на бланке регистрации. Каждая цифра, символ записывается в отдельную клетку.</w:t>
      </w:r>
    </w:p>
    <w:p w:rsidR="00711D4F" w:rsidRDefault="009E5833">
      <w:pPr>
        <w:pStyle w:val="1"/>
        <w:ind w:firstLine="760"/>
        <w:jc w:val="both"/>
      </w:pPr>
      <w:r>
        <w:rPr>
          <w:b/>
          <w:bCs/>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711D4F" w:rsidRDefault="009E5833">
      <w:pPr>
        <w:pStyle w:val="1"/>
        <w:ind w:firstLine="760"/>
        <w:jc w:val="both"/>
      </w:pPr>
      <w:r>
        <w:rPr>
          <w:i/>
          <w:iCs/>
        </w:rPr>
        <w:t>Обратите внимание участников на доску (информационный стенд).</w:t>
      </w:r>
    </w:p>
    <w:p w:rsidR="00711D4F" w:rsidRDefault="009E5833">
      <w:pPr>
        <w:pStyle w:val="1"/>
        <w:ind w:firstLine="760"/>
        <w:jc w:val="both"/>
      </w:pPr>
      <w:r>
        <w:rPr>
          <w:b/>
          <w:bCs/>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кнам, поле «Класс» заполняйте самостоятельно. Поля «Служебная отметка», «Резерв-1» и «Контрольная сумма» не заполняются.</w:t>
      </w:r>
    </w:p>
    <w:p w:rsidR="00711D4F" w:rsidRDefault="009E5833">
      <w:pPr>
        <w:pStyle w:val="1"/>
        <w:ind w:firstLine="760"/>
        <w:jc w:val="both"/>
      </w:pPr>
      <w:r>
        <w:rPr>
          <w:b/>
          <w:bCs/>
        </w:rPr>
        <w:t>Заполните сведения об участнике экзамена: фамилия, имя, отчество (при наличии), данные документа, удостоверяющего личность.</w:t>
      </w:r>
    </w:p>
    <w:p w:rsidR="00711D4F" w:rsidRDefault="009E5833">
      <w:pPr>
        <w:pStyle w:val="1"/>
        <w:ind w:firstLine="760"/>
        <w:jc w:val="both"/>
      </w:pPr>
      <w:r>
        <w:rPr>
          <w:i/>
          <w:iCs/>
        </w:rPr>
        <w:t>Сделать паузу для заполнения участниками бланков регистрации.</w:t>
      </w:r>
    </w:p>
    <w:p w:rsidR="00711D4F" w:rsidRDefault="009E5833">
      <w:pPr>
        <w:pStyle w:val="1"/>
        <w:ind w:firstLine="760"/>
        <w:jc w:val="both"/>
      </w:pPr>
      <w:r>
        <w:rPr>
          <w:b/>
          <w:bCs/>
        </w:rPr>
        <w:t>Поставьте вашу подпись в поле «Подпись участника ЕГЭ», расположенном в нижней части бланка регистрации.</w:t>
      </w:r>
    </w:p>
    <w:p w:rsidR="00711D4F" w:rsidRDefault="009E5833">
      <w:pPr>
        <w:pStyle w:val="1"/>
        <w:ind w:firstLine="760"/>
        <w:jc w:val="both"/>
      </w:pPr>
      <w:r>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711D4F" w:rsidRDefault="009E5833">
      <w:pPr>
        <w:pStyle w:val="1"/>
        <w:ind w:firstLine="760"/>
        <w:jc w:val="both"/>
      </w:pPr>
      <w:r>
        <w:rPr>
          <w:b/>
          <w:bCs/>
        </w:rPr>
        <w:t>Приступаем к заполнению регистрационных полей бланков ответов.</w:t>
      </w:r>
    </w:p>
    <w:p w:rsidR="00711D4F" w:rsidRDefault="009E5833">
      <w:pPr>
        <w:pStyle w:val="1"/>
        <w:ind w:firstLine="760"/>
        <w:jc w:val="both"/>
      </w:pPr>
      <w:r>
        <w:rPr>
          <w:b/>
          <w:bCs/>
        </w:rPr>
        <w:t>Регистрационные поля в бланке ответов № 1 и бланке ответов № 2 лист 1 и бланке ответов № 2 лист 2 заполняются в соответствии с информацией на доске. Поставьте вашу подпись в поле «Подпись участника ЕГЭ», расположенном в верхней части бланка ответов № 1.</w:t>
      </w:r>
    </w:p>
    <w:p w:rsidR="00711D4F" w:rsidRDefault="009E5833">
      <w:pPr>
        <w:pStyle w:val="1"/>
        <w:ind w:firstLine="760"/>
        <w:jc w:val="both"/>
      </w:pPr>
      <w:r>
        <w:rPr>
          <w:b/>
          <w:bCs/>
        </w:rPr>
        <w:t>Служебные поля «Резерв-4» и «Резерв-5» не заполняйте.</w:t>
      </w:r>
    </w:p>
    <w:p w:rsidR="00711D4F" w:rsidRDefault="009E5833">
      <w:pPr>
        <w:pStyle w:val="1"/>
        <w:ind w:firstLine="760"/>
        <w:jc w:val="both"/>
      </w:pPr>
      <w:r>
        <w:rPr>
          <w:i/>
          <w:iCs/>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711D4F" w:rsidRDefault="009E5833">
      <w:pPr>
        <w:pStyle w:val="1"/>
        <w:ind w:firstLine="760"/>
        <w:jc w:val="both"/>
      </w:pPr>
      <w:r>
        <w:rPr>
          <w:b/>
          <w:bCs/>
        </w:rPr>
        <w:t>Напоминаем основные правила по заполнению бланков ответов.</w:t>
      </w:r>
    </w:p>
    <w:p w:rsidR="00711D4F" w:rsidRDefault="009E5833">
      <w:pPr>
        <w:pStyle w:val="1"/>
        <w:ind w:firstLine="760"/>
        <w:jc w:val="both"/>
      </w:pPr>
      <w:r>
        <w:rPr>
          <w:b/>
          <w:bCs/>
        </w:rPr>
        <w:t xml:space="preserve">При выполнении заданий внимательно читайте инструкции кзаданиям, указанные у вас в КИМ. Записывайте ответы, начиная с первой клетки, в </w:t>
      </w:r>
      <w:r>
        <w:rPr>
          <w:b/>
          <w:bCs/>
        </w:rPr>
        <w:lastRenderedPageBreak/>
        <w:t>соответствии с этими инструкциями.</w:t>
      </w:r>
    </w:p>
    <w:p w:rsidR="00711D4F" w:rsidRDefault="009E5833">
      <w:pPr>
        <w:pStyle w:val="1"/>
        <w:ind w:firstLine="760"/>
        <w:jc w:val="both"/>
      </w:pPr>
      <w:r>
        <w:rPr>
          <w:b/>
          <w:bCs/>
        </w:rPr>
        <w:t>При выполнении заданий с кратким ответом ответ необходимо записывать справа от номера задания в бланке ответов № 1.</w:t>
      </w:r>
    </w:p>
    <w:p w:rsidR="00711D4F" w:rsidRDefault="009E5833">
      <w:pPr>
        <w:pStyle w:val="1"/>
        <w:ind w:firstLine="760"/>
        <w:jc w:val="both"/>
      </w:pPr>
      <w:r>
        <w:rPr>
          <w:b/>
          <w:bCs/>
        </w:rPr>
        <w:t>Не разрешается использовать при записи ответа назадания с кратким ответом никаких иных символов, кроме символов кириллицы, латиницы, арабских цифр, запятой и знака «дефис» («минус»).</w:t>
      </w:r>
    </w:p>
    <w:p w:rsidR="00711D4F" w:rsidRDefault="009E5833">
      <w:pPr>
        <w:pStyle w:val="1"/>
        <w:ind w:firstLine="760"/>
        <w:jc w:val="both"/>
      </w:pPr>
      <w:r>
        <w:rPr>
          <w:b/>
          <w:bCs/>
        </w:rPr>
        <w:t>Вы можете заменить ошибочный ответ.</w:t>
      </w:r>
    </w:p>
    <w:p w:rsidR="00711D4F" w:rsidRDefault="009E5833">
      <w:pPr>
        <w:pStyle w:val="1"/>
        <w:tabs>
          <w:tab w:val="left" w:pos="1989"/>
          <w:tab w:val="left" w:pos="3381"/>
          <w:tab w:val="left" w:pos="4878"/>
          <w:tab w:val="left" w:pos="6621"/>
          <w:tab w:val="left" w:pos="8776"/>
        </w:tabs>
        <w:ind w:firstLine="760"/>
        <w:jc w:val="both"/>
      </w:pPr>
      <w:r>
        <w:rPr>
          <w:b/>
          <w:bCs/>
        </w:rPr>
        <w:t>Для</w:t>
      </w:r>
      <w:r>
        <w:rPr>
          <w:b/>
          <w:bCs/>
        </w:rPr>
        <w:tab/>
        <w:t>этого</w:t>
      </w:r>
      <w:r>
        <w:rPr>
          <w:b/>
          <w:bCs/>
        </w:rPr>
        <w:tab/>
        <w:t>в поле</w:t>
      </w:r>
      <w:r>
        <w:rPr>
          <w:b/>
          <w:bCs/>
        </w:rPr>
        <w:tab/>
        <w:t>«Замена</w:t>
      </w:r>
      <w:r>
        <w:rPr>
          <w:b/>
          <w:bCs/>
        </w:rPr>
        <w:tab/>
        <w:t>ошибочных</w:t>
      </w:r>
      <w:r>
        <w:rPr>
          <w:b/>
          <w:bCs/>
        </w:rPr>
        <w:tab/>
        <w:t>ответов</w:t>
      </w:r>
    </w:p>
    <w:p w:rsidR="00711D4F" w:rsidRDefault="009E5833">
      <w:pPr>
        <w:pStyle w:val="1"/>
        <w:ind w:firstLine="0"/>
        <w:jc w:val="both"/>
      </w:pPr>
      <w:r>
        <w:rPr>
          <w:b/>
          <w:bCs/>
        </w:rPr>
        <w:t>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w:t>
      </w:r>
    </w:p>
    <w:p w:rsidR="00711D4F" w:rsidRDefault="009E5833">
      <w:pPr>
        <w:pStyle w:val="1"/>
        <w:ind w:firstLine="760"/>
        <w:jc w:val="both"/>
      </w:pPr>
      <w:r>
        <w:rPr>
          <w:b/>
          <w:bCs/>
        </w:rPr>
        <w:t>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в черновиках и КИМ, не проверяются.</w:t>
      </w:r>
    </w:p>
    <w:p w:rsidR="00711D4F" w:rsidRDefault="009E5833">
      <w:pPr>
        <w:pStyle w:val="1"/>
        <w:ind w:firstLine="760"/>
        <w:jc w:val="both"/>
      </w:pPr>
      <w:r>
        <w:rPr>
          <w:b/>
          <w:bCs/>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711D4F" w:rsidRDefault="009E5833">
      <w:pPr>
        <w:pStyle w:val="1"/>
        <w:ind w:firstLine="760"/>
        <w:jc w:val="both"/>
      </w:pPr>
      <w:r>
        <w:rPr>
          <w:b/>
          <w:bCs/>
        </w:rPr>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w:t>
      </w:r>
    </w:p>
    <w:p w:rsidR="00711D4F" w:rsidRDefault="009E5833">
      <w:pPr>
        <w:pStyle w:val="1"/>
        <w:ind w:firstLine="760"/>
        <w:jc w:val="both"/>
      </w:pPr>
      <w:r>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илисты бумаги для черновиков со штампом образовательной организации, на базе которой организован ППЭ, </w:t>
      </w:r>
      <w:r>
        <w:rPr>
          <w:b/>
          <w:bCs/>
          <w:u w:val="single"/>
        </w:rPr>
        <w:t>на своем рабочем столе</w:t>
      </w:r>
      <w:r>
        <w:rPr>
          <w:b/>
          <w:bCs/>
        </w:rPr>
        <w:t>.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w:t>
      </w:r>
    </w:p>
    <w:p w:rsidR="00711D4F" w:rsidRDefault="009E5833">
      <w:pPr>
        <w:pStyle w:val="1"/>
        <w:ind w:firstLine="760"/>
        <w:jc w:val="both"/>
      </w:pPr>
      <w:r>
        <w:rPr>
          <w:b/>
          <w:bCs/>
        </w:rPr>
        <w:t>В случае плохого самочувствия незамедлительно обращайтесь к нам. В ППЭ присутствует медицинский работник. Напоминаем, что по состоянию здоровья изаключению медицинского работника, присутствующего вданном ППЭ, вы можете досрочно завершить экзамен и прийти на пересдачу.</w:t>
      </w:r>
    </w:p>
    <w:p w:rsidR="00711D4F" w:rsidRDefault="009E5833">
      <w:pPr>
        <w:pStyle w:val="1"/>
        <w:ind w:firstLine="760"/>
        <w:jc w:val="both"/>
      </w:pPr>
      <w:r>
        <w:rPr>
          <w:b/>
          <w:bCs/>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711D4F" w:rsidRDefault="009E5833">
      <w:pPr>
        <w:pStyle w:val="1"/>
        <w:ind w:firstLine="760"/>
        <w:jc w:val="both"/>
      </w:pPr>
      <w:r>
        <w:rPr>
          <w:b/>
          <w:bCs/>
        </w:rPr>
        <w:t xml:space="preserve">Начало выполнения экзаменационной работы: </w:t>
      </w:r>
      <w:r>
        <w:rPr>
          <w:i/>
          <w:iCs/>
        </w:rPr>
        <w:t xml:space="preserve">(объявить время начала) </w:t>
      </w:r>
      <w:r>
        <w:rPr>
          <w:b/>
          <w:bCs/>
        </w:rPr>
        <w:t xml:space="preserve">Окончание выполнения экзаменационной работы: </w:t>
      </w:r>
      <w:r>
        <w:rPr>
          <w:i/>
          <w:iCs/>
        </w:rPr>
        <w:t>(указать время) Запишите на доске время начала и окончания выполнения экзаменационной работы.</w:t>
      </w:r>
    </w:p>
    <w:p w:rsidR="00711D4F" w:rsidRDefault="009E5833">
      <w:pPr>
        <w:pStyle w:val="1"/>
        <w:ind w:firstLine="740"/>
        <w:jc w:val="both"/>
      </w:pPr>
      <w:r>
        <w:rPr>
          <w:i/>
          <w:iCs/>
          <w:u w:val="single"/>
        </w:rPr>
        <w:t>Важно! 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711D4F" w:rsidRDefault="009E5833">
      <w:pPr>
        <w:pStyle w:val="1"/>
        <w:ind w:firstLine="740"/>
        <w:jc w:val="both"/>
      </w:pPr>
      <w:r>
        <w:rPr>
          <w:b/>
          <w:bCs/>
        </w:rPr>
        <w:t>Не забывайте переносить ответы из черновика и КИМ в бланки ответов гелевой, капиллярной ручкой с чернилами черного цвета.</w:t>
      </w:r>
    </w:p>
    <w:p w:rsidR="00711D4F" w:rsidRDefault="009E5833">
      <w:pPr>
        <w:pStyle w:val="1"/>
        <w:ind w:firstLine="740"/>
        <w:jc w:val="both"/>
      </w:pPr>
      <w:r>
        <w:rPr>
          <w:b/>
          <w:bCs/>
        </w:rPr>
        <w:t>Вы можете приступать к выполнению заданий. Инструктаж окончен. Желаем удачи!</w:t>
      </w:r>
    </w:p>
    <w:p w:rsidR="00711D4F" w:rsidRDefault="009E5833">
      <w:pPr>
        <w:pStyle w:val="1"/>
        <w:ind w:firstLine="740"/>
        <w:jc w:val="both"/>
      </w:pPr>
      <w:r>
        <w:rPr>
          <w:i/>
          <w:iCs/>
        </w:rPr>
        <w:t xml:space="preserve">За 30 минут до окончания выполнения экзаменационной работы необходимо </w:t>
      </w:r>
      <w:r>
        <w:rPr>
          <w:i/>
          <w:iCs/>
        </w:rPr>
        <w:lastRenderedPageBreak/>
        <w:t>объявить:</w:t>
      </w:r>
    </w:p>
    <w:p w:rsidR="00711D4F" w:rsidRDefault="009E5833">
      <w:pPr>
        <w:pStyle w:val="1"/>
        <w:ind w:firstLine="740"/>
        <w:jc w:val="both"/>
      </w:pPr>
      <w:r>
        <w:rPr>
          <w:b/>
          <w:bCs/>
        </w:rPr>
        <w:t>До окончания выполнения экзаменационной работы осталось 30 минут.</w:t>
      </w:r>
    </w:p>
    <w:p w:rsidR="00711D4F" w:rsidRDefault="009E5833">
      <w:pPr>
        <w:pStyle w:val="1"/>
        <w:ind w:firstLine="740"/>
        <w:jc w:val="both"/>
      </w:pPr>
      <w:r>
        <w:rPr>
          <w:b/>
          <w:bCs/>
        </w:rPr>
        <w:t>Не забывайте переносить ответы из КИМ и черновиков в бланки ответов гелевой, капиллярной ручкой с чернилами черного цвета.</w:t>
      </w:r>
    </w:p>
    <w:p w:rsidR="00711D4F" w:rsidRDefault="009E5833">
      <w:pPr>
        <w:pStyle w:val="1"/>
        <w:ind w:firstLine="740"/>
        <w:jc w:val="both"/>
      </w:pPr>
      <w:r>
        <w:rPr>
          <w:i/>
          <w:iCs/>
        </w:rPr>
        <w:t>За 5 минут до окончания выполнения экзаменационной работы необходимо объявить:</w:t>
      </w:r>
    </w:p>
    <w:p w:rsidR="00711D4F" w:rsidRDefault="009E5833">
      <w:pPr>
        <w:pStyle w:val="1"/>
        <w:ind w:firstLine="740"/>
        <w:jc w:val="both"/>
      </w:pPr>
      <w:r>
        <w:rPr>
          <w:b/>
          <w:bCs/>
        </w:rPr>
        <w:t>До окончания выполнения экзаменационной работы осталось 5 минут.</w:t>
      </w:r>
    </w:p>
    <w:p w:rsidR="00711D4F" w:rsidRDefault="009E5833">
      <w:pPr>
        <w:pStyle w:val="1"/>
        <w:ind w:firstLine="740"/>
        <w:jc w:val="both"/>
      </w:pPr>
      <w:r>
        <w:rPr>
          <w:b/>
          <w:bCs/>
        </w:rPr>
        <w:t>Проверьте, все ли ответы вы перенесли из КИМ и черновиков в бланки ответов.</w:t>
      </w:r>
    </w:p>
    <w:p w:rsidR="00711D4F" w:rsidRDefault="009E5833">
      <w:pPr>
        <w:pStyle w:val="1"/>
        <w:ind w:firstLine="740"/>
        <w:jc w:val="both"/>
      </w:pPr>
      <w:r>
        <w:rPr>
          <w:i/>
          <w:iCs/>
        </w:rPr>
        <w:t>По окончании выполнения экзаменационной работы объявить:</w:t>
      </w:r>
    </w:p>
    <w:p w:rsidR="00711D4F" w:rsidRDefault="009E5833">
      <w:pPr>
        <w:pStyle w:val="1"/>
        <w:ind w:firstLine="740"/>
        <w:jc w:val="both"/>
      </w:pPr>
      <w:r>
        <w:rPr>
          <w:b/>
          <w:bCs/>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711D4F" w:rsidRDefault="009E5833">
      <w:pPr>
        <w:pStyle w:val="1"/>
        <w:ind w:firstLine="740"/>
        <w:jc w:val="both"/>
        <w:sectPr w:rsidR="00711D4F">
          <w:footnotePr>
            <w:numStart w:val="2"/>
          </w:footnotePr>
          <w:pgSz w:w="11900" w:h="16840"/>
          <w:pgMar w:top="588" w:right="1086" w:bottom="1259" w:left="1070" w:header="160" w:footer="3" w:gutter="0"/>
          <w:cols w:space="720"/>
          <w:noEndnote/>
          <w:docGrid w:linePitch="360"/>
        </w:sectPr>
      </w:pPr>
      <w:r>
        <w:rPr>
          <w:i/>
          <w:iCs/>
        </w:rPr>
        <w:t>Организаторы осуществляют сбор экзаменационных материалов с рабочих мест участников экзамена в организованном порядке.</w:t>
      </w:r>
    </w:p>
    <w:p w:rsidR="00711D4F" w:rsidRDefault="009E5833">
      <w:pPr>
        <w:pStyle w:val="1"/>
        <w:numPr>
          <w:ilvl w:val="0"/>
          <w:numId w:val="29"/>
        </w:numPr>
        <w:tabs>
          <w:tab w:val="left" w:pos="1420"/>
        </w:tabs>
        <w:spacing w:before="280" w:after="100"/>
        <w:ind w:firstLine="740"/>
        <w:jc w:val="both"/>
        <w:rPr>
          <w:sz w:val="28"/>
          <w:szCs w:val="28"/>
        </w:rPr>
      </w:pPr>
      <w:bookmarkStart w:id="336" w:name="bookmark417"/>
      <w:bookmarkStart w:id="337" w:name="bookmark416"/>
      <w:bookmarkEnd w:id="336"/>
      <w:r>
        <w:rPr>
          <w:b/>
          <w:bCs/>
          <w:sz w:val="28"/>
          <w:szCs w:val="28"/>
        </w:rPr>
        <w:lastRenderedPageBreak/>
        <w:t>Памятка о правилах проведения ЕГЭ в 2021 году (для ознакомления участников экзамена/ родителей (законных представителей) под подпись</w:t>
      </w:r>
      <w:bookmarkEnd w:id="337"/>
    </w:p>
    <w:p w:rsidR="00711D4F" w:rsidRDefault="009E5833">
      <w:pPr>
        <w:pStyle w:val="1"/>
        <w:ind w:firstLine="740"/>
        <w:jc w:val="both"/>
      </w:pPr>
      <w:r>
        <w:rPr>
          <w:b/>
          <w:bCs/>
        </w:rPr>
        <w:t>Общая информация о порядке проведения ЕГЭ:</w:t>
      </w:r>
    </w:p>
    <w:p w:rsidR="00711D4F" w:rsidRDefault="009E5833">
      <w:pPr>
        <w:pStyle w:val="1"/>
        <w:numPr>
          <w:ilvl w:val="0"/>
          <w:numId w:val="30"/>
        </w:numPr>
        <w:tabs>
          <w:tab w:val="left" w:pos="1420"/>
          <w:tab w:val="left" w:pos="6817"/>
        </w:tabs>
        <w:ind w:firstLine="740"/>
        <w:jc w:val="both"/>
      </w:pPr>
      <w:bookmarkStart w:id="338" w:name="bookmark418"/>
      <w:bookmarkEnd w:id="338"/>
      <w:r>
        <w:t>В целях обеспечения безопасности,</w:t>
      </w:r>
      <w:r>
        <w:tab/>
        <w:t>обеспечения порядка</w:t>
      </w:r>
    </w:p>
    <w:p w:rsidR="00711D4F" w:rsidRDefault="009E5833">
      <w:pPr>
        <w:pStyle w:val="1"/>
        <w:ind w:firstLine="0"/>
        <w:jc w:val="both"/>
      </w:pPr>
      <w:r>
        <w:t>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711D4F" w:rsidRDefault="009E5833">
      <w:pPr>
        <w:pStyle w:val="1"/>
        <w:numPr>
          <w:ilvl w:val="0"/>
          <w:numId w:val="30"/>
        </w:numPr>
        <w:tabs>
          <w:tab w:val="left" w:pos="1420"/>
        </w:tabs>
        <w:ind w:firstLine="740"/>
        <w:jc w:val="both"/>
      </w:pPr>
      <w:bookmarkStart w:id="339" w:name="bookmark419"/>
      <w:bookmarkEnd w:id="339"/>
      <w:r>
        <w:t>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w:t>
      </w:r>
    </w:p>
    <w:p w:rsidR="00711D4F" w:rsidRDefault="009E5833">
      <w:pPr>
        <w:pStyle w:val="1"/>
        <w:numPr>
          <w:ilvl w:val="0"/>
          <w:numId w:val="30"/>
        </w:numPr>
        <w:tabs>
          <w:tab w:val="left" w:pos="1420"/>
        </w:tabs>
        <w:ind w:firstLine="740"/>
        <w:jc w:val="both"/>
      </w:pPr>
      <w:bookmarkStart w:id="340" w:name="bookmark420"/>
      <w:bookmarkEnd w:id="340"/>
      <w:r>
        <w:t>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w:t>
      </w:r>
    </w:p>
    <w:p w:rsidR="00711D4F" w:rsidRDefault="009E5833">
      <w:pPr>
        <w:pStyle w:val="1"/>
        <w:numPr>
          <w:ilvl w:val="0"/>
          <w:numId w:val="30"/>
        </w:numPr>
        <w:tabs>
          <w:tab w:val="left" w:pos="1420"/>
        </w:tabs>
        <w:ind w:firstLine="740"/>
        <w:jc w:val="both"/>
      </w:pPr>
      <w:bookmarkStart w:id="341" w:name="bookmark421"/>
      <w:bookmarkEnd w:id="341"/>
      <w:r>
        <w:t>Результаты ЕГЭ по русскому языку, полученные участниками ГИА в форме ЕГЭ, могут быть использованы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w:t>
      </w:r>
    </w:p>
    <w:p w:rsidR="00711D4F" w:rsidRDefault="009E5833">
      <w:pPr>
        <w:pStyle w:val="1"/>
        <w:numPr>
          <w:ilvl w:val="0"/>
          <w:numId w:val="30"/>
        </w:numPr>
        <w:tabs>
          <w:tab w:val="left" w:pos="1420"/>
        </w:tabs>
        <w:ind w:firstLine="740"/>
        <w:jc w:val="both"/>
      </w:pPr>
      <w:bookmarkStart w:id="342" w:name="bookmark422"/>
      <w:bookmarkEnd w:id="342"/>
      <w:r>
        <w:t>ЕГЭ по всем учебным предметам начинается в 10:00 по местному времени.</w:t>
      </w:r>
    </w:p>
    <w:p w:rsidR="00711D4F" w:rsidRDefault="009E5833">
      <w:pPr>
        <w:pStyle w:val="1"/>
        <w:numPr>
          <w:ilvl w:val="0"/>
          <w:numId w:val="30"/>
        </w:numPr>
        <w:tabs>
          <w:tab w:val="left" w:pos="1420"/>
        </w:tabs>
        <w:ind w:firstLine="740"/>
        <w:jc w:val="both"/>
      </w:pPr>
      <w:bookmarkStart w:id="343" w:name="bookmark423"/>
      <w:bookmarkEnd w:id="343"/>
      <w:r>
        <w:t>Результаты экзаменов по каждому учебному предмету утверждаются,</w:t>
      </w:r>
    </w:p>
    <w:p w:rsidR="00711D4F" w:rsidRDefault="009E5833">
      <w:pPr>
        <w:pStyle w:val="1"/>
        <w:tabs>
          <w:tab w:val="left" w:pos="490"/>
        </w:tabs>
        <w:ind w:firstLine="0"/>
        <w:jc w:val="both"/>
      </w:pPr>
      <w:r>
        <w:t>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07.11.2018 №</w:t>
      </w:r>
      <w:r>
        <w:tab/>
        <w:t>190/1512 (зарегистрирован Минюстом России 10.12.2018, регистрационный</w:t>
      </w:r>
    </w:p>
    <w:p w:rsidR="00711D4F" w:rsidRDefault="009E5833">
      <w:pPr>
        <w:pStyle w:val="1"/>
        <w:ind w:firstLine="0"/>
        <w:jc w:val="both"/>
      </w:pPr>
      <w:r>
        <w:t>№ 52952) (далее - Порядок).</w:t>
      </w:r>
    </w:p>
    <w:p w:rsidR="00711D4F" w:rsidRDefault="009E5833">
      <w:pPr>
        <w:pStyle w:val="1"/>
        <w:numPr>
          <w:ilvl w:val="0"/>
          <w:numId w:val="30"/>
        </w:numPr>
        <w:tabs>
          <w:tab w:val="left" w:pos="1420"/>
        </w:tabs>
        <w:ind w:firstLine="740"/>
        <w:jc w:val="both"/>
      </w:pPr>
      <w:bookmarkStart w:id="344" w:name="bookmark424"/>
      <w:bookmarkEnd w:id="344"/>
      <w:r>
        <w:t>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Рособрнадзором.</w:t>
      </w:r>
    </w:p>
    <w:p w:rsidR="00711D4F" w:rsidRDefault="009E5833">
      <w:pPr>
        <w:pStyle w:val="1"/>
        <w:numPr>
          <w:ilvl w:val="0"/>
          <w:numId w:val="30"/>
        </w:numPr>
        <w:tabs>
          <w:tab w:val="left" w:pos="1420"/>
        </w:tabs>
        <w:ind w:firstLine="740"/>
        <w:jc w:val="both"/>
      </w:pPr>
      <w:bookmarkStart w:id="345" w:name="bookmark425"/>
      <w:bookmarkEnd w:id="345"/>
      <w: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711D4F" w:rsidRDefault="009E5833">
      <w:pPr>
        <w:pStyle w:val="1"/>
        <w:ind w:firstLine="740"/>
        <w:jc w:val="both"/>
      </w:pPr>
      <w: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w:t>
      </w:r>
      <w:r>
        <w:lastRenderedPageBreak/>
        <w:t>дня со дня их передачи в образовательные организации. Указанный день считается официальным днем объявления результатов.</w:t>
      </w:r>
    </w:p>
    <w:p w:rsidR="00711D4F" w:rsidRDefault="009E5833">
      <w:pPr>
        <w:pStyle w:val="1"/>
        <w:numPr>
          <w:ilvl w:val="0"/>
          <w:numId w:val="30"/>
        </w:numPr>
        <w:tabs>
          <w:tab w:val="left" w:pos="1420"/>
        </w:tabs>
        <w:ind w:firstLine="740"/>
        <w:jc w:val="both"/>
      </w:pPr>
      <w:bookmarkStart w:id="346" w:name="bookmark426"/>
      <w:bookmarkEnd w:id="346"/>
      <w: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11D4F" w:rsidRDefault="009E5833">
      <w:pPr>
        <w:pStyle w:val="1"/>
        <w:ind w:firstLine="740"/>
        <w:jc w:val="both"/>
      </w:pPr>
      <w:r>
        <w:rPr>
          <w:b/>
          <w:bCs/>
        </w:rPr>
        <w:t>Обязанности участника экзамена в рамках участия в ЕГЭ:</w:t>
      </w:r>
    </w:p>
    <w:p w:rsidR="00711D4F" w:rsidRDefault="009E5833">
      <w:pPr>
        <w:pStyle w:val="1"/>
        <w:numPr>
          <w:ilvl w:val="0"/>
          <w:numId w:val="31"/>
        </w:numPr>
        <w:tabs>
          <w:tab w:val="left" w:pos="1420"/>
        </w:tabs>
        <w:ind w:firstLine="740"/>
        <w:jc w:val="both"/>
      </w:pPr>
      <w:bookmarkStart w:id="347" w:name="bookmark427"/>
      <w:bookmarkEnd w:id="347"/>
      <w: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711D4F" w:rsidRDefault="009E5833">
      <w:pPr>
        <w:pStyle w:val="1"/>
        <w:numPr>
          <w:ilvl w:val="0"/>
          <w:numId w:val="31"/>
        </w:numPr>
        <w:tabs>
          <w:tab w:val="left" w:pos="1420"/>
        </w:tabs>
        <w:ind w:firstLine="740"/>
        <w:jc w:val="both"/>
      </w:pPr>
      <w:bookmarkStart w:id="348" w:name="bookmark428"/>
      <w:bookmarkEnd w:id="348"/>
      <w: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711D4F" w:rsidRDefault="009E5833">
      <w:pPr>
        <w:pStyle w:val="1"/>
        <w:numPr>
          <w:ilvl w:val="0"/>
          <w:numId w:val="31"/>
        </w:numPr>
        <w:tabs>
          <w:tab w:val="left" w:pos="1420"/>
        </w:tabs>
        <w:ind w:firstLine="740"/>
        <w:jc w:val="both"/>
      </w:pPr>
      <w:bookmarkStart w:id="349" w:name="bookmark429"/>
      <w:bookmarkEnd w:id="349"/>
      <w: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711D4F" w:rsidRDefault="009E5833">
      <w:pPr>
        <w:pStyle w:val="1"/>
        <w:ind w:firstLine="740"/>
        <w:jc w:val="both"/>
      </w:pPr>
      <w: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rsidR="00711D4F" w:rsidRDefault="009E5833">
      <w:pPr>
        <w:pStyle w:val="1"/>
        <w:tabs>
          <w:tab w:val="left" w:pos="2977"/>
          <w:tab w:val="left" w:pos="4686"/>
          <w:tab w:val="left" w:pos="6966"/>
          <w:tab w:val="left" w:pos="8329"/>
        </w:tabs>
        <w:ind w:firstLine="740"/>
        <w:jc w:val="both"/>
      </w:pPr>
      <w:r>
        <w:t>Повторный</w:t>
      </w:r>
      <w:r>
        <w:tab/>
        <w:t>общий</w:t>
      </w:r>
      <w:r>
        <w:tab/>
        <w:t>инструктаж</w:t>
      </w:r>
      <w:r>
        <w:tab/>
        <w:t>для</w:t>
      </w:r>
      <w:r>
        <w:tab/>
        <w:t>опоздавших</w:t>
      </w:r>
    </w:p>
    <w:p w:rsidR="00711D4F" w:rsidRDefault="009E5833">
      <w:pPr>
        <w:pStyle w:val="1"/>
        <w:ind w:firstLine="0"/>
        <w:jc w:val="both"/>
      </w:pPr>
      <w:r>
        <w:t>участников экзамена не проводится. Организаторы предоставляют необходимую информацию для заполнения регистрационных полей бланков ЕГЭ.</w:t>
      </w:r>
    </w:p>
    <w:p w:rsidR="00711D4F" w:rsidRDefault="009E5833">
      <w:pPr>
        <w:pStyle w:val="1"/>
        <w:ind w:firstLine="740"/>
        <w:jc w:val="both"/>
      </w:pPr>
      <w:r>
        <w:t>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11D4F" w:rsidRDefault="009E5833">
      <w:pPr>
        <w:pStyle w:val="1"/>
        <w:numPr>
          <w:ilvl w:val="0"/>
          <w:numId w:val="31"/>
        </w:numPr>
        <w:tabs>
          <w:tab w:val="left" w:pos="1420"/>
        </w:tabs>
        <w:ind w:firstLine="740"/>
        <w:jc w:val="both"/>
      </w:pPr>
      <w:bookmarkStart w:id="350" w:name="bookmark430"/>
      <w:bookmarkEnd w:id="350"/>
      <w: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w:t>
      </w:r>
    </w:p>
    <w:p w:rsidR="00711D4F" w:rsidRDefault="009E5833">
      <w:pPr>
        <w:pStyle w:val="1"/>
        <w:ind w:firstLine="740"/>
        <w:jc w:val="both"/>
      </w:pPr>
      <w: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11D4F" w:rsidRDefault="009E5833">
      <w:pPr>
        <w:pStyle w:val="1"/>
        <w:numPr>
          <w:ilvl w:val="0"/>
          <w:numId w:val="31"/>
        </w:numPr>
        <w:tabs>
          <w:tab w:val="left" w:pos="1420"/>
        </w:tabs>
        <w:ind w:firstLine="740"/>
        <w:jc w:val="both"/>
      </w:pPr>
      <w:bookmarkStart w:id="351" w:name="bookmark431"/>
      <w:bookmarkEnd w:id="351"/>
      <w:r>
        <w:t>Участники экзамена занимают рабочие места в аудитории в соответствии со списками распределения. Изменение рабочего места запрещено.</w:t>
      </w:r>
    </w:p>
    <w:p w:rsidR="00711D4F" w:rsidRDefault="009E5833">
      <w:pPr>
        <w:pStyle w:val="1"/>
        <w:numPr>
          <w:ilvl w:val="0"/>
          <w:numId w:val="31"/>
        </w:numPr>
        <w:tabs>
          <w:tab w:val="left" w:pos="680"/>
        </w:tabs>
        <w:ind w:firstLine="740"/>
        <w:jc w:val="both"/>
      </w:pPr>
      <w:bookmarkStart w:id="352" w:name="bookmark432"/>
      <w:bookmarkEnd w:id="352"/>
      <w: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w:t>
      </w:r>
      <w:r>
        <w:lastRenderedPageBreak/>
        <w:t>разрешения организатора.</w:t>
      </w:r>
    </w:p>
    <w:p w:rsidR="00711D4F" w:rsidRDefault="009E5833">
      <w:pPr>
        <w:pStyle w:val="1"/>
        <w:ind w:firstLine="740"/>
        <w:jc w:val="both"/>
      </w:pPr>
      <w:r>
        <w:t>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w:t>
      </w:r>
    </w:p>
    <w:p w:rsidR="00711D4F" w:rsidRDefault="009E5833">
      <w:pPr>
        <w:pStyle w:val="1"/>
        <w:numPr>
          <w:ilvl w:val="0"/>
          <w:numId w:val="31"/>
        </w:numPr>
        <w:tabs>
          <w:tab w:val="left" w:pos="1425"/>
        </w:tabs>
        <w:ind w:firstLine="740"/>
        <w:jc w:val="both"/>
      </w:pPr>
      <w:bookmarkStart w:id="353" w:name="bookmark433"/>
      <w:bookmarkEnd w:id="353"/>
      <w:r>
        <w:t>Участники экзамена, допустившие нарушение указанных требований или</w:t>
      </w:r>
    </w:p>
    <w:p w:rsidR="00711D4F" w:rsidRDefault="009E5833">
      <w:pPr>
        <w:pStyle w:val="1"/>
        <w:tabs>
          <w:tab w:val="left" w:pos="2261"/>
          <w:tab w:val="left" w:pos="4555"/>
          <w:tab w:val="left" w:pos="5851"/>
          <w:tab w:val="left" w:pos="7147"/>
          <w:tab w:val="left" w:pos="8405"/>
        </w:tabs>
        <w:ind w:firstLine="0"/>
        <w:jc w:val="both"/>
      </w:pPr>
      <w:r>
        <w:t>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w:t>
      </w:r>
      <w:r>
        <w:tab/>
        <w:t>председателю</w:t>
      </w:r>
      <w:r>
        <w:tab/>
        <w:t>ГЭК.</w:t>
      </w:r>
      <w:r>
        <w:tab/>
        <w:t>Если</w:t>
      </w:r>
      <w:r>
        <w:tab/>
        <w:t>факт</w:t>
      </w:r>
      <w:r>
        <w:tab/>
        <w:t>нарушения</w:t>
      </w:r>
    </w:p>
    <w:p w:rsidR="00711D4F" w:rsidRDefault="009E5833">
      <w:pPr>
        <w:pStyle w:val="1"/>
        <w:ind w:firstLine="0"/>
        <w:jc w:val="both"/>
      </w:pPr>
      <w:r>
        <w:t>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711D4F" w:rsidRDefault="009E5833">
      <w:pPr>
        <w:pStyle w:val="1"/>
        <w:ind w:firstLine="740"/>
        <w:jc w:val="both"/>
      </w:pPr>
      <w: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711D4F" w:rsidRDefault="009E5833">
      <w:pPr>
        <w:pStyle w:val="1"/>
        <w:numPr>
          <w:ilvl w:val="0"/>
          <w:numId w:val="31"/>
        </w:numPr>
        <w:tabs>
          <w:tab w:val="left" w:pos="1425"/>
        </w:tabs>
        <w:ind w:firstLine="740"/>
        <w:jc w:val="both"/>
      </w:pPr>
      <w:bookmarkStart w:id="354" w:name="bookmark434"/>
      <w:bookmarkEnd w:id="354"/>
      <w:r>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11D4F" w:rsidRDefault="009E5833">
      <w:pPr>
        <w:pStyle w:val="1"/>
        <w:ind w:firstLine="740"/>
        <w:jc w:val="both"/>
      </w:pPr>
      <w:r>
        <w:rPr>
          <w:b/>
          <w:bCs/>
        </w:rPr>
        <w:t>Права участника экзамена в рамках участия в ЕГЭ:</w:t>
      </w:r>
    </w:p>
    <w:p w:rsidR="00711D4F" w:rsidRDefault="009E5833">
      <w:pPr>
        <w:pStyle w:val="1"/>
        <w:numPr>
          <w:ilvl w:val="0"/>
          <w:numId w:val="32"/>
        </w:numPr>
        <w:tabs>
          <w:tab w:val="left" w:pos="1425"/>
        </w:tabs>
        <w:ind w:firstLine="740"/>
        <w:jc w:val="both"/>
      </w:pPr>
      <w:bookmarkStart w:id="355" w:name="bookmark435"/>
      <w:bookmarkEnd w:id="355"/>
      <w:r>
        <w:t>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позднее чем за две недели до даты первого экзамена основного периода.</w:t>
      </w:r>
    </w:p>
    <w:p w:rsidR="00711D4F" w:rsidRDefault="009E5833">
      <w:pPr>
        <w:pStyle w:val="1"/>
        <w:numPr>
          <w:ilvl w:val="0"/>
          <w:numId w:val="32"/>
        </w:numPr>
        <w:tabs>
          <w:tab w:val="left" w:pos="1425"/>
        </w:tabs>
        <w:ind w:firstLine="740"/>
        <w:jc w:val="both"/>
      </w:pPr>
      <w:bookmarkStart w:id="356" w:name="bookmark436"/>
      <w:bookmarkEnd w:id="356"/>
      <w:r>
        <w:t>Участники ГИА в форме ЕГЭ вправе изменить (дополнить) перечень учебных предметов, а также изменить сроки участия в ЕГЭ</w:t>
      </w:r>
      <w:r>
        <w:rPr>
          <w:vertAlign w:val="superscript"/>
        </w:rPr>
        <w:footnoteReference w:id="27"/>
      </w:r>
      <w:r>
        <w:t xml:space="preserve"> (за исключением случая, установленного пунктом 12 настоящих Особенностей), указанные ими в заявлениях, поданных в соответствии с пунктами 11, 12, 14 и 16 Порядка.</w:t>
      </w:r>
    </w:p>
    <w:p w:rsidR="00711D4F" w:rsidRDefault="009E5833">
      <w:pPr>
        <w:pStyle w:val="1"/>
        <w:ind w:firstLine="740"/>
        <w:jc w:val="both"/>
      </w:pPr>
      <w:r>
        <w:t>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w:t>
      </w:r>
    </w:p>
    <w:p w:rsidR="00711D4F" w:rsidRDefault="009E5833">
      <w:pPr>
        <w:pStyle w:val="1"/>
        <w:numPr>
          <w:ilvl w:val="0"/>
          <w:numId w:val="32"/>
        </w:numPr>
        <w:tabs>
          <w:tab w:val="left" w:pos="1425"/>
        </w:tabs>
        <w:ind w:firstLine="740"/>
        <w:jc w:val="both"/>
      </w:pPr>
      <w:bookmarkStart w:id="357" w:name="bookmark437"/>
      <w:bookmarkEnd w:id="357"/>
      <w:r>
        <w:t>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w:t>
      </w:r>
    </w:p>
    <w:p w:rsidR="00711D4F" w:rsidRDefault="009E5833">
      <w:pPr>
        <w:pStyle w:val="1"/>
        <w:ind w:firstLine="740"/>
        <w:jc w:val="both"/>
      </w:pPr>
      <w:r>
        <w:t>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w:t>
      </w:r>
    </w:p>
    <w:p w:rsidR="00711D4F" w:rsidRDefault="009E5833">
      <w:pPr>
        <w:pStyle w:val="1"/>
        <w:numPr>
          <w:ilvl w:val="0"/>
          <w:numId w:val="32"/>
        </w:numPr>
        <w:tabs>
          <w:tab w:val="left" w:pos="1425"/>
        </w:tabs>
        <w:ind w:firstLine="740"/>
        <w:jc w:val="both"/>
        <w:sectPr w:rsidR="00711D4F">
          <w:footnotePr>
            <w:numStart w:val="2"/>
          </w:footnotePr>
          <w:pgSz w:w="11900" w:h="16840"/>
          <w:pgMar w:top="660" w:right="1101" w:bottom="1186" w:left="1093" w:header="232" w:footer="3" w:gutter="0"/>
          <w:cols w:space="720"/>
          <w:noEndnote/>
          <w:docGrid w:linePitch="360"/>
        </w:sectPr>
      </w:pPr>
      <w:bookmarkStart w:id="358" w:name="bookmark438"/>
      <w:bookmarkEnd w:id="358"/>
      <w:r>
        <w:t>Участник экзамена, который по состоянию здоровья или другим</w:t>
      </w:r>
    </w:p>
    <w:p w:rsidR="00711D4F" w:rsidRDefault="009E5833">
      <w:pPr>
        <w:pStyle w:val="1"/>
        <w:tabs>
          <w:tab w:val="left" w:pos="2006"/>
          <w:tab w:val="left" w:pos="3691"/>
          <w:tab w:val="left" w:pos="6166"/>
          <w:tab w:val="left" w:pos="8040"/>
        </w:tabs>
        <w:ind w:firstLine="0"/>
        <w:jc w:val="both"/>
      </w:pPr>
      <w:r>
        <w:lastRenderedPageBreak/>
        <w:t>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w:t>
      </w:r>
      <w:r>
        <w:tab/>
        <w:t>экзамена</w:t>
      </w:r>
      <w:r>
        <w:tab/>
        <w:t>по объективным</w:t>
      </w:r>
      <w:r>
        <w:tab/>
        <w:t>причинам.</w:t>
      </w:r>
      <w:r>
        <w:tab/>
        <w:t>В дальнейшем</w:t>
      </w:r>
    </w:p>
    <w:p w:rsidR="00711D4F" w:rsidRDefault="009E5833">
      <w:pPr>
        <w:pStyle w:val="1"/>
        <w:ind w:firstLine="0"/>
        <w:jc w:val="both"/>
      </w:pPr>
      <w:r>
        <w:t>участник экзамена по решению председателя ГЭК сможет сдать экзамен по данному предмету в резервные сроки.</w:t>
      </w:r>
    </w:p>
    <w:p w:rsidR="00711D4F" w:rsidRDefault="009E5833">
      <w:pPr>
        <w:pStyle w:val="1"/>
        <w:numPr>
          <w:ilvl w:val="0"/>
          <w:numId w:val="32"/>
        </w:numPr>
        <w:tabs>
          <w:tab w:val="left" w:pos="1420"/>
          <w:tab w:val="left" w:pos="4431"/>
          <w:tab w:val="left" w:pos="6166"/>
          <w:tab w:val="left" w:pos="8310"/>
        </w:tabs>
        <w:ind w:firstLine="740"/>
        <w:jc w:val="both"/>
      </w:pPr>
      <w:bookmarkStart w:id="359" w:name="bookmark439"/>
      <w:bookmarkEnd w:id="359"/>
      <w:r>
        <w:t>Участники экзамена,</w:t>
      </w:r>
      <w:r>
        <w:tab/>
        <w:t>досрочно</w:t>
      </w:r>
      <w:r>
        <w:tab/>
        <w:t>завершившие</w:t>
      </w:r>
      <w:r>
        <w:tab/>
        <w:t>выполнение</w:t>
      </w:r>
    </w:p>
    <w:p w:rsidR="00711D4F" w:rsidRDefault="009E5833">
      <w:pPr>
        <w:pStyle w:val="1"/>
        <w:ind w:firstLine="0"/>
        <w:jc w:val="both"/>
      </w:pPr>
      <w:r>
        <w:t>экзаменационной работы, могут покинуть ППЭ. Организаторы принимают у них все экзаменационные материалы.</w:t>
      </w:r>
    </w:p>
    <w:p w:rsidR="00711D4F" w:rsidRDefault="009E5833">
      <w:pPr>
        <w:pStyle w:val="1"/>
        <w:numPr>
          <w:ilvl w:val="0"/>
          <w:numId w:val="32"/>
        </w:numPr>
        <w:tabs>
          <w:tab w:val="left" w:pos="1420"/>
        </w:tabs>
        <w:ind w:firstLine="740"/>
        <w:jc w:val="both"/>
      </w:pPr>
      <w:bookmarkStart w:id="360" w:name="bookmark440"/>
      <w:bookmarkEnd w:id="360"/>
      <w:r>
        <w:t>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w:t>
      </w:r>
    </w:p>
    <w:p w:rsidR="00711D4F" w:rsidRDefault="009E5833">
      <w:pPr>
        <w:pStyle w:val="1"/>
        <w:ind w:firstLine="740"/>
        <w:jc w:val="both"/>
      </w:pPr>
      <w: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711D4F" w:rsidRDefault="009E5833">
      <w:pPr>
        <w:pStyle w:val="1"/>
        <w:numPr>
          <w:ilvl w:val="0"/>
          <w:numId w:val="32"/>
        </w:numPr>
        <w:tabs>
          <w:tab w:val="left" w:pos="1420"/>
        </w:tabs>
        <w:ind w:firstLine="740"/>
        <w:jc w:val="both"/>
      </w:pPr>
      <w:bookmarkStart w:id="361" w:name="bookmark441"/>
      <w:bookmarkEnd w:id="361"/>
      <w:r>
        <w:t>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w:t>
      </w:r>
    </w:p>
    <w:p w:rsidR="00711D4F" w:rsidRDefault="009E5833" w:rsidP="00885782">
      <w:pPr>
        <w:pStyle w:val="1"/>
        <w:numPr>
          <w:ilvl w:val="0"/>
          <w:numId w:val="32"/>
        </w:numPr>
        <w:tabs>
          <w:tab w:val="left" w:pos="1420"/>
        </w:tabs>
        <w:spacing w:before="260"/>
        <w:ind w:firstLine="0"/>
        <w:jc w:val="both"/>
      </w:pPr>
      <w:bookmarkStart w:id="362" w:name="bookmark442"/>
      <w:bookmarkEnd w:id="362"/>
      <w:r>
        <w:t>Участник экзамена имеет право подать апелляцию о нарушении Порядка проведения ГИА и (или) о несогласии с выставленными баллами</w:t>
      </w:r>
      <w:r>
        <w:rPr>
          <w:vertAlign w:val="superscript"/>
        </w:rPr>
        <w:footnoteReference w:id="28"/>
      </w:r>
      <w:r w:rsidR="00885782">
        <w:t xml:space="preserve"> в конфликтную </w:t>
      </w:r>
      <w:r>
        <w:t>комиссию.</w:t>
      </w:r>
    </w:p>
    <w:p w:rsidR="00711D4F" w:rsidRDefault="009E5833">
      <w:pPr>
        <w:pStyle w:val="1"/>
        <w:ind w:firstLine="740"/>
        <w:jc w:val="both"/>
      </w:pPr>
      <w: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w:t>
      </w:r>
    </w:p>
    <w:p w:rsidR="00711D4F" w:rsidRDefault="009E5833">
      <w:pPr>
        <w:pStyle w:val="1"/>
        <w:ind w:firstLine="740"/>
        <w:jc w:val="both"/>
      </w:pPr>
      <w:r>
        <w:t>Участники экзамена заблаговременно информируются о времени, месте и порядке рассмотрения апелляций.</w:t>
      </w:r>
    </w:p>
    <w:p w:rsidR="00711D4F" w:rsidRDefault="009E5833">
      <w:pPr>
        <w:pStyle w:val="1"/>
        <w:ind w:firstLine="740"/>
        <w:jc w:val="both"/>
      </w:pPr>
      <w:r>
        <w:t>Участник экзамена и (или) его родители (законные представители) при желании присутствуют при рассмотрении апелляции.</w:t>
      </w:r>
    </w:p>
    <w:p w:rsidR="00711D4F" w:rsidRDefault="009E5833">
      <w:pPr>
        <w:pStyle w:val="1"/>
        <w:ind w:firstLine="740"/>
        <w:jc w:val="both"/>
      </w:pPr>
      <w:r>
        <w:rPr>
          <w:b/>
          <w:bCs/>
        </w:rPr>
        <w:t xml:space="preserve">Апелляцию о нарушении Порядка проведения ГИА </w:t>
      </w:r>
      <w:r>
        <w:t>участник экзамена подает в день проведения экзамена члену ГЭК, не покидая ППЭ.</w:t>
      </w:r>
    </w:p>
    <w:p w:rsidR="00711D4F" w:rsidRDefault="009E5833">
      <w:pPr>
        <w:pStyle w:val="1"/>
        <w:ind w:firstLine="740"/>
        <w:jc w:val="both"/>
      </w:pPr>
      <w:r>
        <w:t>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w:t>
      </w:r>
    </w:p>
    <w:p w:rsidR="00711D4F" w:rsidRDefault="009E5833">
      <w:pPr>
        <w:pStyle w:val="1"/>
        <w:ind w:firstLine="740"/>
        <w:jc w:val="both"/>
      </w:pPr>
      <w:r>
        <w:lastRenderedPageBreak/>
        <w:t>об отклонении апелляции;</w:t>
      </w:r>
    </w:p>
    <w:p w:rsidR="00711D4F" w:rsidRDefault="009E5833">
      <w:pPr>
        <w:pStyle w:val="1"/>
        <w:ind w:firstLine="740"/>
        <w:jc w:val="both"/>
      </w:pPr>
      <w:r>
        <w:t>об удовлетворении апелляции.</w:t>
      </w:r>
    </w:p>
    <w:p w:rsidR="00711D4F" w:rsidRDefault="009E5833">
      <w:pPr>
        <w:pStyle w:val="1"/>
        <w:tabs>
          <w:tab w:val="left" w:pos="3734"/>
          <w:tab w:val="left" w:pos="5266"/>
          <w:tab w:val="left" w:pos="7229"/>
          <w:tab w:val="left" w:pos="9504"/>
        </w:tabs>
        <w:ind w:firstLine="740"/>
        <w:jc w:val="both"/>
      </w:pPr>
      <w:r>
        <w:t>При удовлетворении апелляции результат экзамена, по процедуре которого участником экзамена была</w:t>
      </w:r>
      <w:r>
        <w:tab/>
        <w:t>подана</w:t>
      </w:r>
      <w:r>
        <w:tab/>
        <w:t>апелляция,</w:t>
      </w:r>
      <w:r>
        <w:tab/>
        <w:t>аннулируется</w:t>
      </w:r>
      <w:r>
        <w:tab/>
        <w:t>и</w:t>
      </w:r>
    </w:p>
    <w:p w:rsidR="00711D4F" w:rsidRDefault="009E5833">
      <w:pPr>
        <w:pStyle w:val="1"/>
        <w:ind w:firstLine="0"/>
        <w:jc w:val="both"/>
      </w:pPr>
      <w:r>
        <w:t>участнику экзамена предоставляется возможность сдать экзамен по учебному предмету в иной день, предусмотренный единым расписанием проведения ЕГЭ.</w:t>
      </w:r>
    </w:p>
    <w:p w:rsidR="00711D4F" w:rsidRDefault="009E5833">
      <w:pPr>
        <w:pStyle w:val="1"/>
        <w:ind w:firstLine="740"/>
        <w:jc w:val="both"/>
      </w:pPr>
      <w:r>
        <w:rPr>
          <w:b/>
          <w:bCs/>
        </w:rPr>
        <w:t xml:space="preserve">Апелляция о несогласии с выставленными баллами </w:t>
      </w:r>
      <w:r>
        <w:t>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711D4F" w:rsidRDefault="009E5833">
      <w:pPr>
        <w:pStyle w:val="1"/>
        <w:ind w:firstLine="740"/>
        <w:jc w:val="both"/>
      </w:pPr>
      <w: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w:t>
      </w:r>
    </w:p>
    <w:p w:rsidR="00711D4F" w:rsidRDefault="009E5833">
      <w:pPr>
        <w:pStyle w:val="1"/>
        <w:ind w:firstLine="740"/>
        <w:jc w:val="both"/>
      </w:pPr>
      <w:r>
        <w:t>Указанные материалы предъявляются участникам экзамена (в случае его присутствия при рассмотрении апелляции).</w:t>
      </w:r>
    </w:p>
    <w:p w:rsidR="00711D4F" w:rsidRDefault="009E5833">
      <w:pPr>
        <w:pStyle w:val="1"/>
        <w:ind w:firstLine="7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711D4F" w:rsidRDefault="009E5833">
      <w:pPr>
        <w:pStyle w:val="1"/>
        <w:tabs>
          <w:tab w:val="left" w:pos="2050"/>
          <w:tab w:val="left" w:pos="4608"/>
          <w:tab w:val="left" w:pos="6109"/>
          <w:tab w:val="left" w:pos="7435"/>
          <w:tab w:val="left" w:pos="8602"/>
        </w:tabs>
        <w:ind w:firstLine="740"/>
        <w:jc w:val="both"/>
      </w:pPr>
      <w:r>
        <w:t>Апелляции о нарушении установленного Порядка проведения ГИА и (или) о несогласии</w:t>
      </w:r>
      <w:r>
        <w:tab/>
        <w:t>с выставленными</w:t>
      </w:r>
      <w:r>
        <w:tab/>
        <w:t>баллами</w:t>
      </w:r>
      <w:r>
        <w:tab/>
        <w:t>могут</w:t>
      </w:r>
      <w:r>
        <w:tab/>
        <w:t>быть</w:t>
      </w:r>
      <w:r>
        <w:tab/>
        <w:t>отозваны</w:t>
      </w:r>
    </w:p>
    <w:p w:rsidR="00711D4F" w:rsidRDefault="009E5833">
      <w:pPr>
        <w:pStyle w:val="1"/>
        <w:tabs>
          <w:tab w:val="left" w:pos="3864"/>
          <w:tab w:val="left" w:pos="6109"/>
          <w:tab w:val="left" w:pos="7910"/>
          <w:tab w:val="left" w:pos="9043"/>
        </w:tabs>
        <w:ind w:firstLine="0"/>
        <w:jc w:val="both"/>
      </w:pPr>
      <w:r>
        <w:t>участниками экзамена по их</w:t>
      </w:r>
      <w:r>
        <w:tab/>
        <w:t>собственному</w:t>
      </w:r>
      <w:r>
        <w:tab/>
        <w:t>желанию.</w:t>
      </w:r>
      <w:r>
        <w:tab/>
        <w:t>Для</w:t>
      </w:r>
      <w:r>
        <w:tab/>
        <w:t>этого</w:t>
      </w:r>
    </w:p>
    <w:p w:rsidR="00711D4F" w:rsidRDefault="009E5833">
      <w:pPr>
        <w:pStyle w:val="1"/>
        <w:ind w:firstLine="0"/>
        <w:jc w:val="both"/>
      </w:pPr>
      <w:r>
        <w:t>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w:t>
      </w:r>
    </w:p>
    <w:p w:rsidR="00711D4F" w:rsidRDefault="009E5833">
      <w:pPr>
        <w:pStyle w:val="1"/>
        <w:ind w:firstLine="740"/>
        <w:jc w:val="both"/>
      </w:pPr>
      <w: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11D4F" w:rsidRDefault="009E5833">
      <w:pPr>
        <w:pStyle w:val="1"/>
        <w:ind w:firstLine="740"/>
        <w:jc w:val="both"/>
      </w:pPr>
      <w:r>
        <w:rPr>
          <w:i/>
          <w:iCs/>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11D4F" w:rsidRDefault="009E5833">
      <w:pPr>
        <w:pStyle w:val="1"/>
        <w:numPr>
          <w:ilvl w:val="0"/>
          <w:numId w:val="33"/>
        </w:numPr>
        <w:tabs>
          <w:tab w:val="left" w:pos="1022"/>
          <w:tab w:val="left" w:pos="2703"/>
          <w:tab w:val="left" w:pos="6109"/>
        </w:tabs>
        <w:ind w:firstLine="740"/>
        <w:jc w:val="both"/>
      </w:pPr>
      <w:bookmarkStart w:id="363" w:name="bookmark443"/>
      <w:bookmarkEnd w:id="363"/>
      <w:r>
        <w:rPr>
          <w:i/>
          <w:iCs/>
        </w:rPr>
        <w:t>Федеральным</w:t>
      </w:r>
      <w:r>
        <w:rPr>
          <w:i/>
          <w:iCs/>
        </w:rPr>
        <w:tab/>
        <w:t>законом от 29.12.2012</w:t>
      </w:r>
      <w:r>
        <w:rPr>
          <w:i/>
          <w:iCs/>
        </w:rPr>
        <w:tab/>
        <w:t>№273-ФЗ «Об образовании</w:t>
      </w:r>
    </w:p>
    <w:p w:rsidR="00711D4F" w:rsidRDefault="009E5833">
      <w:pPr>
        <w:pStyle w:val="1"/>
        <w:ind w:firstLine="0"/>
        <w:jc w:val="both"/>
      </w:pPr>
      <w:r>
        <w:rPr>
          <w:i/>
          <w:iCs/>
        </w:rPr>
        <w:t>в Российской Федерации».</w:t>
      </w:r>
    </w:p>
    <w:p w:rsidR="00711D4F" w:rsidRDefault="009E5833">
      <w:pPr>
        <w:pStyle w:val="1"/>
        <w:numPr>
          <w:ilvl w:val="0"/>
          <w:numId w:val="33"/>
        </w:numPr>
        <w:tabs>
          <w:tab w:val="left" w:pos="1012"/>
        </w:tabs>
        <w:ind w:firstLine="740"/>
        <w:jc w:val="both"/>
      </w:pPr>
      <w:bookmarkStart w:id="364" w:name="bookmark444"/>
      <w:bookmarkEnd w:id="364"/>
      <w:r>
        <w:rPr>
          <w:i/>
          <w:iCs/>
        </w:rPr>
        <w:lastRenderedPageBreak/>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11D4F" w:rsidRDefault="009E5833">
      <w:pPr>
        <w:pStyle w:val="1"/>
        <w:numPr>
          <w:ilvl w:val="0"/>
          <w:numId w:val="33"/>
        </w:numPr>
        <w:tabs>
          <w:tab w:val="left" w:pos="1036"/>
          <w:tab w:val="left" w:pos="5166"/>
        </w:tabs>
        <w:ind w:firstLine="740"/>
        <w:jc w:val="both"/>
      </w:pPr>
      <w:bookmarkStart w:id="365" w:name="bookmark445"/>
      <w:bookmarkEnd w:id="365"/>
      <w:r>
        <w:rPr>
          <w:i/>
          <w:iCs/>
        </w:rPr>
        <w:t>Приказом Минпросвещения России</w:t>
      </w:r>
      <w:r>
        <w:rPr>
          <w:i/>
          <w:iCs/>
        </w:rPr>
        <w:tab/>
        <w:t>и Рособрнадзора от 07.11.2018</w:t>
      </w:r>
    </w:p>
    <w:p w:rsidR="00711D4F" w:rsidRDefault="009E5833">
      <w:pPr>
        <w:pStyle w:val="1"/>
        <w:ind w:firstLine="0"/>
        <w:jc w:val="both"/>
      </w:pPr>
      <w:r>
        <w:rPr>
          <w:i/>
          <w:iCs/>
        </w:rPr>
        <w:t>№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711D4F" w:rsidRDefault="009E5833">
      <w:pPr>
        <w:pStyle w:val="1"/>
        <w:numPr>
          <w:ilvl w:val="0"/>
          <w:numId w:val="33"/>
        </w:numPr>
        <w:tabs>
          <w:tab w:val="left" w:pos="1195"/>
        </w:tabs>
        <w:spacing w:after="220"/>
        <w:ind w:firstLine="740"/>
        <w:jc w:val="both"/>
      </w:pPr>
      <w:bookmarkStart w:id="366" w:name="bookmark446"/>
      <w:bookmarkEnd w:id="366"/>
      <w:r>
        <w:rPr>
          <w:i/>
          <w:iCs/>
        </w:rPr>
        <w:t>Приказом Минпросвещения России и Рособрнадзора от 16.03.2021 № 105/307 «Об особенностях проведения государственной итоговой аттестации по образовательным программам среднего общего образования в 2021 году» (зарегистрирован Минюстом России 02.04.2021, регистрационный №62971), дата вступления в силу - 13.04.2021.</w:t>
      </w:r>
    </w:p>
    <w:p w:rsidR="00711D4F" w:rsidRDefault="009E5833">
      <w:pPr>
        <w:pStyle w:val="1"/>
        <w:ind w:firstLine="740"/>
        <w:jc w:val="both"/>
      </w:pPr>
      <w:r>
        <w:t>С правилами проведения ЕГЭ ознакомлен (а):</w:t>
      </w:r>
    </w:p>
    <w:p w:rsidR="00711D4F" w:rsidRDefault="009E5833">
      <w:pPr>
        <w:pStyle w:val="1"/>
        <w:spacing w:after="40"/>
        <w:ind w:firstLine="740"/>
        <w:jc w:val="both"/>
      </w:pPr>
      <w:r>
        <w:t>Участник экзамена</w:t>
      </w:r>
    </w:p>
    <w:p w:rsidR="00711D4F" w:rsidRDefault="00885782">
      <w:pPr>
        <w:pStyle w:val="1"/>
        <w:spacing w:after="220"/>
        <w:ind w:firstLine="800"/>
        <w:jc w:val="both"/>
      </w:pPr>
      <w:r>
        <w:t>__________________</w:t>
      </w:r>
      <w:r w:rsidR="009E5833">
        <w:t>(</w:t>
      </w:r>
      <w:r>
        <w:t xml:space="preserve">  __________________ </w:t>
      </w:r>
      <w:r w:rsidR="009E5833">
        <w:t>)</w:t>
      </w:r>
    </w:p>
    <w:p w:rsidR="00711D4F" w:rsidRDefault="009E5833">
      <w:pPr>
        <w:pStyle w:val="1"/>
        <w:tabs>
          <w:tab w:val="left" w:leader="underscore" w:pos="1195"/>
        </w:tabs>
        <w:spacing w:after="220"/>
        <w:ind w:firstLine="720"/>
        <w:jc w:val="both"/>
      </w:pPr>
      <w:r>
        <w:t>«</w:t>
      </w:r>
      <w:r>
        <w:tab/>
        <w:t>»</w:t>
      </w:r>
      <w:r w:rsidR="00885782">
        <w:t>__________________</w:t>
      </w:r>
      <w:r>
        <w:t>2021 г.</w:t>
      </w:r>
    </w:p>
    <w:p w:rsidR="00711D4F" w:rsidRDefault="009E5833">
      <w:pPr>
        <w:pStyle w:val="1"/>
        <w:spacing w:after="220"/>
        <w:ind w:firstLine="720"/>
        <w:jc w:val="both"/>
      </w:pPr>
      <w:r>
        <w:t>Родитель/законный представитель несовершеннолетнего участника экзамена</w:t>
      </w:r>
    </w:p>
    <w:p w:rsidR="00885782" w:rsidRDefault="00885782">
      <w:pPr>
        <w:pStyle w:val="1"/>
        <w:spacing w:after="220"/>
        <w:ind w:firstLine="720"/>
        <w:jc w:val="both"/>
      </w:pPr>
    </w:p>
    <w:p w:rsidR="00711D4F" w:rsidRDefault="009E5833">
      <w:pPr>
        <w:pStyle w:val="80"/>
        <w:keepNext/>
        <w:keepLines/>
        <w:numPr>
          <w:ilvl w:val="0"/>
          <w:numId w:val="29"/>
        </w:numPr>
        <w:tabs>
          <w:tab w:val="left" w:pos="1297"/>
        </w:tabs>
        <w:jc w:val="both"/>
      </w:pPr>
      <w:bookmarkStart w:id="367" w:name="bookmark450"/>
      <w:bookmarkStart w:id="368" w:name="bookmark448"/>
      <w:bookmarkStart w:id="369" w:name="bookmark449"/>
      <w:bookmarkStart w:id="370" w:name="bookmark451"/>
      <w:bookmarkStart w:id="371" w:name="bookmark447"/>
      <w:bookmarkEnd w:id="367"/>
      <w:r>
        <w:t>Примерный перечень часто используемых при проведении ЕГЭ документов, удостоверяющих личность</w:t>
      </w:r>
      <w:bookmarkEnd w:id="368"/>
      <w:bookmarkEnd w:id="369"/>
      <w:bookmarkEnd w:id="370"/>
      <w:bookmarkEnd w:id="371"/>
    </w:p>
    <w:p w:rsidR="00711D4F" w:rsidRDefault="009E5833">
      <w:pPr>
        <w:pStyle w:val="1"/>
        <w:ind w:firstLine="0"/>
        <w:jc w:val="center"/>
      </w:pPr>
      <w:r>
        <w:rPr>
          <w:u w:val="single"/>
        </w:rPr>
        <w:t>Документы, удостоверяющие личность граждан Российской Федерации</w:t>
      </w:r>
    </w:p>
    <w:p w:rsidR="00711D4F" w:rsidRDefault="009E5833">
      <w:pPr>
        <w:pStyle w:val="1"/>
        <w:numPr>
          <w:ilvl w:val="0"/>
          <w:numId w:val="34"/>
        </w:numPr>
        <w:tabs>
          <w:tab w:val="left" w:pos="1082"/>
        </w:tabs>
        <w:ind w:firstLine="740"/>
        <w:jc w:val="both"/>
      </w:pPr>
      <w:bookmarkStart w:id="372" w:name="bookmark452"/>
      <w:bookmarkEnd w:id="372"/>
      <w:r>
        <w:t>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711D4F" w:rsidRDefault="009E5833">
      <w:pPr>
        <w:pStyle w:val="1"/>
        <w:numPr>
          <w:ilvl w:val="0"/>
          <w:numId w:val="34"/>
        </w:numPr>
        <w:tabs>
          <w:tab w:val="left" w:pos="1082"/>
        </w:tabs>
        <w:ind w:firstLine="740"/>
        <w:jc w:val="both"/>
      </w:pPr>
      <w:bookmarkStart w:id="373" w:name="bookmark453"/>
      <w:bookmarkEnd w:id="373"/>
      <w:r>
        <w:t>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711D4F" w:rsidRDefault="009E5833">
      <w:pPr>
        <w:pStyle w:val="1"/>
        <w:numPr>
          <w:ilvl w:val="0"/>
          <w:numId w:val="34"/>
        </w:numPr>
        <w:tabs>
          <w:tab w:val="left" w:pos="1102"/>
        </w:tabs>
        <w:ind w:firstLine="740"/>
        <w:jc w:val="both"/>
      </w:pPr>
      <w:bookmarkStart w:id="374" w:name="bookmark454"/>
      <w:bookmarkEnd w:id="374"/>
      <w:r>
        <w:t>Дипломатический паспорт;</w:t>
      </w:r>
    </w:p>
    <w:p w:rsidR="00711D4F" w:rsidRDefault="009E5833">
      <w:pPr>
        <w:pStyle w:val="1"/>
        <w:numPr>
          <w:ilvl w:val="0"/>
          <w:numId w:val="34"/>
        </w:numPr>
        <w:tabs>
          <w:tab w:val="left" w:pos="1102"/>
        </w:tabs>
        <w:ind w:firstLine="740"/>
        <w:jc w:val="both"/>
      </w:pPr>
      <w:bookmarkStart w:id="375" w:name="bookmark455"/>
      <w:bookmarkEnd w:id="375"/>
      <w:r>
        <w:t>Служебный паспорт;</w:t>
      </w:r>
    </w:p>
    <w:p w:rsidR="00711D4F" w:rsidRDefault="009E5833">
      <w:pPr>
        <w:pStyle w:val="1"/>
        <w:numPr>
          <w:ilvl w:val="0"/>
          <w:numId w:val="34"/>
        </w:numPr>
        <w:tabs>
          <w:tab w:val="left" w:pos="1102"/>
        </w:tabs>
        <w:ind w:firstLine="740"/>
        <w:jc w:val="both"/>
      </w:pPr>
      <w:bookmarkStart w:id="376" w:name="bookmark456"/>
      <w:bookmarkEnd w:id="376"/>
      <w:r>
        <w:t>Удостоверение личности военнослужащего;</w:t>
      </w:r>
    </w:p>
    <w:p w:rsidR="00711D4F" w:rsidRDefault="009E5833">
      <w:pPr>
        <w:pStyle w:val="1"/>
        <w:numPr>
          <w:ilvl w:val="0"/>
          <w:numId w:val="34"/>
        </w:numPr>
        <w:tabs>
          <w:tab w:val="left" w:pos="1087"/>
        </w:tabs>
        <w:spacing w:after="280"/>
        <w:ind w:firstLine="740"/>
        <w:jc w:val="both"/>
      </w:pPr>
      <w:bookmarkStart w:id="377" w:name="bookmark457"/>
      <w:bookmarkEnd w:id="377"/>
      <w:r>
        <w:t>Временное удостоверение личности гражданина Российской Федерации, выдаваемое на период оформления паспорта.</w:t>
      </w:r>
    </w:p>
    <w:p w:rsidR="00711D4F" w:rsidRDefault="009E5833">
      <w:pPr>
        <w:pStyle w:val="1"/>
        <w:ind w:left="1760" w:firstLine="0"/>
        <w:jc w:val="both"/>
      </w:pPr>
      <w:r>
        <w:rPr>
          <w:u w:val="single"/>
        </w:rPr>
        <w:t>Документы, удостоверяющие личность иностранных граждан</w:t>
      </w:r>
    </w:p>
    <w:p w:rsidR="00711D4F" w:rsidRDefault="009E5833">
      <w:pPr>
        <w:pStyle w:val="1"/>
        <w:numPr>
          <w:ilvl w:val="0"/>
          <w:numId w:val="35"/>
        </w:numPr>
        <w:tabs>
          <w:tab w:val="left" w:pos="1082"/>
        </w:tabs>
        <w:ind w:firstLine="740"/>
        <w:jc w:val="both"/>
      </w:pPr>
      <w:bookmarkStart w:id="378" w:name="bookmark458"/>
      <w:bookmarkEnd w:id="378"/>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w:t>
      </w:r>
      <w:r>
        <w:lastRenderedPageBreak/>
        <w:t>иностранного гражданина</w:t>
      </w:r>
      <w:r>
        <w:rPr>
          <w:vertAlign w:val="superscript"/>
        </w:rPr>
        <w:footnoteReference w:id="29"/>
      </w:r>
      <w:r>
        <w:t>;</w:t>
      </w:r>
    </w:p>
    <w:p w:rsidR="00711D4F" w:rsidRDefault="009E5833">
      <w:pPr>
        <w:pStyle w:val="1"/>
        <w:numPr>
          <w:ilvl w:val="0"/>
          <w:numId w:val="35"/>
        </w:numPr>
        <w:tabs>
          <w:tab w:val="left" w:pos="1102"/>
        </w:tabs>
        <w:ind w:firstLine="740"/>
        <w:jc w:val="both"/>
      </w:pPr>
      <w:bookmarkStart w:id="379" w:name="bookmark459"/>
      <w:bookmarkEnd w:id="379"/>
      <w:r>
        <w:t>Разрешение на временное проживание;</w:t>
      </w:r>
    </w:p>
    <w:p w:rsidR="00711D4F" w:rsidRDefault="009E5833">
      <w:pPr>
        <w:pStyle w:val="1"/>
        <w:numPr>
          <w:ilvl w:val="0"/>
          <w:numId w:val="35"/>
        </w:numPr>
        <w:tabs>
          <w:tab w:val="left" w:pos="1102"/>
        </w:tabs>
        <w:ind w:firstLine="740"/>
        <w:jc w:val="both"/>
      </w:pPr>
      <w:bookmarkStart w:id="380" w:name="bookmark460"/>
      <w:bookmarkEnd w:id="380"/>
      <w:r>
        <w:t>Вид на жительство;</w:t>
      </w:r>
    </w:p>
    <w:p w:rsidR="00711D4F" w:rsidRDefault="009E5833">
      <w:pPr>
        <w:pStyle w:val="1"/>
        <w:numPr>
          <w:ilvl w:val="0"/>
          <w:numId w:val="35"/>
        </w:numPr>
        <w:tabs>
          <w:tab w:val="left" w:pos="1297"/>
        </w:tabs>
        <w:spacing w:after="280"/>
        <w:ind w:firstLine="740"/>
        <w:jc w:val="both"/>
      </w:pPr>
      <w:bookmarkStart w:id="381" w:name="bookmark461"/>
      <w:bookmarkEnd w:id="381"/>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11D4F" w:rsidRDefault="009E5833">
      <w:pPr>
        <w:pStyle w:val="1"/>
        <w:ind w:left="1760" w:firstLine="0"/>
        <w:jc w:val="both"/>
      </w:pPr>
      <w:r>
        <w:rPr>
          <w:u w:val="single"/>
        </w:rPr>
        <w:t>Документы, удостоверяющие личность лица без гражданства</w:t>
      </w:r>
    </w:p>
    <w:p w:rsidR="00711D4F" w:rsidRDefault="009E5833">
      <w:pPr>
        <w:pStyle w:val="1"/>
        <w:numPr>
          <w:ilvl w:val="0"/>
          <w:numId w:val="36"/>
        </w:numPr>
        <w:tabs>
          <w:tab w:val="left" w:pos="1297"/>
        </w:tabs>
        <w:ind w:firstLine="740"/>
        <w:jc w:val="both"/>
      </w:pPr>
      <w:bookmarkStart w:id="382" w:name="bookmark462"/>
      <w:bookmarkEnd w:id="382"/>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11D4F" w:rsidRDefault="009E5833">
      <w:pPr>
        <w:pStyle w:val="1"/>
        <w:numPr>
          <w:ilvl w:val="0"/>
          <w:numId w:val="36"/>
        </w:numPr>
        <w:tabs>
          <w:tab w:val="left" w:pos="1102"/>
        </w:tabs>
        <w:ind w:firstLine="740"/>
        <w:jc w:val="both"/>
      </w:pPr>
      <w:bookmarkStart w:id="383" w:name="bookmark463"/>
      <w:bookmarkEnd w:id="383"/>
      <w:r>
        <w:t>Вид на жительство;</w:t>
      </w:r>
    </w:p>
    <w:p w:rsidR="00711D4F" w:rsidRDefault="009E5833">
      <w:pPr>
        <w:pStyle w:val="1"/>
        <w:numPr>
          <w:ilvl w:val="0"/>
          <w:numId w:val="36"/>
        </w:numPr>
        <w:tabs>
          <w:tab w:val="left" w:pos="1297"/>
        </w:tabs>
        <w:spacing w:after="280"/>
        <w:ind w:firstLine="740"/>
        <w:jc w:val="both"/>
      </w:pPr>
      <w:bookmarkStart w:id="384" w:name="bookmark464"/>
      <w:bookmarkEnd w:id="384"/>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vertAlign w:val="superscript"/>
        </w:rPr>
        <w:footnoteReference w:id="30"/>
      </w:r>
      <w:r>
        <w:t>.</w:t>
      </w:r>
    </w:p>
    <w:p w:rsidR="00711D4F" w:rsidRDefault="009E5833">
      <w:pPr>
        <w:pStyle w:val="1"/>
        <w:ind w:firstLine="0"/>
        <w:jc w:val="center"/>
      </w:pPr>
      <w:r>
        <w:rPr>
          <w:u w:val="single"/>
        </w:rPr>
        <w:t>Документы, удостоверяющие личность беженцев</w:t>
      </w:r>
    </w:p>
    <w:p w:rsidR="00711D4F" w:rsidRDefault="009E5833">
      <w:pPr>
        <w:pStyle w:val="1"/>
        <w:numPr>
          <w:ilvl w:val="0"/>
          <w:numId w:val="37"/>
        </w:numPr>
        <w:tabs>
          <w:tab w:val="left" w:pos="1073"/>
        </w:tabs>
        <w:ind w:firstLine="740"/>
        <w:jc w:val="both"/>
      </w:pPr>
      <w:bookmarkStart w:id="385" w:name="bookmark465"/>
      <w:bookmarkEnd w:id="385"/>
      <w:r>
        <w:t>У достоверение беженца.</w:t>
      </w:r>
    </w:p>
    <w:p w:rsidR="00711D4F" w:rsidRDefault="009E5833">
      <w:pPr>
        <w:pStyle w:val="1"/>
        <w:numPr>
          <w:ilvl w:val="0"/>
          <w:numId w:val="37"/>
        </w:numPr>
        <w:tabs>
          <w:tab w:val="left" w:pos="1077"/>
        </w:tabs>
        <w:ind w:firstLine="740"/>
        <w:jc w:val="both"/>
      </w:pPr>
      <w:bookmarkStart w:id="386" w:name="bookmark466"/>
      <w:bookmarkEnd w:id="386"/>
      <w:r>
        <w:t>Свидетельство о рассмотрении ходатайства о признании гражданина беженцем на территории Российской Федерации.</w:t>
      </w:r>
    </w:p>
    <w:p w:rsidR="00711D4F" w:rsidRDefault="009E5833">
      <w:pPr>
        <w:pStyle w:val="1"/>
        <w:numPr>
          <w:ilvl w:val="0"/>
          <w:numId w:val="37"/>
        </w:numPr>
        <w:tabs>
          <w:tab w:val="left" w:pos="1087"/>
        </w:tabs>
        <w:spacing w:after="280"/>
        <w:ind w:firstLine="740"/>
        <w:jc w:val="both"/>
        <w:sectPr w:rsidR="00711D4F">
          <w:footerReference w:type="default" r:id="rId14"/>
          <w:footnotePr>
            <w:numStart w:val="2"/>
          </w:footnotePr>
          <w:pgSz w:w="11900" w:h="16840"/>
          <w:pgMar w:top="673" w:right="1099" w:bottom="1188" w:left="1091" w:header="245" w:footer="3" w:gutter="0"/>
          <w:cols w:space="720"/>
          <w:noEndnote/>
          <w:docGrid w:linePitch="360"/>
        </w:sectPr>
      </w:pPr>
      <w:bookmarkStart w:id="387" w:name="bookmark467"/>
      <w:bookmarkEnd w:id="387"/>
      <w:r>
        <w:t>Свидетельство о предоставлении временного убежища, выдаваемое одному из родителей несовершеннолетнего.</w:t>
      </w:r>
    </w:p>
    <w:p w:rsidR="00711D4F" w:rsidRDefault="009E5833">
      <w:pPr>
        <w:pStyle w:val="1"/>
        <w:numPr>
          <w:ilvl w:val="0"/>
          <w:numId w:val="34"/>
        </w:numPr>
        <w:tabs>
          <w:tab w:val="left" w:pos="1421"/>
        </w:tabs>
        <w:spacing w:after="160"/>
        <w:ind w:firstLine="720"/>
        <w:jc w:val="both"/>
        <w:rPr>
          <w:sz w:val="28"/>
          <w:szCs w:val="28"/>
        </w:rPr>
      </w:pPr>
      <w:bookmarkStart w:id="388" w:name="bookmark469"/>
      <w:bookmarkStart w:id="389" w:name="bookmark468"/>
      <w:bookmarkEnd w:id="388"/>
      <w:r>
        <w:rPr>
          <w:b/>
          <w:bCs/>
          <w:sz w:val="28"/>
          <w:szCs w:val="28"/>
        </w:rPr>
        <w:lastRenderedPageBreak/>
        <w:t>Журнал учета участников экзамена, обратившихся к медицинскому работнику</w:t>
      </w:r>
      <w:bookmarkEnd w:id="389"/>
    </w:p>
    <w:p w:rsidR="00711D4F" w:rsidRDefault="009E5833">
      <w:pPr>
        <w:pStyle w:val="72"/>
      </w:pPr>
      <w:r>
        <w:t>ЖУРНАЛ</w:t>
      </w:r>
    </w:p>
    <w:p w:rsidR="00711D4F" w:rsidRDefault="009E5833">
      <w:pPr>
        <w:pStyle w:val="30"/>
        <w:keepNext/>
        <w:keepLines/>
        <w:spacing w:after="280"/>
        <w:rPr>
          <w:sz w:val="44"/>
          <w:szCs w:val="44"/>
        </w:rPr>
      </w:pPr>
      <w:bookmarkStart w:id="390" w:name="bookmark470"/>
      <w:bookmarkStart w:id="391" w:name="bookmark471"/>
      <w:bookmarkStart w:id="392" w:name="bookmark472"/>
      <w:r>
        <w:rPr>
          <w:sz w:val="44"/>
          <w:szCs w:val="44"/>
        </w:rPr>
        <w:t>учета участников экзамена, обратившихся к медицинскому</w:t>
      </w:r>
      <w:r>
        <w:rPr>
          <w:sz w:val="44"/>
          <w:szCs w:val="44"/>
        </w:rPr>
        <w:br/>
        <w:t>работнику во время проведения экзамена</w:t>
      </w:r>
      <w:bookmarkEnd w:id="390"/>
      <w:bookmarkEnd w:id="391"/>
      <w:bookmarkEnd w:id="392"/>
    </w:p>
    <w:p w:rsidR="00711D4F" w:rsidRDefault="009E5833">
      <w:pPr>
        <w:jc w:val="center"/>
        <w:rPr>
          <w:sz w:val="2"/>
          <w:szCs w:val="2"/>
        </w:rPr>
      </w:pPr>
      <w:r>
        <w:rPr>
          <w:noProof/>
          <w:lang w:bidi="ar-SA"/>
        </w:rPr>
        <w:drawing>
          <wp:inline distT="0" distB="0" distL="0" distR="0">
            <wp:extent cx="4614545" cy="237109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5"/>
                    <a:stretch/>
                  </pic:blipFill>
                  <pic:spPr>
                    <a:xfrm>
                      <a:off x="0" y="0"/>
                      <a:ext cx="4614545" cy="2371090"/>
                    </a:xfrm>
                    <a:prstGeom prst="rect">
                      <a:avLst/>
                    </a:prstGeom>
                  </pic:spPr>
                </pic:pic>
              </a:graphicData>
            </a:graphic>
          </wp:inline>
        </w:drawing>
      </w:r>
    </w:p>
    <w:p w:rsidR="00711D4F" w:rsidRDefault="00711D4F">
      <w:pPr>
        <w:spacing w:after="37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45"/>
        <w:gridCol w:w="4858"/>
        <w:gridCol w:w="840"/>
      </w:tblGrid>
      <w:tr w:rsidR="00711D4F">
        <w:trPr>
          <w:trHeight w:hRule="exact" w:val="590"/>
          <w:jc w:val="center"/>
        </w:trPr>
        <w:tc>
          <w:tcPr>
            <w:tcW w:w="1445" w:type="dxa"/>
            <w:tcBorders>
              <w:top w:val="single" w:sz="4" w:space="0" w:color="auto"/>
              <w:left w:val="single" w:sz="4" w:space="0" w:color="auto"/>
            </w:tcBorders>
            <w:shd w:val="clear" w:color="auto" w:fill="FFFFFF"/>
            <w:vAlign w:val="center"/>
          </w:tcPr>
          <w:p w:rsidR="00711D4F" w:rsidRDefault="009E5833">
            <w:pPr>
              <w:pStyle w:val="ab"/>
              <w:ind w:firstLine="0"/>
              <w:jc w:val="center"/>
            </w:pPr>
            <w:r>
              <w:rPr>
                <w:b/>
                <w:bCs/>
              </w:rPr>
              <w:t>НАЧАТ</w:t>
            </w:r>
          </w:p>
        </w:tc>
        <w:tc>
          <w:tcPr>
            <w:tcW w:w="4858" w:type="dxa"/>
            <w:tcBorders>
              <w:top w:val="single" w:sz="4" w:space="0" w:color="auto"/>
              <w:left w:val="single" w:sz="4" w:space="0" w:color="auto"/>
            </w:tcBorders>
            <w:shd w:val="clear" w:color="auto" w:fill="FFFFFF"/>
            <w:vAlign w:val="bottom"/>
          </w:tcPr>
          <w:p w:rsidR="00711D4F" w:rsidRDefault="009E5833">
            <w:pPr>
              <w:pStyle w:val="ab"/>
              <w:tabs>
                <w:tab w:val="left" w:leader="underscore" w:pos="629"/>
                <w:tab w:val="left" w:leader="underscore" w:pos="3874"/>
                <w:tab w:val="left" w:leader="underscore" w:pos="4723"/>
              </w:tabs>
              <w:ind w:firstLine="0"/>
              <w:rPr>
                <w:sz w:val="20"/>
                <w:szCs w:val="20"/>
              </w:rPr>
            </w:pPr>
            <w:r>
              <w:rPr>
                <w:b/>
                <w:bCs/>
                <w:sz w:val="20"/>
                <w:szCs w:val="20"/>
              </w:rPr>
              <w:tab/>
              <w:t xml:space="preserve"> </w:t>
            </w:r>
            <w:r>
              <w:rPr>
                <w:b/>
                <w:bCs/>
                <w:sz w:val="20"/>
                <w:szCs w:val="20"/>
              </w:rPr>
              <w:tab/>
              <w:t xml:space="preserve"> 20 </w:t>
            </w:r>
            <w:r>
              <w:rPr>
                <w:b/>
                <w:bCs/>
                <w:sz w:val="20"/>
                <w:szCs w:val="20"/>
              </w:rPr>
              <w:tab/>
            </w:r>
          </w:p>
        </w:tc>
        <w:tc>
          <w:tcPr>
            <w:tcW w:w="840" w:type="dxa"/>
            <w:tcBorders>
              <w:top w:val="single" w:sz="4" w:space="0" w:color="auto"/>
              <w:right w:val="single" w:sz="4" w:space="0" w:color="auto"/>
            </w:tcBorders>
            <w:shd w:val="clear" w:color="auto" w:fill="FFFFFF"/>
            <w:vAlign w:val="bottom"/>
          </w:tcPr>
          <w:p w:rsidR="00711D4F" w:rsidRDefault="009E5833">
            <w:pPr>
              <w:pStyle w:val="ab"/>
              <w:tabs>
                <w:tab w:val="left" w:leader="underscore" w:pos="360"/>
              </w:tabs>
              <w:ind w:firstLine="0"/>
              <w:rPr>
                <w:sz w:val="20"/>
                <w:szCs w:val="20"/>
              </w:rPr>
            </w:pPr>
            <w:r>
              <w:rPr>
                <w:b/>
                <w:bCs/>
                <w:sz w:val="20"/>
                <w:szCs w:val="20"/>
              </w:rPr>
              <w:tab/>
              <w:t xml:space="preserve"> г.</w:t>
            </w:r>
          </w:p>
        </w:tc>
      </w:tr>
      <w:tr w:rsidR="00711D4F">
        <w:trPr>
          <w:trHeight w:hRule="exact" w:val="341"/>
          <w:jc w:val="center"/>
        </w:trPr>
        <w:tc>
          <w:tcPr>
            <w:tcW w:w="1445" w:type="dxa"/>
            <w:tcBorders>
              <w:top w:val="single" w:sz="4" w:space="0" w:color="auto"/>
            </w:tcBorders>
            <w:shd w:val="clear" w:color="auto" w:fill="FFFFFF"/>
          </w:tcPr>
          <w:p w:rsidR="00711D4F" w:rsidRDefault="00711D4F">
            <w:pPr>
              <w:rPr>
                <w:sz w:val="10"/>
                <w:szCs w:val="10"/>
              </w:rPr>
            </w:pPr>
          </w:p>
        </w:tc>
        <w:tc>
          <w:tcPr>
            <w:tcW w:w="4858" w:type="dxa"/>
            <w:tcBorders>
              <w:top w:val="single" w:sz="4" w:space="0" w:color="auto"/>
            </w:tcBorders>
            <w:shd w:val="clear" w:color="auto" w:fill="FFFFFF"/>
          </w:tcPr>
          <w:p w:rsidR="00711D4F" w:rsidRDefault="00711D4F">
            <w:pPr>
              <w:rPr>
                <w:sz w:val="10"/>
                <w:szCs w:val="10"/>
              </w:rPr>
            </w:pPr>
          </w:p>
        </w:tc>
        <w:tc>
          <w:tcPr>
            <w:tcW w:w="840" w:type="dxa"/>
            <w:tcBorders>
              <w:top w:val="single" w:sz="4" w:space="0" w:color="auto"/>
            </w:tcBorders>
            <w:shd w:val="clear" w:color="auto" w:fill="FFFFFF"/>
          </w:tcPr>
          <w:p w:rsidR="00711D4F" w:rsidRDefault="00711D4F">
            <w:pPr>
              <w:rPr>
                <w:sz w:val="10"/>
                <w:szCs w:val="10"/>
              </w:rPr>
            </w:pPr>
          </w:p>
        </w:tc>
      </w:tr>
      <w:tr w:rsidR="00711D4F">
        <w:trPr>
          <w:trHeight w:hRule="exact" w:val="638"/>
          <w:jc w:val="center"/>
        </w:trPr>
        <w:tc>
          <w:tcPr>
            <w:tcW w:w="1445"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jc w:val="center"/>
            </w:pPr>
            <w:r>
              <w:rPr>
                <w:b/>
                <w:bCs/>
              </w:rPr>
              <w:t>ОКОНЧЕН</w:t>
            </w:r>
          </w:p>
        </w:tc>
        <w:tc>
          <w:tcPr>
            <w:tcW w:w="4858" w:type="dxa"/>
            <w:tcBorders>
              <w:top w:val="single" w:sz="4" w:space="0" w:color="auto"/>
              <w:left w:val="single" w:sz="4" w:space="0" w:color="auto"/>
              <w:bottom w:val="single" w:sz="4" w:space="0" w:color="auto"/>
            </w:tcBorders>
            <w:shd w:val="clear" w:color="auto" w:fill="FFFFFF"/>
            <w:vAlign w:val="bottom"/>
          </w:tcPr>
          <w:p w:rsidR="00711D4F" w:rsidRDefault="009E5833">
            <w:pPr>
              <w:pStyle w:val="ab"/>
              <w:tabs>
                <w:tab w:val="left" w:leader="underscore" w:pos="610"/>
                <w:tab w:val="left" w:leader="underscore" w:pos="3859"/>
                <w:tab w:val="left" w:leader="underscore" w:pos="4704"/>
              </w:tabs>
              <w:ind w:firstLine="0"/>
              <w:rPr>
                <w:sz w:val="20"/>
                <w:szCs w:val="20"/>
              </w:rPr>
            </w:pPr>
            <w:r>
              <w:rPr>
                <w:b/>
                <w:bCs/>
                <w:sz w:val="20"/>
                <w:szCs w:val="20"/>
              </w:rPr>
              <w:tab/>
              <w:t xml:space="preserve"> </w:t>
            </w:r>
            <w:r>
              <w:rPr>
                <w:b/>
                <w:bCs/>
                <w:sz w:val="20"/>
                <w:szCs w:val="20"/>
              </w:rPr>
              <w:tab/>
              <w:t xml:space="preserve"> 20 </w:t>
            </w:r>
            <w:r>
              <w:rPr>
                <w:b/>
                <w:bCs/>
                <w:sz w:val="20"/>
                <w:szCs w:val="20"/>
              </w:rPr>
              <w:tab/>
            </w:r>
          </w:p>
        </w:tc>
        <w:tc>
          <w:tcPr>
            <w:tcW w:w="840" w:type="dxa"/>
            <w:tcBorders>
              <w:top w:val="single" w:sz="4" w:space="0" w:color="auto"/>
              <w:bottom w:val="single" w:sz="4" w:space="0" w:color="auto"/>
              <w:right w:val="single" w:sz="4" w:space="0" w:color="auto"/>
            </w:tcBorders>
            <w:shd w:val="clear" w:color="auto" w:fill="FFFFFF"/>
            <w:vAlign w:val="bottom"/>
          </w:tcPr>
          <w:p w:rsidR="00711D4F" w:rsidRDefault="009E5833">
            <w:pPr>
              <w:pStyle w:val="ab"/>
              <w:tabs>
                <w:tab w:val="left" w:leader="underscore" w:pos="355"/>
              </w:tabs>
              <w:ind w:firstLine="0"/>
              <w:rPr>
                <w:sz w:val="20"/>
                <w:szCs w:val="20"/>
              </w:rPr>
            </w:pPr>
            <w:r>
              <w:rPr>
                <w:b/>
                <w:bCs/>
                <w:sz w:val="20"/>
                <w:szCs w:val="20"/>
              </w:rPr>
              <w:tab/>
              <w:t xml:space="preserve"> г.</w:t>
            </w:r>
          </w:p>
        </w:tc>
      </w:tr>
    </w:tbl>
    <w:p w:rsidR="00711D4F" w:rsidRDefault="009E58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854"/>
        <w:gridCol w:w="706"/>
        <w:gridCol w:w="2976"/>
        <w:gridCol w:w="1138"/>
        <w:gridCol w:w="2410"/>
        <w:gridCol w:w="1416"/>
        <w:gridCol w:w="1421"/>
        <w:gridCol w:w="1699"/>
        <w:gridCol w:w="1709"/>
      </w:tblGrid>
      <w:tr w:rsidR="00711D4F">
        <w:trPr>
          <w:trHeight w:hRule="exact" w:val="792"/>
          <w:jc w:val="center"/>
        </w:trPr>
        <w:tc>
          <w:tcPr>
            <w:tcW w:w="586" w:type="dxa"/>
            <w:vMerge w:val="restart"/>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lastRenderedPageBreak/>
              <w:t>№ п/ п</w:t>
            </w:r>
          </w:p>
        </w:tc>
        <w:tc>
          <w:tcPr>
            <w:tcW w:w="1560" w:type="dxa"/>
            <w:gridSpan w:val="2"/>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Обращение</w:t>
            </w:r>
          </w:p>
        </w:tc>
        <w:tc>
          <w:tcPr>
            <w:tcW w:w="2976" w:type="dxa"/>
            <w:vMerge w:val="restart"/>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Фамилия, имя, отчество участника экзамена</w:t>
            </w:r>
          </w:p>
        </w:tc>
        <w:tc>
          <w:tcPr>
            <w:tcW w:w="1138" w:type="dxa"/>
            <w:vMerge w:val="restart"/>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Номер аудитории</w:t>
            </w:r>
          </w:p>
        </w:tc>
        <w:tc>
          <w:tcPr>
            <w:tcW w:w="2410" w:type="dxa"/>
            <w:vMerge w:val="restart"/>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Причина обращения</w:t>
            </w:r>
          </w:p>
        </w:tc>
        <w:tc>
          <w:tcPr>
            <w:tcW w:w="2837" w:type="dxa"/>
            <w:gridSpan w:val="2"/>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 xml:space="preserve">Принятые меры </w:t>
            </w:r>
            <w:r>
              <w:rPr>
                <w:i/>
                <w:iCs/>
                <w:sz w:val="14"/>
                <w:szCs w:val="14"/>
              </w:rPr>
              <w:t>(в соответствующем поле поставить «Х»)</w:t>
            </w:r>
          </w:p>
        </w:tc>
        <w:tc>
          <w:tcPr>
            <w:tcW w:w="1699" w:type="dxa"/>
            <w:vMerge w:val="restart"/>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6"/>
                <w:szCs w:val="16"/>
              </w:rPr>
              <w:t xml:space="preserve">Подпись участника </w:t>
            </w:r>
            <w:r>
              <w:rPr>
                <w:b/>
                <w:bCs/>
                <w:sz w:val="14"/>
                <w:szCs w:val="14"/>
              </w:rPr>
              <w:t>экзамена</w:t>
            </w:r>
          </w:p>
        </w:tc>
        <w:tc>
          <w:tcPr>
            <w:tcW w:w="1709" w:type="dxa"/>
            <w:vMerge w:val="restart"/>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center"/>
              <w:rPr>
                <w:sz w:val="16"/>
                <w:szCs w:val="16"/>
              </w:rPr>
            </w:pPr>
            <w:r>
              <w:rPr>
                <w:b/>
                <w:bCs/>
                <w:sz w:val="16"/>
                <w:szCs w:val="16"/>
              </w:rPr>
              <w:t>Подпись медицинского работника</w:t>
            </w:r>
          </w:p>
        </w:tc>
      </w:tr>
      <w:tr w:rsidR="00711D4F">
        <w:trPr>
          <w:trHeight w:hRule="exact" w:val="1685"/>
          <w:jc w:val="center"/>
        </w:trPr>
        <w:tc>
          <w:tcPr>
            <w:tcW w:w="586" w:type="dxa"/>
            <w:vMerge/>
            <w:tcBorders>
              <w:left w:val="single" w:sz="4" w:space="0" w:color="auto"/>
            </w:tcBorders>
            <w:shd w:val="clear" w:color="auto" w:fill="FFFFFF"/>
            <w:vAlign w:val="center"/>
          </w:tcPr>
          <w:p w:rsidR="00711D4F" w:rsidRDefault="00711D4F"/>
        </w:tc>
        <w:tc>
          <w:tcPr>
            <w:tcW w:w="854"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дата</w:t>
            </w:r>
          </w:p>
        </w:tc>
        <w:tc>
          <w:tcPr>
            <w:tcW w:w="70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время</w:t>
            </w:r>
          </w:p>
        </w:tc>
        <w:tc>
          <w:tcPr>
            <w:tcW w:w="2976" w:type="dxa"/>
            <w:vMerge/>
            <w:tcBorders>
              <w:left w:val="single" w:sz="4" w:space="0" w:color="auto"/>
            </w:tcBorders>
            <w:shd w:val="clear" w:color="auto" w:fill="FFFFFF"/>
            <w:vAlign w:val="center"/>
          </w:tcPr>
          <w:p w:rsidR="00711D4F" w:rsidRDefault="00711D4F"/>
        </w:tc>
        <w:tc>
          <w:tcPr>
            <w:tcW w:w="1138" w:type="dxa"/>
            <w:vMerge/>
            <w:tcBorders>
              <w:left w:val="single" w:sz="4" w:space="0" w:color="auto"/>
            </w:tcBorders>
            <w:shd w:val="clear" w:color="auto" w:fill="FFFFFF"/>
            <w:vAlign w:val="center"/>
          </w:tcPr>
          <w:p w:rsidR="00711D4F" w:rsidRDefault="00711D4F"/>
        </w:tc>
        <w:tc>
          <w:tcPr>
            <w:tcW w:w="2410" w:type="dxa"/>
            <w:vMerge/>
            <w:tcBorders>
              <w:left w:val="single" w:sz="4" w:space="0" w:color="auto"/>
            </w:tcBorders>
            <w:shd w:val="clear" w:color="auto" w:fill="FFFFFF"/>
            <w:vAlign w:val="center"/>
          </w:tcPr>
          <w:p w:rsidR="00711D4F" w:rsidRDefault="00711D4F"/>
        </w:tc>
        <w:tc>
          <w:tcPr>
            <w:tcW w:w="141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Оказана медицинская помощь, участник экзамена ОТКАЗАЛСЯ ОТ СОСТАВЛЕН ИЯ АКТА О ДОСРОЧНОМ ЗАВЕРШЕНИИ ЭКЗАМЕНА</w:t>
            </w:r>
          </w:p>
        </w:tc>
        <w:tc>
          <w:tcPr>
            <w:tcW w:w="1421"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4"/>
                <w:szCs w:val="14"/>
              </w:rPr>
            </w:pPr>
            <w:r>
              <w:rPr>
                <w:b/>
                <w:bCs/>
                <w:sz w:val="14"/>
                <w:szCs w:val="14"/>
              </w:rPr>
              <w:t>Оказана медицинская помощь, и СОСТАВЛЕН АКТ О ДОСРОЧНОМ ЗАВЕРШЕНИИ ЭКЗАМЕНА</w:t>
            </w:r>
          </w:p>
        </w:tc>
        <w:tc>
          <w:tcPr>
            <w:tcW w:w="1699" w:type="dxa"/>
            <w:vMerge/>
            <w:tcBorders>
              <w:left w:val="single" w:sz="4" w:space="0" w:color="auto"/>
            </w:tcBorders>
            <w:shd w:val="clear" w:color="auto" w:fill="FFFFFF"/>
            <w:vAlign w:val="center"/>
          </w:tcPr>
          <w:p w:rsidR="00711D4F" w:rsidRDefault="00711D4F"/>
        </w:tc>
        <w:tc>
          <w:tcPr>
            <w:tcW w:w="1709" w:type="dxa"/>
            <w:vMerge/>
            <w:tcBorders>
              <w:left w:val="single" w:sz="4" w:space="0" w:color="auto"/>
              <w:right w:val="single" w:sz="4" w:space="0" w:color="auto"/>
            </w:tcBorders>
            <w:shd w:val="clear" w:color="auto" w:fill="FFFFFF"/>
            <w:vAlign w:val="center"/>
          </w:tcPr>
          <w:p w:rsidR="00711D4F" w:rsidRDefault="00711D4F"/>
        </w:tc>
      </w:tr>
      <w:tr w:rsidR="00711D4F">
        <w:trPr>
          <w:trHeight w:hRule="exact" w:val="230"/>
          <w:jc w:val="center"/>
        </w:trPr>
        <w:tc>
          <w:tcPr>
            <w:tcW w:w="58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1</w:t>
            </w:r>
          </w:p>
        </w:tc>
        <w:tc>
          <w:tcPr>
            <w:tcW w:w="854"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2</w:t>
            </w:r>
          </w:p>
        </w:tc>
        <w:tc>
          <w:tcPr>
            <w:tcW w:w="70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3</w:t>
            </w:r>
          </w:p>
        </w:tc>
        <w:tc>
          <w:tcPr>
            <w:tcW w:w="297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4</w:t>
            </w:r>
          </w:p>
        </w:tc>
        <w:tc>
          <w:tcPr>
            <w:tcW w:w="1138"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5</w:t>
            </w:r>
          </w:p>
        </w:tc>
        <w:tc>
          <w:tcPr>
            <w:tcW w:w="2410"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6</w:t>
            </w:r>
          </w:p>
        </w:tc>
        <w:tc>
          <w:tcPr>
            <w:tcW w:w="141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7</w:t>
            </w:r>
          </w:p>
        </w:tc>
        <w:tc>
          <w:tcPr>
            <w:tcW w:w="1421"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8</w:t>
            </w:r>
          </w:p>
        </w:tc>
        <w:tc>
          <w:tcPr>
            <w:tcW w:w="1699"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9</w:t>
            </w:r>
          </w:p>
        </w:tc>
        <w:tc>
          <w:tcPr>
            <w:tcW w:w="1709" w:type="dxa"/>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jc w:val="center"/>
              <w:rPr>
                <w:sz w:val="11"/>
                <w:szCs w:val="11"/>
              </w:rPr>
            </w:pPr>
            <w:r>
              <w:rPr>
                <w:b/>
                <w:bCs/>
                <w:sz w:val="11"/>
                <w:szCs w:val="11"/>
              </w:rPr>
              <w:t>10</w:t>
            </w:r>
          </w:p>
        </w:tc>
      </w:tr>
      <w:tr w:rsidR="00711D4F">
        <w:trPr>
          <w:trHeight w:hRule="exact" w:val="389"/>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4"/>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4"/>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4"/>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398"/>
          <w:jc w:val="center"/>
        </w:trPr>
        <w:tc>
          <w:tcPr>
            <w:tcW w:w="586" w:type="dxa"/>
            <w:tcBorders>
              <w:top w:val="single" w:sz="4" w:space="0" w:color="auto"/>
              <w:left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418"/>
          <w:jc w:val="center"/>
        </w:trPr>
        <w:tc>
          <w:tcPr>
            <w:tcW w:w="586"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711D4F" w:rsidRDefault="00711D4F">
            <w:pPr>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11D4F" w:rsidRDefault="00711D4F">
            <w:pPr>
              <w:rPr>
                <w:sz w:val="10"/>
                <w:szCs w:val="10"/>
              </w:rPr>
            </w:pPr>
          </w:p>
        </w:tc>
      </w:tr>
    </w:tbl>
    <w:p w:rsidR="00711D4F" w:rsidRDefault="009E5833">
      <w:pPr>
        <w:spacing w:line="1" w:lineRule="exact"/>
        <w:rPr>
          <w:sz w:val="2"/>
          <w:szCs w:val="2"/>
        </w:rPr>
      </w:pPr>
      <w:r>
        <w:br w:type="page"/>
      </w:r>
    </w:p>
    <w:p w:rsidR="00711D4F" w:rsidRDefault="009E5833">
      <w:pPr>
        <w:pStyle w:val="1"/>
        <w:numPr>
          <w:ilvl w:val="0"/>
          <w:numId w:val="34"/>
        </w:numPr>
        <w:tabs>
          <w:tab w:val="left" w:pos="1441"/>
        </w:tabs>
        <w:spacing w:after="120"/>
        <w:ind w:firstLine="740"/>
        <w:rPr>
          <w:sz w:val="28"/>
          <w:szCs w:val="28"/>
        </w:rPr>
      </w:pPr>
      <w:bookmarkStart w:id="393" w:name="bookmark474"/>
      <w:bookmarkStart w:id="394" w:name="bookmark473"/>
      <w:bookmarkEnd w:id="393"/>
      <w:r>
        <w:rPr>
          <w:b/>
          <w:bCs/>
          <w:sz w:val="28"/>
          <w:szCs w:val="28"/>
        </w:rPr>
        <w:lastRenderedPageBreak/>
        <w:t>Регламентные сроки осуществления этапов подготовки и проведения экзамена в ППЭ</w:t>
      </w:r>
      <w:bookmarkEnd w:id="394"/>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1910"/>
        <w:gridCol w:w="1939"/>
        <w:gridCol w:w="2880"/>
        <w:gridCol w:w="7718"/>
      </w:tblGrid>
      <w:tr w:rsidR="00711D4F">
        <w:trPr>
          <w:trHeight w:hRule="exact" w:val="826"/>
          <w:jc w:val="center"/>
        </w:trPr>
        <w:tc>
          <w:tcPr>
            <w:tcW w:w="696" w:type="dxa"/>
            <w:vMerge w:val="restart"/>
            <w:tcBorders>
              <w:top w:val="single" w:sz="4" w:space="0" w:color="auto"/>
              <w:left w:val="single" w:sz="4" w:space="0" w:color="auto"/>
            </w:tcBorders>
            <w:shd w:val="clear" w:color="auto" w:fill="FFFFFF"/>
            <w:vAlign w:val="center"/>
          </w:tcPr>
          <w:p w:rsidR="00711D4F" w:rsidRDefault="009E5833">
            <w:pPr>
              <w:pStyle w:val="ab"/>
              <w:spacing w:line="233" w:lineRule="auto"/>
              <w:ind w:firstLine="0"/>
              <w:jc w:val="center"/>
              <w:rPr>
                <w:sz w:val="22"/>
                <w:szCs w:val="22"/>
              </w:rPr>
            </w:pPr>
            <w:r>
              <w:rPr>
                <w:b/>
                <w:bCs/>
                <w:sz w:val="22"/>
                <w:szCs w:val="22"/>
              </w:rPr>
              <w:t>№ п\п</w:t>
            </w:r>
          </w:p>
        </w:tc>
        <w:tc>
          <w:tcPr>
            <w:tcW w:w="1910" w:type="dxa"/>
            <w:vMerge w:val="restart"/>
            <w:tcBorders>
              <w:top w:val="single" w:sz="4" w:space="0" w:color="auto"/>
              <w:left w:val="single" w:sz="4" w:space="0" w:color="auto"/>
            </w:tcBorders>
            <w:shd w:val="clear" w:color="auto" w:fill="FFFFFF"/>
            <w:vAlign w:val="center"/>
          </w:tcPr>
          <w:p w:rsidR="00711D4F" w:rsidRDefault="009E5833">
            <w:pPr>
              <w:pStyle w:val="ab"/>
              <w:ind w:firstLine="140"/>
              <w:rPr>
                <w:sz w:val="22"/>
                <w:szCs w:val="22"/>
              </w:rPr>
            </w:pPr>
            <w:r>
              <w:rPr>
                <w:b/>
                <w:bCs/>
                <w:sz w:val="22"/>
                <w:szCs w:val="22"/>
              </w:rPr>
              <w:t>Этап контроля</w:t>
            </w:r>
          </w:p>
        </w:tc>
        <w:tc>
          <w:tcPr>
            <w:tcW w:w="12537" w:type="dxa"/>
            <w:gridSpan w:val="3"/>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jc w:val="center"/>
              <w:rPr>
                <w:sz w:val="22"/>
                <w:szCs w:val="22"/>
              </w:rPr>
            </w:pPr>
            <w:r>
              <w:rPr>
                <w:b/>
                <w:bCs/>
                <w:sz w:val="22"/>
                <w:szCs w:val="22"/>
              </w:rPr>
              <w:t>Регламентный срок</w:t>
            </w:r>
          </w:p>
          <w:p w:rsidR="00711D4F" w:rsidRDefault="009E5833">
            <w:pPr>
              <w:pStyle w:val="ab"/>
              <w:ind w:firstLine="0"/>
              <w:jc w:val="center"/>
              <w:rPr>
                <w:sz w:val="22"/>
                <w:szCs w:val="22"/>
              </w:rPr>
            </w:pPr>
            <w:r>
              <w:rPr>
                <w:sz w:val="22"/>
                <w:szCs w:val="22"/>
              </w:rPr>
              <w:t xml:space="preserve">(используется для определения фактов несвоевременного выполнения в 1И1Э этапов подготовки или проведения экзаменов, и </w:t>
            </w:r>
            <w:r>
              <w:rPr>
                <w:b/>
                <w:bCs/>
                <w:sz w:val="22"/>
                <w:szCs w:val="22"/>
              </w:rPr>
              <w:t xml:space="preserve">цветовой индикации </w:t>
            </w:r>
            <w:r>
              <w:rPr>
                <w:sz w:val="22"/>
                <w:szCs w:val="22"/>
              </w:rPr>
              <w:t xml:space="preserve">таких фактов </w:t>
            </w:r>
            <w:r>
              <w:rPr>
                <w:b/>
                <w:bCs/>
                <w:sz w:val="22"/>
                <w:szCs w:val="22"/>
              </w:rPr>
              <w:t>в системе мониторинга готовности ППЭ</w:t>
            </w:r>
            <w:r>
              <w:rPr>
                <w:sz w:val="22"/>
                <w:szCs w:val="22"/>
              </w:rPr>
              <w:t>)</w:t>
            </w:r>
          </w:p>
        </w:tc>
      </w:tr>
      <w:tr w:rsidR="00711D4F">
        <w:trPr>
          <w:trHeight w:hRule="exact" w:val="806"/>
          <w:jc w:val="center"/>
        </w:trPr>
        <w:tc>
          <w:tcPr>
            <w:tcW w:w="696" w:type="dxa"/>
            <w:vMerge/>
            <w:tcBorders>
              <w:left w:val="single" w:sz="4" w:space="0" w:color="auto"/>
            </w:tcBorders>
            <w:shd w:val="clear" w:color="auto" w:fill="FFFFFF"/>
            <w:vAlign w:val="center"/>
          </w:tcPr>
          <w:p w:rsidR="00711D4F" w:rsidRDefault="00711D4F"/>
        </w:tc>
        <w:tc>
          <w:tcPr>
            <w:tcW w:w="1910" w:type="dxa"/>
            <w:vMerge/>
            <w:tcBorders>
              <w:left w:val="single" w:sz="4" w:space="0" w:color="auto"/>
            </w:tcBorders>
            <w:shd w:val="clear" w:color="auto" w:fill="FFFFFF"/>
            <w:vAlign w:val="center"/>
          </w:tcPr>
          <w:p w:rsidR="00711D4F" w:rsidRDefault="00711D4F"/>
        </w:tc>
        <w:tc>
          <w:tcPr>
            <w:tcW w:w="1939"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Не ранее (местное время)</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rPr>
                <w:sz w:val="22"/>
                <w:szCs w:val="22"/>
              </w:rPr>
            </w:pPr>
            <w:r>
              <w:rPr>
                <w:b/>
                <w:bCs/>
                <w:sz w:val="22"/>
                <w:szCs w:val="22"/>
              </w:rPr>
              <w:t>Не позднее (местное время)</w:t>
            </w:r>
          </w:p>
        </w:tc>
        <w:tc>
          <w:tcPr>
            <w:tcW w:w="7718"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left="3140" w:firstLine="0"/>
              <w:rPr>
                <w:sz w:val="22"/>
                <w:szCs w:val="22"/>
              </w:rPr>
            </w:pPr>
            <w:r>
              <w:rPr>
                <w:b/>
                <w:bCs/>
                <w:sz w:val="22"/>
                <w:szCs w:val="22"/>
              </w:rPr>
              <w:t>Обоснование</w:t>
            </w:r>
          </w:p>
          <w:p w:rsidR="00711D4F" w:rsidRDefault="009E5833">
            <w:pPr>
              <w:pStyle w:val="ab"/>
              <w:ind w:firstLine="0"/>
              <w:jc w:val="center"/>
              <w:rPr>
                <w:sz w:val="22"/>
                <w:szCs w:val="22"/>
              </w:rPr>
            </w:pPr>
            <w:r>
              <w:rPr>
                <w:sz w:val="22"/>
                <w:szCs w:val="22"/>
              </w:rPr>
              <w:t>(выдержка текста из методических рекомендаций, на основании которого определен срок)</w:t>
            </w:r>
          </w:p>
        </w:tc>
      </w:tr>
      <w:tr w:rsidR="00711D4F">
        <w:trPr>
          <w:trHeight w:hRule="exact" w:val="547"/>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240"/>
              <w:rPr>
                <w:sz w:val="22"/>
                <w:szCs w:val="22"/>
              </w:rPr>
            </w:pPr>
            <w:r>
              <w:rPr>
                <w:sz w:val="22"/>
                <w:szCs w:val="22"/>
              </w:rPr>
              <w:t>1</w:t>
            </w:r>
          </w:p>
        </w:tc>
        <w:tc>
          <w:tcPr>
            <w:tcW w:w="1910" w:type="dxa"/>
            <w:tcBorders>
              <w:top w:val="single" w:sz="4" w:space="0" w:color="auto"/>
              <w:left w:val="single" w:sz="4" w:space="0" w:color="auto"/>
            </w:tcBorders>
            <w:shd w:val="clear" w:color="auto" w:fill="FFFFFF"/>
            <w:vAlign w:val="bottom"/>
          </w:tcPr>
          <w:p w:rsidR="00711D4F" w:rsidRDefault="009E5833">
            <w:pPr>
              <w:pStyle w:val="ab"/>
              <w:ind w:firstLine="0"/>
              <w:rPr>
                <w:sz w:val="22"/>
                <w:szCs w:val="22"/>
              </w:rPr>
            </w:pPr>
            <w:r>
              <w:rPr>
                <w:sz w:val="22"/>
                <w:szCs w:val="22"/>
              </w:rPr>
              <w:t>Техническая подготовка</w:t>
            </w:r>
          </w:p>
        </w:tc>
        <w:tc>
          <w:tcPr>
            <w:tcW w:w="1939" w:type="dxa"/>
            <w:tcBorders>
              <w:top w:val="single" w:sz="4" w:space="0" w:color="auto"/>
              <w:left w:val="single" w:sz="4" w:space="0" w:color="auto"/>
            </w:tcBorders>
            <w:shd w:val="clear" w:color="auto" w:fill="FFFFFF"/>
            <w:vAlign w:val="bottom"/>
          </w:tcPr>
          <w:p w:rsidR="00711D4F" w:rsidRDefault="009E5833">
            <w:pPr>
              <w:pStyle w:val="ab"/>
              <w:ind w:firstLine="0"/>
              <w:jc w:val="center"/>
              <w:rPr>
                <w:sz w:val="22"/>
                <w:szCs w:val="22"/>
              </w:rPr>
            </w:pPr>
            <w:r>
              <w:rPr>
                <w:b/>
                <w:bCs/>
                <w:sz w:val="22"/>
                <w:szCs w:val="22"/>
              </w:rPr>
              <w:t>5 календарных дней</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rPr>
                <w:sz w:val="22"/>
                <w:szCs w:val="22"/>
              </w:rPr>
            </w:pPr>
            <w:r>
              <w:rPr>
                <w:b/>
                <w:bCs/>
                <w:sz w:val="22"/>
                <w:szCs w:val="22"/>
              </w:rPr>
              <w:t>17:00 за день до экзамена</w:t>
            </w:r>
          </w:p>
        </w:tc>
        <w:tc>
          <w:tcPr>
            <w:tcW w:w="7718" w:type="dxa"/>
            <w:vMerge w:val="restart"/>
            <w:tcBorders>
              <w:top w:val="single" w:sz="4" w:space="0" w:color="auto"/>
              <w:left w:val="single" w:sz="4" w:space="0" w:color="auto"/>
              <w:right w:val="single" w:sz="4" w:space="0" w:color="auto"/>
            </w:tcBorders>
            <w:shd w:val="clear" w:color="auto" w:fill="FFFFFF"/>
            <w:vAlign w:val="center"/>
          </w:tcPr>
          <w:p w:rsidR="00711D4F" w:rsidRDefault="009E5833">
            <w:pPr>
              <w:pStyle w:val="ab"/>
              <w:ind w:firstLine="0"/>
              <w:rPr>
                <w:sz w:val="22"/>
                <w:szCs w:val="22"/>
              </w:rPr>
            </w:pPr>
            <w:r>
              <w:rPr>
                <w:sz w:val="22"/>
                <w:szCs w:val="22"/>
              </w:rPr>
              <w:t xml:space="preserve">Техническая подготовка и контроль технической готовности проводятся </w:t>
            </w:r>
            <w:r>
              <w:rPr>
                <w:b/>
                <w:bCs/>
                <w:sz w:val="22"/>
                <w:szCs w:val="22"/>
              </w:rPr>
              <w:t xml:space="preserve">не ранее пяти и не позднее одного календарного дня </w:t>
            </w:r>
            <w:r>
              <w:rPr>
                <w:sz w:val="22"/>
                <w:szCs w:val="22"/>
              </w:rPr>
              <w:t>до дня проведения экзамена</w:t>
            </w:r>
          </w:p>
        </w:tc>
      </w:tr>
      <w:tr w:rsidR="00711D4F">
        <w:trPr>
          <w:trHeight w:hRule="exact" w:val="806"/>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240"/>
              <w:rPr>
                <w:sz w:val="22"/>
                <w:szCs w:val="22"/>
              </w:rPr>
            </w:pPr>
            <w:r>
              <w:rPr>
                <w:sz w:val="22"/>
                <w:szCs w:val="22"/>
              </w:rPr>
              <w:t>2</w:t>
            </w:r>
          </w:p>
        </w:tc>
        <w:tc>
          <w:tcPr>
            <w:tcW w:w="1910" w:type="dxa"/>
            <w:tcBorders>
              <w:top w:val="single" w:sz="4" w:space="0" w:color="auto"/>
              <w:left w:val="single" w:sz="4" w:space="0" w:color="auto"/>
            </w:tcBorders>
            <w:shd w:val="clear" w:color="auto" w:fill="FFFFFF"/>
            <w:vAlign w:val="center"/>
          </w:tcPr>
          <w:p w:rsidR="00711D4F" w:rsidRDefault="009E5833">
            <w:pPr>
              <w:pStyle w:val="ab"/>
              <w:ind w:firstLine="0"/>
              <w:rPr>
                <w:sz w:val="22"/>
                <w:szCs w:val="22"/>
              </w:rPr>
            </w:pPr>
            <w:r>
              <w:rPr>
                <w:sz w:val="22"/>
                <w:szCs w:val="22"/>
              </w:rPr>
              <w:t>Контроль технической готовности</w:t>
            </w:r>
          </w:p>
        </w:tc>
        <w:tc>
          <w:tcPr>
            <w:tcW w:w="1939"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2 календарных дня</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17:00 за день до экзамена</w:t>
            </w:r>
          </w:p>
        </w:tc>
        <w:tc>
          <w:tcPr>
            <w:tcW w:w="7718" w:type="dxa"/>
            <w:vMerge/>
            <w:tcBorders>
              <w:left w:val="single" w:sz="4" w:space="0" w:color="auto"/>
              <w:right w:val="single" w:sz="4" w:space="0" w:color="auto"/>
            </w:tcBorders>
            <w:shd w:val="clear" w:color="auto" w:fill="FFFFFF"/>
            <w:vAlign w:val="center"/>
          </w:tcPr>
          <w:p w:rsidR="00711D4F" w:rsidRDefault="00711D4F"/>
        </w:tc>
      </w:tr>
      <w:tr w:rsidR="00711D4F">
        <w:trPr>
          <w:trHeight w:hRule="exact" w:val="552"/>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sz w:val="22"/>
                <w:szCs w:val="22"/>
              </w:rPr>
              <w:t>2.1</w:t>
            </w:r>
          </w:p>
        </w:tc>
        <w:tc>
          <w:tcPr>
            <w:tcW w:w="1910" w:type="dxa"/>
            <w:tcBorders>
              <w:top w:val="single" w:sz="4" w:space="0" w:color="auto"/>
              <w:left w:val="single" w:sz="4" w:space="0" w:color="auto"/>
            </w:tcBorders>
            <w:shd w:val="clear" w:color="auto" w:fill="FFFFFF"/>
          </w:tcPr>
          <w:p w:rsidR="00711D4F" w:rsidRDefault="009E5833">
            <w:pPr>
              <w:pStyle w:val="ab"/>
              <w:ind w:firstLine="0"/>
              <w:rPr>
                <w:sz w:val="22"/>
                <w:szCs w:val="22"/>
              </w:rPr>
            </w:pPr>
            <w:r>
              <w:rPr>
                <w:sz w:val="22"/>
                <w:szCs w:val="22"/>
              </w:rPr>
              <w:t>Авторизация</w:t>
            </w:r>
          </w:p>
        </w:tc>
        <w:tc>
          <w:tcPr>
            <w:tcW w:w="1939" w:type="dxa"/>
            <w:tcBorders>
              <w:top w:val="single" w:sz="4" w:space="0" w:color="auto"/>
              <w:left w:val="single" w:sz="4" w:space="0" w:color="auto"/>
            </w:tcBorders>
            <w:shd w:val="clear" w:color="auto" w:fill="FFFFFF"/>
            <w:vAlign w:val="bottom"/>
          </w:tcPr>
          <w:p w:rsidR="00711D4F" w:rsidRDefault="009E5833">
            <w:pPr>
              <w:pStyle w:val="ab"/>
              <w:ind w:firstLine="0"/>
              <w:jc w:val="center"/>
              <w:rPr>
                <w:sz w:val="22"/>
                <w:szCs w:val="22"/>
              </w:rPr>
            </w:pPr>
            <w:r>
              <w:rPr>
                <w:b/>
                <w:bCs/>
                <w:sz w:val="22"/>
                <w:szCs w:val="22"/>
              </w:rPr>
              <w:t>2 рабочих дня до даты экзамена</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rPr>
                <w:sz w:val="22"/>
                <w:szCs w:val="22"/>
              </w:rPr>
            </w:pPr>
            <w:r>
              <w:rPr>
                <w:b/>
                <w:bCs/>
                <w:sz w:val="22"/>
                <w:szCs w:val="22"/>
              </w:rPr>
              <w:t>17:00 за день до экзамена</w:t>
            </w:r>
          </w:p>
        </w:tc>
        <w:tc>
          <w:tcPr>
            <w:tcW w:w="7718"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2"/>
                <w:szCs w:val="22"/>
              </w:rPr>
            </w:pPr>
            <w:r>
              <w:rPr>
                <w:b/>
                <w:bCs/>
                <w:sz w:val="22"/>
                <w:szCs w:val="22"/>
              </w:rPr>
              <w:t xml:space="preserve">не ранее 2 рабочих дней </w:t>
            </w:r>
            <w:r>
              <w:rPr>
                <w:sz w:val="22"/>
                <w:szCs w:val="22"/>
              </w:rPr>
              <w:t xml:space="preserve">до дня проведения экзамена и </w:t>
            </w:r>
            <w:r>
              <w:rPr>
                <w:b/>
                <w:bCs/>
                <w:sz w:val="22"/>
                <w:szCs w:val="22"/>
              </w:rPr>
              <w:t xml:space="preserve">не позднее 17:00 </w:t>
            </w:r>
            <w:r>
              <w:rPr>
                <w:sz w:val="22"/>
                <w:szCs w:val="22"/>
              </w:rPr>
              <w:t>за день</w:t>
            </w:r>
          </w:p>
          <w:p w:rsidR="00711D4F" w:rsidRDefault="009E5833">
            <w:pPr>
              <w:pStyle w:val="ab"/>
              <w:ind w:firstLine="0"/>
              <w:rPr>
                <w:sz w:val="22"/>
                <w:szCs w:val="22"/>
              </w:rPr>
            </w:pPr>
            <w:r>
              <w:rPr>
                <w:sz w:val="22"/>
                <w:szCs w:val="22"/>
              </w:rPr>
              <w:t>до экзамена</w:t>
            </w:r>
          </w:p>
        </w:tc>
      </w:tr>
      <w:tr w:rsidR="00711D4F">
        <w:trPr>
          <w:trHeight w:hRule="exact" w:val="470"/>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240"/>
              <w:rPr>
                <w:sz w:val="22"/>
                <w:szCs w:val="22"/>
              </w:rPr>
            </w:pPr>
            <w:r>
              <w:rPr>
                <w:sz w:val="22"/>
                <w:szCs w:val="22"/>
              </w:rPr>
              <w:t>3</w:t>
            </w:r>
          </w:p>
        </w:tc>
        <w:tc>
          <w:tcPr>
            <w:tcW w:w="1910" w:type="dxa"/>
            <w:tcBorders>
              <w:top w:val="single" w:sz="4" w:space="0" w:color="auto"/>
              <w:left w:val="single" w:sz="4" w:space="0" w:color="auto"/>
            </w:tcBorders>
            <w:shd w:val="clear" w:color="auto" w:fill="FFFFFF"/>
          </w:tcPr>
          <w:p w:rsidR="00711D4F" w:rsidRDefault="009E5833">
            <w:pPr>
              <w:pStyle w:val="ab"/>
              <w:ind w:firstLine="0"/>
              <w:rPr>
                <w:sz w:val="22"/>
                <w:szCs w:val="22"/>
              </w:rPr>
            </w:pPr>
            <w:r>
              <w:rPr>
                <w:sz w:val="22"/>
                <w:szCs w:val="22"/>
              </w:rPr>
              <w:t>Скачивание ключа</w:t>
            </w:r>
          </w:p>
        </w:tc>
        <w:tc>
          <w:tcPr>
            <w:tcW w:w="1939" w:type="dxa"/>
            <w:tcBorders>
              <w:top w:val="single" w:sz="4" w:space="0" w:color="auto"/>
              <w:left w:val="single" w:sz="4" w:space="0" w:color="auto"/>
            </w:tcBorders>
            <w:shd w:val="clear" w:color="auto" w:fill="FFFFFF"/>
            <w:vAlign w:val="center"/>
          </w:tcPr>
          <w:p w:rsidR="00711D4F" w:rsidRDefault="009E5833">
            <w:pPr>
              <w:pStyle w:val="ab"/>
              <w:ind w:firstLine="720"/>
              <w:rPr>
                <w:sz w:val="22"/>
                <w:szCs w:val="22"/>
              </w:rPr>
            </w:pPr>
            <w:r>
              <w:rPr>
                <w:b/>
                <w:bCs/>
                <w:sz w:val="22"/>
                <w:szCs w:val="22"/>
              </w:rPr>
              <w:t>9:30</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10:00</w:t>
            </w:r>
          </w:p>
        </w:tc>
        <w:tc>
          <w:tcPr>
            <w:tcW w:w="7718" w:type="dxa"/>
            <w:tcBorders>
              <w:top w:val="single" w:sz="4" w:space="0" w:color="auto"/>
              <w:left w:val="single" w:sz="4" w:space="0" w:color="auto"/>
              <w:right w:val="single" w:sz="4" w:space="0" w:color="auto"/>
            </w:tcBorders>
            <w:shd w:val="clear" w:color="auto" w:fill="FFFFFF"/>
          </w:tcPr>
          <w:p w:rsidR="00711D4F" w:rsidRDefault="00711D4F">
            <w:pPr>
              <w:rPr>
                <w:sz w:val="10"/>
                <w:szCs w:val="10"/>
              </w:rPr>
            </w:pPr>
          </w:p>
        </w:tc>
      </w:tr>
      <w:tr w:rsidR="00711D4F">
        <w:trPr>
          <w:trHeight w:hRule="exact" w:val="1104"/>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240"/>
              <w:rPr>
                <w:sz w:val="22"/>
                <w:szCs w:val="22"/>
              </w:rPr>
            </w:pPr>
            <w:r>
              <w:rPr>
                <w:sz w:val="22"/>
                <w:szCs w:val="22"/>
              </w:rPr>
              <w:t>4</w:t>
            </w:r>
          </w:p>
        </w:tc>
        <w:tc>
          <w:tcPr>
            <w:tcW w:w="1910" w:type="dxa"/>
            <w:tcBorders>
              <w:top w:val="single" w:sz="4" w:space="0" w:color="auto"/>
              <w:left w:val="single" w:sz="4" w:space="0" w:color="auto"/>
            </w:tcBorders>
            <w:shd w:val="clear" w:color="auto" w:fill="FFFFFF"/>
          </w:tcPr>
          <w:p w:rsidR="00711D4F" w:rsidRDefault="009E5833">
            <w:pPr>
              <w:pStyle w:val="ab"/>
              <w:ind w:firstLine="0"/>
              <w:rPr>
                <w:sz w:val="22"/>
                <w:szCs w:val="22"/>
              </w:rPr>
            </w:pPr>
            <w:r>
              <w:rPr>
                <w:sz w:val="22"/>
                <w:szCs w:val="22"/>
              </w:rPr>
              <w:t>Начало экзаменов</w:t>
            </w:r>
          </w:p>
        </w:tc>
        <w:tc>
          <w:tcPr>
            <w:tcW w:w="1939" w:type="dxa"/>
            <w:tcBorders>
              <w:top w:val="single" w:sz="4" w:space="0" w:color="auto"/>
              <w:left w:val="single" w:sz="4" w:space="0" w:color="auto"/>
            </w:tcBorders>
            <w:shd w:val="clear" w:color="auto" w:fill="FFFFFF"/>
            <w:vAlign w:val="center"/>
          </w:tcPr>
          <w:p w:rsidR="00711D4F" w:rsidRDefault="009E5833">
            <w:pPr>
              <w:pStyle w:val="ab"/>
              <w:ind w:firstLine="660"/>
              <w:rPr>
                <w:sz w:val="22"/>
                <w:szCs w:val="22"/>
              </w:rPr>
            </w:pPr>
            <w:r>
              <w:rPr>
                <w:b/>
                <w:bCs/>
                <w:sz w:val="22"/>
                <w:szCs w:val="22"/>
              </w:rPr>
              <w:t>10:05</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11:00</w:t>
            </w:r>
          </w:p>
        </w:tc>
        <w:tc>
          <w:tcPr>
            <w:tcW w:w="7718"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2"/>
                <w:szCs w:val="22"/>
              </w:rPr>
            </w:pPr>
            <w:r>
              <w:rPr>
                <w:i/>
                <w:iCs/>
                <w:sz w:val="22"/>
                <w:szCs w:val="22"/>
              </w:rPr>
              <w:t>Определено, исходя из ориентировочного времени печати:</w:t>
            </w:r>
          </w:p>
          <w:p w:rsidR="00711D4F" w:rsidRDefault="009E5833">
            <w:pPr>
              <w:pStyle w:val="ab"/>
              <w:spacing w:line="259" w:lineRule="auto"/>
              <w:ind w:firstLine="0"/>
              <w:rPr>
                <w:sz w:val="22"/>
                <w:szCs w:val="22"/>
              </w:rPr>
            </w:pPr>
            <w:r>
              <w:rPr>
                <w:sz w:val="22"/>
                <w:szCs w:val="22"/>
              </w:rPr>
              <w:t>«</w:t>
            </w:r>
            <w:r>
              <w:rPr>
                <w:b/>
                <w:bCs/>
                <w:sz w:val="22"/>
                <w:szCs w:val="22"/>
              </w:rPr>
              <w:t xml:space="preserve">Ориентировочное время выполнения данной операции (для 15 участников </w:t>
            </w:r>
            <w:r>
              <w:t>экзаменов</w:t>
            </w:r>
            <w:r>
              <w:rPr>
                <w:b/>
                <w:bCs/>
                <w:sz w:val="22"/>
                <w:szCs w:val="22"/>
              </w:rPr>
              <w:t>) до 20 минут при скорости печати принтера не менее 25 страниц в минуту»</w:t>
            </w:r>
          </w:p>
        </w:tc>
      </w:tr>
      <w:tr w:rsidR="00711D4F">
        <w:trPr>
          <w:trHeight w:hRule="exact" w:val="802"/>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240"/>
              <w:rPr>
                <w:sz w:val="22"/>
                <w:szCs w:val="22"/>
              </w:rPr>
            </w:pPr>
            <w:r>
              <w:rPr>
                <w:sz w:val="22"/>
                <w:szCs w:val="22"/>
              </w:rPr>
              <w:t>5</w:t>
            </w:r>
          </w:p>
        </w:tc>
        <w:tc>
          <w:tcPr>
            <w:tcW w:w="1910" w:type="dxa"/>
            <w:tcBorders>
              <w:top w:val="single" w:sz="4" w:space="0" w:color="auto"/>
              <w:left w:val="single" w:sz="4" w:space="0" w:color="auto"/>
            </w:tcBorders>
            <w:shd w:val="clear" w:color="auto" w:fill="FFFFFF"/>
          </w:tcPr>
          <w:p w:rsidR="00711D4F" w:rsidRDefault="009E5833">
            <w:pPr>
              <w:pStyle w:val="ab"/>
              <w:ind w:firstLine="0"/>
              <w:rPr>
                <w:sz w:val="22"/>
                <w:szCs w:val="22"/>
              </w:rPr>
            </w:pPr>
            <w:r>
              <w:rPr>
                <w:sz w:val="22"/>
                <w:szCs w:val="22"/>
              </w:rPr>
              <w:t>Завершение экзаменов</w:t>
            </w:r>
          </w:p>
        </w:tc>
        <w:tc>
          <w:tcPr>
            <w:tcW w:w="1939" w:type="dxa"/>
            <w:tcBorders>
              <w:top w:val="single" w:sz="4" w:space="0" w:color="auto"/>
              <w:left w:val="single" w:sz="4" w:space="0" w:color="auto"/>
            </w:tcBorders>
            <w:shd w:val="clear" w:color="auto" w:fill="FFFFFF"/>
            <w:vAlign w:val="center"/>
          </w:tcPr>
          <w:p w:rsidR="00711D4F" w:rsidRDefault="009E5833">
            <w:pPr>
              <w:pStyle w:val="ab"/>
              <w:ind w:firstLine="660"/>
              <w:rPr>
                <w:sz w:val="22"/>
                <w:szCs w:val="22"/>
              </w:rPr>
            </w:pPr>
            <w:r>
              <w:rPr>
                <w:b/>
                <w:bCs/>
                <w:sz w:val="22"/>
                <w:szCs w:val="22"/>
              </w:rPr>
              <w:t>10:30</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16:30</w:t>
            </w:r>
          </w:p>
        </w:tc>
        <w:tc>
          <w:tcPr>
            <w:tcW w:w="7718"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2"/>
                <w:szCs w:val="22"/>
              </w:rPr>
            </w:pPr>
            <w:r>
              <w:rPr>
                <w:i/>
                <w:iCs/>
                <w:sz w:val="22"/>
                <w:szCs w:val="22"/>
              </w:rPr>
              <w:t>Определено с учетом максимальной продолжительности выполнения экзаменационной работы для лиц с ОВЗ и детей-инвалидов:</w:t>
            </w:r>
          </w:p>
          <w:p w:rsidR="00711D4F" w:rsidRDefault="009E5833">
            <w:pPr>
              <w:pStyle w:val="ab"/>
              <w:ind w:firstLine="0"/>
              <w:rPr>
                <w:sz w:val="22"/>
                <w:szCs w:val="22"/>
              </w:rPr>
            </w:pPr>
            <w:r>
              <w:rPr>
                <w:b/>
                <w:bCs/>
                <w:sz w:val="22"/>
                <w:szCs w:val="22"/>
              </w:rPr>
              <w:t>5 часов 25 минут (325 м</w:t>
            </w:r>
            <w:r>
              <w:rPr>
                <w:b/>
                <w:bCs/>
                <w:sz w:val="22"/>
                <w:szCs w:val="22"/>
                <w:u w:val="single"/>
              </w:rPr>
              <w:t>инут)</w:t>
            </w:r>
          </w:p>
        </w:tc>
      </w:tr>
      <w:tr w:rsidR="00711D4F">
        <w:trPr>
          <w:trHeight w:hRule="exact" w:val="1814"/>
          <w:jc w:val="center"/>
        </w:trPr>
        <w:tc>
          <w:tcPr>
            <w:tcW w:w="696" w:type="dxa"/>
            <w:tcBorders>
              <w:top w:val="single" w:sz="4" w:space="0" w:color="auto"/>
              <w:left w:val="single" w:sz="4" w:space="0" w:color="auto"/>
            </w:tcBorders>
            <w:shd w:val="clear" w:color="auto" w:fill="FFFFFF"/>
            <w:vAlign w:val="center"/>
          </w:tcPr>
          <w:p w:rsidR="00711D4F" w:rsidRDefault="009E5833">
            <w:pPr>
              <w:pStyle w:val="ab"/>
              <w:ind w:firstLine="240"/>
              <w:rPr>
                <w:sz w:val="22"/>
                <w:szCs w:val="22"/>
              </w:rPr>
            </w:pPr>
            <w:r>
              <w:rPr>
                <w:sz w:val="22"/>
                <w:szCs w:val="22"/>
              </w:rPr>
              <w:t>6</w:t>
            </w:r>
          </w:p>
        </w:tc>
        <w:tc>
          <w:tcPr>
            <w:tcW w:w="1910" w:type="dxa"/>
            <w:tcBorders>
              <w:top w:val="single" w:sz="4" w:space="0" w:color="auto"/>
              <w:left w:val="single" w:sz="4" w:space="0" w:color="auto"/>
            </w:tcBorders>
            <w:shd w:val="clear" w:color="auto" w:fill="FFFFFF"/>
          </w:tcPr>
          <w:p w:rsidR="00711D4F" w:rsidRDefault="009E5833">
            <w:pPr>
              <w:pStyle w:val="ab"/>
              <w:ind w:firstLine="0"/>
              <w:rPr>
                <w:sz w:val="22"/>
                <w:szCs w:val="22"/>
              </w:rPr>
            </w:pPr>
            <w:r>
              <w:rPr>
                <w:sz w:val="22"/>
                <w:szCs w:val="22"/>
              </w:rPr>
              <w:t>Передача бланков</w:t>
            </w:r>
          </w:p>
        </w:tc>
        <w:tc>
          <w:tcPr>
            <w:tcW w:w="1939" w:type="dxa"/>
            <w:tcBorders>
              <w:top w:val="single" w:sz="4" w:space="0" w:color="auto"/>
              <w:left w:val="single" w:sz="4" w:space="0" w:color="auto"/>
            </w:tcBorders>
            <w:shd w:val="clear" w:color="auto" w:fill="FFFFFF"/>
            <w:vAlign w:val="center"/>
          </w:tcPr>
          <w:p w:rsidR="00711D4F" w:rsidRDefault="009E5833">
            <w:pPr>
              <w:pStyle w:val="ab"/>
              <w:ind w:firstLine="660"/>
              <w:rPr>
                <w:sz w:val="22"/>
                <w:szCs w:val="22"/>
              </w:rPr>
            </w:pPr>
            <w:r>
              <w:rPr>
                <w:b/>
                <w:bCs/>
                <w:sz w:val="22"/>
                <w:szCs w:val="22"/>
              </w:rPr>
              <w:t>11:00</w:t>
            </w:r>
          </w:p>
        </w:tc>
        <w:tc>
          <w:tcPr>
            <w:tcW w:w="2880" w:type="dxa"/>
            <w:tcBorders>
              <w:top w:val="single" w:sz="4" w:space="0" w:color="auto"/>
              <w:left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17:30</w:t>
            </w:r>
          </w:p>
        </w:tc>
        <w:tc>
          <w:tcPr>
            <w:tcW w:w="7718" w:type="dxa"/>
            <w:tcBorders>
              <w:top w:val="single" w:sz="4" w:space="0" w:color="auto"/>
              <w:left w:val="single" w:sz="4" w:space="0" w:color="auto"/>
              <w:right w:val="single" w:sz="4" w:space="0" w:color="auto"/>
            </w:tcBorders>
            <w:shd w:val="clear" w:color="auto" w:fill="FFFFFF"/>
            <w:vAlign w:val="bottom"/>
          </w:tcPr>
          <w:p w:rsidR="00711D4F" w:rsidRDefault="009E5833">
            <w:pPr>
              <w:pStyle w:val="ab"/>
              <w:ind w:firstLine="0"/>
              <w:rPr>
                <w:sz w:val="22"/>
                <w:szCs w:val="22"/>
              </w:rPr>
            </w:pPr>
            <w:r>
              <w:rPr>
                <w:sz w:val="22"/>
                <w:szCs w:val="22"/>
              </w:rPr>
              <w:t xml:space="preserve">Для ускорения процесса обработки бланков в ННЭ может быть использовано более одной Станции сканирования в ННЭ. Их количество РЦОИ определяет самостоятельно, исходя из числа участников экзаменов, распределенных в ННЭ на дату экзамена, скорости работы используемых сканеров, а также навыков задействованных работников ННЭ. </w:t>
            </w:r>
            <w:r>
              <w:rPr>
                <w:b/>
                <w:bCs/>
                <w:sz w:val="22"/>
                <w:szCs w:val="22"/>
              </w:rPr>
              <w:t>На обработку бланков, включая их комплектацию, приёмку у организаторов и заполнение соответствующих форм ППЭ отводится не более 2-х часов</w:t>
            </w:r>
            <w:r>
              <w:rPr>
                <w:sz w:val="22"/>
                <w:szCs w:val="22"/>
              </w:rPr>
              <w:t>.</w:t>
            </w:r>
          </w:p>
        </w:tc>
      </w:tr>
      <w:tr w:rsidR="00711D4F">
        <w:trPr>
          <w:trHeight w:hRule="exact" w:val="581"/>
          <w:jc w:val="center"/>
        </w:trPr>
        <w:tc>
          <w:tcPr>
            <w:tcW w:w="696"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240"/>
              <w:rPr>
                <w:sz w:val="22"/>
                <w:szCs w:val="22"/>
              </w:rPr>
            </w:pPr>
            <w:r>
              <w:rPr>
                <w:sz w:val="22"/>
                <w:szCs w:val="22"/>
              </w:rPr>
              <w:t>7</w:t>
            </w:r>
          </w:p>
        </w:tc>
        <w:tc>
          <w:tcPr>
            <w:tcW w:w="1910"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rPr>
                <w:sz w:val="22"/>
                <w:szCs w:val="22"/>
              </w:rPr>
            </w:pPr>
            <w:r>
              <w:rPr>
                <w:sz w:val="22"/>
                <w:szCs w:val="22"/>
              </w:rPr>
              <w:t>Передача</w:t>
            </w:r>
          </w:p>
          <w:p w:rsidR="00711D4F" w:rsidRDefault="009E5833">
            <w:pPr>
              <w:pStyle w:val="ab"/>
              <w:spacing w:line="230" w:lineRule="auto"/>
              <w:ind w:firstLine="0"/>
              <w:rPr>
                <w:sz w:val="22"/>
                <w:szCs w:val="22"/>
              </w:rPr>
            </w:pPr>
            <w:r>
              <w:rPr>
                <w:sz w:val="22"/>
                <w:szCs w:val="22"/>
              </w:rPr>
              <w:t>Журналов</w:t>
            </w:r>
          </w:p>
        </w:tc>
        <w:tc>
          <w:tcPr>
            <w:tcW w:w="1939"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660"/>
              <w:rPr>
                <w:sz w:val="22"/>
                <w:szCs w:val="22"/>
              </w:rPr>
            </w:pPr>
            <w:r>
              <w:rPr>
                <w:b/>
                <w:bCs/>
                <w:sz w:val="22"/>
                <w:szCs w:val="22"/>
              </w:rPr>
              <w:t>10:30</w:t>
            </w:r>
          </w:p>
        </w:tc>
        <w:tc>
          <w:tcPr>
            <w:tcW w:w="2880" w:type="dxa"/>
            <w:tcBorders>
              <w:top w:val="single" w:sz="4" w:space="0" w:color="auto"/>
              <w:left w:val="single" w:sz="4" w:space="0" w:color="auto"/>
              <w:bottom w:val="single" w:sz="4" w:space="0" w:color="auto"/>
            </w:tcBorders>
            <w:shd w:val="clear" w:color="auto" w:fill="FFFFFF"/>
            <w:vAlign w:val="center"/>
          </w:tcPr>
          <w:p w:rsidR="00711D4F" w:rsidRDefault="009E5833">
            <w:pPr>
              <w:pStyle w:val="ab"/>
              <w:ind w:firstLine="0"/>
              <w:jc w:val="center"/>
              <w:rPr>
                <w:sz w:val="22"/>
                <w:szCs w:val="22"/>
              </w:rPr>
            </w:pPr>
            <w:r>
              <w:rPr>
                <w:b/>
                <w:bCs/>
                <w:sz w:val="22"/>
                <w:szCs w:val="22"/>
              </w:rPr>
              <w:t>19:00</w:t>
            </w:r>
          </w:p>
        </w:tc>
        <w:tc>
          <w:tcPr>
            <w:tcW w:w="7718" w:type="dxa"/>
            <w:tcBorders>
              <w:top w:val="single" w:sz="4" w:space="0" w:color="auto"/>
              <w:left w:val="single" w:sz="4" w:space="0" w:color="auto"/>
              <w:bottom w:val="single" w:sz="4" w:space="0" w:color="auto"/>
              <w:right w:val="single" w:sz="4" w:space="0" w:color="auto"/>
            </w:tcBorders>
            <w:shd w:val="clear" w:color="auto" w:fill="FFFFFF"/>
          </w:tcPr>
          <w:p w:rsidR="00711D4F" w:rsidRDefault="00711D4F">
            <w:pPr>
              <w:rPr>
                <w:sz w:val="10"/>
                <w:szCs w:val="10"/>
              </w:rPr>
            </w:pPr>
          </w:p>
        </w:tc>
      </w:tr>
    </w:tbl>
    <w:p w:rsidR="00711D4F" w:rsidRDefault="00711D4F">
      <w:pPr>
        <w:sectPr w:rsidR="00711D4F">
          <w:footerReference w:type="default" r:id="rId16"/>
          <w:footnotePr>
            <w:numStart w:val="2"/>
          </w:footnotePr>
          <w:pgSz w:w="16840" w:h="11900" w:orient="landscape"/>
          <w:pgMar w:top="1128" w:right="668" w:bottom="1822" w:left="1028" w:header="700" w:footer="3" w:gutter="0"/>
          <w:cols w:space="720"/>
          <w:noEndnote/>
          <w:docGrid w:linePitch="360"/>
        </w:sectPr>
      </w:pPr>
    </w:p>
    <w:p w:rsidR="00711D4F" w:rsidRDefault="009E5833">
      <w:pPr>
        <w:pStyle w:val="a4"/>
        <w:spacing w:line="230" w:lineRule="auto"/>
        <w:ind w:firstLine="600"/>
        <w:jc w:val="both"/>
        <w:rPr>
          <w:sz w:val="18"/>
          <w:szCs w:val="18"/>
        </w:rPr>
      </w:pPr>
      <w:r>
        <w:rPr>
          <w:vertAlign w:val="superscript"/>
        </w:rPr>
        <w:lastRenderedPageBreak/>
        <w:t>29</w:t>
      </w:r>
      <w:r>
        <w:t xml:space="preserve"> Начиная с 2021 </w:t>
      </w:r>
      <w:r>
        <w:rPr>
          <w:sz w:val="18"/>
          <w:szCs w:val="18"/>
        </w:rPr>
        <w:t>года ЕГЭ по учебному предмету «Информатика и информационно-коммуникационные технологии (ИКТ)» будет проводиться в компьютерной форме (далее - КЕГЭ).</w:t>
      </w:r>
    </w:p>
    <w:p w:rsidR="00711D4F" w:rsidRDefault="009E5833">
      <w:pPr>
        <w:pStyle w:val="a4"/>
        <w:ind w:firstLine="600"/>
        <w:jc w:val="both"/>
        <w:rPr>
          <w:sz w:val="18"/>
          <w:szCs w:val="18"/>
        </w:rPr>
      </w:pPr>
      <w:r>
        <w:rPr>
          <w:sz w:val="18"/>
          <w:szCs w:val="18"/>
        </w:rPr>
        <w:t>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711D4F" w:rsidRDefault="009E5833">
      <w:pPr>
        <w:pStyle w:val="a4"/>
        <w:ind w:firstLine="600"/>
        <w:jc w:val="both"/>
        <w:rPr>
          <w:sz w:val="18"/>
          <w:szCs w:val="18"/>
        </w:rPr>
      </w:pPr>
      <w:r>
        <w:rPr>
          <w:sz w:val="18"/>
          <w:szCs w:val="18"/>
        </w:rPr>
        <w:t>В связи с вышеизложенным апелляция о несогласии с выставленными баллами КЕГЭ не рассматривается по следующим причинам:</w:t>
      </w:r>
    </w:p>
    <w:p w:rsidR="00711D4F" w:rsidRDefault="009E5833">
      <w:pPr>
        <w:pStyle w:val="a4"/>
        <w:numPr>
          <w:ilvl w:val="0"/>
          <w:numId w:val="1"/>
        </w:numPr>
        <w:tabs>
          <w:tab w:val="left" w:pos="787"/>
        </w:tabs>
        <w:ind w:firstLine="600"/>
        <w:jc w:val="both"/>
        <w:rPr>
          <w:sz w:val="18"/>
          <w:szCs w:val="18"/>
        </w:rPr>
      </w:pPr>
      <w:r>
        <w:rPr>
          <w:sz w:val="18"/>
          <w:szCs w:val="18"/>
        </w:rPr>
        <w:t>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w:t>
      </w:r>
    </w:p>
    <w:p w:rsidR="00711D4F" w:rsidRDefault="009E5833">
      <w:pPr>
        <w:pStyle w:val="a4"/>
        <w:numPr>
          <w:ilvl w:val="0"/>
          <w:numId w:val="1"/>
        </w:numPr>
        <w:tabs>
          <w:tab w:val="left" w:pos="869"/>
          <w:tab w:val="left" w:pos="5683"/>
        </w:tabs>
        <w:ind w:firstLine="600"/>
        <w:jc w:val="both"/>
        <w:rPr>
          <w:sz w:val="18"/>
          <w:szCs w:val="18"/>
        </w:rPr>
      </w:pPr>
      <w:r>
        <w:rPr>
          <w:sz w:val="18"/>
          <w:szCs w:val="18"/>
        </w:rPr>
        <w:t>требование привлечения в соответствии с пунктами 40,</w:t>
      </w:r>
      <w:r>
        <w:rPr>
          <w:sz w:val="18"/>
          <w:szCs w:val="18"/>
        </w:rPr>
        <w:tab/>
        <w:t>101 Порядка эксперта предметной комиссии по</w:t>
      </w:r>
    </w:p>
    <w:p w:rsidR="00711D4F" w:rsidRDefault="009E5833">
      <w:pPr>
        <w:pStyle w:val="a4"/>
        <w:jc w:val="both"/>
        <w:rPr>
          <w:sz w:val="18"/>
          <w:szCs w:val="18"/>
        </w:rPr>
      </w:pPr>
      <w:r>
        <w:rPr>
          <w:sz w:val="18"/>
          <w:szCs w:val="18"/>
        </w:rPr>
        <w:t>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w:t>
      </w:r>
    </w:p>
    <w:p w:rsidR="00711D4F" w:rsidRDefault="009E5833">
      <w:pPr>
        <w:pStyle w:val="a4"/>
        <w:ind w:firstLine="600"/>
        <w:jc w:val="both"/>
        <w:rPr>
          <w:sz w:val="22"/>
          <w:szCs w:val="22"/>
        </w:rPr>
      </w:pPr>
      <w:r>
        <w:rPr>
          <w:sz w:val="18"/>
          <w:szCs w:val="18"/>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w:t>
      </w:r>
      <w:r>
        <w:t xml:space="preserve">ошибки при </w:t>
      </w:r>
      <w:r>
        <w:rPr>
          <w:sz w:val="18"/>
          <w:szCs w:val="18"/>
        </w:rPr>
        <w:t xml:space="preserve">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w:t>
      </w:r>
      <w:r>
        <w:rPr>
          <w:sz w:val="22"/>
          <w:szCs w:val="22"/>
        </w:rPr>
        <w:t>180</w:t>
      </w:r>
    </w:p>
    <w:sectPr w:rsidR="00711D4F">
      <w:footnotePr>
        <w:numStart w:val="2"/>
      </w:footnotePr>
      <w:type w:val="continuous"/>
      <w:pgSz w:w="16840" w:h="11900" w:orient="landscape"/>
      <w:pgMar w:top="1128" w:right="668" w:bottom="1822" w:left="10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41" w:rsidRDefault="00F07A41">
      <w:r>
        <w:separator/>
      </w:r>
    </w:p>
  </w:endnote>
  <w:endnote w:type="continuationSeparator" w:id="0">
    <w:p w:rsidR="00F07A41" w:rsidRDefault="00F0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3B" w:rsidRDefault="0085543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6711950</wp:posOffset>
              </wp:positionH>
              <wp:positionV relativeFrom="page">
                <wp:posOffset>10003790</wp:posOffset>
              </wp:positionV>
              <wp:extent cx="115570" cy="94615"/>
              <wp:effectExtent l="0" t="0" r="0" b="0"/>
              <wp:wrapNone/>
              <wp:docPr id="2" name="Shape 2"/>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85543B" w:rsidRDefault="0085543B">
                          <w:pPr>
                            <w:pStyle w:val="22"/>
                            <w:rPr>
                              <w:sz w:val="22"/>
                              <w:szCs w:val="22"/>
                            </w:rPr>
                          </w:pPr>
                          <w:r>
                            <w:fldChar w:fldCharType="begin"/>
                          </w:r>
                          <w:r>
                            <w:instrText xml:space="preserve"> PAGE \* MERGEFORMAT </w:instrText>
                          </w:r>
                          <w:r>
                            <w:fldChar w:fldCharType="separate"/>
                          </w:r>
                          <w:r w:rsidR="00EE4AC5" w:rsidRPr="00EE4AC5">
                            <w:rPr>
                              <w:noProof/>
                              <w:sz w:val="22"/>
                              <w:szCs w:val="22"/>
                            </w:rPr>
                            <w:t>162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40" type="#_x0000_t202" style="position:absolute;margin-left:528.5pt;margin-top:787.7pt;width:9.1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" filled="f" stroked="f">
              <v:textbox style="mso-fit-shape-to-text:t" inset="0,0,0,0">
                <w:txbxContent>
                  <w:p w:rsidR="0085543B" w:rsidRDefault="0085543B">
                    <w:pPr>
                      <w:pStyle w:val="22"/>
                      <w:rPr>
                        <w:sz w:val="22"/>
                        <w:szCs w:val="22"/>
                      </w:rPr>
                    </w:pPr>
                    <w:r>
                      <w:fldChar w:fldCharType="begin"/>
                    </w:r>
                    <w:r>
                      <w:instrText xml:space="preserve"> PAGE \* MERGEFORMAT </w:instrText>
                    </w:r>
                    <w:r>
                      <w:fldChar w:fldCharType="separate"/>
                    </w:r>
                    <w:r w:rsidR="00EE4AC5" w:rsidRPr="00EE4AC5">
                      <w:rPr>
                        <w:noProof/>
                        <w:sz w:val="22"/>
                        <w:szCs w:val="22"/>
                      </w:rPr>
                      <w:t>162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3B" w:rsidRDefault="0085543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6711950</wp:posOffset>
              </wp:positionH>
              <wp:positionV relativeFrom="page">
                <wp:posOffset>10003790</wp:posOffset>
              </wp:positionV>
              <wp:extent cx="115570" cy="94615"/>
              <wp:effectExtent l="0" t="0" r="0" b="0"/>
              <wp:wrapNone/>
              <wp:docPr id="42" name="Shape 42"/>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rsidR="0085543B" w:rsidRDefault="0085543B">
                          <w:pPr>
                            <w:pStyle w:val="22"/>
                            <w:rPr>
                              <w:sz w:val="22"/>
                              <w:szCs w:val="22"/>
                            </w:rPr>
                          </w:pPr>
                          <w:r>
                            <w:fldChar w:fldCharType="begin"/>
                          </w:r>
                          <w:r>
                            <w:instrText xml:space="preserve"> PAGE \* MERGEFORMAT </w:instrText>
                          </w:r>
                          <w:r>
                            <w:fldChar w:fldCharType="separate"/>
                          </w:r>
                          <w:r w:rsidR="00EE4AC5" w:rsidRPr="00EE4AC5">
                            <w:rPr>
                              <w:noProof/>
                              <w:sz w:val="22"/>
                              <w:szCs w:val="22"/>
                            </w:rPr>
                            <w:t>166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1" type="#_x0000_t202" style="position:absolute;margin-left:528.5pt;margin-top:787.7pt;width:9.1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" filled="f" stroked="f">
              <v:textbox style="mso-fit-shape-to-text:t" inset="0,0,0,0">
                <w:txbxContent>
                  <w:p w:rsidR="0085543B" w:rsidRDefault="0085543B">
                    <w:pPr>
                      <w:pStyle w:val="22"/>
                      <w:rPr>
                        <w:sz w:val="22"/>
                        <w:szCs w:val="22"/>
                      </w:rPr>
                    </w:pPr>
                    <w:r>
                      <w:fldChar w:fldCharType="begin"/>
                    </w:r>
                    <w:r>
                      <w:instrText xml:space="preserve"> PAGE \* MERGEFORMAT </w:instrText>
                    </w:r>
                    <w:r>
                      <w:fldChar w:fldCharType="separate"/>
                    </w:r>
                    <w:r w:rsidR="00EE4AC5" w:rsidRPr="00EE4AC5">
                      <w:rPr>
                        <w:noProof/>
                        <w:sz w:val="22"/>
                        <w:szCs w:val="22"/>
                      </w:rPr>
                      <w:t>166</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3B" w:rsidRDefault="0085543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1210310</wp:posOffset>
              </wp:positionH>
              <wp:positionV relativeFrom="page">
                <wp:posOffset>6951980</wp:posOffset>
              </wp:positionV>
              <wp:extent cx="219710" cy="109855"/>
              <wp:effectExtent l="0" t="0" r="0" b="0"/>
              <wp:wrapNone/>
              <wp:docPr id="45" name="Shape 45"/>
              <wp:cNvGraphicFramePr/>
              <a:graphic xmlns:a="http://schemas.openxmlformats.org/drawingml/2006/main">
                <a:graphicData uri="http://schemas.microsoft.com/office/word/2010/wordprocessingShape">
                  <wps:wsp>
                    <wps:cNvSpPr txBox="1"/>
                    <wps:spPr>
                      <a:xfrm>
                        <a:off x="0" y="0"/>
                        <a:ext cx="219710" cy="109855"/>
                      </a:xfrm>
                      <a:prstGeom prst="rect">
                        <a:avLst/>
                      </a:prstGeom>
                      <a:noFill/>
                    </wps:spPr>
                    <wps:txbx>
                      <w:txbxContent>
                        <w:p w:rsidR="0085543B" w:rsidRDefault="0085543B">
                          <w:pPr>
                            <w:pStyle w:val="ad"/>
                            <w:rPr>
                              <w:sz w:val="26"/>
                              <w:szCs w:val="26"/>
                            </w:rPr>
                          </w:pPr>
                          <w:r>
                            <w:fldChar w:fldCharType="begin"/>
                          </w:r>
                          <w:r>
                            <w:instrText xml:space="preserve"> PAGE \* MERGEFORMAT </w:instrText>
                          </w:r>
                          <w:r>
                            <w:fldChar w:fldCharType="separate"/>
                          </w:r>
                          <w:r w:rsidR="00EE4AC5" w:rsidRPr="00EE4AC5">
                            <w:rPr>
                              <w:noProof/>
                              <w:sz w:val="26"/>
                              <w:szCs w:val="26"/>
                            </w:rPr>
                            <w:t>170</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2" type="#_x0000_t202" style="position:absolute;margin-left:95.3pt;margin-top:547.4pt;width:17.3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" filled="f" stroked="f">
              <v:textbox style="mso-fit-shape-to-text:t" inset="0,0,0,0">
                <w:txbxContent>
                  <w:p w:rsidR="0085543B" w:rsidRDefault="0085543B">
                    <w:pPr>
                      <w:pStyle w:val="ad"/>
                      <w:rPr>
                        <w:sz w:val="26"/>
                        <w:szCs w:val="26"/>
                      </w:rPr>
                    </w:pPr>
                    <w:r>
                      <w:fldChar w:fldCharType="begin"/>
                    </w:r>
                    <w:r>
                      <w:instrText xml:space="preserve"> PAGE \* MERGEFORMAT </w:instrText>
                    </w:r>
                    <w:r>
                      <w:fldChar w:fldCharType="separate"/>
                    </w:r>
                    <w:r w:rsidR="00EE4AC5" w:rsidRPr="00EE4AC5">
                      <w:rPr>
                        <w:noProof/>
                        <w:sz w:val="26"/>
                        <w:szCs w:val="26"/>
                      </w:rPr>
                      <w:t>170</w:t>
                    </w:r>
                    <w:r>
                      <w:rPr>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41" w:rsidRDefault="00F07A41">
      <w:r>
        <w:separator/>
      </w:r>
    </w:p>
  </w:footnote>
  <w:footnote w:type="continuationSeparator" w:id="0">
    <w:p w:rsidR="00F07A41" w:rsidRDefault="00F07A41">
      <w:r>
        <w:continuationSeparator/>
      </w:r>
    </w:p>
  </w:footnote>
  <w:footnote w:id="1">
    <w:p w:rsidR="0085543B" w:rsidRDefault="0085543B">
      <w:pPr>
        <w:pStyle w:val="a4"/>
        <w:ind w:left="280"/>
      </w:pPr>
      <w:r>
        <w:rPr>
          <w:vertAlign w:val="superscript"/>
        </w:rPr>
        <w:footnoteRef/>
      </w:r>
      <w:r>
        <w:t xml:space="preserve"> В основном тексте настоящих Методических рекомендаций описывается общая технология проведения ЕГЭ. Специфические технологии проведения КЕГЭ описаны в соответствующих методических рекомендациях.</w:t>
      </w:r>
    </w:p>
  </w:footnote>
  <w:footnote w:id="2">
    <w:p w:rsidR="0085543B" w:rsidRDefault="0085543B" w:rsidP="002E4860">
      <w:pPr>
        <w:pStyle w:val="a4"/>
        <w:tabs>
          <w:tab w:val="left" w:pos="1416"/>
          <w:tab w:val="left" w:pos="3811"/>
        </w:tabs>
        <w:ind w:firstLine="200"/>
        <w:jc w:val="both"/>
      </w:pPr>
      <w: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 № 16 (зарегистрировано Министерством юстиции Российской Федерации 3 июля 2020 г., регистрационный № 58824), с изменением, внесенным постановлением Главного государственного санитарного врача Российской Федерации от 2 декабря 2020 г. № 39 (зарегистрировано Министерством юстиции Российской Федерации 7 декабря 2020</w:t>
      </w:r>
      <w:r>
        <w:tab/>
        <w:t>г., регистрационный №61292), и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w:t>
      </w:r>
    </w:p>
  </w:footnote>
  <w:footnote w:id="3">
    <w:p w:rsidR="0085543B" w:rsidRDefault="0085543B">
      <w:pPr>
        <w:pStyle w:val="a4"/>
        <w:tabs>
          <w:tab w:val="left" w:pos="206"/>
        </w:tabs>
        <w:jc w:val="both"/>
      </w:pPr>
      <w:r>
        <w:rPr>
          <w:vertAlign w:val="superscript"/>
        </w:rPr>
        <w:footnoteRef/>
      </w:r>
      <w:r>
        <w:tab/>
        <w:t>Аудитории оборудуются средствами видеонаблюдения без трансляции проведения экзаменов в сети «Интернет» по согласованию с Рособрнадзором.</w:t>
      </w:r>
    </w:p>
  </w:footnote>
  <w:footnote w:id="4">
    <w:p w:rsidR="0085543B" w:rsidRDefault="0085543B">
      <w:pPr>
        <w:pStyle w:val="a4"/>
        <w:tabs>
          <w:tab w:val="left" w:pos="202"/>
        </w:tabs>
        <w:jc w:val="both"/>
      </w:pPr>
      <w:r>
        <w:rPr>
          <w:vertAlign w:val="superscript"/>
        </w:rPr>
        <w:footnoteRef/>
      </w:r>
      <w:r>
        <w:tab/>
        <w:t>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footnote>
  <w:footnote w:id="5">
    <w:p w:rsidR="0085543B" w:rsidRDefault="0085543B">
      <w:pPr>
        <w:pStyle w:val="a4"/>
        <w:tabs>
          <w:tab w:val="left" w:pos="110"/>
        </w:tabs>
      </w:pPr>
      <w:r>
        <w:rPr>
          <w:vertAlign w:val="superscript"/>
        </w:rPr>
        <w:footnoteRef/>
      </w:r>
      <w:r>
        <w:tab/>
        <w:t>Порядок печати ЭМ в аудиториях ППЭ описан далее по тексту.</w:t>
      </w:r>
    </w:p>
  </w:footnote>
  <w:footnote w:id="6">
    <w:p w:rsidR="0085543B" w:rsidRDefault="0085543B">
      <w:pPr>
        <w:pStyle w:val="a4"/>
        <w:tabs>
          <w:tab w:val="left" w:pos="202"/>
          <w:tab w:val="left" w:pos="802"/>
          <w:tab w:val="left" w:pos="1363"/>
        </w:tabs>
      </w:pPr>
      <w:r>
        <w:rPr>
          <w:vertAlign w:val="superscript"/>
        </w:rPr>
        <w:footnoteRef/>
      </w:r>
      <w:r>
        <w:tab/>
        <w:t>Штаб</w:t>
      </w:r>
      <w:r>
        <w:tab/>
        <w:t>ППЭ</w:t>
      </w:r>
      <w:r>
        <w:tab/>
        <w:t>оборудуется средствами видеонаблюдения без трансляции проведения экзаменов в сети</w:t>
      </w:r>
    </w:p>
    <w:p w:rsidR="0085543B" w:rsidRDefault="0085543B">
      <w:pPr>
        <w:pStyle w:val="a4"/>
        <w:ind w:firstLine="300"/>
      </w:pPr>
      <w:r>
        <w:t>«Интернет» по согласованию с Рособрнадзором.</w:t>
      </w:r>
    </w:p>
  </w:footnote>
  <w:footnote w:id="7">
    <w:p w:rsidR="0085543B" w:rsidRDefault="0085543B">
      <w:pPr>
        <w:pStyle w:val="a4"/>
        <w:tabs>
          <w:tab w:val="left" w:pos="905"/>
        </w:tabs>
        <w:ind w:left="300" w:firstLine="420"/>
        <w:jc w:val="both"/>
      </w:pPr>
      <w:r>
        <w:rPr>
          <w:shd w:val="clear" w:color="auto" w:fill="FFFFFF"/>
          <w:vertAlign w:val="superscript"/>
        </w:rPr>
        <w:footnoteRef/>
      </w:r>
      <w:r>
        <w:tab/>
        <w:t>В случае проведения ЕГЭ не на базе образовательной организации поле «ФИО руководителя организации» в форме ППЭ-01 заполняется вручную.</w:t>
      </w:r>
    </w:p>
  </w:footnote>
  <w:footnote w:id="8">
    <w:p w:rsidR="0085543B" w:rsidRDefault="0085543B">
      <w:pPr>
        <w:pStyle w:val="a4"/>
        <w:tabs>
          <w:tab w:val="left" w:pos="120"/>
        </w:tabs>
      </w:pPr>
      <w:r>
        <w:rPr>
          <w:shd w:val="clear" w:color="auto" w:fill="FFFFFF"/>
          <w:vertAlign w:val="superscript"/>
        </w:rPr>
        <w:footnoteRef/>
      </w:r>
      <w:r>
        <w:tab/>
        <w:t>Допуск в ППЭ медицинских работников осуществляется по документам, удостоверяющим личность.</w:t>
      </w:r>
    </w:p>
  </w:footnote>
  <w:footnote w:id="9">
    <w:p w:rsidR="0085543B" w:rsidRDefault="0085543B">
      <w:pPr>
        <w:pStyle w:val="a4"/>
        <w:tabs>
          <w:tab w:val="left" w:pos="216"/>
        </w:tabs>
      </w:pPr>
      <w:r>
        <w:rPr>
          <w:vertAlign w:val="superscript"/>
        </w:rPr>
        <w:footnoteRef/>
      </w:r>
      <w:r>
        <w:tab/>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10">
    <w:p w:rsidR="0085543B" w:rsidRDefault="0085543B">
      <w:pPr>
        <w:pStyle w:val="a4"/>
        <w:tabs>
          <w:tab w:val="left" w:pos="187"/>
        </w:tabs>
      </w:pPr>
      <w:r>
        <w:rPr>
          <w:vertAlign w:val="superscript"/>
        </w:rPr>
        <w:footnoteRef/>
      </w:r>
      <w:r>
        <w:tab/>
      </w:r>
      <w:r>
        <w:rPr>
          <w:b/>
          <w:bCs/>
        </w:rPr>
        <w:t>ВАЖНО</w:t>
      </w:r>
      <w:r>
        <w:t>: лица, привлекаемые к проведению экзаменов, не прикасаются к участникам экзамена и его вещам, а просят добровольно показать предмет, вызывающий сигнал.</w:t>
      </w:r>
    </w:p>
  </w:footnote>
  <w:footnote w:id="11">
    <w:p w:rsidR="0085543B" w:rsidRDefault="0085543B">
      <w:pPr>
        <w:pStyle w:val="a4"/>
        <w:tabs>
          <w:tab w:val="left" w:pos="202"/>
        </w:tabs>
        <w:jc w:val="both"/>
      </w:pPr>
      <w:r>
        <w:rPr>
          <w:shd w:val="clear" w:color="auto" w:fill="FFFFFF"/>
          <w:vertAlign w:val="superscript"/>
        </w:rPr>
        <w:footnoteRef/>
      </w:r>
      <w:r>
        <w:tab/>
        <w:t>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12">
    <w:p w:rsidR="0085543B" w:rsidRDefault="0085543B">
      <w:pPr>
        <w:pStyle w:val="a4"/>
        <w:tabs>
          <w:tab w:val="left" w:pos="173"/>
        </w:tabs>
      </w:pPr>
      <w:r>
        <w:rPr>
          <w:vertAlign w:val="superscript"/>
        </w:rPr>
        <w:footnoteRef/>
      </w:r>
      <w:r>
        <w:tab/>
        <w:t>Линейка, не содержащая справочной информации (далее - линейка), для построения чертежей и рисунков.</w:t>
      </w:r>
    </w:p>
  </w:footnote>
  <w:footnote w:id="13">
    <w:p w:rsidR="0085543B" w:rsidRDefault="0085543B">
      <w:pPr>
        <w:pStyle w:val="a4"/>
        <w:tabs>
          <w:tab w:val="left" w:pos="221"/>
        </w:tabs>
        <w:jc w:val="both"/>
      </w:pPr>
      <w:r>
        <w:rPr>
          <w:vertAlign w:val="superscript"/>
        </w:rPr>
        <w:footnoteRef/>
      </w:r>
      <w:r>
        <w:tab/>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
  </w:footnote>
  <w:footnote w:id="14">
    <w:p w:rsidR="0085543B" w:rsidRDefault="0085543B">
      <w:pPr>
        <w:pStyle w:val="a4"/>
        <w:tabs>
          <w:tab w:val="left" w:pos="178"/>
        </w:tabs>
      </w:pPr>
      <w:r>
        <w:rPr>
          <w:vertAlign w:val="superscript"/>
        </w:rPr>
        <w:footnoteRef/>
      </w:r>
      <w:r>
        <w:tab/>
        <w:t>Транспортир, не содержащий справочной информации, для определения азимутов по топографической карте.</w:t>
      </w:r>
    </w:p>
  </w:footnote>
  <w:footnote w:id="15">
    <w:p w:rsidR="0085543B" w:rsidRDefault="0085543B" w:rsidP="009E1AA1">
      <w:pPr>
        <w:pStyle w:val="af0"/>
      </w:pPr>
      <w:r>
        <w:rPr>
          <w:rStyle w:val="af2"/>
        </w:rPr>
        <w:footnoteRef/>
      </w:r>
      <w:r>
        <w:t xml:space="preserve"> Здесь и далее - ПО</w:t>
      </w:r>
    </w:p>
  </w:footnote>
  <w:footnote w:id="16">
    <w:p w:rsidR="0085543B" w:rsidRDefault="0085543B" w:rsidP="000069BF">
      <w:pPr>
        <w:pStyle w:val="af0"/>
        <w:jc w:val="both"/>
      </w:pPr>
      <w:r>
        <w:rPr>
          <w:rStyle w:val="af2"/>
        </w:rPr>
        <w:footnoteRef/>
      </w:r>
      <w:r>
        <w:t xml:space="preserve">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17">
    <w:p w:rsidR="0085543B" w:rsidRDefault="0085543B">
      <w:pPr>
        <w:pStyle w:val="a4"/>
        <w:ind w:left="300" w:hanging="300"/>
        <w:jc w:val="both"/>
      </w:pPr>
      <w:r>
        <w:rPr>
          <w:vertAlign w:val="superscript"/>
        </w:rPr>
        <w:footnoteRef/>
      </w:r>
      <w: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18">
    <w:p w:rsidR="0085543B" w:rsidRDefault="0085543B">
      <w:pPr>
        <w:pStyle w:val="a4"/>
        <w:ind w:left="300" w:firstLine="440"/>
        <w:jc w:val="both"/>
      </w:pPr>
      <w:r>
        <w:rPr>
          <w:vertAlign w:val="superscript"/>
        </w:rPr>
        <w:footnoteRef/>
      </w:r>
      <w:r>
        <w:t xml:space="preserve"> В случае проведения ЕГЭ не на базе образовательной организации поле «ФИО руководителя организации» в форме ППЭ-01 заполняется вручную</w:t>
      </w:r>
    </w:p>
  </w:footnote>
  <w:footnote w:id="19">
    <w:p w:rsidR="0085543B" w:rsidRDefault="0085543B">
      <w:pPr>
        <w:pStyle w:val="a4"/>
        <w:ind w:left="300" w:hanging="300"/>
      </w:pPr>
      <w:r>
        <w:rPr>
          <w:vertAlign w:val="superscript"/>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20">
    <w:p w:rsidR="0085543B" w:rsidRDefault="0085543B">
      <w:pPr>
        <w:pStyle w:val="a4"/>
        <w:ind w:left="300" w:hanging="300"/>
        <w:jc w:val="both"/>
      </w:pPr>
      <w:r>
        <w:rPr>
          <w:vertAlign w:val="superscript"/>
        </w:rPr>
        <w:footnoteRef/>
      </w:r>
      <w:r>
        <w:t xml:space="preserve">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footnote>
  <w:footnote w:id="21">
    <w:p w:rsidR="0085543B" w:rsidRDefault="0085543B">
      <w:pPr>
        <w:pStyle w:val="a4"/>
        <w:ind w:left="300" w:hanging="300"/>
      </w:pPr>
      <w:r>
        <w:rPr>
          <w:vertAlign w:val="superscript"/>
        </w:rPr>
        <w:footnoteRef/>
      </w:r>
      <w:r>
        <w:t xml:space="preserve"> По решению ОИВ после проведения экзамена РЦОИ осуществляет сканирование всех типов бланков ЕГЭ «поаудиторно». В этом случае на каждую аудиторию необходимо выдать один ВДП для упаковки всех типов бланков ЕГЭ</w:t>
      </w:r>
    </w:p>
  </w:footnote>
  <w:footnote w:id="22">
    <w:p w:rsidR="0085543B" w:rsidRDefault="0085543B">
      <w:pPr>
        <w:pStyle w:val="a4"/>
        <w:ind w:left="280" w:firstLine="20"/>
        <w:jc w:val="both"/>
      </w:pPr>
      <w:r>
        <w:t>в случае обнаружения участником экзамена в ИК лишних или недостающих бланков ЕГЭ или КИМ, несоответствия цифровых значений штрихкодов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1П1Э-05-О2 «Протокол проведения экзамена в аудитории». Замена может производиться из неиспользованных ИК участников экзамена в 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p>
  </w:footnote>
  <w:footnote w:id="23">
    <w:p w:rsidR="0085543B" w:rsidRDefault="0085543B">
      <w:pPr>
        <w:pStyle w:val="a4"/>
        <w:tabs>
          <w:tab w:val="left" w:pos="182"/>
        </w:tabs>
      </w:pPr>
      <w:r>
        <w:rPr>
          <w:vertAlign w:val="superscript"/>
        </w:rPr>
        <w:footnoteRef/>
      </w:r>
      <w:r>
        <w:tab/>
        <w:t>В случае если участник экзамена отказывается ставить личную подпись в бланке регистрации, организатор в</w:t>
      </w:r>
    </w:p>
    <w:p w:rsidR="0085543B" w:rsidRDefault="0085543B">
      <w:pPr>
        <w:pStyle w:val="a4"/>
        <w:ind w:firstLine="300"/>
      </w:pPr>
      <w:r>
        <w:t>аудитории ставит в бланке регистрации свою подпись.</w:t>
      </w:r>
    </w:p>
  </w:footnote>
  <w:footnote w:id="24">
    <w:p w:rsidR="0085543B" w:rsidRDefault="0085543B">
      <w:pPr>
        <w:pStyle w:val="a4"/>
        <w:tabs>
          <w:tab w:val="left" w:pos="283"/>
        </w:tabs>
        <w:ind w:left="300" w:hanging="300"/>
        <w:jc w:val="both"/>
      </w:pPr>
      <w:r>
        <w:rPr>
          <w:vertAlign w:val="superscript"/>
        </w:rPr>
        <w:footnoteRef/>
      </w:r>
      <w:r>
        <w:tab/>
        <w:t>В продолжительность выполнения экзаменационной работы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25">
    <w:p w:rsidR="0085543B" w:rsidRDefault="0085543B">
      <w:pPr>
        <w:pStyle w:val="a4"/>
        <w:tabs>
          <w:tab w:val="left" w:pos="288"/>
        </w:tabs>
        <w:ind w:left="300" w:hanging="300"/>
        <w:jc w:val="both"/>
      </w:pPr>
      <w:r>
        <w:rPr>
          <w:shd w:val="clear" w:color="auto" w:fill="FFFFFF"/>
          <w:vertAlign w:val="superscript"/>
        </w:rPr>
        <w:footnoteRef/>
      </w:r>
      <w:r>
        <w:tab/>
        <w:t>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footnote>
  <w:footnote w:id="26">
    <w:p w:rsidR="0085543B" w:rsidRDefault="0085543B">
      <w:pPr>
        <w:pStyle w:val="a4"/>
        <w:tabs>
          <w:tab w:val="left" w:pos="182"/>
        </w:tabs>
        <w:ind w:left="340" w:hanging="340"/>
      </w:pPr>
      <w:r>
        <w:rPr>
          <w:shd w:val="clear" w:color="auto" w:fill="FFFFFF"/>
          <w:vertAlign w:val="superscript"/>
        </w:rPr>
        <w:footnoteRef/>
      </w:r>
      <w:r>
        <w:tab/>
        <w:t>Оформление на доске регистрационных полей бланка регистрации участника ЕГЭ может быть произведено за день до проведения экзамена.</w:t>
      </w:r>
    </w:p>
  </w:footnote>
  <w:footnote w:id="27">
    <w:p w:rsidR="0085543B" w:rsidRDefault="0085543B">
      <w:pPr>
        <w:pStyle w:val="a4"/>
        <w:jc w:val="both"/>
      </w:pPr>
      <w:r>
        <w:rPr>
          <w:vertAlign w:val="superscript"/>
        </w:rPr>
        <w:footnoteRef/>
      </w:r>
      <w:r>
        <w:t xml:space="preserve"> 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на указанные даты проведения ЕГЭ исходя из вместимости аудиторного фонда, с соблюдением требований санитарного законодательства Российской Федерации.</w:t>
      </w:r>
    </w:p>
  </w:footnote>
  <w:footnote w:id="28">
    <w:p w:rsidR="0085543B" w:rsidRDefault="0085543B">
      <w:pPr>
        <w:pStyle w:val="a4"/>
        <w:jc w:val="both"/>
        <w:rPr>
          <w:sz w:val="18"/>
          <w:szCs w:val="18"/>
        </w:rPr>
      </w:pPr>
      <w:r>
        <w:rPr>
          <w:sz w:val="18"/>
          <w:szCs w:val="18"/>
        </w:rPr>
        <w:t>рассмотрения апелляции, поскольку участник подтверждает правильность внесенных ответов в аудитории Ш1Э (сканирование, распознавание текста и верификация не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w:t>
      </w:r>
    </w:p>
    <w:p w:rsidR="0085543B" w:rsidRDefault="0085543B">
      <w:pPr>
        <w:pStyle w:val="a4"/>
        <w:tabs>
          <w:tab w:val="left" w:leader="underscore" w:pos="1258"/>
        </w:tabs>
        <w:ind w:firstLine="740"/>
        <w:rPr>
          <w:sz w:val="26"/>
          <w:szCs w:val="26"/>
        </w:rPr>
      </w:pPr>
    </w:p>
  </w:footnote>
  <w:footnote w:id="29">
    <w:p w:rsidR="0085543B" w:rsidRDefault="0085543B">
      <w:pPr>
        <w:pStyle w:val="a4"/>
        <w:tabs>
          <w:tab w:val="left" w:pos="178"/>
        </w:tabs>
      </w:pPr>
      <w:r>
        <w:rPr>
          <w:vertAlign w:val="superscript"/>
        </w:rPr>
        <w:footnoteRef/>
      </w:r>
      <w:r>
        <w:tab/>
        <w:t>Пункт 1 статьи 10 Федерального закона от 25 июля 2002 г. № 115-ФЗ «О правовом положении иностранных</w:t>
      </w:r>
    </w:p>
    <w:p w:rsidR="0085543B" w:rsidRDefault="0085543B">
      <w:pPr>
        <w:pStyle w:val="a4"/>
        <w:ind w:left="300"/>
      </w:pPr>
      <w:r>
        <w:t>граждан в Российской Федерации» (Собрание законодательства Российской Федерации, 2002, № 30, ст. 3032).</w:t>
      </w:r>
    </w:p>
  </w:footnote>
  <w:footnote w:id="30">
    <w:p w:rsidR="0085543B" w:rsidRDefault="0085543B">
      <w:pPr>
        <w:pStyle w:val="a4"/>
        <w:tabs>
          <w:tab w:val="left" w:pos="178"/>
        </w:tabs>
      </w:pPr>
      <w:r>
        <w:rPr>
          <w:vertAlign w:val="superscript"/>
        </w:rPr>
        <w:footnoteRef/>
      </w:r>
      <w:r>
        <w:tab/>
        <w:t>Пункт 2 статьи 10 Федерального закона от 25 июля 2002 г. № 115-ФЗ «О правовом положении иностранных</w:t>
      </w:r>
    </w:p>
    <w:p w:rsidR="0085543B" w:rsidRDefault="0085543B">
      <w:pPr>
        <w:pStyle w:val="a4"/>
        <w:ind w:left="300"/>
      </w:pPr>
      <w:r>
        <w:t>граждан в Российской Федерации» (Собрание законодательства Российской Федерации, 2002, № 30, ст. 3032).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E3E"/>
    <w:multiLevelType w:val="multilevel"/>
    <w:tmpl w:val="CF7EA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C4FB2"/>
    <w:multiLevelType w:val="multilevel"/>
    <w:tmpl w:val="69F2FA2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35344EA"/>
    <w:multiLevelType w:val="multilevel"/>
    <w:tmpl w:val="0B866E0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A6DE6"/>
    <w:multiLevelType w:val="multilevel"/>
    <w:tmpl w:val="C9CE8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0690C"/>
    <w:multiLevelType w:val="multilevel"/>
    <w:tmpl w:val="800CBD8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1D6681"/>
    <w:multiLevelType w:val="multilevel"/>
    <w:tmpl w:val="4CEEC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1127C"/>
    <w:multiLevelType w:val="multilevel"/>
    <w:tmpl w:val="BA7CA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8308AB"/>
    <w:multiLevelType w:val="multilevel"/>
    <w:tmpl w:val="620A70A8"/>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520DA6"/>
    <w:multiLevelType w:val="multilevel"/>
    <w:tmpl w:val="AB16F4B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366EDE"/>
    <w:multiLevelType w:val="multilevel"/>
    <w:tmpl w:val="3724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4417F"/>
    <w:multiLevelType w:val="multilevel"/>
    <w:tmpl w:val="F1C0DA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14335"/>
    <w:multiLevelType w:val="multilevel"/>
    <w:tmpl w:val="2E04C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606251"/>
    <w:multiLevelType w:val="multilevel"/>
    <w:tmpl w:val="2E7A4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A641CE"/>
    <w:multiLevelType w:val="multilevel"/>
    <w:tmpl w:val="782CB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156A4B"/>
    <w:multiLevelType w:val="multilevel"/>
    <w:tmpl w:val="37FC1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710708"/>
    <w:multiLevelType w:val="multilevel"/>
    <w:tmpl w:val="C1D49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4B4F9C"/>
    <w:multiLevelType w:val="multilevel"/>
    <w:tmpl w:val="CE041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442B6E"/>
    <w:multiLevelType w:val="multilevel"/>
    <w:tmpl w:val="C70CCE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322DFE"/>
    <w:multiLevelType w:val="multilevel"/>
    <w:tmpl w:val="25C417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3A44B6"/>
    <w:multiLevelType w:val="multilevel"/>
    <w:tmpl w:val="9E163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E56433"/>
    <w:multiLevelType w:val="multilevel"/>
    <w:tmpl w:val="81BEBEE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FFFFFF"/>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917D21"/>
    <w:multiLevelType w:val="multilevel"/>
    <w:tmpl w:val="760AF7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5134C9"/>
    <w:multiLevelType w:val="multilevel"/>
    <w:tmpl w:val="9EE401E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B91AF2"/>
    <w:multiLevelType w:val="multilevel"/>
    <w:tmpl w:val="E3003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C12F46"/>
    <w:multiLevelType w:val="hybridMultilevel"/>
    <w:tmpl w:val="62CCBC38"/>
    <w:lvl w:ilvl="0" w:tplc="63C02E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BB96C50"/>
    <w:multiLevelType w:val="multilevel"/>
    <w:tmpl w:val="22186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977EEE"/>
    <w:multiLevelType w:val="multilevel"/>
    <w:tmpl w:val="935EE2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EF0E17"/>
    <w:multiLevelType w:val="multilevel"/>
    <w:tmpl w:val="9B92CF9A"/>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003B6D"/>
    <w:multiLevelType w:val="multilevel"/>
    <w:tmpl w:val="250201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9"/>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03F70"/>
    <w:multiLevelType w:val="multilevel"/>
    <w:tmpl w:val="D200D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D608E1"/>
    <w:multiLevelType w:val="multilevel"/>
    <w:tmpl w:val="84146E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807849"/>
    <w:multiLevelType w:val="multilevel"/>
    <w:tmpl w:val="A196662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040E0B"/>
    <w:multiLevelType w:val="multilevel"/>
    <w:tmpl w:val="C450EB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B74E1"/>
    <w:multiLevelType w:val="multilevel"/>
    <w:tmpl w:val="7966A7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B136F3"/>
    <w:multiLevelType w:val="multilevel"/>
    <w:tmpl w:val="7F241306"/>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462BFD"/>
    <w:multiLevelType w:val="multilevel"/>
    <w:tmpl w:val="93441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90495D"/>
    <w:multiLevelType w:val="multilevel"/>
    <w:tmpl w:val="4DD43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AE1ED8"/>
    <w:multiLevelType w:val="multilevel"/>
    <w:tmpl w:val="1E0C2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0"/>
  </w:num>
  <w:num w:numId="3">
    <w:abstractNumId w:val="26"/>
  </w:num>
  <w:num w:numId="4">
    <w:abstractNumId w:val="15"/>
  </w:num>
  <w:num w:numId="5">
    <w:abstractNumId w:val="0"/>
  </w:num>
  <w:num w:numId="6">
    <w:abstractNumId w:val="16"/>
  </w:num>
  <w:num w:numId="7">
    <w:abstractNumId w:val="31"/>
  </w:num>
  <w:num w:numId="8">
    <w:abstractNumId w:val="34"/>
  </w:num>
  <w:num w:numId="9">
    <w:abstractNumId w:val="19"/>
  </w:num>
  <w:num w:numId="10">
    <w:abstractNumId w:val="21"/>
  </w:num>
  <w:num w:numId="11">
    <w:abstractNumId w:val="5"/>
  </w:num>
  <w:num w:numId="12">
    <w:abstractNumId w:val="3"/>
  </w:num>
  <w:num w:numId="13">
    <w:abstractNumId w:val="24"/>
  </w:num>
  <w:num w:numId="14">
    <w:abstractNumId w:val="7"/>
  </w:num>
  <w:num w:numId="15">
    <w:abstractNumId w:val="38"/>
  </w:num>
  <w:num w:numId="16">
    <w:abstractNumId w:val="8"/>
  </w:num>
  <w:num w:numId="17">
    <w:abstractNumId w:val="23"/>
  </w:num>
  <w:num w:numId="18">
    <w:abstractNumId w:val="22"/>
  </w:num>
  <w:num w:numId="19">
    <w:abstractNumId w:val="18"/>
  </w:num>
  <w:num w:numId="20">
    <w:abstractNumId w:val="29"/>
  </w:num>
  <w:num w:numId="21">
    <w:abstractNumId w:val="1"/>
  </w:num>
  <w:num w:numId="22">
    <w:abstractNumId w:val="10"/>
  </w:num>
  <w:num w:numId="23">
    <w:abstractNumId w:val="12"/>
  </w:num>
  <w:num w:numId="24">
    <w:abstractNumId w:val="9"/>
  </w:num>
  <w:num w:numId="25">
    <w:abstractNumId w:val="35"/>
  </w:num>
  <w:num w:numId="26">
    <w:abstractNumId w:val="4"/>
  </w:num>
  <w:num w:numId="27">
    <w:abstractNumId w:val="33"/>
  </w:num>
  <w:num w:numId="28">
    <w:abstractNumId w:val="28"/>
  </w:num>
  <w:num w:numId="29">
    <w:abstractNumId w:val="32"/>
  </w:num>
  <w:num w:numId="30">
    <w:abstractNumId w:val="37"/>
  </w:num>
  <w:num w:numId="31">
    <w:abstractNumId w:val="20"/>
  </w:num>
  <w:num w:numId="32">
    <w:abstractNumId w:val="13"/>
  </w:num>
  <w:num w:numId="33">
    <w:abstractNumId w:val="11"/>
  </w:num>
  <w:num w:numId="34">
    <w:abstractNumId w:val="27"/>
  </w:num>
  <w:num w:numId="35">
    <w:abstractNumId w:val="36"/>
  </w:num>
  <w:num w:numId="36">
    <w:abstractNumId w:val="6"/>
  </w:num>
  <w:num w:numId="37">
    <w:abstractNumId w:val="17"/>
  </w:num>
  <w:num w:numId="38">
    <w:abstractNumId w:val="2"/>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11D4F"/>
    <w:rsid w:val="00005758"/>
    <w:rsid w:val="000069BF"/>
    <w:rsid w:val="000176F1"/>
    <w:rsid w:val="00112214"/>
    <w:rsid w:val="0017616C"/>
    <w:rsid w:val="00196E3D"/>
    <w:rsid w:val="00225EA7"/>
    <w:rsid w:val="002A0EAA"/>
    <w:rsid w:val="002E4860"/>
    <w:rsid w:val="00382683"/>
    <w:rsid w:val="003E05EE"/>
    <w:rsid w:val="003E296B"/>
    <w:rsid w:val="003F619C"/>
    <w:rsid w:val="00502D10"/>
    <w:rsid w:val="0051260D"/>
    <w:rsid w:val="005A0747"/>
    <w:rsid w:val="00615E55"/>
    <w:rsid w:val="006A3652"/>
    <w:rsid w:val="006C49CE"/>
    <w:rsid w:val="006F2C23"/>
    <w:rsid w:val="00711D4F"/>
    <w:rsid w:val="00734034"/>
    <w:rsid w:val="0079250D"/>
    <w:rsid w:val="00810F38"/>
    <w:rsid w:val="00825208"/>
    <w:rsid w:val="0085543B"/>
    <w:rsid w:val="00885782"/>
    <w:rsid w:val="00887AC0"/>
    <w:rsid w:val="008F1A9F"/>
    <w:rsid w:val="008F7766"/>
    <w:rsid w:val="00913F07"/>
    <w:rsid w:val="0093706F"/>
    <w:rsid w:val="00961F36"/>
    <w:rsid w:val="009804F0"/>
    <w:rsid w:val="009A0933"/>
    <w:rsid w:val="009A454F"/>
    <w:rsid w:val="009D09B4"/>
    <w:rsid w:val="009E1AA1"/>
    <w:rsid w:val="009E5833"/>
    <w:rsid w:val="00A1735E"/>
    <w:rsid w:val="00AE4519"/>
    <w:rsid w:val="00B667FA"/>
    <w:rsid w:val="00BD566B"/>
    <w:rsid w:val="00BE447C"/>
    <w:rsid w:val="00C0153D"/>
    <w:rsid w:val="00C10E43"/>
    <w:rsid w:val="00C14629"/>
    <w:rsid w:val="00C1768F"/>
    <w:rsid w:val="00C372CE"/>
    <w:rsid w:val="00C927AD"/>
    <w:rsid w:val="00D11AA2"/>
    <w:rsid w:val="00D12937"/>
    <w:rsid w:val="00D35AA2"/>
    <w:rsid w:val="00D418A2"/>
    <w:rsid w:val="00DC6813"/>
    <w:rsid w:val="00E1207D"/>
    <w:rsid w:val="00E12664"/>
    <w:rsid w:val="00E969FA"/>
    <w:rsid w:val="00EE4AC5"/>
    <w:rsid w:val="00F07A41"/>
    <w:rsid w:val="00F51934"/>
    <w:rsid w:val="00F912AB"/>
    <w:rsid w:val="00FB1F31"/>
    <w:rsid w:val="00FB23DC"/>
    <w:rsid w:val="00FF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Заголовок №8_"/>
    <w:basedOn w:val="a0"/>
    <w:link w:val="8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bCs/>
      <w:i w:val="0"/>
      <w:iCs w:val="0"/>
      <w:smallCaps w:val="0"/>
      <w:strike w:val="0"/>
      <w:sz w:val="22"/>
      <w:szCs w:val="22"/>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w w:val="50"/>
      <w:sz w:val="52"/>
      <w:szCs w:val="52"/>
      <w:u w:val="none"/>
      <w:shd w:val="clear" w:color="auto" w:fill="auto"/>
    </w:rPr>
  </w:style>
  <w:style w:type="character" w:customStyle="1" w:styleId="4">
    <w:name w:val="Заголовок №4_"/>
    <w:basedOn w:val="a0"/>
    <w:link w:val="40"/>
    <w:rPr>
      <w:rFonts w:ascii="Arial" w:eastAsia="Arial" w:hAnsi="Arial" w:cs="Arial"/>
      <w:b w:val="0"/>
      <w:bCs w:val="0"/>
      <w:i w:val="0"/>
      <w:iCs w:val="0"/>
      <w:smallCaps w:val="0"/>
      <w:strike w:val="0"/>
      <w:sz w:val="34"/>
      <w:szCs w:val="34"/>
      <w:u w:val="none"/>
      <w:shd w:val="clear" w:color="auto" w:fill="auto"/>
    </w:rPr>
  </w:style>
  <w:style w:type="character" w:customStyle="1" w:styleId="23">
    <w:name w:val="Заголовок №2_"/>
    <w:basedOn w:val="a0"/>
    <w:link w:val="24"/>
    <w:rPr>
      <w:rFonts w:ascii="Arial" w:eastAsia="Arial" w:hAnsi="Arial" w:cs="Arial"/>
      <w:b w:val="0"/>
      <w:bCs w:val="0"/>
      <w:i w:val="0"/>
      <w:iCs w:val="0"/>
      <w:smallCaps w:val="0"/>
      <w:strike w:val="0"/>
      <w:w w:val="50"/>
      <w:sz w:val="52"/>
      <w:szCs w:val="52"/>
      <w:u w:val="none"/>
      <w:shd w:val="clear" w:color="auto" w:fill="auto"/>
    </w:rPr>
  </w:style>
  <w:style w:type="character" w:customStyle="1" w:styleId="6">
    <w:name w:val="Заголовок №6_"/>
    <w:basedOn w:val="a0"/>
    <w:link w:val="60"/>
    <w:rPr>
      <w:rFonts w:ascii="Arial" w:eastAsia="Arial" w:hAnsi="Arial" w:cs="Arial"/>
      <w:b w:val="0"/>
      <w:bCs w:val="0"/>
      <w:i w:val="0"/>
      <w:iCs w:val="0"/>
      <w:smallCaps w:val="0"/>
      <w:strike w:val="0"/>
      <w:sz w:val="30"/>
      <w:szCs w:val="30"/>
      <w:u w:val="none"/>
      <w:shd w:val="clear" w:color="auto" w:fill="auto"/>
    </w:rPr>
  </w:style>
  <w:style w:type="character" w:customStyle="1" w:styleId="51">
    <w:name w:val="Заголовок №5_"/>
    <w:basedOn w:val="a0"/>
    <w:link w:val="52"/>
    <w:rPr>
      <w:rFonts w:ascii="Arial" w:eastAsia="Arial" w:hAnsi="Arial" w:cs="Arial"/>
      <w:b/>
      <w:bCs/>
      <w:i w:val="0"/>
      <w:iCs w:val="0"/>
      <w:smallCaps w:val="0"/>
      <w:strike w:val="0"/>
      <w:w w:val="80"/>
      <w:sz w:val="30"/>
      <w:szCs w:val="3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48"/>
      <w:szCs w:val="4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8660"/>
      <w:jc w:val="center"/>
    </w:pPr>
    <w:rPr>
      <w:rFonts w:ascii="Times New Roman" w:eastAsia="Times New Roman" w:hAnsi="Times New Roman" w:cs="Times New Roman"/>
      <w:b/>
      <w:bCs/>
      <w:sz w:val="36"/>
      <w:szCs w:val="36"/>
    </w:rPr>
  </w:style>
  <w:style w:type="paragraph" w:customStyle="1" w:styleId="a7">
    <w:name w:val="Оглавление"/>
    <w:basedOn w:val="a"/>
    <w:link w:val="a6"/>
    <w:pPr>
      <w:ind w:firstLine="72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70">
    <w:name w:val="Заголовок №7"/>
    <w:basedOn w:val="a"/>
    <w:link w:val="7"/>
    <w:pPr>
      <w:spacing w:before="400" w:after="120"/>
      <w:ind w:left="220" w:hanging="220"/>
      <w:outlineLvl w:val="6"/>
    </w:pPr>
    <w:rPr>
      <w:rFonts w:ascii="Times New Roman" w:eastAsia="Times New Roman" w:hAnsi="Times New Roman" w:cs="Times New Roman"/>
      <w:b/>
      <w:bCs/>
      <w:sz w:val="32"/>
      <w:szCs w:val="32"/>
    </w:rPr>
  </w:style>
  <w:style w:type="paragraph" w:customStyle="1" w:styleId="a9">
    <w:name w:val="Подпись к таблице"/>
    <w:basedOn w:val="a"/>
    <w:link w:val="a8"/>
    <w:pPr>
      <w:ind w:firstLine="720"/>
    </w:pPr>
    <w:rPr>
      <w:rFonts w:ascii="Times New Roman" w:eastAsia="Times New Roman" w:hAnsi="Times New Roman" w:cs="Times New Roman"/>
      <w:sz w:val="20"/>
      <w:szCs w:val="20"/>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80">
    <w:name w:val="Заголовок №8"/>
    <w:basedOn w:val="a"/>
    <w:link w:val="8"/>
    <w:pPr>
      <w:spacing w:after="100"/>
      <w:ind w:firstLine="740"/>
      <w:outlineLvl w:val="7"/>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line="283" w:lineRule="auto"/>
      <w:ind w:left="1120"/>
    </w:pPr>
    <w:rPr>
      <w:rFonts w:ascii="Arial" w:eastAsia="Arial" w:hAnsi="Arial" w:cs="Arial"/>
      <w:b/>
      <w:bCs/>
      <w:sz w:val="22"/>
      <w:szCs w:val="22"/>
    </w:rPr>
  </w:style>
  <w:style w:type="paragraph" w:customStyle="1" w:styleId="11">
    <w:name w:val="Заголовок №1"/>
    <w:basedOn w:val="a"/>
    <w:link w:val="10"/>
    <w:pPr>
      <w:jc w:val="right"/>
      <w:outlineLvl w:val="0"/>
    </w:pPr>
    <w:rPr>
      <w:rFonts w:ascii="Arial" w:eastAsia="Arial" w:hAnsi="Arial" w:cs="Arial"/>
      <w:b/>
      <w:bCs/>
      <w:w w:val="50"/>
      <w:sz w:val="52"/>
      <w:szCs w:val="52"/>
    </w:rPr>
  </w:style>
  <w:style w:type="paragraph" w:customStyle="1" w:styleId="40">
    <w:name w:val="Заголовок №4"/>
    <w:basedOn w:val="a"/>
    <w:link w:val="4"/>
    <w:pPr>
      <w:spacing w:after="90"/>
      <w:ind w:left="1270"/>
      <w:outlineLvl w:val="3"/>
    </w:pPr>
    <w:rPr>
      <w:rFonts w:ascii="Arial" w:eastAsia="Arial" w:hAnsi="Arial" w:cs="Arial"/>
      <w:sz w:val="34"/>
      <w:szCs w:val="34"/>
    </w:rPr>
  </w:style>
  <w:style w:type="paragraph" w:customStyle="1" w:styleId="24">
    <w:name w:val="Заголовок №2"/>
    <w:basedOn w:val="a"/>
    <w:link w:val="23"/>
    <w:pPr>
      <w:spacing w:line="214" w:lineRule="auto"/>
      <w:ind w:left="1200"/>
      <w:outlineLvl w:val="1"/>
    </w:pPr>
    <w:rPr>
      <w:rFonts w:ascii="Arial" w:eastAsia="Arial" w:hAnsi="Arial" w:cs="Arial"/>
      <w:w w:val="50"/>
      <w:sz w:val="52"/>
      <w:szCs w:val="52"/>
    </w:rPr>
  </w:style>
  <w:style w:type="paragraph" w:customStyle="1" w:styleId="60">
    <w:name w:val="Заголовок №6"/>
    <w:basedOn w:val="a"/>
    <w:link w:val="6"/>
    <w:pPr>
      <w:spacing w:after="310"/>
      <w:ind w:left="1810"/>
      <w:outlineLvl w:val="5"/>
    </w:pPr>
    <w:rPr>
      <w:rFonts w:ascii="Arial" w:eastAsia="Arial" w:hAnsi="Arial" w:cs="Arial"/>
      <w:sz w:val="30"/>
      <w:szCs w:val="30"/>
    </w:rPr>
  </w:style>
  <w:style w:type="paragraph" w:customStyle="1" w:styleId="52">
    <w:name w:val="Заголовок №5"/>
    <w:basedOn w:val="a"/>
    <w:link w:val="51"/>
    <w:pPr>
      <w:spacing w:after="80"/>
      <w:ind w:left="1530"/>
      <w:outlineLvl w:val="4"/>
    </w:pPr>
    <w:rPr>
      <w:rFonts w:ascii="Arial" w:eastAsia="Arial" w:hAnsi="Arial" w:cs="Arial"/>
      <w:b/>
      <w:bCs/>
      <w:w w:val="80"/>
      <w:sz w:val="30"/>
      <w:szCs w:val="30"/>
    </w:rPr>
  </w:style>
  <w:style w:type="paragraph" w:customStyle="1" w:styleId="30">
    <w:name w:val="Заголовок №3"/>
    <w:basedOn w:val="a"/>
    <w:link w:val="3"/>
    <w:pPr>
      <w:jc w:val="center"/>
      <w:outlineLvl w:val="2"/>
    </w:pPr>
    <w:rPr>
      <w:rFonts w:ascii="Times New Roman" w:eastAsia="Times New Roman" w:hAnsi="Times New Roman" w:cs="Times New Roman"/>
      <w:b/>
      <w:bCs/>
      <w:sz w:val="38"/>
      <w:szCs w:val="38"/>
    </w:rPr>
  </w:style>
  <w:style w:type="paragraph" w:customStyle="1" w:styleId="62">
    <w:name w:val="Основной текст (6)"/>
    <w:basedOn w:val="a"/>
    <w:link w:val="61"/>
    <w:pPr>
      <w:spacing w:after="410"/>
      <w:ind w:firstLine="800"/>
    </w:pPr>
    <w:rPr>
      <w:rFonts w:ascii="Times New Roman" w:eastAsia="Times New Roman" w:hAnsi="Times New Roman" w:cs="Times New Roman"/>
      <w:b/>
      <w:bCs/>
      <w:sz w:val="32"/>
      <w:szCs w:val="32"/>
    </w:rPr>
  </w:style>
  <w:style w:type="paragraph" w:customStyle="1" w:styleId="ad">
    <w:name w:val="Колонтитул"/>
    <w:basedOn w:val="a"/>
    <w:link w:val="ac"/>
    <w:rPr>
      <w:rFonts w:ascii="Times New Roman" w:eastAsia="Times New Roman" w:hAnsi="Times New Roman" w:cs="Times New Roman"/>
      <w:sz w:val="22"/>
      <w:szCs w:val="22"/>
    </w:rPr>
  </w:style>
  <w:style w:type="paragraph" w:customStyle="1" w:styleId="72">
    <w:name w:val="Основной текст (7)"/>
    <w:basedOn w:val="a"/>
    <w:link w:val="71"/>
    <w:pPr>
      <w:spacing w:line="221" w:lineRule="auto"/>
      <w:jc w:val="center"/>
    </w:pPr>
    <w:rPr>
      <w:rFonts w:ascii="Times New Roman" w:eastAsia="Times New Roman" w:hAnsi="Times New Roman" w:cs="Times New Roman"/>
      <w:b/>
      <w:bCs/>
      <w:sz w:val="48"/>
      <w:szCs w:val="48"/>
    </w:rPr>
  </w:style>
  <w:style w:type="paragraph" w:styleId="ae">
    <w:name w:val="Balloon Text"/>
    <w:basedOn w:val="a"/>
    <w:link w:val="af"/>
    <w:uiPriority w:val="99"/>
    <w:semiHidden/>
    <w:unhideWhenUsed/>
    <w:rsid w:val="009E5833"/>
    <w:rPr>
      <w:rFonts w:ascii="Tahoma" w:hAnsi="Tahoma" w:cs="Tahoma"/>
      <w:sz w:val="16"/>
      <w:szCs w:val="16"/>
    </w:rPr>
  </w:style>
  <w:style w:type="character" w:customStyle="1" w:styleId="af">
    <w:name w:val="Текст выноски Знак"/>
    <w:basedOn w:val="a0"/>
    <w:link w:val="ae"/>
    <w:uiPriority w:val="99"/>
    <w:semiHidden/>
    <w:rsid w:val="009E5833"/>
    <w:rPr>
      <w:rFonts w:ascii="Tahoma" w:hAnsi="Tahoma" w:cs="Tahoma"/>
      <w:color w:val="000000"/>
      <w:sz w:val="16"/>
      <w:szCs w:val="16"/>
    </w:rPr>
  </w:style>
  <w:style w:type="paragraph" w:styleId="af0">
    <w:name w:val="footnote text"/>
    <w:basedOn w:val="a"/>
    <w:link w:val="af1"/>
    <w:uiPriority w:val="99"/>
    <w:semiHidden/>
    <w:unhideWhenUsed/>
    <w:rsid w:val="009E1AA1"/>
    <w:pPr>
      <w:widowControl/>
    </w:pPr>
    <w:rPr>
      <w:rFonts w:ascii="Times New Roman" w:eastAsia="Calibri" w:hAnsi="Times New Roman" w:cs="Times New Roman"/>
      <w:color w:val="auto"/>
      <w:sz w:val="20"/>
      <w:szCs w:val="20"/>
      <w:lang w:bidi="ar-SA"/>
    </w:rPr>
  </w:style>
  <w:style w:type="character" w:customStyle="1" w:styleId="af1">
    <w:name w:val="Текст сноски Знак"/>
    <w:basedOn w:val="a0"/>
    <w:link w:val="af0"/>
    <w:uiPriority w:val="99"/>
    <w:semiHidden/>
    <w:rsid w:val="009E1AA1"/>
    <w:rPr>
      <w:rFonts w:ascii="Times New Roman" w:eastAsia="Calibri" w:hAnsi="Times New Roman" w:cs="Times New Roman"/>
      <w:sz w:val="20"/>
      <w:szCs w:val="20"/>
      <w:lang w:bidi="ar-SA"/>
    </w:rPr>
  </w:style>
  <w:style w:type="character" w:styleId="af2">
    <w:name w:val="footnote reference"/>
    <w:uiPriority w:val="99"/>
    <w:semiHidden/>
    <w:unhideWhenUsed/>
    <w:rsid w:val="009E1AA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Заголовок №7_"/>
    <w:basedOn w:val="a0"/>
    <w:link w:val="7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8">
    <w:name w:val="Заголовок №8_"/>
    <w:basedOn w:val="a0"/>
    <w:link w:val="8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bCs/>
      <w:i w:val="0"/>
      <w:iCs w:val="0"/>
      <w:smallCaps w:val="0"/>
      <w:strike w:val="0"/>
      <w:sz w:val="22"/>
      <w:szCs w:val="22"/>
      <w:u w:val="none"/>
      <w:shd w:val="clear" w:color="auto" w:fill="auto"/>
    </w:rPr>
  </w:style>
  <w:style w:type="character" w:customStyle="1" w:styleId="10">
    <w:name w:val="Заголовок №1_"/>
    <w:basedOn w:val="a0"/>
    <w:link w:val="11"/>
    <w:rPr>
      <w:rFonts w:ascii="Arial" w:eastAsia="Arial" w:hAnsi="Arial" w:cs="Arial"/>
      <w:b/>
      <w:bCs/>
      <w:i w:val="0"/>
      <w:iCs w:val="0"/>
      <w:smallCaps w:val="0"/>
      <w:strike w:val="0"/>
      <w:w w:val="50"/>
      <w:sz w:val="52"/>
      <w:szCs w:val="52"/>
      <w:u w:val="none"/>
      <w:shd w:val="clear" w:color="auto" w:fill="auto"/>
    </w:rPr>
  </w:style>
  <w:style w:type="character" w:customStyle="1" w:styleId="4">
    <w:name w:val="Заголовок №4_"/>
    <w:basedOn w:val="a0"/>
    <w:link w:val="40"/>
    <w:rPr>
      <w:rFonts w:ascii="Arial" w:eastAsia="Arial" w:hAnsi="Arial" w:cs="Arial"/>
      <w:b w:val="0"/>
      <w:bCs w:val="0"/>
      <w:i w:val="0"/>
      <w:iCs w:val="0"/>
      <w:smallCaps w:val="0"/>
      <w:strike w:val="0"/>
      <w:sz w:val="34"/>
      <w:szCs w:val="34"/>
      <w:u w:val="none"/>
      <w:shd w:val="clear" w:color="auto" w:fill="auto"/>
    </w:rPr>
  </w:style>
  <w:style w:type="character" w:customStyle="1" w:styleId="23">
    <w:name w:val="Заголовок №2_"/>
    <w:basedOn w:val="a0"/>
    <w:link w:val="24"/>
    <w:rPr>
      <w:rFonts w:ascii="Arial" w:eastAsia="Arial" w:hAnsi="Arial" w:cs="Arial"/>
      <w:b w:val="0"/>
      <w:bCs w:val="0"/>
      <w:i w:val="0"/>
      <w:iCs w:val="0"/>
      <w:smallCaps w:val="0"/>
      <w:strike w:val="0"/>
      <w:w w:val="50"/>
      <w:sz w:val="52"/>
      <w:szCs w:val="52"/>
      <w:u w:val="none"/>
      <w:shd w:val="clear" w:color="auto" w:fill="auto"/>
    </w:rPr>
  </w:style>
  <w:style w:type="character" w:customStyle="1" w:styleId="6">
    <w:name w:val="Заголовок №6_"/>
    <w:basedOn w:val="a0"/>
    <w:link w:val="60"/>
    <w:rPr>
      <w:rFonts w:ascii="Arial" w:eastAsia="Arial" w:hAnsi="Arial" w:cs="Arial"/>
      <w:b w:val="0"/>
      <w:bCs w:val="0"/>
      <w:i w:val="0"/>
      <w:iCs w:val="0"/>
      <w:smallCaps w:val="0"/>
      <w:strike w:val="0"/>
      <w:sz w:val="30"/>
      <w:szCs w:val="30"/>
      <w:u w:val="none"/>
      <w:shd w:val="clear" w:color="auto" w:fill="auto"/>
    </w:rPr>
  </w:style>
  <w:style w:type="character" w:customStyle="1" w:styleId="51">
    <w:name w:val="Заголовок №5_"/>
    <w:basedOn w:val="a0"/>
    <w:link w:val="52"/>
    <w:rPr>
      <w:rFonts w:ascii="Arial" w:eastAsia="Arial" w:hAnsi="Arial" w:cs="Arial"/>
      <w:b/>
      <w:bCs/>
      <w:i w:val="0"/>
      <w:iCs w:val="0"/>
      <w:smallCaps w:val="0"/>
      <w:strike w:val="0"/>
      <w:w w:val="80"/>
      <w:sz w:val="30"/>
      <w:szCs w:val="3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48"/>
      <w:szCs w:val="4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8660"/>
      <w:jc w:val="center"/>
    </w:pPr>
    <w:rPr>
      <w:rFonts w:ascii="Times New Roman" w:eastAsia="Times New Roman" w:hAnsi="Times New Roman" w:cs="Times New Roman"/>
      <w:b/>
      <w:bCs/>
      <w:sz w:val="36"/>
      <w:szCs w:val="36"/>
    </w:rPr>
  </w:style>
  <w:style w:type="paragraph" w:customStyle="1" w:styleId="a7">
    <w:name w:val="Оглавление"/>
    <w:basedOn w:val="a"/>
    <w:link w:val="a6"/>
    <w:pPr>
      <w:ind w:firstLine="720"/>
    </w:pPr>
    <w:rPr>
      <w:rFonts w:ascii="Times New Roman" w:eastAsia="Times New Roman" w:hAnsi="Times New Roman" w:cs="Times New Roman"/>
      <w:sz w:val="26"/>
      <w:szCs w:val="2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70">
    <w:name w:val="Заголовок №7"/>
    <w:basedOn w:val="a"/>
    <w:link w:val="7"/>
    <w:pPr>
      <w:spacing w:before="400" w:after="120"/>
      <w:ind w:left="220" w:hanging="220"/>
      <w:outlineLvl w:val="6"/>
    </w:pPr>
    <w:rPr>
      <w:rFonts w:ascii="Times New Roman" w:eastAsia="Times New Roman" w:hAnsi="Times New Roman" w:cs="Times New Roman"/>
      <w:b/>
      <w:bCs/>
      <w:sz w:val="32"/>
      <w:szCs w:val="32"/>
    </w:rPr>
  </w:style>
  <w:style w:type="paragraph" w:customStyle="1" w:styleId="a9">
    <w:name w:val="Подпись к таблице"/>
    <w:basedOn w:val="a"/>
    <w:link w:val="a8"/>
    <w:pPr>
      <w:ind w:firstLine="720"/>
    </w:pPr>
    <w:rPr>
      <w:rFonts w:ascii="Times New Roman" w:eastAsia="Times New Roman" w:hAnsi="Times New Roman" w:cs="Times New Roman"/>
      <w:sz w:val="20"/>
      <w:szCs w:val="20"/>
    </w:rPr>
  </w:style>
  <w:style w:type="paragraph" w:customStyle="1" w:styleId="ab">
    <w:name w:val="Другое"/>
    <w:basedOn w:val="a"/>
    <w:link w:val="aa"/>
    <w:pPr>
      <w:ind w:firstLine="400"/>
    </w:pPr>
    <w:rPr>
      <w:rFonts w:ascii="Times New Roman" w:eastAsia="Times New Roman" w:hAnsi="Times New Roman" w:cs="Times New Roman"/>
      <w:sz w:val="26"/>
      <w:szCs w:val="26"/>
    </w:rPr>
  </w:style>
  <w:style w:type="paragraph" w:customStyle="1" w:styleId="80">
    <w:name w:val="Заголовок №8"/>
    <w:basedOn w:val="a"/>
    <w:link w:val="8"/>
    <w:pPr>
      <w:spacing w:after="100"/>
      <w:ind w:firstLine="740"/>
      <w:outlineLvl w:val="7"/>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line="283" w:lineRule="auto"/>
      <w:ind w:left="1120"/>
    </w:pPr>
    <w:rPr>
      <w:rFonts w:ascii="Arial" w:eastAsia="Arial" w:hAnsi="Arial" w:cs="Arial"/>
      <w:b/>
      <w:bCs/>
      <w:sz w:val="22"/>
      <w:szCs w:val="22"/>
    </w:rPr>
  </w:style>
  <w:style w:type="paragraph" w:customStyle="1" w:styleId="11">
    <w:name w:val="Заголовок №1"/>
    <w:basedOn w:val="a"/>
    <w:link w:val="10"/>
    <w:pPr>
      <w:jc w:val="right"/>
      <w:outlineLvl w:val="0"/>
    </w:pPr>
    <w:rPr>
      <w:rFonts w:ascii="Arial" w:eastAsia="Arial" w:hAnsi="Arial" w:cs="Arial"/>
      <w:b/>
      <w:bCs/>
      <w:w w:val="50"/>
      <w:sz w:val="52"/>
      <w:szCs w:val="52"/>
    </w:rPr>
  </w:style>
  <w:style w:type="paragraph" w:customStyle="1" w:styleId="40">
    <w:name w:val="Заголовок №4"/>
    <w:basedOn w:val="a"/>
    <w:link w:val="4"/>
    <w:pPr>
      <w:spacing w:after="90"/>
      <w:ind w:left="1270"/>
      <w:outlineLvl w:val="3"/>
    </w:pPr>
    <w:rPr>
      <w:rFonts w:ascii="Arial" w:eastAsia="Arial" w:hAnsi="Arial" w:cs="Arial"/>
      <w:sz w:val="34"/>
      <w:szCs w:val="34"/>
    </w:rPr>
  </w:style>
  <w:style w:type="paragraph" w:customStyle="1" w:styleId="24">
    <w:name w:val="Заголовок №2"/>
    <w:basedOn w:val="a"/>
    <w:link w:val="23"/>
    <w:pPr>
      <w:spacing w:line="214" w:lineRule="auto"/>
      <w:ind w:left="1200"/>
      <w:outlineLvl w:val="1"/>
    </w:pPr>
    <w:rPr>
      <w:rFonts w:ascii="Arial" w:eastAsia="Arial" w:hAnsi="Arial" w:cs="Arial"/>
      <w:w w:val="50"/>
      <w:sz w:val="52"/>
      <w:szCs w:val="52"/>
    </w:rPr>
  </w:style>
  <w:style w:type="paragraph" w:customStyle="1" w:styleId="60">
    <w:name w:val="Заголовок №6"/>
    <w:basedOn w:val="a"/>
    <w:link w:val="6"/>
    <w:pPr>
      <w:spacing w:after="310"/>
      <w:ind w:left="1810"/>
      <w:outlineLvl w:val="5"/>
    </w:pPr>
    <w:rPr>
      <w:rFonts w:ascii="Arial" w:eastAsia="Arial" w:hAnsi="Arial" w:cs="Arial"/>
      <w:sz w:val="30"/>
      <w:szCs w:val="30"/>
    </w:rPr>
  </w:style>
  <w:style w:type="paragraph" w:customStyle="1" w:styleId="52">
    <w:name w:val="Заголовок №5"/>
    <w:basedOn w:val="a"/>
    <w:link w:val="51"/>
    <w:pPr>
      <w:spacing w:after="80"/>
      <w:ind w:left="1530"/>
      <w:outlineLvl w:val="4"/>
    </w:pPr>
    <w:rPr>
      <w:rFonts w:ascii="Arial" w:eastAsia="Arial" w:hAnsi="Arial" w:cs="Arial"/>
      <w:b/>
      <w:bCs/>
      <w:w w:val="80"/>
      <w:sz w:val="30"/>
      <w:szCs w:val="30"/>
    </w:rPr>
  </w:style>
  <w:style w:type="paragraph" w:customStyle="1" w:styleId="30">
    <w:name w:val="Заголовок №3"/>
    <w:basedOn w:val="a"/>
    <w:link w:val="3"/>
    <w:pPr>
      <w:jc w:val="center"/>
      <w:outlineLvl w:val="2"/>
    </w:pPr>
    <w:rPr>
      <w:rFonts w:ascii="Times New Roman" w:eastAsia="Times New Roman" w:hAnsi="Times New Roman" w:cs="Times New Roman"/>
      <w:b/>
      <w:bCs/>
      <w:sz w:val="38"/>
      <w:szCs w:val="38"/>
    </w:rPr>
  </w:style>
  <w:style w:type="paragraph" w:customStyle="1" w:styleId="62">
    <w:name w:val="Основной текст (6)"/>
    <w:basedOn w:val="a"/>
    <w:link w:val="61"/>
    <w:pPr>
      <w:spacing w:after="410"/>
      <w:ind w:firstLine="800"/>
    </w:pPr>
    <w:rPr>
      <w:rFonts w:ascii="Times New Roman" w:eastAsia="Times New Roman" w:hAnsi="Times New Roman" w:cs="Times New Roman"/>
      <w:b/>
      <w:bCs/>
      <w:sz w:val="32"/>
      <w:szCs w:val="32"/>
    </w:rPr>
  </w:style>
  <w:style w:type="paragraph" w:customStyle="1" w:styleId="ad">
    <w:name w:val="Колонтитул"/>
    <w:basedOn w:val="a"/>
    <w:link w:val="ac"/>
    <w:rPr>
      <w:rFonts w:ascii="Times New Roman" w:eastAsia="Times New Roman" w:hAnsi="Times New Roman" w:cs="Times New Roman"/>
      <w:sz w:val="22"/>
      <w:szCs w:val="22"/>
    </w:rPr>
  </w:style>
  <w:style w:type="paragraph" w:customStyle="1" w:styleId="72">
    <w:name w:val="Основной текст (7)"/>
    <w:basedOn w:val="a"/>
    <w:link w:val="71"/>
    <w:pPr>
      <w:spacing w:line="221" w:lineRule="auto"/>
      <w:jc w:val="center"/>
    </w:pPr>
    <w:rPr>
      <w:rFonts w:ascii="Times New Roman" w:eastAsia="Times New Roman" w:hAnsi="Times New Roman" w:cs="Times New Roman"/>
      <w:b/>
      <w:bCs/>
      <w:sz w:val="48"/>
      <w:szCs w:val="48"/>
    </w:rPr>
  </w:style>
  <w:style w:type="paragraph" w:styleId="ae">
    <w:name w:val="Balloon Text"/>
    <w:basedOn w:val="a"/>
    <w:link w:val="af"/>
    <w:uiPriority w:val="99"/>
    <w:semiHidden/>
    <w:unhideWhenUsed/>
    <w:rsid w:val="009E5833"/>
    <w:rPr>
      <w:rFonts w:ascii="Tahoma" w:hAnsi="Tahoma" w:cs="Tahoma"/>
      <w:sz w:val="16"/>
      <w:szCs w:val="16"/>
    </w:rPr>
  </w:style>
  <w:style w:type="character" w:customStyle="1" w:styleId="af">
    <w:name w:val="Текст выноски Знак"/>
    <w:basedOn w:val="a0"/>
    <w:link w:val="ae"/>
    <w:uiPriority w:val="99"/>
    <w:semiHidden/>
    <w:rsid w:val="009E5833"/>
    <w:rPr>
      <w:rFonts w:ascii="Tahoma" w:hAnsi="Tahoma" w:cs="Tahoma"/>
      <w:color w:val="000000"/>
      <w:sz w:val="16"/>
      <w:szCs w:val="16"/>
    </w:rPr>
  </w:style>
  <w:style w:type="paragraph" w:styleId="af0">
    <w:name w:val="footnote text"/>
    <w:basedOn w:val="a"/>
    <w:link w:val="af1"/>
    <w:uiPriority w:val="99"/>
    <w:semiHidden/>
    <w:unhideWhenUsed/>
    <w:rsid w:val="009E1AA1"/>
    <w:pPr>
      <w:widowControl/>
    </w:pPr>
    <w:rPr>
      <w:rFonts w:ascii="Times New Roman" w:eastAsia="Calibri" w:hAnsi="Times New Roman" w:cs="Times New Roman"/>
      <w:color w:val="auto"/>
      <w:sz w:val="20"/>
      <w:szCs w:val="20"/>
      <w:lang w:bidi="ar-SA"/>
    </w:rPr>
  </w:style>
  <w:style w:type="character" w:customStyle="1" w:styleId="af1">
    <w:name w:val="Текст сноски Знак"/>
    <w:basedOn w:val="a0"/>
    <w:link w:val="af0"/>
    <w:uiPriority w:val="99"/>
    <w:semiHidden/>
    <w:rsid w:val="009E1AA1"/>
    <w:rPr>
      <w:rFonts w:ascii="Times New Roman" w:eastAsia="Calibri" w:hAnsi="Times New Roman" w:cs="Times New Roman"/>
      <w:sz w:val="20"/>
      <w:szCs w:val="20"/>
      <w:lang w:bidi="ar-SA"/>
    </w:rPr>
  </w:style>
  <w:style w:type="character" w:styleId="af2">
    <w:name w:val="footnote reference"/>
    <w:uiPriority w:val="99"/>
    <w:semiHidden/>
    <w:unhideWhenUsed/>
    <w:rsid w:val="009E1AA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ustest.ru/"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170</Pages>
  <Words>68939</Words>
  <Characters>392956</Characters>
  <Application>Microsoft Office Word</Application>
  <DocSecurity>0</DocSecurity>
  <Lines>3274</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Малова Виктория Витальевна</dc:creator>
  <cp:keywords/>
  <cp:lastModifiedBy>Ayana_N</cp:lastModifiedBy>
  <cp:revision>18</cp:revision>
  <cp:lastPrinted>2021-05-12T04:37:00Z</cp:lastPrinted>
  <dcterms:created xsi:type="dcterms:W3CDTF">2021-04-14T02:37:00Z</dcterms:created>
  <dcterms:modified xsi:type="dcterms:W3CDTF">2021-05-12T04:37:00Z</dcterms:modified>
</cp:coreProperties>
</file>