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D2370" w14:textId="77777777" w:rsidR="00756326" w:rsidRDefault="007563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5854BBE" w14:textId="77777777" w:rsidR="00756326" w:rsidRDefault="0075632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56326" w14:paraId="4F24CDE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5B77983" w14:textId="77777777" w:rsidR="00756326" w:rsidRDefault="00756326">
            <w:pPr>
              <w:pStyle w:val="ConsPlusNormal"/>
              <w:outlineLvl w:val="0"/>
            </w:pPr>
            <w:r>
              <w:t>27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BD66FC" w14:textId="77777777" w:rsidR="00756326" w:rsidRDefault="00756326">
            <w:pPr>
              <w:pStyle w:val="ConsPlusNormal"/>
              <w:jc w:val="right"/>
              <w:outlineLvl w:val="0"/>
            </w:pPr>
            <w:r>
              <w:t>N 172</w:t>
            </w:r>
          </w:p>
        </w:tc>
      </w:tr>
    </w:tbl>
    <w:p w14:paraId="51FCEB04" w14:textId="77777777" w:rsidR="00756326" w:rsidRDefault="007563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ED0E433" w14:textId="77777777" w:rsidR="00756326" w:rsidRDefault="00756326">
      <w:pPr>
        <w:pStyle w:val="ConsPlusNormal"/>
        <w:jc w:val="both"/>
      </w:pPr>
    </w:p>
    <w:p w14:paraId="5ECF5A02" w14:textId="77777777" w:rsidR="00756326" w:rsidRDefault="00756326">
      <w:pPr>
        <w:pStyle w:val="ConsPlusTitle"/>
        <w:jc w:val="center"/>
      </w:pPr>
      <w:r>
        <w:t>УКАЗ</w:t>
      </w:r>
    </w:p>
    <w:p w14:paraId="53BCE4B4" w14:textId="77777777" w:rsidR="00756326" w:rsidRDefault="00756326">
      <w:pPr>
        <w:pStyle w:val="ConsPlusTitle"/>
        <w:jc w:val="center"/>
      </w:pPr>
    </w:p>
    <w:p w14:paraId="109EAF66" w14:textId="77777777" w:rsidR="00756326" w:rsidRDefault="00756326">
      <w:pPr>
        <w:pStyle w:val="ConsPlusTitle"/>
        <w:jc w:val="center"/>
      </w:pPr>
      <w:r>
        <w:t>ГЛАВЫ РЕСПУБЛИКИ ТЫВА</w:t>
      </w:r>
    </w:p>
    <w:p w14:paraId="32BBA603" w14:textId="77777777" w:rsidR="00756326" w:rsidRDefault="00756326">
      <w:pPr>
        <w:pStyle w:val="ConsPlusTitle"/>
        <w:jc w:val="center"/>
      </w:pPr>
    </w:p>
    <w:p w14:paraId="63DC7F47" w14:textId="77777777" w:rsidR="00756326" w:rsidRDefault="00756326">
      <w:pPr>
        <w:pStyle w:val="ConsPlusTitle"/>
        <w:jc w:val="center"/>
      </w:pPr>
      <w:r>
        <w:t>О СОВЕТЕ ПО ОБРАЗОВАНИЮ, КУЛЬТУРЕ, СПОРТУ И ПАТРИОТИЧЕСКОМУ</w:t>
      </w:r>
    </w:p>
    <w:p w14:paraId="1D0BBDDB" w14:textId="77777777" w:rsidR="00756326" w:rsidRDefault="00756326">
      <w:pPr>
        <w:pStyle w:val="ConsPlusTitle"/>
        <w:jc w:val="center"/>
      </w:pPr>
      <w:r>
        <w:t>ВОСПИТАНИЮ ГРАЖДАН ПРИ ГЛАВЕ РЕСПУБЛИКИ ТЫВА</w:t>
      </w:r>
    </w:p>
    <w:p w14:paraId="667F4616" w14:textId="77777777" w:rsidR="00756326" w:rsidRDefault="007563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56326" w14:paraId="364CD8C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976E" w14:textId="77777777" w:rsidR="00756326" w:rsidRDefault="007563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1DD9" w14:textId="77777777" w:rsidR="00756326" w:rsidRDefault="007563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BBBADD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FC907E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РТ</w:t>
            </w:r>
          </w:p>
          <w:p w14:paraId="02401FCF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21.08.2020 </w:t>
            </w:r>
            <w:hyperlink r:id="rId5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15.10.2020 </w:t>
            </w:r>
            <w:hyperlink r:id="rId6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>,</w:t>
            </w:r>
          </w:p>
          <w:p w14:paraId="711104E3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7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24.06.2021 </w:t>
            </w:r>
            <w:hyperlink r:id="rId8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14:paraId="34F57D9E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9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 xml:space="preserve">, от 28.07.2021 </w:t>
            </w:r>
            <w:hyperlink r:id="rId10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14:paraId="48E0D843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13.05.2022 </w:t>
            </w:r>
            <w:hyperlink r:id="rId12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4F37" w14:textId="77777777" w:rsidR="00756326" w:rsidRDefault="00756326">
            <w:pPr>
              <w:pStyle w:val="ConsPlusNormal"/>
            </w:pPr>
          </w:p>
        </w:tc>
      </w:tr>
    </w:tbl>
    <w:p w14:paraId="3D2453FB" w14:textId="77777777" w:rsidR="00756326" w:rsidRDefault="00756326">
      <w:pPr>
        <w:pStyle w:val="ConsPlusNormal"/>
        <w:jc w:val="both"/>
      </w:pPr>
    </w:p>
    <w:p w14:paraId="35B6A54B" w14:textId="77777777" w:rsidR="00756326" w:rsidRDefault="00756326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Главы Республики Тыва от 2 ноября 2016 г. N 194 "О совещательных и консультативных органах при Главе - Председателе Республики Тыва" постановляю:</w:t>
      </w:r>
    </w:p>
    <w:p w14:paraId="3AEFF14F" w14:textId="77777777" w:rsidR="00756326" w:rsidRDefault="00756326">
      <w:pPr>
        <w:pStyle w:val="ConsPlusNormal"/>
        <w:spacing w:before="220"/>
        <w:ind w:firstLine="540"/>
        <w:jc w:val="both"/>
      </w:pPr>
      <w:r>
        <w:t>1. Преобразовать Совет по образованию и науке при Главе - Председателе Правительстве Республики Тыва, Совет по развитию физической культуры и спорта при Главе Республики Тыва, Совет по культуре при Главе Республики Тыва, Совет по патриотическому воспитанию граждан Республики Тыва в Совет по образованию, культуре, спорту и патриотическому воспитанию граждан при Главе Республики Тыва.</w:t>
      </w:r>
    </w:p>
    <w:p w14:paraId="22092CFB" w14:textId="77777777" w:rsidR="00756326" w:rsidRDefault="00756326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14:paraId="550F6562" w14:textId="77777777" w:rsidR="00756326" w:rsidRDefault="00756326">
      <w:pPr>
        <w:pStyle w:val="ConsPlusNormal"/>
        <w:spacing w:before="220"/>
        <w:ind w:firstLine="540"/>
        <w:jc w:val="both"/>
      </w:pPr>
      <w:hyperlink w:anchor="P62">
        <w:r>
          <w:rPr>
            <w:color w:val="0000FF"/>
          </w:rPr>
          <w:t>Положение</w:t>
        </w:r>
      </w:hyperlink>
      <w:r>
        <w:t xml:space="preserve"> о Совете по образованию, культуре, спорту и патриотическому воспитанию граждан при Главе Республики Тыва;</w:t>
      </w:r>
    </w:p>
    <w:p w14:paraId="4AB15663" w14:textId="77777777" w:rsidR="00756326" w:rsidRDefault="00756326">
      <w:pPr>
        <w:pStyle w:val="ConsPlusNormal"/>
        <w:spacing w:before="220"/>
        <w:ind w:firstLine="540"/>
        <w:jc w:val="both"/>
      </w:pPr>
      <w:hyperlink w:anchor="P165">
        <w:r>
          <w:rPr>
            <w:color w:val="0000FF"/>
          </w:rPr>
          <w:t>состав</w:t>
        </w:r>
      </w:hyperlink>
      <w:r>
        <w:t xml:space="preserve"> Совета по образованию, культуре, спорту и патриотическому воспитанию граждан при Главе Республики Тыва.</w:t>
      </w:r>
    </w:p>
    <w:p w14:paraId="104C027D" w14:textId="77777777" w:rsidR="00756326" w:rsidRDefault="00756326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>
        <w:r>
          <w:rPr>
            <w:color w:val="0000FF"/>
          </w:rPr>
          <w:t>Перечень</w:t>
        </w:r>
      </w:hyperlink>
      <w:r>
        <w:t xml:space="preserve"> совещательных и консультативных органов при Главе Республики Тыва, утвержденный Указом Главы Республики Тыва от 2 ноября 2016 года N 194, следующие изменения:</w:t>
      </w:r>
    </w:p>
    <w:p w14:paraId="4F0825D0" w14:textId="77777777" w:rsidR="00756326" w:rsidRDefault="00756326">
      <w:pPr>
        <w:pStyle w:val="ConsPlusNormal"/>
        <w:spacing w:before="220"/>
        <w:ind w:firstLine="540"/>
        <w:jc w:val="both"/>
      </w:pPr>
      <w:r>
        <w:t xml:space="preserve">1) </w:t>
      </w:r>
      <w:hyperlink r:id="rId15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14:paraId="069F8371" w14:textId="77777777" w:rsidR="00756326" w:rsidRDefault="00756326">
      <w:pPr>
        <w:pStyle w:val="ConsPlusNormal"/>
        <w:spacing w:before="220"/>
        <w:ind w:firstLine="540"/>
        <w:jc w:val="both"/>
      </w:pPr>
      <w:r>
        <w:t>"12. О совете по образованию, культуре, спорту и патриотическому воспитанию граждан при Главе Республики Тыва;";</w:t>
      </w:r>
    </w:p>
    <w:p w14:paraId="30824897" w14:textId="77777777" w:rsidR="00756326" w:rsidRDefault="00756326">
      <w:pPr>
        <w:pStyle w:val="ConsPlusNormal"/>
        <w:spacing w:before="220"/>
        <w:ind w:firstLine="540"/>
        <w:jc w:val="both"/>
      </w:pPr>
      <w:r>
        <w:t xml:space="preserve">2) </w:t>
      </w:r>
      <w:hyperlink r:id="rId16">
        <w:r>
          <w:rPr>
            <w:color w:val="0000FF"/>
          </w:rPr>
          <w:t>пункт 13</w:t>
        </w:r>
      </w:hyperlink>
      <w:r>
        <w:t xml:space="preserve"> изложить в следующей редакции:</w:t>
      </w:r>
    </w:p>
    <w:p w14:paraId="112787B9" w14:textId="77777777" w:rsidR="00756326" w:rsidRDefault="00756326">
      <w:pPr>
        <w:pStyle w:val="ConsPlusNormal"/>
        <w:spacing w:before="220"/>
        <w:ind w:firstLine="540"/>
        <w:jc w:val="both"/>
      </w:pPr>
      <w:r>
        <w:t>"13. О Совете по науке и научно-технической политике при Главе Республики Тыва.";</w:t>
      </w:r>
    </w:p>
    <w:p w14:paraId="348E86E5" w14:textId="77777777" w:rsidR="00756326" w:rsidRDefault="00756326">
      <w:pPr>
        <w:pStyle w:val="ConsPlusNormal"/>
        <w:spacing w:before="220"/>
        <w:ind w:firstLine="540"/>
        <w:jc w:val="both"/>
      </w:pPr>
      <w:r>
        <w:t xml:space="preserve">3) </w:t>
      </w:r>
      <w:hyperlink r:id="rId17">
        <w:r>
          <w:rPr>
            <w:color w:val="0000FF"/>
          </w:rPr>
          <w:t>пункты 14</w:t>
        </w:r>
      </w:hyperlink>
      <w:r>
        <w:t xml:space="preserve"> и </w:t>
      </w:r>
      <w:hyperlink r:id="rId18">
        <w:r>
          <w:rPr>
            <w:color w:val="0000FF"/>
          </w:rPr>
          <w:t>14.1</w:t>
        </w:r>
      </w:hyperlink>
      <w:r>
        <w:t xml:space="preserve"> признать утратившими силу.</w:t>
      </w:r>
    </w:p>
    <w:p w14:paraId="5AD9CBFE" w14:textId="77777777" w:rsidR="00756326" w:rsidRDefault="00756326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14:paraId="7073B014" w14:textId="77777777" w:rsidR="00756326" w:rsidRDefault="00756326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Указ</w:t>
        </w:r>
      </w:hyperlink>
      <w:r>
        <w:t xml:space="preserve"> Председателя Правительства Республики Тыва от 17 марта 2011 г. N 31 "О Совете по развитию физической культуры и спорта при Главе Республики Тыва";</w:t>
      </w:r>
    </w:p>
    <w:p w14:paraId="2136E32F" w14:textId="77777777" w:rsidR="00756326" w:rsidRDefault="00756326">
      <w:pPr>
        <w:pStyle w:val="ConsPlusNormal"/>
        <w:jc w:val="both"/>
      </w:pPr>
      <w:r>
        <w:lastRenderedPageBreak/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Главы РТ от 21.08.2020 N 206)</w:t>
      </w:r>
    </w:p>
    <w:p w14:paraId="51B6358D" w14:textId="77777777" w:rsidR="00756326" w:rsidRDefault="00756326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Указ</w:t>
        </w:r>
      </w:hyperlink>
      <w:r>
        <w:t xml:space="preserve"> Главы Республики Тыва от 29 мая 2014 г. N 112 "О внесении изменений в Указ Председателя Правительства Республики Тыва от 17 марта 2011 г. N 31";</w:t>
      </w:r>
    </w:p>
    <w:p w14:paraId="563133E5" w14:textId="77777777" w:rsidR="00756326" w:rsidRDefault="00756326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Указ</w:t>
        </w:r>
      </w:hyperlink>
      <w:r>
        <w:t xml:space="preserve"> Главы Республики Тыва от 12 декабря 2014 г. N 285 "О внесении изменений в состав Совета по развитию физической культуры и спорта при Главе Республики Тыва";</w:t>
      </w:r>
    </w:p>
    <w:p w14:paraId="38A0B195" w14:textId="77777777" w:rsidR="00756326" w:rsidRDefault="00756326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Указ</w:t>
        </w:r>
      </w:hyperlink>
      <w:r>
        <w:t xml:space="preserve"> Главы Республики Тыва от 14 апреля 2015 г. N 63 "О внесении изменений в состав Совета по развитию физической культуры и спорта при Главе Республики Тыва";</w:t>
      </w:r>
    </w:p>
    <w:p w14:paraId="07C96F5C" w14:textId="77777777" w:rsidR="00756326" w:rsidRDefault="00756326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Указ</w:t>
        </w:r>
      </w:hyperlink>
      <w:r>
        <w:t xml:space="preserve"> Главы Республики Тыва 10 марта 2017 г. N 51 "О внесении изменений в состав Совета по развитию физической культуры и спорта при Главе Республики Тыва";</w:t>
      </w:r>
    </w:p>
    <w:p w14:paraId="55C1C1CF" w14:textId="77777777" w:rsidR="00756326" w:rsidRDefault="00756326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Указ</w:t>
        </w:r>
      </w:hyperlink>
      <w:r>
        <w:t xml:space="preserve"> Главы Республики Тыва от 19 июня 2019 г. N 121 "О внесении изменений в Указ Председателя Правительства Республики Тыва "О Совете по развитию физической культуры и спорта при Главе Республики Тыва";</w:t>
      </w:r>
    </w:p>
    <w:p w14:paraId="0535148B" w14:textId="77777777" w:rsidR="00756326" w:rsidRDefault="00756326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Указ</w:t>
        </w:r>
      </w:hyperlink>
      <w:r>
        <w:t xml:space="preserve"> Главы Республики Тыва от 3 февраля 2017 г. N 23 "О Совете по культуре при Главе Республики Тыва";</w:t>
      </w:r>
    </w:p>
    <w:p w14:paraId="6061D303" w14:textId="77777777" w:rsidR="00756326" w:rsidRDefault="00756326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Указ</w:t>
        </w:r>
      </w:hyperlink>
      <w:r>
        <w:t xml:space="preserve"> Главы Республики Тыва от 20 июня 2017 г. N 119 "О внесении изменений в состав Совета по культуре и патриотическому воспитанию при Главе Республики Тыва";</w:t>
      </w:r>
    </w:p>
    <w:p w14:paraId="23E914F9" w14:textId="77777777" w:rsidR="00756326" w:rsidRDefault="00756326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Указ</w:t>
        </w:r>
      </w:hyperlink>
      <w:r>
        <w:t xml:space="preserve"> Главы Республики Тыва от 4 сентября 2018 г. N 173 "О внесении изменений в состав Совета по культуре и патриотическому воспитанию при Главе Республики Тыва";</w:t>
      </w:r>
    </w:p>
    <w:p w14:paraId="3FD66A1A" w14:textId="77777777" w:rsidR="00756326" w:rsidRDefault="00756326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Указ</w:t>
        </w:r>
      </w:hyperlink>
      <w:r>
        <w:t xml:space="preserve"> Главы РТ от 21 февраля 2019 г. N 32 "О внесении изменений в некоторые Указы Главы Республики Тыва";</w:t>
      </w:r>
    </w:p>
    <w:p w14:paraId="1FB13287" w14:textId="77777777" w:rsidR="00756326" w:rsidRDefault="00756326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Указ</w:t>
        </w:r>
      </w:hyperlink>
      <w:r>
        <w:t xml:space="preserve"> Главы Республики Тыва от 5 октября 2018 г. N 194 "О Совете по патриотическому воспитанию граждан Республики Тыва при Главе Республики Тыва и о внесении изменений в п. 13 перечня совещательных и консультативных органов при Главе Республики Тыва";</w:t>
      </w:r>
    </w:p>
    <w:p w14:paraId="6BEC18AB" w14:textId="77777777" w:rsidR="00756326" w:rsidRDefault="00756326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Указ</w:t>
        </w:r>
      </w:hyperlink>
      <w:r>
        <w:t xml:space="preserve"> Главы Республики Тыва от 5 апреля 2019 г. N 75 "О внесении изменений в состав Совета по патриотическому воспитанию граждан Республики Тыва при Главе Республики Тыва";</w:t>
      </w:r>
    </w:p>
    <w:p w14:paraId="5B7B37BA" w14:textId="77777777" w:rsidR="00756326" w:rsidRDefault="00756326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Указ</w:t>
        </w:r>
      </w:hyperlink>
      <w:r>
        <w:t xml:space="preserve"> Главы Республики Тыва от 21 февраля 2020 г. N 38 "О внесении изменения в состав Совета по патриотическому воспитанию граждан Республики Тыва при Главе Республики Тыва".</w:t>
      </w:r>
    </w:p>
    <w:p w14:paraId="2115D215" w14:textId="77777777" w:rsidR="00756326" w:rsidRDefault="00756326">
      <w:pPr>
        <w:pStyle w:val="ConsPlusNormal"/>
        <w:spacing w:before="220"/>
        <w:ind w:firstLine="540"/>
        <w:jc w:val="both"/>
      </w:pPr>
      <w:r>
        <w:t>5. Министерству образования Республики Тыва подготовить и внести в Правительство Республики Тыва проект распоряжения Главы Республики Тыва об упразднении Совета по образованию при Главе - Председателе Правительстве Республики Тыва.</w:t>
      </w:r>
    </w:p>
    <w:p w14:paraId="5D293E9A" w14:textId="77777777" w:rsidR="00756326" w:rsidRDefault="0075632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Указа</w:t>
        </w:r>
      </w:hyperlink>
      <w:r>
        <w:t xml:space="preserve"> Главы РТ от 13.05.2022 N 161)</w:t>
      </w:r>
    </w:p>
    <w:p w14:paraId="12538505" w14:textId="77777777" w:rsidR="00756326" w:rsidRDefault="00756326">
      <w:pPr>
        <w:pStyle w:val="ConsPlusNormal"/>
        <w:spacing w:before="220"/>
        <w:ind w:firstLine="540"/>
        <w:jc w:val="both"/>
      </w:pPr>
      <w:r>
        <w:t>6. Разместить настоящий Указ на официальном интернет-портале правовой информации (www.pravo.gov.ru) и официальном сайте Республики Тыва в информационно - телекоммуникационной сети "Интернет".</w:t>
      </w:r>
    </w:p>
    <w:p w14:paraId="2922D9F3" w14:textId="77777777" w:rsidR="00756326" w:rsidRDefault="00756326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подписания.</w:t>
      </w:r>
    </w:p>
    <w:p w14:paraId="390FFD8B" w14:textId="77777777" w:rsidR="00756326" w:rsidRDefault="00756326">
      <w:pPr>
        <w:pStyle w:val="ConsPlusNormal"/>
        <w:jc w:val="both"/>
      </w:pPr>
    </w:p>
    <w:p w14:paraId="357E952A" w14:textId="77777777" w:rsidR="00756326" w:rsidRDefault="00756326">
      <w:pPr>
        <w:pStyle w:val="ConsPlusNormal"/>
        <w:jc w:val="right"/>
      </w:pPr>
      <w:r>
        <w:t>Глава Республики Тыва</w:t>
      </w:r>
    </w:p>
    <w:p w14:paraId="542D33AA" w14:textId="77777777" w:rsidR="00756326" w:rsidRDefault="00756326">
      <w:pPr>
        <w:pStyle w:val="ConsPlusNormal"/>
        <w:jc w:val="right"/>
      </w:pPr>
      <w:r>
        <w:t>Ш.КАРА-ООЛ</w:t>
      </w:r>
    </w:p>
    <w:p w14:paraId="6523DE91" w14:textId="77777777" w:rsidR="00756326" w:rsidRDefault="00756326">
      <w:pPr>
        <w:pStyle w:val="ConsPlusNormal"/>
      </w:pPr>
      <w:r>
        <w:t>г. Кызыл</w:t>
      </w:r>
    </w:p>
    <w:p w14:paraId="2C1E4A67" w14:textId="77777777" w:rsidR="00756326" w:rsidRDefault="00756326">
      <w:pPr>
        <w:pStyle w:val="ConsPlusNormal"/>
        <w:spacing w:before="220"/>
      </w:pPr>
      <w:r>
        <w:t>27 июля 2020 года</w:t>
      </w:r>
    </w:p>
    <w:p w14:paraId="21191036" w14:textId="77777777" w:rsidR="00756326" w:rsidRDefault="00756326">
      <w:pPr>
        <w:pStyle w:val="ConsPlusNormal"/>
        <w:spacing w:before="220"/>
        <w:jc w:val="both"/>
      </w:pPr>
      <w:r>
        <w:lastRenderedPageBreak/>
        <w:t>N 172</w:t>
      </w:r>
    </w:p>
    <w:p w14:paraId="598FA355" w14:textId="77777777" w:rsidR="00756326" w:rsidRDefault="00756326">
      <w:pPr>
        <w:pStyle w:val="ConsPlusNormal"/>
        <w:jc w:val="both"/>
      </w:pPr>
    </w:p>
    <w:p w14:paraId="7679EB29" w14:textId="77777777" w:rsidR="00756326" w:rsidRDefault="00756326">
      <w:pPr>
        <w:pStyle w:val="ConsPlusNormal"/>
        <w:jc w:val="both"/>
      </w:pPr>
    </w:p>
    <w:p w14:paraId="3E3F8AB1" w14:textId="77777777" w:rsidR="00756326" w:rsidRDefault="00756326">
      <w:pPr>
        <w:pStyle w:val="ConsPlusNormal"/>
        <w:jc w:val="both"/>
      </w:pPr>
    </w:p>
    <w:p w14:paraId="26B87973" w14:textId="77777777" w:rsidR="00756326" w:rsidRDefault="00756326">
      <w:pPr>
        <w:pStyle w:val="ConsPlusNormal"/>
        <w:jc w:val="both"/>
      </w:pPr>
    </w:p>
    <w:p w14:paraId="0E17FFC1" w14:textId="77777777" w:rsidR="00756326" w:rsidRDefault="00756326">
      <w:pPr>
        <w:pStyle w:val="ConsPlusNormal"/>
        <w:jc w:val="both"/>
      </w:pPr>
    </w:p>
    <w:p w14:paraId="49BB53D2" w14:textId="77777777" w:rsidR="00756326" w:rsidRDefault="00756326">
      <w:pPr>
        <w:pStyle w:val="ConsPlusNormal"/>
        <w:jc w:val="right"/>
        <w:outlineLvl w:val="0"/>
      </w:pPr>
      <w:r>
        <w:t>Утверждено</w:t>
      </w:r>
    </w:p>
    <w:p w14:paraId="328B8EC9" w14:textId="77777777" w:rsidR="00756326" w:rsidRDefault="00756326">
      <w:pPr>
        <w:pStyle w:val="ConsPlusNormal"/>
        <w:jc w:val="right"/>
      </w:pPr>
      <w:r>
        <w:t>Указом Главы Республики Тыва</w:t>
      </w:r>
    </w:p>
    <w:p w14:paraId="2EF17349" w14:textId="77777777" w:rsidR="00756326" w:rsidRDefault="00756326">
      <w:pPr>
        <w:pStyle w:val="ConsPlusNormal"/>
        <w:jc w:val="right"/>
      </w:pPr>
      <w:r>
        <w:t>от 27 июля 2020 г. N 172</w:t>
      </w:r>
    </w:p>
    <w:p w14:paraId="7FE08F2F" w14:textId="77777777" w:rsidR="00756326" w:rsidRDefault="00756326">
      <w:pPr>
        <w:pStyle w:val="ConsPlusNormal"/>
        <w:jc w:val="both"/>
      </w:pPr>
    </w:p>
    <w:p w14:paraId="64E1EBD8" w14:textId="77777777" w:rsidR="00756326" w:rsidRDefault="00756326">
      <w:pPr>
        <w:pStyle w:val="ConsPlusTitle"/>
        <w:jc w:val="center"/>
      </w:pPr>
      <w:bookmarkStart w:id="0" w:name="P62"/>
      <w:bookmarkEnd w:id="0"/>
      <w:r>
        <w:t>ПОЛОЖЕНИЕ</w:t>
      </w:r>
    </w:p>
    <w:p w14:paraId="4A219B5B" w14:textId="77777777" w:rsidR="00756326" w:rsidRDefault="00756326">
      <w:pPr>
        <w:pStyle w:val="ConsPlusTitle"/>
        <w:jc w:val="center"/>
      </w:pPr>
      <w:r>
        <w:t>О СОВЕТЕ ПО ОБРАЗОВАНИЮ, КУЛЬТУРЕ, СПОРТУ И ПАТРИОТИЧЕСКОМУ</w:t>
      </w:r>
    </w:p>
    <w:p w14:paraId="0651BC64" w14:textId="77777777" w:rsidR="00756326" w:rsidRDefault="00756326">
      <w:pPr>
        <w:pStyle w:val="ConsPlusTitle"/>
        <w:jc w:val="center"/>
      </w:pPr>
      <w:r>
        <w:t>ВОСПИТАНИЮ ГРАЖДАН ПРИ ГЛАВЕ РЕСПУБЛИКИ ТЫВА</w:t>
      </w:r>
    </w:p>
    <w:p w14:paraId="08B50300" w14:textId="77777777" w:rsidR="00756326" w:rsidRDefault="007563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56326" w14:paraId="33E50E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D318" w14:textId="77777777" w:rsidR="00756326" w:rsidRDefault="007563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0D20" w14:textId="77777777" w:rsidR="00756326" w:rsidRDefault="007563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D72A17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A76874D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РТ от 13.05.2022 N 161)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71BB" w14:textId="77777777" w:rsidR="00756326" w:rsidRDefault="00756326">
            <w:pPr>
              <w:pStyle w:val="ConsPlusNormal"/>
            </w:pPr>
          </w:p>
        </w:tc>
      </w:tr>
    </w:tbl>
    <w:p w14:paraId="755E3FFF" w14:textId="77777777" w:rsidR="00756326" w:rsidRDefault="00756326">
      <w:pPr>
        <w:pStyle w:val="ConsPlusNormal"/>
        <w:jc w:val="both"/>
      </w:pPr>
    </w:p>
    <w:p w14:paraId="3BC9FD71" w14:textId="77777777" w:rsidR="00756326" w:rsidRDefault="00756326">
      <w:pPr>
        <w:pStyle w:val="ConsPlusNormal"/>
        <w:ind w:firstLine="540"/>
        <w:jc w:val="both"/>
      </w:pPr>
      <w:r>
        <w:t>1. Совет по образованию, культуре, спорту и патриотическому воспитанию граждан при Главе Республики Тыва (далее - Совет) образован в целях обеспечения выработки согласованных решений по общественно значимым инициативам, проектам и мероприятиям в области образования, культуры, спорта и патриотического воспитания граждан в Республике Тыва.</w:t>
      </w:r>
    </w:p>
    <w:p w14:paraId="4F0CAFCB" w14:textId="77777777" w:rsidR="00756326" w:rsidRDefault="00756326">
      <w:pPr>
        <w:pStyle w:val="ConsPlusNormal"/>
        <w:spacing w:before="220"/>
        <w:ind w:firstLine="540"/>
        <w:jc w:val="both"/>
      </w:pPr>
      <w:r>
        <w:t xml:space="preserve">2. Совет в своей деятельности руководствуется </w:t>
      </w:r>
      <w:hyperlink r:id="rId3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36">
        <w:r>
          <w:rPr>
            <w:color w:val="0000FF"/>
          </w:rPr>
          <w:t>Конституцией</w:t>
        </w:r>
      </w:hyperlink>
      <w:r>
        <w:t xml:space="preserve"> Республики Тыва, законами Республики Тыва, правовыми актами Главы Республики Тыва и Правительства Республики Тыва, исполнительных органов государственной власти Республики Тыва, а также настоящим Положением.</w:t>
      </w:r>
    </w:p>
    <w:p w14:paraId="34C0CD1F" w14:textId="77777777" w:rsidR="00756326" w:rsidRDefault="00756326">
      <w:pPr>
        <w:pStyle w:val="ConsPlusNormal"/>
        <w:spacing w:before="220"/>
        <w:ind w:firstLine="540"/>
        <w:jc w:val="both"/>
      </w:pPr>
      <w:bookmarkStart w:id="1" w:name="P70"/>
      <w:bookmarkEnd w:id="1"/>
      <w:r>
        <w:t>3. Основными задачами Совета являются:</w:t>
      </w:r>
    </w:p>
    <w:p w14:paraId="6389F7F3" w14:textId="77777777" w:rsidR="00756326" w:rsidRDefault="00756326">
      <w:pPr>
        <w:pStyle w:val="ConsPlusNormal"/>
        <w:spacing w:before="220"/>
        <w:ind w:firstLine="540"/>
        <w:jc w:val="both"/>
      </w:pPr>
      <w:r>
        <w:t>а) в сфере образования:</w:t>
      </w:r>
    </w:p>
    <w:p w14:paraId="3EFA0F60" w14:textId="77777777" w:rsidR="00756326" w:rsidRDefault="00756326">
      <w:pPr>
        <w:pStyle w:val="ConsPlusNormal"/>
        <w:spacing w:before="220"/>
        <w:ind w:firstLine="540"/>
        <w:jc w:val="both"/>
      </w:pPr>
      <w:r>
        <w:t>формирование и практическая реализация образовательной политики в Республике Тыва;</w:t>
      </w:r>
    </w:p>
    <w:p w14:paraId="1A2CB782" w14:textId="77777777" w:rsidR="00756326" w:rsidRDefault="00756326">
      <w:pPr>
        <w:pStyle w:val="ConsPlusNormal"/>
        <w:spacing w:before="220"/>
        <w:ind w:firstLine="540"/>
        <w:jc w:val="both"/>
      </w:pPr>
      <w:r>
        <w:t>координация деятельности органов исполнительной власти Республики Тыва, органов местного самоуправления, общественных объединений по вопросам развития образования;</w:t>
      </w:r>
    </w:p>
    <w:p w14:paraId="4088C3B4" w14:textId="77777777" w:rsidR="00756326" w:rsidRDefault="00756326">
      <w:pPr>
        <w:pStyle w:val="ConsPlusNormal"/>
        <w:spacing w:before="220"/>
        <w:ind w:firstLine="540"/>
        <w:jc w:val="both"/>
      </w:pPr>
      <w:r>
        <w:t>б) в сфере культуры:</w:t>
      </w:r>
    </w:p>
    <w:p w14:paraId="59C8A32F" w14:textId="77777777" w:rsidR="00756326" w:rsidRDefault="00756326">
      <w:pPr>
        <w:pStyle w:val="ConsPlusNormal"/>
        <w:spacing w:before="220"/>
        <w:ind w:firstLine="540"/>
        <w:jc w:val="both"/>
      </w:pPr>
      <w:r>
        <w:t>информационное, организационное, методическое обеспечение деятельности Главы Республики Тыва в сфере культуры, комплексного сопровождения и обеспечения реализации эффективной государственной политики в сфере культуры на территории Республики Тыва, координация деятельности органов исполнительной власти Республики Тыва по созданию необходимых условий для эффективного их взаимодействия в установленной сфере деятельности;</w:t>
      </w:r>
    </w:p>
    <w:p w14:paraId="01293744" w14:textId="77777777" w:rsidR="00756326" w:rsidRDefault="00756326">
      <w:pPr>
        <w:pStyle w:val="ConsPlusNormal"/>
        <w:spacing w:before="220"/>
        <w:ind w:firstLine="540"/>
        <w:jc w:val="both"/>
      </w:pPr>
      <w:r>
        <w:t>в) в сфере спорта:</w:t>
      </w:r>
    </w:p>
    <w:p w14:paraId="2539E27A" w14:textId="77777777" w:rsidR="00756326" w:rsidRDefault="00756326">
      <w:pPr>
        <w:pStyle w:val="ConsPlusNormal"/>
        <w:spacing w:before="220"/>
        <w:ind w:firstLine="540"/>
        <w:jc w:val="both"/>
      </w:pPr>
      <w:r>
        <w:t>обеспечения взаимодействия между органами государственной власти Республики Тыва, органами местного самоуправления республики, общественными объединениями, организациями и учреждениями, иными юридическими и физическими лицами при рассмотрении вопросов, касающихся выработки и реализации государственной политики в сфере физической культуры и спорта, спорта высших достижений;</w:t>
      </w:r>
    </w:p>
    <w:p w14:paraId="38B233B2" w14:textId="77777777" w:rsidR="00756326" w:rsidRDefault="00756326">
      <w:pPr>
        <w:pStyle w:val="ConsPlusNormal"/>
        <w:spacing w:before="220"/>
        <w:ind w:firstLine="540"/>
        <w:jc w:val="both"/>
      </w:pPr>
      <w:r>
        <w:t>г) в сфере патриотического воспитания граждан:</w:t>
      </w:r>
    </w:p>
    <w:p w14:paraId="2775FCAF" w14:textId="77777777" w:rsidR="00756326" w:rsidRDefault="00756326">
      <w:pPr>
        <w:pStyle w:val="ConsPlusNormal"/>
        <w:spacing w:before="220"/>
        <w:ind w:firstLine="540"/>
        <w:jc w:val="both"/>
      </w:pPr>
      <w:r>
        <w:lastRenderedPageBreak/>
        <w:t>активизация, всестороннее совершенствование и оптимизация государственной и региональной политики в сфере патриотического воспитания граждан на территории Республики Тыва;</w:t>
      </w:r>
    </w:p>
    <w:p w14:paraId="746B8C9A" w14:textId="77777777" w:rsidR="00756326" w:rsidRDefault="00756326">
      <w:pPr>
        <w:pStyle w:val="ConsPlusNormal"/>
        <w:spacing w:before="220"/>
        <w:ind w:firstLine="540"/>
        <w:jc w:val="both"/>
      </w:pPr>
      <w:r>
        <w:t>создание системы патриотического воспитания, способной формировать у подрастающего поколения гражданственность и патриотические чувства, готовность к служению Отечеству и его вооруженной защите;</w:t>
      </w:r>
    </w:p>
    <w:p w14:paraId="5CFDF7A4" w14:textId="77777777" w:rsidR="00756326" w:rsidRDefault="00756326">
      <w:pPr>
        <w:pStyle w:val="ConsPlusNormal"/>
        <w:spacing w:before="220"/>
        <w:ind w:firstLine="540"/>
        <w:jc w:val="both"/>
      </w:pPr>
      <w:r>
        <w:t>создание позитивного общественного и личностного отношения к службе в рядах Вооруженных сил Российской Федерации;</w:t>
      </w:r>
    </w:p>
    <w:p w14:paraId="1612269F" w14:textId="77777777" w:rsidR="00756326" w:rsidRDefault="00756326">
      <w:pPr>
        <w:pStyle w:val="ConsPlusNormal"/>
        <w:spacing w:before="220"/>
        <w:ind w:firstLine="540"/>
        <w:jc w:val="both"/>
      </w:pPr>
      <w:r>
        <w:t>координация деятельности государственных органов, организаций, общественных объединений, участвующих в реализации государственной политики в сфере патриотического воспитания граждан и по вопросам поддержки Всероссийского детско-юношеского военно-патриотического общественного движения "Юнармия" в Республике Тыва (далее - движение "Юнармия");</w:t>
      </w:r>
    </w:p>
    <w:p w14:paraId="516065A5" w14:textId="77777777" w:rsidR="00756326" w:rsidRDefault="00756326">
      <w:pPr>
        <w:pStyle w:val="ConsPlusNormal"/>
        <w:spacing w:before="220"/>
        <w:ind w:firstLine="540"/>
        <w:jc w:val="both"/>
      </w:pPr>
      <w:r>
        <w:t>привлечение общественных объединений и организаций к работе по воспитанию гражданственности и патриотизма у детей и молодежи, а также принятие мер по поддержке общественных объединений и организаций, ведущих работу в данной сфере.</w:t>
      </w:r>
    </w:p>
    <w:p w14:paraId="7A285A82" w14:textId="77777777" w:rsidR="00756326" w:rsidRDefault="00756326">
      <w:pPr>
        <w:pStyle w:val="ConsPlusNormal"/>
        <w:spacing w:before="220"/>
        <w:ind w:firstLine="540"/>
        <w:jc w:val="both"/>
      </w:pPr>
      <w:r>
        <w:t>4. Совет в целях реализации возложенных на него задач выполняет следующие основные функции:</w:t>
      </w:r>
    </w:p>
    <w:p w14:paraId="792518D2" w14:textId="77777777" w:rsidR="00756326" w:rsidRDefault="00756326">
      <w:pPr>
        <w:pStyle w:val="ConsPlusNormal"/>
        <w:spacing w:before="220"/>
        <w:ind w:firstLine="540"/>
        <w:jc w:val="both"/>
      </w:pPr>
      <w:r>
        <w:t>а) в сфере образования:</w:t>
      </w:r>
    </w:p>
    <w:p w14:paraId="1F362A33" w14:textId="77777777" w:rsidR="00756326" w:rsidRDefault="00756326">
      <w:pPr>
        <w:pStyle w:val="ConsPlusNormal"/>
        <w:spacing w:before="220"/>
        <w:ind w:firstLine="540"/>
        <w:jc w:val="both"/>
      </w:pPr>
      <w:r>
        <w:t>инициирование разработки предложений о стратегии образовательной политики органов государственной власти Республики Тыва в соответствии с задачами структурной перестройки экономики;</w:t>
      </w:r>
    </w:p>
    <w:p w14:paraId="7BFDAE61" w14:textId="77777777" w:rsidR="00756326" w:rsidRDefault="00756326">
      <w:pPr>
        <w:pStyle w:val="ConsPlusNormal"/>
        <w:spacing w:before="220"/>
        <w:ind w:firstLine="540"/>
        <w:jc w:val="both"/>
      </w:pPr>
      <w:r>
        <w:t>осуществление анализа образовательного процесса в республике;</w:t>
      </w:r>
    </w:p>
    <w:p w14:paraId="4E17C6DC" w14:textId="77777777" w:rsidR="00756326" w:rsidRDefault="00756326">
      <w:pPr>
        <w:pStyle w:val="ConsPlusNormal"/>
        <w:spacing w:before="220"/>
        <w:ind w:firstLine="540"/>
        <w:jc w:val="both"/>
      </w:pPr>
      <w:r>
        <w:t>организация формирования региональных образовательных программ и проектов;</w:t>
      </w:r>
    </w:p>
    <w:p w14:paraId="0134B713" w14:textId="77777777" w:rsidR="00756326" w:rsidRDefault="00756326">
      <w:pPr>
        <w:pStyle w:val="ConsPlusNormal"/>
        <w:spacing w:before="220"/>
        <w:ind w:firstLine="540"/>
        <w:jc w:val="both"/>
      </w:pPr>
      <w:r>
        <w:t>содействие в проведении экспертизы предложений и проектов по проблемам регионального развития образования, поступающих от ассоциаций, предприятий, общественных объединений ученых, коммерческих структур и представление по ним заключений в соответствующие органы власти и управления;</w:t>
      </w:r>
    </w:p>
    <w:p w14:paraId="5E5FFC83" w14:textId="77777777" w:rsidR="00756326" w:rsidRDefault="00756326">
      <w:pPr>
        <w:pStyle w:val="ConsPlusNormal"/>
        <w:spacing w:before="220"/>
        <w:ind w:firstLine="540"/>
        <w:jc w:val="both"/>
      </w:pPr>
      <w:r>
        <w:t>экспертиза результатов реализации региональных программ и проектов в области образования;</w:t>
      </w:r>
    </w:p>
    <w:p w14:paraId="236718AA" w14:textId="77777777" w:rsidR="00756326" w:rsidRDefault="00756326">
      <w:pPr>
        <w:pStyle w:val="ConsPlusNormal"/>
        <w:spacing w:before="220"/>
        <w:ind w:firstLine="540"/>
        <w:jc w:val="both"/>
      </w:pPr>
      <w:r>
        <w:t>содействие межрегиональному и международному сотрудничеству образовательных организаций республики;</w:t>
      </w:r>
    </w:p>
    <w:p w14:paraId="452A065A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рекомендаций и предложений по защите интересов коллективов учреждений образования в республике, обеспечению социальных гарантий работников образовательных организаций;</w:t>
      </w:r>
    </w:p>
    <w:p w14:paraId="7842874E" w14:textId="77777777" w:rsidR="00756326" w:rsidRDefault="00756326">
      <w:pPr>
        <w:pStyle w:val="ConsPlusNormal"/>
        <w:spacing w:before="220"/>
        <w:ind w:firstLine="540"/>
        <w:jc w:val="both"/>
      </w:pPr>
      <w:r>
        <w:t>разработка предложений по правовому обеспечению развития образования;</w:t>
      </w:r>
    </w:p>
    <w:p w14:paraId="2B4DA8A8" w14:textId="77777777" w:rsidR="00756326" w:rsidRDefault="00756326">
      <w:pPr>
        <w:pStyle w:val="ConsPlusNormal"/>
        <w:spacing w:before="220"/>
        <w:ind w:firstLine="540"/>
        <w:jc w:val="both"/>
      </w:pPr>
      <w:r>
        <w:t>развитие связей в сфере образования;</w:t>
      </w:r>
    </w:p>
    <w:p w14:paraId="5D4C0F78" w14:textId="77777777" w:rsidR="00756326" w:rsidRDefault="00756326">
      <w:pPr>
        <w:pStyle w:val="ConsPlusNormal"/>
        <w:spacing w:before="220"/>
        <w:ind w:firstLine="540"/>
        <w:jc w:val="both"/>
      </w:pPr>
      <w:r>
        <w:t>содействие развитию разноуровневого, многоступенчатого профессионального образования в республике в различных формах, реализующих принцип интеграции образования, науки и производства;</w:t>
      </w:r>
    </w:p>
    <w:p w14:paraId="49FA51A6" w14:textId="77777777" w:rsidR="00756326" w:rsidRDefault="00756326">
      <w:pPr>
        <w:pStyle w:val="ConsPlusNormal"/>
        <w:spacing w:before="220"/>
        <w:ind w:firstLine="540"/>
        <w:jc w:val="both"/>
      </w:pPr>
      <w:r>
        <w:lastRenderedPageBreak/>
        <w:t>б) в сфере культуры:</w:t>
      </w:r>
    </w:p>
    <w:p w14:paraId="231B2C17" w14:textId="77777777" w:rsidR="00756326" w:rsidRDefault="00756326">
      <w:pPr>
        <w:pStyle w:val="ConsPlusNormal"/>
        <w:spacing w:before="220"/>
        <w:ind w:firstLine="540"/>
        <w:jc w:val="both"/>
      </w:pPr>
      <w:r>
        <w:t>активизация, всестороннее совершенствование и оптимизация государственной и региональной политики в сфере культуры на территории Республики Тыва;</w:t>
      </w:r>
    </w:p>
    <w:p w14:paraId="64773F93" w14:textId="77777777" w:rsidR="00756326" w:rsidRDefault="00756326">
      <w:pPr>
        <w:pStyle w:val="ConsPlusNormal"/>
        <w:spacing w:before="220"/>
        <w:ind w:firstLine="540"/>
        <w:jc w:val="both"/>
      </w:pPr>
      <w:r>
        <w:t>комплексное обеспечение координации деятельности органов исполнительной власти Республики Тыва по созданию необходимых условий для эффективного их взаимодействия в сфере культуры, в том числе в целях принятия совместных эффективных решений и последующей их надлежащей реализации;</w:t>
      </w:r>
    </w:p>
    <w:p w14:paraId="4DCEE6B5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предложений по определению приоритетных направлений региональной политики в области культуры в целом по республике и мер, направленных на ее реализацию;</w:t>
      </w:r>
    </w:p>
    <w:p w14:paraId="157594B5" w14:textId="77777777" w:rsidR="00756326" w:rsidRDefault="00756326">
      <w:pPr>
        <w:pStyle w:val="ConsPlusNormal"/>
        <w:spacing w:before="220"/>
        <w:ind w:firstLine="540"/>
        <w:jc w:val="both"/>
      </w:pPr>
      <w:r>
        <w:t>внесение предложений при рассмотрении проектов нормативных правовых актов в сфере культуры Республики Тыва;</w:t>
      </w:r>
    </w:p>
    <w:p w14:paraId="5AD6AD42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предложений по вопросам взаимодействия органов исполнительной власти Республики Тыва с творческими объединениями, организациями культуры, представителями творческой интеллигенции;</w:t>
      </w:r>
    </w:p>
    <w:p w14:paraId="78C19E15" w14:textId="77777777" w:rsidR="00756326" w:rsidRDefault="00756326">
      <w:pPr>
        <w:pStyle w:val="ConsPlusNormal"/>
        <w:spacing w:before="220"/>
        <w:ind w:firstLine="540"/>
        <w:jc w:val="both"/>
      </w:pPr>
      <w:r>
        <w:t>разработка и определение важнейших вопросов в сфере культуры, выработка предложений и рекомендаций по установлению мер для их оптимального разрешения, установление необходимости возрождения исторического и культурного наследия, определение возможностей и порядка такого возрождения;</w:t>
      </w:r>
    </w:p>
    <w:p w14:paraId="36DA750E" w14:textId="77777777" w:rsidR="00756326" w:rsidRDefault="00756326">
      <w:pPr>
        <w:pStyle w:val="ConsPlusNormal"/>
        <w:spacing w:before="220"/>
        <w:ind w:firstLine="540"/>
        <w:jc w:val="both"/>
      </w:pPr>
      <w:r>
        <w:t>создание необходимых условий для эффективного взаимодействия Правительства Республики Тыва с органами исполнительной власти Республики Тыва, органами местного самоуправления, организациями в сфере культуры, общественными объединениями и союзами, творческими группами, деятелями культуры, представителями творческой интеллигенции;</w:t>
      </w:r>
    </w:p>
    <w:p w14:paraId="75C96370" w14:textId="77777777" w:rsidR="00756326" w:rsidRDefault="00756326">
      <w:pPr>
        <w:pStyle w:val="ConsPlusNormal"/>
        <w:spacing w:before="220"/>
        <w:ind w:firstLine="540"/>
        <w:jc w:val="both"/>
      </w:pPr>
      <w:r>
        <w:t>организация обмена мнениями по вопросам развития культуры в республике, рассмотрение инициатив и инновационных проектов, внесение предложений по их реализации;</w:t>
      </w:r>
    </w:p>
    <w:p w14:paraId="49F8B939" w14:textId="77777777" w:rsidR="00756326" w:rsidRDefault="00756326">
      <w:pPr>
        <w:pStyle w:val="ConsPlusNormal"/>
        <w:spacing w:before="220"/>
        <w:ind w:firstLine="540"/>
        <w:jc w:val="both"/>
      </w:pPr>
      <w:r>
        <w:t>рассмотрение проектов государственных программ Республики Тыва в сфере культуры;</w:t>
      </w:r>
    </w:p>
    <w:p w14:paraId="65E68B28" w14:textId="77777777" w:rsidR="00756326" w:rsidRDefault="00756326">
      <w:pPr>
        <w:pStyle w:val="ConsPlusNormal"/>
        <w:spacing w:before="220"/>
        <w:ind w:firstLine="540"/>
        <w:jc w:val="both"/>
      </w:pPr>
      <w:r>
        <w:t>согласование новых концертных программ, постановок, представлений, финансируемых за счет федерального, республиканского бюджетов;</w:t>
      </w:r>
    </w:p>
    <w:p w14:paraId="58757A5C" w14:textId="77777777" w:rsidR="00756326" w:rsidRDefault="00756326">
      <w:pPr>
        <w:pStyle w:val="ConsPlusNormal"/>
        <w:spacing w:before="220"/>
        <w:ind w:firstLine="540"/>
        <w:jc w:val="both"/>
      </w:pPr>
      <w:r>
        <w:t>обсуждение по предложению Главы Республики Тыва, членов Правительства Республики Тыва иных вопросов, относящихся к сфере культуры и имеющих важное государственное значение;</w:t>
      </w:r>
    </w:p>
    <w:p w14:paraId="2DE40CCA" w14:textId="77777777" w:rsidR="00756326" w:rsidRDefault="00756326">
      <w:pPr>
        <w:pStyle w:val="ConsPlusNormal"/>
        <w:spacing w:before="220"/>
        <w:ind w:firstLine="540"/>
        <w:jc w:val="both"/>
      </w:pPr>
      <w:r>
        <w:t>в) в сфере спорта:</w:t>
      </w:r>
    </w:p>
    <w:p w14:paraId="20CB7468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предложений по определению приоритетных направлений государственной политики в области физической культуры и спорта, включая пропаганду здорового образа жизни и мер по их реализации;</w:t>
      </w:r>
    </w:p>
    <w:p w14:paraId="383D7726" w14:textId="77777777" w:rsidR="00756326" w:rsidRDefault="00756326">
      <w:pPr>
        <w:pStyle w:val="ConsPlusNormal"/>
        <w:spacing w:before="220"/>
        <w:ind w:firstLine="540"/>
        <w:jc w:val="both"/>
      </w:pPr>
      <w:r>
        <w:t>рассмотрение и подготовка предложений по реализации общественно значимых проектов в области развития физической культуры и спорта;</w:t>
      </w:r>
    </w:p>
    <w:p w14:paraId="2910BD94" w14:textId="77777777" w:rsidR="00756326" w:rsidRDefault="00756326">
      <w:pPr>
        <w:pStyle w:val="ConsPlusNormal"/>
        <w:spacing w:before="220"/>
        <w:ind w:firstLine="540"/>
        <w:jc w:val="both"/>
      </w:pPr>
      <w:r>
        <w:t>проведение экспертизы проектов законов Республики Тыва и иных нормативных правовых актов Республики Тыва по вопросам физической культуры и спорта;</w:t>
      </w:r>
    </w:p>
    <w:p w14:paraId="0245A944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комплекса социальных, экономических, научно-методических, правовых и организационных действий, способствующих реализации конституционного права жителей Республики Тыва на занятия физическими упражнениями и спортом;</w:t>
      </w:r>
    </w:p>
    <w:p w14:paraId="457B48A8" w14:textId="77777777" w:rsidR="00756326" w:rsidRDefault="00756326">
      <w:pPr>
        <w:pStyle w:val="ConsPlusNormal"/>
        <w:spacing w:before="220"/>
        <w:ind w:firstLine="540"/>
        <w:jc w:val="both"/>
      </w:pPr>
      <w:r>
        <w:lastRenderedPageBreak/>
        <w:t>рассмотрение вопросов государственной поддержки спорта высших достижений и подготовка предложений по созданию благоприятных условий для его развития;</w:t>
      </w:r>
    </w:p>
    <w:p w14:paraId="259F1C4B" w14:textId="77777777" w:rsidR="00756326" w:rsidRDefault="00756326">
      <w:pPr>
        <w:pStyle w:val="ConsPlusNormal"/>
        <w:spacing w:before="220"/>
        <w:ind w:firstLine="540"/>
        <w:jc w:val="both"/>
      </w:pPr>
      <w:r>
        <w:t>рассмотрение вопросов, связанных с подготовкой спортсменов республики к участию в Олимпийских и Паралимпийских играх, Всемирной летней универсиаде, а также оценка эффективности осуществляемых в республике мер, направленных на обеспечение необходимого уровня их подготовки, выработка соответствующих предложений;</w:t>
      </w:r>
    </w:p>
    <w:p w14:paraId="640D29C2" w14:textId="77777777" w:rsidR="00756326" w:rsidRDefault="00756326">
      <w:pPr>
        <w:pStyle w:val="ConsPlusNormal"/>
        <w:spacing w:before="220"/>
        <w:ind w:firstLine="540"/>
        <w:jc w:val="both"/>
      </w:pPr>
      <w:r>
        <w:t>анализ положения дел в сфере физической культуры и спорта в республике;</w:t>
      </w:r>
    </w:p>
    <w:p w14:paraId="6807E060" w14:textId="77777777" w:rsidR="00756326" w:rsidRDefault="00756326">
      <w:pPr>
        <w:pStyle w:val="ConsPlusNormal"/>
        <w:spacing w:before="220"/>
        <w:ind w:firstLine="540"/>
        <w:jc w:val="both"/>
      </w:pPr>
      <w:r>
        <w:t>обсуждение работы общественных организаций и объединений, иных вопросов, относящихся к сфере физической культуры и спорта;</w:t>
      </w:r>
    </w:p>
    <w:p w14:paraId="1137A81B" w14:textId="77777777" w:rsidR="00756326" w:rsidRDefault="00756326">
      <w:pPr>
        <w:pStyle w:val="ConsPlusNormal"/>
        <w:spacing w:before="220"/>
        <w:ind w:firstLine="540"/>
        <w:jc w:val="both"/>
      </w:pPr>
      <w:r>
        <w:t>г) в сфере патриотического воспитания граждан:</w:t>
      </w:r>
    </w:p>
    <w:p w14:paraId="1F38D67F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мер по созданию единой, эффективно функционирующей системы духовно-нравственного, гражданско-патриотического и военно-патриотического воспитания граждан для формирования патриотического сознания у подрастающего поколения, для укрепления физической и моральной готовности молодежи к защите Отечества;</w:t>
      </w:r>
    </w:p>
    <w:p w14:paraId="628992F0" w14:textId="77777777" w:rsidR="00756326" w:rsidRDefault="00756326">
      <w:pPr>
        <w:pStyle w:val="ConsPlusNormal"/>
        <w:spacing w:before="220"/>
        <w:ind w:firstLine="540"/>
        <w:jc w:val="both"/>
      </w:pPr>
      <w:r>
        <w:t>разработка рекомендаций и предложений по совершенствованию организации работы по воспитанию гражданственности и патриотизма у подрастающего поколения;</w:t>
      </w:r>
    </w:p>
    <w:p w14:paraId="52D6E1FE" w14:textId="77777777" w:rsidR="00756326" w:rsidRDefault="00756326">
      <w:pPr>
        <w:pStyle w:val="ConsPlusNormal"/>
        <w:spacing w:before="220"/>
        <w:ind w:firstLine="540"/>
        <w:jc w:val="both"/>
      </w:pPr>
      <w:r>
        <w:t>координация разработки программ, направленных на воспитание гражданственности и патриотизма граждан, в том числе детей и молодежи;</w:t>
      </w:r>
    </w:p>
    <w:p w14:paraId="18A8C131" w14:textId="77777777" w:rsidR="00756326" w:rsidRDefault="00756326">
      <w:pPr>
        <w:pStyle w:val="ConsPlusNormal"/>
        <w:spacing w:before="220"/>
        <w:ind w:firstLine="540"/>
        <w:jc w:val="both"/>
      </w:pPr>
      <w:r>
        <w:t>координация деятельности органов исполнительной власти Республики Тыва, органов местного самоуправления, общественных организаций по реализации программ, направленных на воспитание гражданственности и патриотизма у подрастающего поколения;</w:t>
      </w:r>
    </w:p>
    <w:p w14:paraId="1D082834" w14:textId="77777777" w:rsidR="00756326" w:rsidRDefault="00756326">
      <w:pPr>
        <w:pStyle w:val="ConsPlusNormal"/>
        <w:spacing w:before="220"/>
        <w:ind w:firstLine="540"/>
        <w:jc w:val="both"/>
      </w:pPr>
      <w:r>
        <w:t>обобщение опыта работы по воспитанию гражданственности и патриотизма у подрастающего поколения;</w:t>
      </w:r>
    </w:p>
    <w:p w14:paraId="5CFB1D98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мер по привлечению общественных объединений, организаций, в том числе научных, трудовых коллективов, граждан к участию в реализации мероприятий, направленных на гражданско-патриотическое, военно-патриотическое и духовно-нравственное воспитание детей и молодежи в Республике Тыва;</w:t>
      </w:r>
    </w:p>
    <w:p w14:paraId="28AB2DBB" w14:textId="77777777" w:rsidR="00756326" w:rsidRDefault="00756326">
      <w:pPr>
        <w:pStyle w:val="ConsPlusNormal"/>
        <w:spacing w:before="220"/>
        <w:ind w:firstLine="540"/>
        <w:jc w:val="both"/>
      </w:pPr>
      <w:r>
        <w:t>содействие в организации и проведении для детей и молодежи мероприятий культурно-просветительской, военно-спортивной, оздоровительной, эстетической, историко-краеведческой направленности;</w:t>
      </w:r>
    </w:p>
    <w:p w14:paraId="4A062CC9" w14:textId="77777777" w:rsidR="00756326" w:rsidRDefault="00756326">
      <w:pPr>
        <w:pStyle w:val="ConsPlusNormal"/>
        <w:spacing w:before="220"/>
        <w:ind w:firstLine="540"/>
        <w:jc w:val="both"/>
      </w:pPr>
      <w:r>
        <w:t>проведение анализа качества работы соответствующих организаций по патриотическому воспитанию детей и допризывной подготовки молодежи, выработка предложений по повышению ее эффективности;</w:t>
      </w:r>
    </w:p>
    <w:p w14:paraId="69F0EA4B" w14:textId="77777777" w:rsidR="00756326" w:rsidRDefault="00756326">
      <w:pPr>
        <w:pStyle w:val="ConsPlusNormal"/>
        <w:spacing w:before="220"/>
        <w:ind w:firstLine="540"/>
        <w:jc w:val="both"/>
      </w:pPr>
      <w:r>
        <w:t>разработка и развитие форм и методов патриотического воспитания на основе новых информационных технологий;</w:t>
      </w:r>
    </w:p>
    <w:p w14:paraId="5A591FD4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мер по совершенствованию системы управления процессом патриотического воспитания;</w:t>
      </w:r>
    </w:p>
    <w:p w14:paraId="2826E707" w14:textId="77777777" w:rsidR="00756326" w:rsidRDefault="00756326">
      <w:pPr>
        <w:pStyle w:val="ConsPlusNormal"/>
        <w:spacing w:before="220"/>
        <w:ind w:firstLine="540"/>
        <w:jc w:val="both"/>
      </w:pPr>
      <w:r>
        <w:t>организация взаимодействия органов и организаций в сфере нравственного и патриотического воспитания участников движения "Юнармия", их физической и морально-психологической подготовки;</w:t>
      </w:r>
    </w:p>
    <w:p w14:paraId="7779B74E" w14:textId="77777777" w:rsidR="00756326" w:rsidRDefault="00756326">
      <w:pPr>
        <w:pStyle w:val="ConsPlusNormal"/>
        <w:spacing w:before="220"/>
        <w:ind w:firstLine="540"/>
        <w:jc w:val="both"/>
      </w:pPr>
      <w:r>
        <w:t xml:space="preserve">организация взаимодействия участников движения "Юнармия" с воинскими частями и </w:t>
      </w:r>
      <w:r>
        <w:lastRenderedPageBreak/>
        <w:t xml:space="preserve">военными комиссариатами по освоению знаний об основных положениях </w:t>
      </w:r>
      <w:hyperlink r:id="rId37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законодательства Российской Федерации по вопросам воинской обязанности и военной службы, составе, о структуре и задачах, решаемых Вооруженными силами Российской Федерации, порядке прохождения военной службы, об основных требованиях военной присяги и общевойсковых уставов, о традициях российской армии;</w:t>
      </w:r>
    </w:p>
    <w:p w14:paraId="137A1B48" w14:textId="77777777" w:rsidR="00756326" w:rsidRDefault="00756326">
      <w:pPr>
        <w:pStyle w:val="ConsPlusNormal"/>
        <w:spacing w:before="220"/>
        <w:ind w:firstLine="540"/>
        <w:jc w:val="both"/>
      </w:pPr>
      <w:r>
        <w:t>выработка предложений по совершенствованию деятельности движения "Юнармия" в Республике Тыва и взаимодействию с органами и организациями.</w:t>
      </w:r>
    </w:p>
    <w:p w14:paraId="4E755B05" w14:textId="77777777" w:rsidR="00756326" w:rsidRDefault="00756326">
      <w:pPr>
        <w:pStyle w:val="ConsPlusNormal"/>
        <w:spacing w:before="220"/>
        <w:ind w:firstLine="540"/>
        <w:jc w:val="both"/>
      </w:pPr>
      <w:r>
        <w:t>5. Совет по вопросам, отнесенным к его компетенции, имеет право:</w:t>
      </w:r>
    </w:p>
    <w:p w14:paraId="07319BB2" w14:textId="77777777" w:rsidR="00756326" w:rsidRDefault="00756326">
      <w:pPr>
        <w:pStyle w:val="ConsPlusNormal"/>
        <w:spacing w:before="220"/>
        <w:ind w:firstLine="540"/>
        <w:jc w:val="both"/>
      </w:pPr>
      <w:r>
        <w:t>а) заслушивать на своих заседаниях представителей органов государственной власти, органов местного самоуправления, общественных объединений, образовательных, спортивных, научных и других организаций и принимать соответствующие решения;</w:t>
      </w:r>
    </w:p>
    <w:p w14:paraId="152EBD14" w14:textId="77777777" w:rsidR="00756326" w:rsidRDefault="00756326">
      <w:pPr>
        <w:pStyle w:val="ConsPlusNormal"/>
        <w:spacing w:before="220"/>
        <w:ind w:firstLine="540"/>
        <w:jc w:val="both"/>
      </w:pPr>
      <w:r>
        <w:t>б) запрашивать в установленном порядке необходимые для заседания Совета материалы у органов государственной власти, органов местного самоуправления, общественных объединений, образовательных, спортивных, научных и других организаций;</w:t>
      </w:r>
    </w:p>
    <w:p w14:paraId="3D1871B2" w14:textId="77777777" w:rsidR="00756326" w:rsidRDefault="00756326">
      <w:pPr>
        <w:pStyle w:val="ConsPlusNormal"/>
        <w:spacing w:before="220"/>
        <w:ind w:firstLine="540"/>
        <w:jc w:val="both"/>
      </w:pPr>
      <w:r>
        <w:t>в) привлекать к работе Совета представителей органов государственной власти, органов местного самоуправления, общественных объединений, образовательных, спортивных, научных и других организаций, не входящих в состав Совета;</w:t>
      </w:r>
    </w:p>
    <w:p w14:paraId="6DCE93CD" w14:textId="77777777" w:rsidR="00756326" w:rsidRDefault="00756326">
      <w:pPr>
        <w:pStyle w:val="ConsPlusNormal"/>
        <w:spacing w:before="220"/>
        <w:ind w:firstLine="540"/>
        <w:jc w:val="both"/>
      </w:pPr>
      <w:r>
        <w:t>г) представлять в Правительство Республики Тыва предложения по вопросам, отнесенным к компетенции Совета;</w:t>
      </w:r>
    </w:p>
    <w:p w14:paraId="29090D05" w14:textId="77777777" w:rsidR="00756326" w:rsidRDefault="00756326">
      <w:pPr>
        <w:pStyle w:val="ConsPlusNormal"/>
        <w:spacing w:before="220"/>
        <w:ind w:firstLine="540"/>
        <w:jc w:val="both"/>
      </w:pPr>
      <w:r>
        <w:t xml:space="preserve">д) рассматривать инициативы граждан Российской Федерации, проживающих в Республике Тыва, направленные на решение задач, указанных в </w:t>
      </w:r>
      <w:hyperlink w:anchor="P70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14:paraId="5B4541DF" w14:textId="77777777" w:rsidR="00756326" w:rsidRDefault="00756326">
      <w:pPr>
        <w:pStyle w:val="ConsPlusNormal"/>
        <w:spacing w:before="220"/>
        <w:ind w:firstLine="540"/>
        <w:jc w:val="both"/>
      </w:pPr>
      <w:r>
        <w:t>6. Совет состоит из председателя, которым является Глава Правительства Республики Тыва, заместителей председателя, являющихся руководителями рабочих групп в составе Совета, ответственных секретарей, являющихся секретарями рабочих групп в составе Совета, и членов Совета.</w:t>
      </w:r>
    </w:p>
    <w:p w14:paraId="0AFCE5AD" w14:textId="77777777" w:rsidR="00756326" w:rsidRDefault="00756326">
      <w:pPr>
        <w:pStyle w:val="ConsPlusNormal"/>
        <w:spacing w:before="220"/>
        <w:ind w:firstLine="540"/>
        <w:jc w:val="both"/>
      </w:pPr>
      <w:r>
        <w:t>В составе Совета действуют на постоянной основе следующие рабочие группы, руководители которых являются членами Совета:</w:t>
      </w:r>
    </w:p>
    <w:p w14:paraId="2303D346" w14:textId="77777777" w:rsidR="00756326" w:rsidRDefault="00756326">
      <w:pPr>
        <w:pStyle w:val="ConsPlusNormal"/>
        <w:spacing w:before="220"/>
        <w:ind w:firstLine="540"/>
        <w:jc w:val="both"/>
      </w:pPr>
      <w:r>
        <w:t>рабочая группа по образованию;</w:t>
      </w:r>
    </w:p>
    <w:p w14:paraId="64CCEB76" w14:textId="77777777" w:rsidR="00756326" w:rsidRDefault="00756326">
      <w:pPr>
        <w:pStyle w:val="ConsPlusNormal"/>
        <w:spacing w:before="220"/>
        <w:ind w:firstLine="540"/>
        <w:jc w:val="both"/>
      </w:pPr>
      <w:r>
        <w:t>рабочая группа по культуре;</w:t>
      </w:r>
    </w:p>
    <w:p w14:paraId="2471EF33" w14:textId="77777777" w:rsidR="00756326" w:rsidRDefault="00756326">
      <w:pPr>
        <w:pStyle w:val="ConsPlusNormal"/>
        <w:spacing w:before="220"/>
        <w:ind w:firstLine="540"/>
        <w:jc w:val="both"/>
      </w:pPr>
      <w:r>
        <w:t>рабочая группа по физической культуре и спорту;</w:t>
      </w:r>
    </w:p>
    <w:p w14:paraId="41F24F7E" w14:textId="77777777" w:rsidR="00756326" w:rsidRDefault="00756326">
      <w:pPr>
        <w:pStyle w:val="ConsPlusNormal"/>
        <w:spacing w:before="220"/>
        <w:ind w:firstLine="540"/>
        <w:jc w:val="both"/>
      </w:pPr>
      <w:r>
        <w:t>рабочая группа по патриотическому воспитанию граждан.</w:t>
      </w:r>
    </w:p>
    <w:p w14:paraId="07E0780F" w14:textId="77777777" w:rsidR="00756326" w:rsidRDefault="00756326">
      <w:pPr>
        <w:pStyle w:val="ConsPlusNormal"/>
        <w:spacing w:before="220"/>
        <w:ind w:firstLine="540"/>
        <w:jc w:val="both"/>
      </w:pPr>
      <w:r>
        <w:t>7. Состав Совета утверждается указом Главы Республики Тыва.</w:t>
      </w:r>
    </w:p>
    <w:p w14:paraId="496A7E69" w14:textId="77777777" w:rsidR="00756326" w:rsidRDefault="00756326">
      <w:pPr>
        <w:pStyle w:val="ConsPlusNormal"/>
        <w:spacing w:before="220"/>
        <w:ind w:firstLine="540"/>
        <w:jc w:val="both"/>
      </w:pPr>
      <w:r>
        <w:t>8. Порядок работы Совета по отдельным вопросам определяется председателем Совета.</w:t>
      </w:r>
    </w:p>
    <w:p w14:paraId="15806D5F" w14:textId="77777777" w:rsidR="00756326" w:rsidRDefault="00756326">
      <w:pPr>
        <w:pStyle w:val="ConsPlusNormal"/>
        <w:spacing w:before="220"/>
        <w:ind w:firstLine="540"/>
        <w:jc w:val="both"/>
      </w:pPr>
      <w:r>
        <w:t>9. Заседание Совета проводит председатель Совета, заместитель председателя Совета или член Совета по поручению председателя Совета. Заседания Совета проводятся по мере необходимости, но не реже одного раза в полугодие.</w:t>
      </w:r>
    </w:p>
    <w:p w14:paraId="7AF08636" w14:textId="77777777" w:rsidR="00756326" w:rsidRDefault="00756326">
      <w:pPr>
        <w:pStyle w:val="ConsPlusNormal"/>
        <w:spacing w:before="220"/>
        <w:ind w:firstLine="540"/>
        <w:jc w:val="both"/>
      </w:pPr>
      <w:r>
        <w:t>10. Заседание Совета считается правомочным, если на нем присутствуют более половины членов Совета.</w:t>
      </w:r>
    </w:p>
    <w:p w14:paraId="7859C85D" w14:textId="77777777" w:rsidR="00756326" w:rsidRDefault="00756326">
      <w:pPr>
        <w:pStyle w:val="ConsPlusNormal"/>
        <w:spacing w:before="220"/>
        <w:ind w:firstLine="540"/>
        <w:jc w:val="both"/>
      </w:pPr>
      <w:r>
        <w:t xml:space="preserve">Члены Совета участвуют в его заседании без права замены. Член Совета в случае </w:t>
      </w:r>
      <w:r>
        <w:lastRenderedPageBreak/>
        <w:t>невозможности присутствия на заседании имеет право заблаговременно представить свое мнение по рассматриваемым вопросам в письменной форме.</w:t>
      </w:r>
    </w:p>
    <w:p w14:paraId="276896A4" w14:textId="77777777" w:rsidR="00756326" w:rsidRDefault="00756326">
      <w:pPr>
        <w:pStyle w:val="ConsPlusNormal"/>
        <w:spacing w:before="220"/>
        <w:ind w:firstLine="540"/>
        <w:jc w:val="both"/>
      </w:pPr>
      <w:r>
        <w:t>11. Решения Совета принимаются большинством голосов присутствующих на заседании членов Совета с учетом представленного письменного мнения отсутствующих членов Совета. В случае равенства голосов решающим является голос председательствующего на заседании Совета.</w:t>
      </w:r>
    </w:p>
    <w:p w14:paraId="7267D8FB" w14:textId="77777777" w:rsidR="00756326" w:rsidRDefault="00756326">
      <w:pPr>
        <w:pStyle w:val="ConsPlusNormal"/>
        <w:spacing w:before="220"/>
        <w:ind w:firstLine="540"/>
        <w:jc w:val="both"/>
      </w:pPr>
      <w:r>
        <w:t>Совет может принимать решения по результатам письменного опроса членов Совета, проведенного по решению председателя Совета.</w:t>
      </w:r>
    </w:p>
    <w:p w14:paraId="14FC195C" w14:textId="77777777" w:rsidR="00756326" w:rsidRDefault="00756326">
      <w:pPr>
        <w:pStyle w:val="ConsPlusNormal"/>
        <w:spacing w:before="220"/>
        <w:ind w:firstLine="540"/>
        <w:jc w:val="both"/>
      </w:pPr>
      <w:r>
        <w:t>12. Принимаемые на заседании Совета решения оформляются протоколом, который подписывается председательствующим на заседании Совета.</w:t>
      </w:r>
    </w:p>
    <w:p w14:paraId="2665A1C9" w14:textId="77777777" w:rsidR="00756326" w:rsidRDefault="00756326">
      <w:pPr>
        <w:pStyle w:val="ConsPlusNormal"/>
        <w:spacing w:before="220"/>
        <w:ind w:firstLine="540"/>
        <w:jc w:val="both"/>
      </w:pPr>
      <w:r>
        <w:t>Протокол заседания Совета рассылается членам Совета, а также органам, организациям и должностным лицам по указанию председательствующего на этом заседании.</w:t>
      </w:r>
    </w:p>
    <w:p w14:paraId="23FC5AD0" w14:textId="77777777" w:rsidR="00756326" w:rsidRDefault="00756326">
      <w:pPr>
        <w:pStyle w:val="ConsPlusNormal"/>
        <w:spacing w:before="220"/>
        <w:ind w:firstLine="540"/>
        <w:jc w:val="both"/>
      </w:pPr>
      <w:r>
        <w:t>Решения, принятые Советом в соответствии с его компетенцией, являются обязательными для органов исполнительной власти Республики Тыва, органов местного самоуправления, общественных объединений, спортивных, научных и других организаций, представленных в Совете.</w:t>
      </w:r>
    </w:p>
    <w:p w14:paraId="23349948" w14:textId="77777777" w:rsidR="00756326" w:rsidRDefault="00756326">
      <w:pPr>
        <w:pStyle w:val="ConsPlusNormal"/>
        <w:spacing w:before="220"/>
        <w:ind w:firstLine="540"/>
        <w:jc w:val="both"/>
      </w:pPr>
      <w:r>
        <w:t>13. Ответственный секретарь Совета организует проведение заседания Совета, формирует повестку дня заседания Совета, информирует членов Совета об очередном заседании, а также ведет и оформляет протокол заседания Совета.</w:t>
      </w:r>
    </w:p>
    <w:p w14:paraId="33E93014" w14:textId="77777777" w:rsidR="00756326" w:rsidRDefault="00756326">
      <w:pPr>
        <w:pStyle w:val="ConsPlusNormal"/>
        <w:spacing w:before="220"/>
        <w:ind w:firstLine="540"/>
        <w:jc w:val="both"/>
      </w:pPr>
      <w:r>
        <w:t>14. Организационно-техническое обеспечение деятельности Совета осуществляет секретариат заместителя Председателя Правительства Республики Тыва, курирующего социальную сферу, совместно с Министерством образования Республики Тыва, Министерством культуры и туризма Республики Тыва, Министерством спорта Республики Тыва.</w:t>
      </w:r>
    </w:p>
    <w:p w14:paraId="13E64FB4" w14:textId="77777777" w:rsidR="00756326" w:rsidRDefault="00756326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Главы РТ от 13.05.2022 N 161)</w:t>
      </w:r>
    </w:p>
    <w:p w14:paraId="058C571B" w14:textId="77777777" w:rsidR="00756326" w:rsidRDefault="00756326">
      <w:pPr>
        <w:pStyle w:val="ConsPlusNormal"/>
        <w:jc w:val="both"/>
      </w:pPr>
    </w:p>
    <w:p w14:paraId="73F64873" w14:textId="77777777" w:rsidR="00756326" w:rsidRDefault="00756326">
      <w:pPr>
        <w:pStyle w:val="ConsPlusNormal"/>
        <w:jc w:val="both"/>
      </w:pPr>
    </w:p>
    <w:p w14:paraId="4A4652F8" w14:textId="77777777" w:rsidR="00756326" w:rsidRDefault="00756326">
      <w:pPr>
        <w:pStyle w:val="ConsPlusNormal"/>
        <w:jc w:val="both"/>
      </w:pPr>
    </w:p>
    <w:p w14:paraId="06E9E337" w14:textId="77777777" w:rsidR="00756326" w:rsidRDefault="00756326">
      <w:pPr>
        <w:pStyle w:val="ConsPlusNormal"/>
        <w:jc w:val="both"/>
      </w:pPr>
    </w:p>
    <w:p w14:paraId="55BE76C4" w14:textId="77777777" w:rsidR="00756326" w:rsidRDefault="00756326">
      <w:pPr>
        <w:pStyle w:val="ConsPlusNormal"/>
        <w:jc w:val="both"/>
      </w:pPr>
    </w:p>
    <w:p w14:paraId="06DF297A" w14:textId="77777777" w:rsidR="00756326" w:rsidRDefault="00756326">
      <w:pPr>
        <w:pStyle w:val="ConsPlusNormal"/>
        <w:jc w:val="right"/>
        <w:outlineLvl w:val="0"/>
      </w:pPr>
      <w:r>
        <w:t>Утверждено</w:t>
      </w:r>
    </w:p>
    <w:p w14:paraId="3A46F2DB" w14:textId="77777777" w:rsidR="00756326" w:rsidRDefault="00756326">
      <w:pPr>
        <w:pStyle w:val="ConsPlusNormal"/>
        <w:jc w:val="right"/>
      </w:pPr>
      <w:r>
        <w:t>Указом Главы Республики Тыва</w:t>
      </w:r>
    </w:p>
    <w:p w14:paraId="4EDF849D" w14:textId="77777777" w:rsidR="00756326" w:rsidRDefault="00756326">
      <w:pPr>
        <w:pStyle w:val="ConsPlusNormal"/>
        <w:jc w:val="right"/>
      </w:pPr>
      <w:r>
        <w:t>от 27 июля 2020 г. N 172</w:t>
      </w:r>
    </w:p>
    <w:p w14:paraId="6FEF58B1" w14:textId="77777777" w:rsidR="00756326" w:rsidRDefault="00756326">
      <w:pPr>
        <w:pStyle w:val="ConsPlusNormal"/>
        <w:jc w:val="both"/>
      </w:pPr>
    </w:p>
    <w:p w14:paraId="4C2A8073" w14:textId="77777777" w:rsidR="00756326" w:rsidRDefault="00756326">
      <w:pPr>
        <w:pStyle w:val="ConsPlusTitle"/>
        <w:jc w:val="center"/>
      </w:pPr>
      <w:bookmarkStart w:id="2" w:name="P165"/>
      <w:bookmarkEnd w:id="2"/>
      <w:r>
        <w:t>СОСТАВ</w:t>
      </w:r>
    </w:p>
    <w:p w14:paraId="158EA940" w14:textId="77777777" w:rsidR="00756326" w:rsidRDefault="00756326">
      <w:pPr>
        <w:pStyle w:val="ConsPlusTitle"/>
        <w:jc w:val="center"/>
      </w:pPr>
      <w:r>
        <w:t>СОВЕТА ПО ОБРАЗОВАНИЮ, КУЛЬТУРЕ, СПОРТУ И ПАТРИОТИЧЕСКОМУ</w:t>
      </w:r>
    </w:p>
    <w:p w14:paraId="1CFFBE30" w14:textId="77777777" w:rsidR="00756326" w:rsidRDefault="00756326">
      <w:pPr>
        <w:pStyle w:val="ConsPlusTitle"/>
        <w:jc w:val="center"/>
      </w:pPr>
      <w:r>
        <w:t>ВОСПИТАНИЮ ГРАЖДАН ПРИ ГЛАВЕ РЕСПУБЛИКИ ТЫВА</w:t>
      </w:r>
    </w:p>
    <w:p w14:paraId="1A300B49" w14:textId="77777777" w:rsidR="00756326" w:rsidRDefault="007563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56326" w14:paraId="4643387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ACD0" w14:textId="77777777" w:rsidR="00756326" w:rsidRDefault="007563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715E" w14:textId="77777777" w:rsidR="00756326" w:rsidRDefault="007563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48F9C3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AA2AD25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РТ</w:t>
            </w:r>
          </w:p>
          <w:p w14:paraId="0DD92F4C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15.10.2020 </w:t>
            </w:r>
            <w:hyperlink r:id="rId39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 xml:space="preserve">, от 15.10.2020 </w:t>
            </w:r>
            <w:hyperlink r:id="rId40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>,</w:t>
            </w:r>
          </w:p>
          <w:p w14:paraId="5FF83BB1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4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24.06.2021 </w:t>
            </w:r>
            <w:hyperlink r:id="rId42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14:paraId="5116E146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43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 xml:space="preserve">, от 28.07.2021 </w:t>
            </w:r>
            <w:hyperlink r:id="rId44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14:paraId="75CD0A73" w14:textId="77777777" w:rsidR="00756326" w:rsidRDefault="007563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4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13.05.2022 </w:t>
            </w:r>
            <w:hyperlink r:id="rId46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DDAE" w14:textId="77777777" w:rsidR="00756326" w:rsidRDefault="00756326">
            <w:pPr>
              <w:pStyle w:val="ConsPlusNormal"/>
            </w:pPr>
          </w:p>
        </w:tc>
      </w:tr>
    </w:tbl>
    <w:p w14:paraId="1BD95E42" w14:textId="77777777" w:rsidR="00756326" w:rsidRDefault="007563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556"/>
      </w:tblGrid>
      <w:tr w:rsidR="00756326" w14:paraId="5BE4E80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01D294" w14:textId="77777777" w:rsidR="00756326" w:rsidRDefault="00756326">
            <w:pPr>
              <w:pStyle w:val="ConsPlusNormal"/>
            </w:pPr>
            <w:r>
              <w:t>Ховалыг В.Т.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F87858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C2D961E" w14:textId="77777777" w:rsidR="00756326" w:rsidRDefault="00756326">
            <w:pPr>
              <w:pStyle w:val="ConsPlusNormal"/>
            </w:pPr>
            <w:r>
              <w:t>Глава Республики Тыва;</w:t>
            </w:r>
          </w:p>
        </w:tc>
      </w:tr>
      <w:tr w:rsidR="00756326" w14:paraId="21D0003D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A6E474" w14:textId="77777777" w:rsidR="00756326" w:rsidRDefault="00756326">
            <w:pPr>
              <w:pStyle w:val="ConsPlusNormal"/>
            </w:pPr>
            <w:r>
              <w:t>Хардикова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973D03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D0C7422" w14:textId="77777777" w:rsidR="00756326" w:rsidRDefault="00756326">
            <w:pPr>
              <w:pStyle w:val="ConsPlusNormal"/>
            </w:pPr>
            <w:r>
              <w:t>заместитель Председателя Правительства Республики Тыва, первый заместитель председателя.</w:t>
            </w:r>
          </w:p>
        </w:tc>
      </w:tr>
      <w:tr w:rsidR="00756326" w14:paraId="4F8FF462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5ED5D" w14:textId="77777777" w:rsidR="00756326" w:rsidRDefault="00756326">
            <w:pPr>
              <w:pStyle w:val="ConsPlusNormal"/>
              <w:jc w:val="center"/>
              <w:outlineLvl w:val="1"/>
            </w:pPr>
            <w:r>
              <w:lastRenderedPageBreak/>
              <w:t>Рабочая группа по образованию</w:t>
            </w:r>
          </w:p>
        </w:tc>
      </w:tr>
      <w:tr w:rsidR="00756326" w14:paraId="3FE215C6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9F2725" w14:textId="77777777" w:rsidR="00756326" w:rsidRDefault="00756326">
            <w:pPr>
              <w:pStyle w:val="ConsPlusNormal"/>
            </w:pPr>
            <w:r>
              <w:t>Храмцов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ADA496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48FE8C8" w14:textId="77777777" w:rsidR="00756326" w:rsidRDefault="00756326">
            <w:pPr>
              <w:pStyle w:val="ConsPlusNormal"/>
            </w:pPr>
            <w:r>
              <w:t>министр образования Республики Тыва, заместитель председателя Совета и руководитель рабочей группы;</w:t>
            </w:r>
          </w:p>
        </w:tc>
      </w:tr>
      <w:tr w:rsidR="00756326" w14:paraId="16600923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6A33F4" w14:textId="77777777" w:rsidR="00756326" w:rsidRDefault="00756326">
            <w:pPr>
              <w:pStyle w:val="ConsPlusNormal"/>
            </w:pPr>
            <w:r>
              <w:t>Сарагашева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580E7B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5303B4F" w14:textId="77777777" w:rsidR="00756326" w:rsidRDefault="00756326">
            <w:pPr>
              <w:pStyle w:val="ConsPlusNormal"/>
            </w:pPr>
            <w:r>
              <w:t>первый заместитель министра образования Республики Тыва, секретарь рабочей группы;</w:t>
            </w:r>
          </w:p>
        </w:tc>
      </w:tr>
      <w:tr w:rsidR="00756326" w14:paraId="79E8C8C5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4B4978" w14:textId="77777777" w:rsidR="00756326" w:rsidRDefault="00756326">
            <w:pPr>
              <w:pStyle w:val="ConsPlusNormal"/>
            </w:pPr>
            <w:r>
              <w:t>Донгак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4E84EB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B4DFCD1" w14:textId="77777777" w:rsidR="00756326" w:rsidRDefault="00756326">
            <w:pPr>
              <w:pStyle w:val="ConsPlusNormal"/>
            </w:pPr>
            <w:r>
              <w:t>директор государственного бюджетного учреждения "Институт оценки качества образования Республики Тыва";</w:t>
            </w:r>
          </w:p>
        </w:tc>
      </w:tr>
      <w:tr w:rsidR="00756326" w14:paraId="594314A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6B2EAA" w14:textId="77777777" w:rsidR="00756326" w:rsidRDefault="00756326">
            <w:pPr>
              <w:pStyle w:val="ConsPlusNormal"/>
            </w:pPr>
            <w:r>
              <w:t>Достай О.С.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EA2EC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710C42E" w14:textId="77777777" w:rsidR="00756326" w:rsidRDefault="00756326">
            <w:pPr>
              <w:pStyle w:val="ConsPlusNormal"/>
            </w:pPr>
            <w:r>
              <w:t>министр финансов Республики Тыва;</w:t>
            </w:r>
          </w:p>
        </w:tc>
      </w:tr>
      <w:tr w:rsidR="00756326" w14:paraId="0E3037D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7BC233" w14:textId="77777777" w:rsidR="00756326" w:rsidRDefault="00756326">
            <w:pPr>
              <w:pStyle w:val="ConsPlusNormal"/>
            </w:pPr>
            <w:r>
              <w:t>Монгуш А.К.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D60A9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160808C" w14:textId="77777777" w:rsidR="00756326" w:rsidRDefault="00756326">
            <w:pPr>
              <w:pStyle w:val="ConsPlusNormal"/>
            </w:pPr>
            <w:r>
              <w:t>председатель комитета по образованию, культуре, молодежной политике и спорту Верховного Хурала (парламента) Республики Тыва (по согласованию);</w:t>
            </w:r>
          </w:p>
        </w:tc>
      </w:tr>
      <w:tr w:rsidR="00756326" w14:paraId="67D994C5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ADB7A7D" w14:textId="77777777" w:rsidR="00756326" w:rsidRDefault="00756326">
            <w:pPr>
              <w:pStyle w:val="ConsPlusNormal"/>
            </w:pPr>
            <w:r>
              <w:t>Охемчик Н.О.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F6F48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D0F1D09" w14:textId="77777777" w:rsidR="00756326" w:rsidRDefault="00756326">
            <w:pPr>
              <w:pStyle w:val="ConsPlusNormal"/>
            </w:pPr>
            <w:r>
              <w:t>председатель регионального отделения Профсоюза работников народного образования и науки Российской Федерации по Республике Тыва (по согласованию);</w:t>
            </w:r>
          </w:p>
        </w:tc>
      </w:tr>
      <w:tr w:rsidR="00756326" w14:paraId="0ED1C4E8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2D3F3E" w14:textId="77777777" w:rsidR="00756326" w:rsidRDefault="00756326">
            <w:pPr>
              <w:pStyle w:val="ConsPlusNormal"/>
            </w:pPr>
            <w:r>
              <w:t>Самдан Р.Н.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DFFE72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F313BD9" w14:textId="77777777" w:rsidR="00756326" w:rsidRDefault="00756326">
            <w:pPr>
              <w:pStyle w:val="ConsPlusNormal"/>
            </w:pPr>
            <w:r>
              <w:t>председатель региональной общественной организации "Союз ученых Республики Тыва "Эртем" (по согласованию);</w:t>
            </w:r>
          </w:p>
        </w:tc>
      </w:tr>
      <w:tr w:rsidR="00756326" w14:paraId="475AFDF2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7BC04A" w14:textId="77777777" w:rsidR="00756326" w:rsidRDefault="00756326">
            <w:pPr>
              <w:pStyle w:val="ConsPlusNormal"/>
            </w:pPr>
            <w:r>
              <w:t>Сандан Э.Ф.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8C9FB7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BD7F83D" w14:textId="77777777" w:rsidR="00756326" w:rsidRDefault="00756326">
            <w:pPr>
              <w:pStyle w:val="ConsPlusNormal"/>
            </w:pPr>
            <w:r>
              <w:t>министр труда и социальной политики Республики Тыва;</w:t>
            </w:r>
          </w:p>
        </w:tc>
      </w:tr>
      <w:tr w:rsidR="00756326" w14:paraId="77DD373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CD1930" w14:textId="77777777" w:rsidR="00756326" w:rsidRDefault="00756326">
            <w:pPr>
              <w:pStyle w:val="ConsPlusNormal"/>
            </w:pPr>
            <w:r>
              <w:t>Сат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4C0BF9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3741883" w14:textId="77777777" w:rsidR="00756326" w:rsidRDefault="00756326">
            <w:pPr>
              <w:pStyle w:val="ConsPlusNormal"/>
            </w:pPr>
            <w:r>
              <w:t>министр экономического развития и промышленности Республики Тыва;</w:t>
            </w:r>
          </w:p>
        </w:tc>
      </w:tr>
      <w:tr w:rsidR="00756326" w14:paraId="30B0BF15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C9D6E09" w14:textId="77777777" w:rsidR="00756326" w:rsidRDefault="00756326">
            <w:pPr>
              <w:pStyle w:val="ConsPlusNormal"/>
            </w:pPr>
            <w:r>
              <w:t>Уважа Ж.Б.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933CBD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18E0709" w14:textId="77777777" w:rsidR="00756326" w:rsidRDefault="00756326">
            <w:pPr>
              <w:pStyle w:val="ConsPlusNormal"/>
            </w:pPr>
            <w:r>
              <w:t>ректор ГАОУ ДПО "Тувинский институт развития образования и повышения квалификации";</w:t>
            </w:r>
          </w:p>
        </w:tc>
      </w:tr>
      <w:tr w:rsidR="00756326" w14:paraId="44C7B75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9F682B" w14:textId="77777777" w:rsidR="00756326" w:rsidRDefault="00756326">
            <w:pPr>
              <w:pStyle w:val="ConsPlusNormal"/>
            </w:pPr>
            <w:r>
              <w:t>Хамар-оол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6BDD71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A1AE4C9" w14:textId="77777777" w:rsidR="00756326" w:rsidRDefault="00756326">
            <w:pPr>
              <w:pStyle w:val="ConsPlusNormal"/>
            </w:pPr>
            <w:r>
              <w:t>руководитель Ассоциации учителей математики Республики Тыва (по согласованию)";</w:t>
            </w:r>
          </w:p>
        </w:tc>
      </w:tr>
      <w:tr w:rsidR="00756326" w14:paraId="660D9F6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D1EAB6" w14:textId="77777777" w:rsidR="00756326" w:rsidRDefault="00756326">
            <w:pPr>
              <w:pStyle w:val="ConsPlusNormal"/>
            </w:pPr>
            <w:r>
              <w:t>Хомушку О.М.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261AFD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CE631B4" w14:textId="77777777" w:rsidR="00756326" w:rsidRDefault="00756326">
            <w:pPr>
              <w:pStyle w:val="ConsPlusNormal"/>
            </w:pPr>
            <w:r>
              <w:t>ректор федерального государственного бюджетного образовательного учреждения высшего профессионального образования "Тувинский государственный университет" (по согласованию);</w:t>
            </w:r>
          </w:p>
        </w:tc>
      </w:tr>
      <w:tr w:rsidR="00756326" w14:paraId="50E29AE2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A92A87" w14:textId="77777777" w:rsidR="00756326" w:rsidRDefault="00756326">
            <w:pPr>
              <w:pStyle w:val="ConsPlusNormal"/>
            </w:pPr>
            <w:r>
              <w:t>Чигжит В.С.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D15D66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9F90286" w14:textId="77777777" w:rsidR="00756326" w:rsidRDefault="00756326">
            <w:pPr>
              <w:pStyle w:val="ConsPlusNormal"/>
            </w:pPr>
            <w:r>
              <w:t>министр культуры и туризма Республики Тыва;</w:t>
            </w:r>
          </w:p>
        </w:tc>
      </w:tr>
      <w:tr w:rsidR="00756326" w14:paraId="6FF4491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5C9F87" w14:textId="77777777" w:rsidR="00756326" w:rsidRDefault="00756326">
            <w:pPr>
              <w:pStyle w:val="ConsPlusNormal"/>
            </w:pPr>
            <w:r>
              <w:t>Югай А.К.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60C63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7A0694B" w14:textId="77777777" w:rsidR="00756326" w:rsidRDefault="00756326">
            <w:pPr>
              <w:pStyle w:val="ConsPlusNormal"/>
            </w:pPr>
            <w:r>
              <w:t>министр здравоохранения Республики Тыва.</w:t>
            </w:r>
          </w:p>
        </w:tc>
      </w:tr>
      <w:tr w:rsidR="00756326" w14:paraId="4339F11F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6132A" w14:textId="77777777" w:rsidR="00756326" w:rsidRDefault="00756326">
            <w:pPr>
              <w:pStyle w:val="ConsPlusNormal"/>
              <w:jc w:val="center"/>
              <w:outlineLvl w:val="1"/>
            </w:pPr>
            <w:r>
              <w:t>Рабочая группа по культуре</w:t>
            </w:r>
          </w:p>
        </w:tc>
      </w:tr>
      <w:tr w:rsidR="00756326" w14:paraId="7307614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E41B50" w14:textId="77777777" w:rsidR="00756326" w:rsidRDefault="00756326">
            <w:pPr>
              <w:pStyle w:val="ConsPlusNormal"/>
            </w:pPr>
            <w:r>
              <w:t>Чигжит В.С.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F898DD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10D3719" w14:textId="77777777" w:rsidR="00756326" w:rsidRDefault="00756326">
            <w:pPr>
              <w:pStyle w:val="ConsPlusNormal"/>
            </w:pPr>
            <w:r>
              <w:t>исполняющий обязанности министра культуры Республики Тыва, заместитель председателя Совета, руководитель рабочей группы по культуре;</w:t>
            </w:r>
          </w:p>
        </w:tc>
      </w:tr>
      <w:tr w:rsidR="00756326" w14:paraId="7F2DE3F5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2B6DD4" w14:textId="77777777" w:rsidR="00756326" w:rsidRDefault="00756326">
            <w:pPr>
              <w:pStyle w:val="ConsPlusNormal"/>
            </w:pPr>
            <w:r>
              <w:t>Хертек С.С.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215AA0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89E624C" w14:textId="77777777" w:rsidR="00756326" w:rsidRDefault="00756326">
            <w:pPr>
              <w:pStyle w:val="ConsPlusNormal"/>
            </w:pPr>
            <w:r>
              <w:t>начальник отдела профессионального искусства Министерства культуры Республики Тыва, секретарь Совета, секретарь рабочей группы;</w:t>
            </w:r>
          </w:p>
        </w:tc>
      </w:tr>
      <w:tr w:rsidR="00756326" w14:paraId="1783611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E8F32DB" w14:textId="77777777" w:rsidR="00756326" w:rsidRDefault="00756326">
            <w:pPr>
              <w:pStyle w:val="ConsPlusNormal"/>
            </w:pPr>
            <w:r>
              <w:t>Баранмаа А.Д-Б.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9EB0FB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0F87A94" w14:textId="77777777" w:rsidR="00756326" w:rsidRDefault="00756326">
            <w:pPr>
              <w:pStyle w:val="ConsPlusNormal"/>
            </w:pPr>
            <w:r>
              <w:t xml:space="preserve">ведущий научный сотрудник культурологии </w:t>
            </w:r>
            <w:r>
              <w:lastRenderedPageBreak/>
              <w:t>государственного бюджетного научно - исследовательского и образовательного учреждения "Тувинский институт гуманитарных и прикладных социально - экономических исследований при Правительстве Республики Тыва", кандидат искусствоведения (по согласованию);</w:t>
            </w:r>
          </w:p>
        </w:tc>
      </w:tr>
      <w:tr w:rsidR="00756326" w14:paraId="4B51F42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630D40D" w14:textId="77777777" w:rsidR="00756326" w:rsidRDefault="00756326">
            <w:pPr>
              <w:pStyle w:val="ConsPlusNormal"/>
            </w:pPr>
            <w:r>
              <w:lastRenderedPageBreak/>
              <w:t>Верещагина Т.Е.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43B3A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24F67E7" w14:textId="77777777" w:rsidR="00756326" w:rsidRDefault="00756326">
            <w:pPr>
              <w:pStyle w:val="ConsPlusNormal"/>
            </w:pPr>
            <w:r>
              <w:t>заведующий филиалом Национального музея в г. Туране, заслуженный работник культуры Республики Тыва (по согласованию);</w:t>
            </w:r>
          </w:p>
        </w:tc>
      </w:tr>
      <w:tr w:rsidR="00756326" w14:paraId="7B6DAAA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0FE026" w14:textId="77777777" w:rsidR="00756326" w:rsidRDefault="00756326">
            <w:pPr>
              <w:pStyle w:val="ConsPlusNormal"/>
            </w:pPr>
            <w:r>
              <w:t>Дамбаа Н.Ю.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16C7D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2FCE86E" w14:textId="77777777" w:rsidR="00756326" w:rsidRDefault="00756326">
            <w:pPr>
              <w:pStyle w:val="ConsPlusNormal"/>
            </w:pPr>
            <w:r>
              <w:t>и.о. директора государственного бюджетного нетипового общеобразовательного учреждения "Республиканская основная общеобразовательная музыкально-художественная школа-интернат им. Р.Д. Кенденбиля", заслуженный артист Республики Тыва;</w:t>
            </w:r>
          </w:p>
        </w:tc>
      </w:tr>
      <w:tr w:rsidR="00756326" w14:paraId="280D2550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39FCE7" w14:textId="77777777" w:rsidR="00756326" w:rsidRDefault="00756326">
            <w:pPr>
              <w:pStyle w:val="ConsPlusNormal"/>
            </w:pPr>
            <w:r>
              <w:t>Дамба-Хуурак А.П.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A7F12E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5DC1B39" w14:textId="77777777" w:rsidR="00756326" w:rsidRDefault="00756326">
            <w:pPr>
              <w:pStyle w:val="ConsPlusNormal"/>
            </w:pPr>
            <w:r>
              <w:t>директор государственного бюджетного научно - исследовательского и образовательного учреждения "Тувинский институт гуманитарных и прикладных социально-экономических исследований при Правительстве Республики Тыва" (по согласованию);</w:t>
            </w:r>
          </w:p>
        </w:tc>
      </w:tr>
      <w:tr w:rsidR="00756326" w14:paraId="0794CEE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B5D3792" w14:textId="77777777" w:rsidR="00756326" w:rsidRDefault="00756326">
            <w:pPr>
              <w:pStyle w:val="ConsPlusNormal"/>
            </w:pPr>
            <w:r>
              <w:t>Дулуш И.Д.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2996C8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08A6014" w14:textId="77777777" w:rsidR="00756326" w:rsidRDefault="00756326">
            <w:pPr>
              <w:pStyle w:val="ConsPlusNormal"/>
            </w:pPr>
            <w:r>
              <w:t>директор государственного автономного учреждения "Тувинская государственная филармония им. В.М. Халилова", заслуженный деятель искусств Республики Тыва;</w:t>
            </w:r>
          </w:p>
        </w:tc>
      </w:tr>
      <w:tr w:rsidR="00756326" w14:paraId="6F8C7B43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D28CFE" w14:textId="77777777" w:rsidR="00756326" w:rsidRDefault="00756326">
            <w:pPr>
              <w:pStyle w:val="ConsPlusNormal"/>
            </w:pPr>
            <w:r>
              <w:t>Кан-оол А.Х.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77F000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E3EF011" w14:textId="77777777" w:rsidR="00756326" w:rsidRDefault="00756326">
            <w:pPr>
              <w:pStyle w:val="ConsPlusNormal"/>
            </w:pPr>
            <w:r>
              <w:t>директор государственного бюджетного профессионального образовательного учреждения Республики Тыва "Кызылский колледж искусств им. А.Б. Чыргал-оола", почетный работник сферы образования Российской Федерации;</w:t>
            </w:r>
          </w:p>
        </w:tc>
      </w:tr>
      <w:tr w:rsidR="00756326" w14:paraId="14F35712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61B74A" w14:textId="77777777" w:rsidR="00756326" w:rsidRDefault="00756326">
            <w:pPr>
              <w:pStyle w:val="ConsPlusNormal"/>
            </w:pPr>
            <w:r>
              <w:t>Комбу-Самдан Ч.В.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C19F1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502513D" w14:textId="77777777" w:rsidR="00756326" w:rsidRDefault="00756326">
            <w:pPr>
              <w:pStyle w:val="ConsPlusNormal"/>
            </w:pPr>
            <w:r>
              <w:t>преподаватель предметно-цикловой комиссии теории музыки и композиции государственного бюджетного профессионального образовательного учреждения Республики Тыва "Кызылский колледж искусств им. А.Б. Чыргал-оола", член Союза композиторов России;</w:t>
            </w:r>
          </w:p>
        </w:tc>
      </w:tr>
      <w:tr w:rsidR="00756326" w14:paraId="27FBE18C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601312" w14:textId="77777777" w:rsidR="00756326" w:rsidRDefault="00756326">
            <w:pPr>
              <w:pStyle w:val="ConsPlusNormal"/>
            </w:pPr>
            <w:r>
              <w:t>Кошкар-оол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C888F5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E3AFCAA" w14:textId="77777777" w:rsidR="00756326" w:rsidRDefault="00756326">
            <w:pPr>
              <w:pStyle w:val="ConsPlusNormal"/>
            </w:pPr>
            <w:r>
              <w:t>директор государственного бюджетного учреждения дополнительного профессионального образования в сфере культуры и искусства "Ресурсный центр", заслуженный работник культуры Республики Тыва;</w:t>
            </w:r>
          </w:p>
        </w:tc>
      </w:tr>
      <w:tr w:rsidR="00756326" w14:paraId="5FE24933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087EE5" w14:textId="77777777" w:rsidR="00756326" w:rsidRDefault="00756326">
            <w:pPr>
              <w:pStyle w:val="ConsPlusNormal"/>
            </w:pPr>
            <w:r>
              <w:t>Монгуш А.Б.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F8D229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1A346DD" w14:textId="77777777" w:rsidR="00756326" w:rsidRDefault="00756326">
            <w:pPr>
              <w:pStyle w:val="ConsPlusNormal"/>
            </w:pPr>
            <w:r>
              <w:t>специалист отдела НХПиДПИ государственного бюджетного учреждения "Центр развития тувинской традиционной культуры и ремесел";</w:t>
            </w:r>
          </w:p>
        </w:tc>
      </w:tr>
      <w:tr w:rsidR="00756326" w14:paraId="54BBD26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1F1D38" w14:textId="77777777" w:rsidR="00756326" w:rsidRDefault="00756326">
            <w:pPr>
              <w:pStyle w:val="ConsPlusNormal"/>
            </w:pPr>
            <w:r>
              <w:t>Нагорный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B0B23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8B14BF5" w14:textId="77777777" w:rsidR="00756326" w:rsidRDefault="00756326">
            <w:pPr>
              <w:pStyle w:val="ConsPlusNormal"/>
            </w:pPr>
            <w:r>
              <w:t>член Общественной палаты Республики Тыва, заслуженный работник культуры Российской Федерации и Республики Тыва (по согласованию);</w:t>
            </w:r>
          </w:p>
        </w:tc>
      </w:tr>
      <w:tr w:rsidR="00756326" w14:paraId="66A580BC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4831EBE" w14:textId="77777777" w:rsidR="00756326" w:rsidRDefault="00756326">
            <w:pPr>
              <w:pStyle w:val="ConsPlusNormal"/>
            </w:pPr>
            <w:r>
              <w:t>Норбу Э.О.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3F45B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763B1B7" w14:textId="77777777" w:rsidR="00756326" w:rsidRDefault="00756326">
            <w:pPr>
              <w:pStyle w:val="ConsPlusNormal"/>
            </w:pPr>
            <w:r>
              <w:t xml:space="preserve">заместитель директора по межрегиональным и международным связям государственного бюджетного </w:t>
            </w:r>
            <w:r>
              <w:lastRenderedPageBreak/>
              <w:t>учреждения "Национальный музыкально-драматический театр Республики Тыва им. В. Кок-оола", театровед;</w:t>
            </w:r>
          </w:p>
        </w:tc>
      </w:tr>
      <w:tr w:rsidR="00756326" w14:paraId="6339CF00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648A288" w14:textId="77777777" w:rsidR="00756326" w:rsidRDefault="00756326">
            <w:pPr>
              <w:pStyle w:val="ConsPlusNormal"/>
            </w:pPr>
            <w:r>
              <w:lastRenderedPageBreak/>
              <w:t>Ондар Е.Н.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902D5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52979FE" w14:textId="77777777" w:rsidR="00756326" w:rsidRDefault="00756326">
            <w:pPr>
              <w:pStyle w:val="ConsPlusNormal"/>
            </w:pPr>
            <w:r>
              <w:t>директор государственного бюджетного учреждения "Республиканский центр народного творчества и досуга", заслуженный артист Республики Тыва;</w:t>
            </w:r>
          </w:p>
        </w:tc>
      </w:tr>
      <w:tr w:rsidR="00756326" w14:paraId="0463400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BC72903" w14:textId="77777777" w:rsidR="00756326" w:rsidRDefault="00756326">
            <w:pPr>
              <w:pStyle w:val="ConsPlusNormal"/>
            </w:pPr>
            <w:r>
              <w:t>Ооржак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7D3526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86CE392" w14:textId="77777777" w:rsidR="00756326" w:rsidRDefault="00756326">
            <w:pPr>
              <w:pStyle w:val="ConsPlusNormal"/>
            </w:pPr>
            <w:r>
              <w:t>заместитель директора государственного бюджетного учреждения "Национальный музей им. Алдан-Маадыр Республики Тыва", заслуженный работник культуры Республики Тыва;</w:t>
            </w:r>
          </w:p>
        </w:tc>
      </w:tr>
      <w:tr w:rsidR="00756326" w14:paraId="47C64ED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9C9DF7" w14:textId="77777777" w:rsidR="00756326" w:rsidRDefault="00756326">
            <w:pPr>
              <w:pStyle w:val="ConsPlusNormal"/>
            </w:pPr>
            <w:r>
              <w:t>Подик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6500D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2DF3379" w14:textId="77777777" w:rsidR="00756326" w:rsidRDefault="00756326">
            <w:pPr>
              <w:pStyle w:val="ConsPlusNormal"/>
            </w:pPr>
            <w:r>
              <w:t>директор научной библиотеки федерального государственного бюджетного образовательного учреждения высшего образования "Тувинский государственный университет", почетный работник среднего профессионального образования Российской Федерации (по согласованию);</w:t>
            </w:r>
          </w:p>
        </w:tc>
      </w:tr>
      <w:tr w:rsidR="00756326" w14:paraId="448F24F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DCC9769" w14:textId="77777777" w:rsidR="00756326" w:rsidRDefault="00756326">
            <w:pPr>
              <w:pStyle w:val="ConsPlusNormal"/>
            </w:pPr>
            <w:r>
              <w:t>Скорых И.Р.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D94BD2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73E855D" w14:textId="77777777" w:rsidR="00756326" w:rsidRDefault="00756326">
            <w:pPr>
              <w:pStyle w:val="ConsPlusNormal"/>
            </w:pPr>
            <w:r>
              <w:t>заведующий центральной библиотечной системой Дзун-Хемчикского кожууна Республики Тыва, заслуженный работник Дзун-Хемчикского района Республики Тыва;</w:t>
            </w:r>
          </w:p>
        </w:tc>
      </w:tr>
      <w:tr w:rsidR="00756326" w14:paraId="6393843E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289EBF3" w14:textId="77777777" w:rsidR="00756326" w:rsidRDefault="00756326">
            <w:pPr>
              <w:pStyle w:val="ConsPlusNormal"/>
            </w:pPr>
            <w:r>
              <w:t>Сузукей В.Ю.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2DA969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2C8FCB5" w14:textId="77777777" w:rsidR="00756326" w:rsidRDefault="00756326">
            <w:pPr>
              <w:pStyle w:val="ConsPlusNormal"/>
            </w:pPr>
            <w:r>
              <w:t>главный научный сотрудник государственного бюджетного научно - исследовательского и образовательного учреждения "Тувинский институт гуманитарных и прикладных социально-экономических исследований при Правительстве Республики Тыва", доктор культурологии, заслуженный деятель науки Республики Тыва;</w:t>
            </w:r>
          </w:p>
        </w:tc>
      </w:tr>
      <w:tr w:rsidR="00756326" w14:paraId="0E35632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452C38" w14:textId="77777777" w:rsidR="00756326" w:rsidRDefault="00756326">
            <w:pPr>
              <w:pStyle w:val="ConsPlusNormal"/>
            </w:pPr>
            <w:r>
              <w:t>Тумат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BE372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957F3EC" w14:textId="77777777" w:rsidR="00756326" w:rsidRDefault="00756326">
            <w:pPr>
              <w:pStyle w:val="ConsPlusNormal"/>
            </w:pPr>
            <w:r>
              <w:t>первый заместитель министра информатизации и связи Республики Тыва;</w:t>
            </w:r>
          </w:p>
        </w:tc>
      </w:tr>
      <w:tr w:rsidR="00756326" w14:paraId="29D9E0A9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298E69" w14:textId="77777777" w:rsidR="00756326" w:rsidRDefault="00756326">
            <w:pPr>
              <w:pStyle w:val="ConsPlusNormal"/>
            </w:pPr>
            <w:r>
              <w:t>Хертек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491150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829E242" w14:textId="77777777" w:rsidR="00756326" w:rsidRDefault="00756326">
            <w:pPr>
              <w:pStyle w:val="ConsPlusNormal"/>
            </w:pPr>
            <w:r>
              <w:t>заведующий отделом культуры и искусства государственного бюджетного учреждения "Национальный музей им. Алдан-Маадыр Республики Тыва", заслуженный работник культуры Российской Федерации, заслуженный деятель искусства Республики Тыва, член Союза художников России, искусствовед;</w:t>
            </w:r>
          </w:p>
        </w:tc>
      </w:tr>
      <w:tr w:rsidR="00756326" w14:paraId="79C5DD0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68C6F57" w14:textId="77777777" w:rsidR="00756326" w:rsidRDefault="00756326">
            <w:pPr>
              <w:pStyle w:val="ConsPlusNormal"/>
            </w:pPr>
            <w:r>
              <w:t>Хомушку М.К.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981C11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A79B29D" w14:textId="77777777" w:rsidR="00756326" w:rsidRDefault="00756326">
            <w:pPr>
              <w:pStyle w:val="ConsPlusNormal"/>
            </w:pPr>
            <w:r>
              <w:t>артист драмы государственного бюджетного учреждения "Национальный музыкально-драматический театр Республики Тыва им. В. Кок-оола", заслуженный артист Республики Тыва;</w:t>
            </w:r>
          </w:p>
        </w:tc>
      </w:tr>
      <w:tr w:rsidR="00756326" w14:paraId="096D4588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6BCD432" w14:textId="77777777" w:rsidR="00756326" w:rsidRDefault="00756326">
            <w:pPr>
              <w:pStyle w:val="ConsPlusNormal"/>
            </w:pPr>
            <w:r>
              <w:t>Чадамба А.Ч.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2551D1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3C075A1" w14:textId="77777777" w:rsidR="00756326" w:rsidRDefault="00756326">
            <w:pPr>
              <w:pStyle w:val="ConsPlusNormal"/>
            </w:pPr>
            <w:r>
              <w:t>режиссер государственного бюджетного учреждения "Тувинский государственный театр кукол";</w:t>
            </w:r>
          </w:p>
        </w:tc>
      </w:tr>
      <w:tr w:rsidR="00756326" w14:paraId="3CB8BF7D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011340B" w14:textId="77777777" w:rsidR="00756326" w:rsidRDefault="00756326">
            <w:pPr>
              <w:pStyle w:val="ConsPlusNormal"/>
            </w:pPr>
            <w:r>
              <w:t>Шалык Н.К.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06685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3DD52A7" w14:textId="77777777" w:rsidR="00756326" w:rsidRDefault="00756326">
            <w:pPr>
              <w:pStyle w:val="ConsPlusNormal"/>
            </w:pPr>
            <w:r>
              <w:t>главный художник государственного бюджетного учреждения "Национальный музыкально-драматический театр Республики Тыва им. В. Кок-оола", почетный работник культуры Монголии, народный художник Республики Тыва.</w:t>
            </w:r>
          </w:p>
        </w:tc>
      </w:tr>
      <w:tr w:rsidR="00756326" w14:paraId="36B63855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6EAB1" w14:textId="77777777" w:rsidR="00756326" w:rsidRDefault="00756326">
            <w:pPr>
              <w:pStyle w:val="ConsPlusNormal"/>
              <w:jc w:val="center"/>
              <w:outlineLvl w:val="1"/>
            </w:pPr>
            <w:r>
              <w:t>Рабочая группа по спорту</w:t>
            </w:r>
          </w:p>
        </w:tc>
      </w:tr>
      <w:tr w:rsidR="00756326" w14:paraId="70A17A30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9BD8EB" w14:textId="77777777" w:rsidR="00756326" w:rsidRDefault="00756326">
            <w:pPr>
              <w:pStyle w:val="ConsPlusNormal"/>
            </w:pPr>
            <w:r>
              <w:lastRenderedPageBreak/>
              <w:t>Хардикова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DD6027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7BE7529" w14:textId="77777777" w:rsidR="00756326" w:rsidRDefault="00756326">
            <w:pPr>
              <w:pStyle w:val="ConsPlusNormal"/>
            </w:pPr>
            <w:r>
              <w:t>заместитель Председателя Правительства Республики Тыва, председатель Совета;</w:t>
            </w:r>
          </w:p>
        </w:tc>
      </w:tr>
      <w:tr w:rsidR="00756326" w14:paraId="007932A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D97600" w14:textId="77777777" w:rsidR="00756326" w:rsidRDefault="00756326">
            <w:pPr>
              <w:pStyle w:val="ConsPlusNormal"/>
            </w:pPr>
            <w:r>
              <w:t>Монгуш С.Р.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90D3DD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11C947C" w14:textId="77777777" w:rsidR="00756326" w:rsidRDefault="00756326">
            <w:pPr>
              <w:pStyle w:val="ConsPlusNormal"/>
            </w:pPr>
            <w:r>
              <w:t>министр спорта Республики Тыва, заместитель председателя Совета, руководитель рабочей группы;</w:t>
            </w:r>
          </w:p>
        </w:tc>
      </w:tr>
      <w:tr w:rsidR="00756326" w14:paraId="4A757521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4996086" w14:textId="77777777" w:rsidR="00756326" w:rsidRDefault="00756326">
            <w:pPr>
              <w:pStyle w:val="ConsPlusNormal"/>
            </w:pPr>
            <w:r>
              <w:t>Донгак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18DA6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1380ACE4" w14:textId="77777777" w:rsidR="00756326" w:rsidRDefault="00756326">
            <w:pPr>
              <w:pStyle w:val="ConsPlusNormal"/>
            </w:pPr>
            <w:r>
              <w:t>начальник отдела развития спорта и физической культуры Министерства спорта Республики Тыва, секретарь Совета, секретарь рабочей группы по спорту;</w:t>
            </w:r>
          </w:p>
        </w:tc>
      </w:tr>
      <w:tr w:rsidR="00756326" w14:paraId="2725987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1B45B6" w14:textId="77777777" w:rsidR="00756326" w:rsidRDefault="00756326">
            <w:pPr>
              <w:pStyle w:val="ConsPlusNormal"/>
            </w:pPr>
            <w:r>
              <w:t>Балчирбай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4E1EFA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C0717B7" w14:textId="77777777" w:rsidR="00756326" w:rsidRDefault="00756326">
            <w:pPr>
              <w:pStyle w:val="ConsPlusNormal"/>
            </w:pPr>
            <w:r>
              <w:t>декан факультета физической культуры и спорта ФГБУ ВО "Тувинский государственный университет" (по согласованию);</w:t>
            </w:r>
          </w:p>
        </w:tc>
      </w:tr>
      <w:tr w:rsidR="00756326" w14:paraId="2F11BB41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5767B8" w14:textId="77777777" w:rsidR="00756326" w:rsidRDefault="00756326">
            <w:pPr>
              <w:pStyle w:val="ConsPlusNormal"/>
            </w:pPr>
            <w:r>
              <w:t>Допуй-оол Э.М.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32F128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95A7A46" w14:textId="77777777" w:rsidR="00756326" w:rsidRDefault="00756326">
            <w:pPr>
              <w:pStyle w:val="ConsPlusNormal"/>
            </w:pPr>
            <w:r>
              <w:t>директор республиканского государственного бюджетного учреждения "Центр спортивной подготовки сборных команд Республики Тыва";</w:t>
            </w:r>
          </w:p>
        </w:tc>
      </w:tr>
      <w:tr w:rsidR="00756326" w14:paraId="22C42B9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496EB3" w14:textId="77777777" w:rsidR="00756326" w:rsidRDefault="00756326">
            <w:pPr>
              <w:pStyle w:val="ConsPlusNormal"/>
            </w:pPr>
            <w:r>
              <w:t>Достай Е.Е.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28AAC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52DA29C" w14:textId="77777777" w:rsidR="00756326" w:rsidRDefault="00756326">
            <w:pPr>
              <w:pStyle w:val="ConsPlusNormal"/>
            </w:pPr>
            <w:r>
              <w:t>председатель региональной общественной организации "Федерация стрельбы из лука Республики Тыва" (по согласованию);</w:t>
            </w:r>
          </w:p>
        </w:tc>
      </w:tr>
      <w:tr w:rsidR="00756326" w14:paraId="7A0CE04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AC90F6E" w14:textId="77777777" w:rsidR="00756326" w:rsidRDefault="00756326">
            <w:pPr>
              <w:pStyle w:val="ConsPlusNormal"/>
            </w:pPr>
            <w:r>
              <w:t>Достай О.С.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61C50D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7D1789D" w14:textId="77777777" w:rsidR="00756326" w:rsidRDefault="00756326">
            <w:pPr>
              <w:pStyle w:val="ConsPlusNormal"/>
            </w:pPr>
            <w:r>
              <w:t>министр финансов Республики Тыва;</w:t>
            </w:r>
          </w:p>
        </w:tc>
      </w:tr>
      <w:tr w:rsidR="00756326" w14:paraId="67868053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B05A577" w14:textId="77777777" w:rsidR="00756326" w:rsidRDefault="00756326">
            <w:pPr>
              <w:pStyle w:val="ConsPlusNormal"/>
            </w:pPr>
            <w:r>
              <w:t>Кызыл-оол Э.С.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A9A8C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1BC1536" w14:textId="77777777" w:rsidR="00756326" w:rsidRDefault="00756326">
            <w:pPr>
              <w:pStyle w:val="ConsPlusNormal"/>
            </w:pPr>
            <w:r>
              <w:t>директор государственного бюджетного профессионального образовательного учреждения Республики Тыва "Училище олимпийского резерва (техникум)";</w:t>
            </w:r>
          </w:p>
        </w:tc>
      </w:tr>
      <w:tr w:rsidR="00756326" w14:paraId="7BB78A2B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F5DA7A" w14:textId="77777777" w:rsidR="00756326" w:rsidRDefault="00756326">
            <w:pPr>
              <w:pStyle w:val="ConsPlusNormal"/>
            </w:pPr>
            <w:r>
              <w:t>Монгуш А.К.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CB4A7E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0F5AB40" w14:textId="77777777" w:rsidR="00756326" w:rsidRDefault="00756326">
            <w:pPr>
              <w:pStyle w:val="ConsPlusNormal"/>
            </w:pPr>
            <w:r>
              <w:t>председатель комитета Верховного Хурала (парламента) Республики Тыва по образованию, культуре, молодежной политике и спорту (по согласованию);</w:t>
            </w:r>
          </w:p>
        </w:tc>
      </w:tr>
      <w:tr w:rsidR="00756326" w14:paraId="152E2638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3C7E3E" w14:textId="77777777" w:rsidR="00756326" w:rsidRDefault="00756326">
            <w:pPr>
              <w:pStyle w:val="ConsPlusNormal"/>
            </w:pPr>
            <w:r>
              <w:t>Монгуш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C3FCA5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BC023E6" w14:textId="77777777" w:rsidR="00756326" w:rsidRDefault="00756326">
            <w:pPr>
              <w:pStyle w:val="ConsPlusNormal"/>
            </w:pPr>
            <w:r>
              <w:t>первый заместитель министра спорта Республики Тыва;</w:t>
            </w:r>
          </w:p>
        </w:tc>
      </w:tr>
      <w:tr w:rsidR="00756326" w14:paraId="78C4F13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67CE8F8" w14:textId="77777777" w:rsidR="00756326" w:rsidRDefault="00756326">
            <w:pPr>
              <w:pStyle w:val="ConsPlusNormal"/>
            </w:pPr>
            <w:r>
              <w:t>Ондар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023588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CCC6829" w14:textId="77777777" w:rsidR="00756326" w:rsidRDefault="00756326">
            <w:pPr>
              <w:pStyle w:val="ConsPlusNormal"/>
            </w:pPr>
            <w:r>
              <w:t>заместитель министра здравоохранения Республики Тыва;</w:t>
            </w:r>
          </w:p>
        </w:tc>
      </w:tr>
      <w:tr w:rsidR="00756326" w14:paraId="5D8C3EB3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666C2CB" w14:textId="77777777" w:rsidR="00756326" w:rsidRDefault="00756326">
            <w:pPr>
              <w:pStyle w:val="ConsPlusNormal"/>
            </w:pPr>
            <w:r>
              <w:t>Хомушку О.М.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4BAA4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34D153E5" w14:textId="77777777" w:rsidR="00756326" w:rsidRDefault="00756326">
            <w:pPr>
              <w:pStyle w:val="ConsPlusNormal"/>
            </w:pPr>
            <w:r>
              <w:t>ректор ФГБУ ВО "Тувинский государственный университет" (по согласованию);</w:t>
            </w:r>
          </w:p>
        </w:tc>
      </w:tr>
      <w:tr w:rsidR="00756326" w14:paraId="4BCB720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4E2FF1" w14:textId="77777777" w:rsidR="00756326" w:rsidRDefault="00756326">
            <w:pPr>
              <w:pStyle w:val="ConsPlusNormal"/>
            </w:pPr>
            <w:r>
              <w:t>Храмцов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92255E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3B04171" w14:textId="77777777" w:rsidR="00756326" w:rsidRDefault="00756326">
            <w:pPr>
              <w:pStyle w:val="ConsPlusNormal"/>
            </w:pPr>
            <w:r>
              <w:t>министр образования Республики Тыва.</w:t>
            </w:r>
          </w:p>
        </w:tc>
      </w:tr>
      <w:tr w:rsidR="00756326" w14:paraId="446EC30C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E2589F" w14:textId="77777777" w:rsidR="00756326" w:rsidRDefault="00756326">
            <w:pPr>
              <w:pStyle w:val="ConsPlusNormal"/>
              <w:jc w:val="center"/>
              <w:outlineLvl w:val="1"/>
            </w:pPr>
            <w:r>
              <w:t>Рабочая группа по патриотическому воспитанию граждан</w:t>
            </w:r>
          </w:p>
        </w:tc>
      </w:tr>
      <w:tr w:rsidR="00756326" w14:paraId="20751771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3D83CA" w14:textId="77777777" w:rsidR="00756326" w:rsidRDefault="00756326">
            <w:pPr>
              <w:pStyle w:val="ConsPlusNormal"/>
            </w:pPr>
            <w:r>
              <w:t>Храмцов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F5D3D2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3CBE74B" w14:textId="77777777" w:rsidR="00756326" w:rsidRDefault="00756326">
            <w:pPr>
              <w:pStyle w:val="ConsPlusNormal"/>
            </w:pPr>
            <w:r>
              <w:t>министр образования Республики Тыва, заместитель председателя Совета и руководитель рабочей группы;</w:t>
            </w:r>
          </w:p>
        </w:tc>
      </w:tr>
      <w:tr w:rsidR="00756326" w14:paraId="7281A0E5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71112CE" w14:textId="77777777" w:rsidR="00756326" w:rsidRDefault="00756326">
            <w:pPr>
              <w:pStyle w:val="ConsPlusNormal"/>
            </w:pPr>
            <w:r>
              <w:t>Лопсан А.Т.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0B50FC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E2EBFD1" w14:textId="77777777" w:rsidR="00756326" w:rsidRDefault="00756326">
            <w:pPr>
              <w:pStyle w:val="ConsPlusNormal"/>
            </w:pPr>
            <w:r>
              <w:t>начальник отдела патриотического воспитания и развития юнармейского движения ГБОУДО РТ "Республиканский центр развития дополнительного образования", секретарь Совета, секретарь рабочей группы;</w:t>
            </w:r>
          </w:p>
        </w:tc>
      </w:tr>
      <w:tr w:rsidR="00756326" w14:paraId="1B192FF5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066793" w14:textId="77777777" w:rsidR="00756326" w:rsidRDefault="00756326">
            <w:pPr>
              <w:pStyle w:val="ConsPlusNormal"/>
            </w:pPr>
            <w:r>
              <w:t>Артына Д.И.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C0724D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3EDF693" w14:textId="77777777" w:rsidR="00756326" w:rsidRDefault="00756326">
            <w:pPr>
              <w:pStyle w:val="ConsPlusNormal"/>
            </w:pPr>
            <w:r>
              <w:t>военный комиссар Республики Тыва, полковник (по согласованию);</w:t>
            </w:r>
          </w:p>
        </w:tc>
      </w:tr>
      <w:tr w:rsidR="00756326" w14:paraId="76F74309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519994" w14:textId="77777777" w:rsidR="00756326" w:rsidRDefault="00756326">
            <w:pPr>
              <w:pStyle w:val="ConsPlusNormal"/>
            </w:pPr>
            <w:r>
              <w:lastRenderedPageBreak/>
              <w:t>Барило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7D98DC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E5DFE71" w14:textId="77777777" w:rsidR="00756326" w:rsidRDefault="00756326">
            <w:pPr>
              <w:pStyle w:val="ConsPlusNormal"/>
            </w:pPr>
            <w:r>
              <w:t>командир 55 отдельной мотострелковой (горной) бригады, полковник (по согласованию);</w:t>
            </w:r>
          </w:p>
        </w:tc>
      </w:tr>
      <w:tr w:rsidR="00756326" w14:paraId="4C6175C1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D3B891" w14:textId="77777777" w:rsidR="00756326" w:rsidRDefault="00756326">
            <w:pPr>
              <w:pStyle w:val="ConsPlusNormal"/>
            </w:pPr>
            <w:r>
              <w:t>Бартан А.О.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5C55BE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851FCF2" w14:textId="77777777" w:rsidR="00756326" w:rsidRDefault="00756326">
            <w:pPr>
              <w:pStyle w:val="ConsPlusNormal"/>
            </w:pPr>
            <w:r>
              <w:t>министр цифрового развития Республики Тыва;</w:t>
            </w:r>
          </w:p>
        </w:tc>
      </w:tr>
      <w:tr w:rsidR="00756326" w14:paraId="7FF4B22D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1EF3C89" w14:textId="77777777" w:rsidR="00756326" w:rsidRDefault="00756326">
            <w:pPr>
              <w:pStyle w:val="ConsPlusNormal"/>
            </w:pPr>
            <w:r>
              <w:t>Ефимова Т.В.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F24249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5E5E7A7" w14:textId="77777777" w:rsidR="00756326" w:rsidRDefault="00756326">
            <w:pPr>
              <w:pStyle w:val="ConsPlusNormal"/>
            </w:pPr>
            <w:r>
              <w:t>директор ГБОУДО РТ "Республиканский центр развития дополнительного образования";</w:t>
            </w:r>
          </w:p>
        </w:tc>
      </w:tr>
      <w:tr w:rsidR="00756326" w14:paraId="35F3671C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64779C" w14:textId="77777777" w:rsidR="00756326" w:rsidRDefault="00756326">
            <w:pPr>
              <w:pStyle w:val="ConsPlusNormal"/>
            </w:pPr>
            <w:r>
              <w:t>Кара-оол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4D80E6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E56E09C" w14:textId="77777777" w:rsidR="00756326" w:rsidRDefault="00756326">
            <w:pPr>
              <w:pStyle w:val="ConsPlusNormal"/>
            </w:pPr>
            <w:r>
              <w:t>депутат Верховного Хурала Республики Тыва, председатель комитета по безопасности, правопорядку и приграничным вопросам Республики Тыва (по согласованию), председатель ТРО "Боевое братство" Республики Тыва;</w:t>
            </w:r>
          </w:p>
        </w:tc>
      </w:tr>
      <w:tr w:rsidR="00756326" w14:paraId="463F098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5C77DFA" w14:textId="77777777" w:rsidR="00756326" w:rsidRDefault="00756326">
            <w:pPr>
              <w:pStyle w:val="ConsPlusNormal"/>
            </w:pPr>
            <w:r>
              <w:t>Куулар Э.Э.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38D3BC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C1FAD0F" w14:textId="77777777" w:rsidR="00756326" w:rsidRDefault="00756326">
            <w:pPr>
              <w:pStyle w:val="ConsPlusNormal"/>
            </w:pPr>
            <w:r>
              <w:t>директор Агентства по делам молодежи Республики Тыва;</w:t>
            </w:r>
          </w:p>
        </w:tc>
      </w:tr>
      <w:tr w:rsidR="00756326" w14:paraId="323B8F5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B5CEA76" w14:textId="77777777" w:rsidR="00756326" w:rsidRDefault="00756326">
            <w:pPr>
              <w:pStyle w:val="ConsPlusNormal"/>
            </w:pPr>
            <w:r>
              <w:t>Монгуш С.Р.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9BA515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C18E5FB" w14:textId="77777777" w:rsidR="00756326" w:rsidRDefault="00756326">
            <w:pPr>
              <w:pStyle w:val="ConsPlusNormal"/>
            </w:pPr>
            <w:r>
              <w:t>министр спорта Республики Тыва;</w:t>
            </w:r>
          </w:p>
        </w:tc>
      </w:tr>
      <w:tr w:rsidR="00756326" w14:paraId="32AE1D33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F80A67" w14:textId="77777777" w:rsidR="00756326" w:rsidRDefault="00756326">
            <w:pPr>
              <w:pStyle w:val="ConsPlusNormal"/>
            </w:pPr>
            <w:r>
              <w:t>Хабаров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B3D18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47B2101" w14:textId="77777777" w:rsidR="00756326" w:rsidRDefault="00756326">
            <w:pPr>
              <w:pStyle w:val="ConsPlusNormal"/>
            </w:pPr>
            <w:r>
              <w:t>и.о. директора Агентства по делам национальностей Республики Тыва;</w:t>
            </w:r>
          </w:p>
        </w:tc>
      </w:tr>
      <w:tr w:rsidR="00756326" w14:paraId="369FCD32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A2EE7D" w14:textId="77777777" w:rsidR="00756326" w:rsidRDefault="00756326">
            <w:pPr>
              <w:pStyle w:val="ConsPlusNormal"/>
            </w:pPr>
            <w:r>
              <w:t>Сагаан-оол К.Б.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41DC1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01667FB" w14:textId="77777777" w:rsidR="00756326" w:rsidRDefault="00756326">
            <w:pPr>
              <w:pStyle w:val="ConsPlusNormal"/>
            </w:pPr>
            <w:r>
              <w:t>мэр г. Кызыла;</w:t>
            </w:r>
          </w:p>
        </w:tc>
      </w:tr>
      <w:tr w:rsidR="00756326" w14:paraId="2DE25F0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8FB5CE" w14:textId="77777777" w:rsidR="00756326" w:rsidRDefault="00756326">
            <w:pPr>
              <w:pStyle w:val="ConsPlusNormal"/>
            </w:pPr>
            <w:r>
              <w:t>Сандан Э.Ф.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3E73FB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DF43D59" w14:textId="77777777" w:rsidR="00756326" w:rsidRDefault="00756326">
            <w:pPr>
              <w:pStyle w:val="ConsPlusNormal"/>
            </w:pPr>
            <w:r>
              <w:t>министр труда и социальной политики Республики Тыва;</w:t>
            </w:r>
          </w:p>
        </w:tc>
      </w:tr>
      <w:tr w:rsidR="00756326" w14:paraId="08816E8E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63F491" w14:textId="77777777" w:rsidR="00756326" w:rsidRDefault="00756326">
            <w:pPr>
              <w:pStyle w:val="ConsPlusNormal"/>
            </w:pPr>
            <w:r>
              <w:t>Сенди Ч.Х.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AA4FE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1C7C947" w14:textId="77777777" w:rsidR="00756326" w:rsidRDefault="00756326">
            <w:pPr>
              <w:pStyle w:val="ConsPlusNormal"/>
            </w:pPr>
            <w:r>
              <w:t>начальник отдела воспитания и дополнительного образования Министерства образования Республики Тыва;</w:t>
            </w:r>
          </w:p>
        </w:tc>
      </w:tr>
      <w:tr w:rsidR="00756326" w14:paraId="127DAC11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7AF52E" w14:textId="77777777" w:rsidR="00756326" w:rsidRDefault="00756326">
            <w:pPr>
              <w:pStyle w:val="ConsPlusNormal"/>
            </w:pPr>
            <w:r>
              <w:t>Монгуш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1CDD5F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7E65626B" w14:textId="77777777" w:rsidR="00756326" w:rsidRDefault="00756326">
            <w:pPr>
              <w:pStyle w:val="ConsPlusNormal"/>
            </w:pPr>
            <w:r>
              <w:t>председатель РО ДОСААФ России в Республике Тыва (по согласованию);</w:t>
            </w:r>
          </w:p>
        </w:tc>
      </w:tr>
      <w:tr w:rsidR="00756326" w14:paraId="181A1A70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A3ED220" w14:textId="77777777" w:rsidR="00756326" w:rsidRDefault="00756326">
            <w:pPr>
              <w:pStyle w:val="ConsPlusNormal"/>
            </w:pPr>
            <w:r>
              <w:t>Увангур А.К.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10208A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0BD4559" w14:textId="77777777" w:rsidR="00756326" w:rsidRDefault="00756326">
            <w:pPr>
              <w:pStyle w:val="ConsPlusNormal"/>
            </w:pPr>
            <w:r>
              <w:t>председатель ТРО "Волонтеры Победы" (по согласованию);</w:t>
            </w:r>
          </w:p>
        </w:tc>
      </w:tr>
      <w:tr w:rsidR="00756326" w14:paraId="56A945EC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74E985" w14:textId="77777777" w:rsidR="00756326" w:rsidRDefault="00756326">
            <w:pPr>
              <w:pStyle w:val="ConsPlusNormal"/>
            </w:pPr>
            <w:r>
              <w:t>Чигжит В.С.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2F5AF2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FC0E8A0" w14:textId="77777777" w:rsidR="00756326" w:rsidRDefault="00756326">
            <w:pPr>
              <w:pStyle w:val="ConsPlusNormal"/>
            </w:pPr>
            <w:r>
              <w:t>министр культуры и туризма Республики Тыва;</w:t>
            </w:r>
          </w:p>
        </w:tc>
      </w:tr>
      <w:tr w:rsidR="00756326" w14:paraId="1027F332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6EC5C0E" w14:textId="77777777" w:rsidR="00756326" w:rsidRDefault="00756326">
            <w:pPr>
              <w:pStyle w:val="ConsPlusNormal"/>
            </w:pPr>
            <w:r>
              <w:t>Шактар С.С.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945F7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6B1E9ADD" w14:textId="77777777" w:rsidR="00756326" w:rsidRDefault="00756326">
            <w:pPr>
              <w:pStyle w:val="ConsPlusNormal"/>
            </w:pPr>
            <w:r>
              <w:t>руководитель Службы по гражданской обороне и чрезвычайным ситуациям Республики Тыва (по согласованию);</w:t>
            </w:r>
          </w:p>
        </w:tc>
      </w:tr>
      <w:tr w:rsidR="00756326" w14:paraId="56231E78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A96FA5" w14:textId="77777777" w:rsidR="00756326" w:rsidRDefault="00756326">
            <w:pPr>
              <w:pStyle w:val="ConsPlusNormal"/>
            </w:pPr>
            <w:r>
              <w:t>Шивидек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2D0CC4" w14:textId="77777777" w:rsidR="00756326" w:rsidRDefault="007563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5D4FB6C2" w14:textId="77777777" w:rsidR="00756326" w:rsidRDefault="00756326">
            <w:pPr>
              <w:pStyle w:val="ConsPlusNormal"/>
            </w:pPr>
            <w:r>
              <w:t>начальник регионального отделения Всероссийского детско-юношеского военно-патриотического общественного движения "Юнармия" в Республике Тыва (по согласованию).</w:t>
            </w:r>
          </w:p>
        </w:tc>
      </w:tr>
    </w:tbl>
    <w:p w14:paraId="1C54D450" w14:textId="77777777" w:rsidR="00756326" w:rsidRDefault="00756326">
      <w:pPr>
        <w:pStyle w:val="ConsPlusNormal"/>
        <w:jc w:val="both"/>
      </w:pPr>
    </w:p>
    <w:p w14:paraId="7D61B80E" w14:textId="77777777" w:rsidR="00756326" w:rsidRDefault="00756326">
      <w:pPr>
        <w:pStyle w:val="ConsPlusNormal"/>
        <w:jc w:val="both"/>
      </w:pPr>
    </w:p>
    <w:p w14:paraId="28DEFDBA" w14:textId="77777777" w:rsidR="00756326" w:rsidRDefault="007563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188CD2" w14:textId="77777777" w:rsidR="00747EAE" w:rsidRDefault="00747EAE"/>
    <w:sectPr w:rsidR="00747EA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26"/>
    <w:rsid w:val="00747EAE"/>
    <w:rsid w:val="0075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FC14"/>
  <w15:chartTrackingRefBased/>
  <w15:docId w15:val="{97733811-4067-47A8-B4EE-1885DDE4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3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63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63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857BBD2F6514FBBE7B31BB2B569953396ACA9884D096F9ECCC1A27D49AA51D82681D669C28AF2E13B07F862A67DBD1B789C1B99B213FDDA0C5FN6a7C" TargetMode="External"/><Relationship Id="rId13" Type="http://schemas.openxmlformats.org/officeDocument/2006/relationships/hyperlink" Target="consultantplus://offline/ref=F99857BBD2F6514FBBE7B31BB2B569953396ACA9884F096F97CCC1A27D49AA51D82681C4699A86F0E62506F277F02CFBN4aCC" TargetMode="External"/><Relationship Id="rId18" Type="http://schemas.openxmlformats.org/officeDocument/2006/relationships/hyperlink" Target="consultantplus://offline/ref=F99857BBD2F6514FBBE7B31BB2B569953396ACA98849056F97CCC1A27D49AA51D82681D669C28AF2E13B00F962A67DBD1B789C1B99B213FDDA0C5FN6a7C" TargetMode="External"/><Relationship Id="rId26" Type="http://schemas.openxmlformats.org/officeDocument/2006/relationships/hyperlink" Target="consultantplus://offline/ref=F99857BBD2F6514FBBE7B31BB2B569953396ACA98940096B95CCC1A27D49AA51D82681C4699A86F0E62506F277F02CFBN4aCC" TargetMode="External"/><Relationship Id="rId39" Type="http://schemas.openxmlformats.org/officeDocument/2006/relationships/hyperlink" Target="consultantplus://offline/ref=F99857BBD2F6514FBBE7B31BB2B569953396ACA9884B056B9ECCC1A27D49AA51D82681D669C28AF2E13B07F762A67DBD1B789C1B99B213FDDA0C5FN6a7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99857BBD2F6514FBBE7B31BB2B569953396ACA989490E6A93CCC1A27D49AA51D82681C4699A86F0E62506F277F02CFBN4aCC" TargetMode="External"/><Relationship Id="rId34" Type="http://schemas.openxmlformats.org/officeDocument/2006/relationships/hyperlink" Target="consultantplus://offline/ref=F99857BBD2F6514FBBE7B31BB2B569953396ACA9884F056F93CCC1A27D49AA51D82681D669C28AF2E13B07F962A67DBD1B789C1B99B213FDDA0C5FN6a7C" TargetMode="External"/><Relationship Id="rId42" Type="http://schemas.openxmlformats.org/officeDocument/2006/relationships/hyperlink" Target="consultantplus://offline/ref=F99857BBD2F6514FBBE7B31BB2B569953396ACA9884D096F9ECCC1A27D49AA51D82681D669C28AF2E13B07F862A67DBD1B789C1B99B213FDDA0C5FN6a7C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F99857BBD2F6514FBBE7B31BB2B569953396ACA9884A0B6E9FCCC1A27D49AA51D82681D669C28AF2E13B07F762A67DBD1B789C1B99B213FDDA0C5FN6a7C" TargetMode="External"/><Relationship Id="rId12" Type="http://schemas.openxmlformats.org/officeDocument/2006/relationships/hyperlink" Target="consultantplus://offline/ref=F99857BBD2F6514FBBE7B31BB2B569953396ACA9884F056F93CCC1A27D49AA51D82681D669C28AF2E13B07F762A67DBD1B789C1B99B213FDDA0C5FN6a7C" TargetMode="External"/><Relationship Id="rId17" Type="http://schemas.openxmlformats.org/officeDocument/2006/relationships/hyperlink" Target="consultantplus://offline/ref=F99857BBD2F6514FBBE7B31BB2B569953396ACA98849056F97CCC1A27D49AA51D82681D669C28AF2E13B01F562A67DBD1B789C1B99B213FDDA0C5FN6a7C" TargetMode="External"/><Relationship Id="rId25" Type="http://schemas.openxmlformats.org/officeDocument/2006/relationships/hyperlink" Target="consultantplus://offline/ref=F99857BBD2F6514FBBE7B31BB2B569953396ACA988490C6194CCC1A27D49AA51D82681C4699A86F0E62506F277F02CFBN4aCC" TargetMode="External"/><Relationship Id="rId33" Type="http://schemas.openxmlformats.org/officeDocument/2006/relationships/hyperlink" Target="consultantplus://offline/ref=F99857BBD2F6514FBBE7B31BB2B569953396ACA9884F056F93CCC1A27D49AA51D82681D669C28AF2E13B07F862A67DBD1B789C1B99B213FDDA0C5FN6a7C" TargetMode="External"/><Relationship Id="rId38" Type="http://schemas.openxmlformats.org/officeDocument/2006/relationships/hyperlink" Target="consultantplus://offline/ref=F99857BBD2F6514FBBE7B31BB2B569953396ACA9884F056F93CCC1A27D49AA51D82681D669C28AF2E13B07F962A67DBD1B789C1B99B213FDDA0C5FN6a7C" TargetMode="External"/><Relationship Id="rId46" Type="http://schemas.openxmlformats.org/officeDocument/2006/relationships/hyperlink" Target="consultantplus://offline/ref=F99857BBD2F6514FBBE7B31BB2B569953396ACA9884F056F93CCC1A27D49AA51D82681D669C28AF2E13B06F062A67DBD1B789C1B99B213FDDA0C5FN6a7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9857BBD2F6514FBBE7B31BB2B569953396ACA98849056F97CCC1A27D49AA51D82681D669C28AF2E13B00F762A67DBD1B789C1B99B213FDDA0C5FN6a7C" TargetMode="External"/><Relationship Id="rId20" Type="http://schemas.openxmlformats.org/officeDocument/2006/relationships/hyperlink" Target="consultantplus://offline/ref=F99857BBD2F6514FBBE7B31BB2B569953396ACA9884B096A96CCC1A27D49AA51D82681D669C28AF2E13B07F762A67DBD1B789C1B99B213FDDA0C5FN6a7C" TargetMode="External"/><Relationship Id="rId29" Type="http://schemas.openxmlformats.org/officeDocument/2006/relationships/hyperlink" Target="consultantplus://offline/ref=F99857BBD2F6514FBBE7B31BB2B569953396ACA989400F6D95CCC1A27D49AA51D82681C4699A86F0E62506F277F02CFBN4aCC" TargetMode="External"/><Relationship Id="rId41" Type="http://schemas.openxmlformats.org/officeDocument/2006/relationships/hyperlink" Target="consultantplus://offline/ref=F99857BBD2F6514FBBE7B31BB2B569953396ACA9884A0B6E9FCCC1A27D49AA51D82681D669C28AF2E13B07F762A67DBD1B789C1B99B213FDDA0C5FN6a7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9857BBD2F6514FBBE7B31BB2B569953396ACA9884B056B9ECCC1A27D49AA51D82681D669C28AF2E13B07F762A67DBD1B789C1B99B213FDDA0C5FN6a7C" TargetMode="External"/><Relationship Id="rId11" Type="http://schemas.openxmlformats.org/officeDocument/2006/relationships/hyperlink" Target="consultantplus://offline/ref=F99857BBD2F6514FBBE7B31BB2B569953396ACA9884F0A6E96CCC1A27D49AA51D82681D669C28AF2E13B07F762A67DBD1B789C1B99B213FDDA0C5FN6a7C" TargetMode="External"/><Relationship Id="rId24" Type="http://schemas.openxmlformats.org/officeDocument/2006/relationships/hyperlink" Target="consultantplus://offline/ref=F99857BBD2F6514FBBE7B31BB2B569953396ACA9894C0D6195CCC1A27D49AA51D82681C4699A86F0E62506F277F02CFBN4aCC" TargetMode="External"/><Relationship Id="rId32" Type="http://schemas.openxmlformats.org/officeDocument/2006/relationships/hyperlink" Target="consultantplus://offline/ref=F99857BBD2F6514FBBE7B31BB2B569953396ACA988480F6D97CCC1A27D49AA51D82681C4699A86F0E62506F277F02CFBN4aCC" TargetMode="External"/><Relationship Id="rId37" Type="http://schemas.openxmlformats.org/officeDocument/2006/relationships/hyperlink" Target="consultantplus://offline/ref=F99857BBD2F6514FBBE7AD16A4D9339B3595F5A1801F503C9AC694FA2210FA168920D79233CE89ECE33B05NFa2C" TargetMode="External"/><Relationship Id="rId40" Type="http://schemas.openxmlformats.org/officeDocument/2006/relationships/hyperlink" Target="consultantplus://offline/ref=F99857BBD2F6514FBBE7B31BB2B569953396ACA9884B056B9ECCC1A27D49AA51D82681D669C28AF2E13B07F762A67DBD1B789C1B99B213FDDA0C5FN6a7C" TargetMode="External"/><Relationship Id="rId45" Type="http://schemas.openxmlformats.org/officeDocument/2006/relationships/hyperlink" Target="consultantplus://offline/ref=F99857BBD2F6514FBBE7B31BB2B569953396ACA9884F0A6E96CCC1A27D49AA51D82681D669C28AF2E13B07F762A67DBD1B789C1B99B213FDDA0C5FN6a7C" TargetMode="External"/><Relationship Id="rId5" Type="http://schemas.openxmlformats.org/officeDocument/2006/relationships/hyperlink" Target="consultantplus://offline/ref=F99857BBD2F6514FBBE7B31BB2B569953396ACA9884B096A96CCC1A27D49AA51D82681D669C28AF2E13B07F762A67DBD1B789C1B99B213FDDA0C5FN6a7C" TargetMode="External"/><Relationship Id="rId15" Type="http://schemas.openxmlformats.org/officeDocument/2006/relationships/hyperlink" Target="consultantplus://offline/ref=F99857BBD2F6514FBBE7B31BB2B569953396ACA98849056F97CCC1A27D49AA51D82681D669C28AF2E13B01F362A67DBD1B789C1B99B213FDDA0C5FN6a7C" TargetMode="External"/><Relationship Id="rId23" Type="http://schemas.openxmlformats.org/officeDocument/2006/relationships/hyperlink" Target="consultantplus://offline/ref=F99857BBD2F6514FBBE7B31BB2B569953396ACA989480B6F91CCC1A27D49AA51D82681C4699A86F0E62506F277F02CFBN4aCC" TargetMode="External"/><Relationship Id="rId28" Type="http://schemas.openxmlformats.org/officeDocument/2006/relationships/hyperlink" Target="consultantplus://offline/ref=F99857BBD2F6514FBBE7B31BB2B569953396ACA989410E6E92CCC1A27D49AA51D82681C4699A86F0E62506F277F02CFBN4aCC" TargetMode="External"/><Relationship Id="rId36" Type="http://schemas.openxmlformats.org/officeDocument/2006/relationships/hyperlink" Target="consultantplus://offline/ref=F99857BBD2F6514FBBE7B31BB2B569953396ACA9884F086A9FCCC1A27D49AA51D82681C4699A86F0E62506F277F02CFBN4aCC" TargetMode="External"/><Relationship Id="rId10" Type="http://schemas.openxmlformats.org/officeDocument/2006/relationships/hyperlink" Target="consultantplus://offline/ref=F99857BBD2F6514FBBE7B31BB2B569953396ACA9884D056A96CCC1A27D49AA51D82681D669C28AF2E13B07F762A67DBD1B789C1B99B213FDDA0C5FN6a7C" TargetMode="External"/><Relationship Id="rId19" Type="http://schemas.openxmlformats.org/officeDocument/2006/relationships/hyperlink" Target="consultantplus://offline/ref=F99857BBD2F6514FBBE7B31BB2B569953396ACA988490C6190CCC1A27D49AA51D82681C4699A86F0E62506F277F02CFBN4aCC" TargetMode="External"/><Relationship Id="rId31" Type="http://schemas.openxmlformats.org/officeDocument/2006/relationships/hyperlink" Target="consultantplus://offline/ref=F99857BBD2F6514FBBE7B31BB2B569953396ACA989400A6994CCC1A27D49AA51D82681C4699A86F0E62506F277F02CFBN4aCC" TargetMode="External"/><Relationship Id="rId44" Type="http://schemas.openxmlformats.org/officeDocument/2006/relationships/hyperlink" Target="consultantplus://offline/ref=F99857BBD2F6514FBBE7B31BB2B569953396ACA9884D056A96CCC1A27D49AA51D82681D669C28AF2E13B07F762A67DBD1B789C1B99B213FDDA0C5FN6a7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99857BBD2F6514FBBE7B31BB2B569953396ACA9884D046A95CCC1A27D49AA51D82681D669C28AF2E13B07F762A67DBD1B789C1B99B213FDDA0C5FN6a7C" TargetMode="External"/><Relationship Id="rId14" Type="http://schemas.openxmlformats.org/officeDocument/2006/relationships/hyperlink" Target="consultantplus://offline/ref=F99857BBD2F6514FBBE7B31BB2B569953396ACA98849056F97CCC1A27D49AA51D82681D669C28AF2E13B03F862A67DBD1B789C1B99B213FDDA0C5FN6a7C" TargetMode="External"/><Relationship Id="rId22" Type="http://schemas.openxmlformats.org/officeDocument/2006/relationships/hyperlink" Target="consultantplus://offline/ref=F99857BBD2F6514FBBE7B31BB2B569953396ACA989480C6993CCC1A27D49AA51D82681C4699A86F0E62506F277F02CFBN4aCC" TargetMode="External"/><Relationship Id="rId27" Type="http://schemas.openxmlformats.org/officeDocument/2006/relationships/hyperlink" Target="consultantplus://offline/ref=F99857BBD2F6514FBBE7B31BB2B569953396ACA9894C0B6D94CCC1A27D49AA51D82681C4699A86F0E62506F277F02CFBN4aCC" TargetMode="External"/><Relationship Id="rId30" Type="http://schemas.openxmlformats.org/officeDocument/2006/relationships/hyperlink" Target="consultantplus://offline/ref=F99857BBD2F6514FBBE7B31BB2B569953396ACA988480F6D9FCCC1A27D49AA51D82681C4699A86F0E62506F277F02CFBN4aCC" TargetMode="External"/><Relationship Id="rId35" Type="http://schemas.openxmlformats.org/officeDocument/2006/relationships/hyperlink" Target="consultantplus://offline/ref=F99857BBD2F6514FBBE7AD16A4D9339B3595F5A1801F503C9AC694FA2210FA168920D79233CE89ECE33B05NFa2C" TargetMode="External"/><Relationship Id="rId43" Type="http://schemas.openxmlformats.org/officeDocument/2006/relationships/hyperlink" Target="consultantplus://offline/ref=F99857BBD2F6514FBBE7B31BB2B569953396ACA9884D046A95CCC1A27D49AA51D82681D669C28AF2E13B07F762A67DBD1B789C1B99B213FDDA0C5FN6a7C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5359</Words>
  <Characters>30548</Characters>
  <Application>Microsoft Office Word</Application>
  <DocSecurity>0</DocSecurity>
  <Lines>254</Lines>
  <Paragraphs>71</Paragraphs>
  <ScaleCrop>false</ScaleCrop>
  <Company/>
  <LinksUpToDate>false</LinksUpToDate>
  <CharactersWithSpaces>35836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2022-12-27T02:26:00Z</dcterms:created>
  <dcterms:modified xsi:type="dcterms:W3CDTF">2022-12-27T02:26:00Z</dcterms:modified>
</cp:coreProperties>
</file>