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06A0F" w14:textId="77777777" w:rsidR="0003665C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506C1">
        <w:rPr>
          <w:rFonts w:ascii="Times New Roman" w:hAnsi="Times New Roman"/>
          <w:sz w:val="28"/>
          <w:szCs w:val="28"/>
        </w:rPr>
        <w:t>ПРОЕКТ</w:t>
      </w:r>
    </w:p>
    <w:p w14:paraId="74C1A361" w14:textId="77777777" w:rsidR="00275E8A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A5A996" w14:textId="77777777" w:rsidR="00275E8A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2B3256" w14:textId="77777777" w:rsidR="0032198A" w:rsidRPr="00760C15" w:rsidRDefault="0032198A" w:rsidP="0032198A">
      <w:pPr>
        <w:pStyle w:val="30"/>
        <w:rPr>
          <w:color w:val="auto"/>
        </w:rPr>
      </w:pPr>
      <w:r w:rsidRPr="00760C15">
        <w:rPr>
          <w:color w:val="auto"/>
        </w:rPr>
        <w:t>ПРАВИТЕЛЬСТВО РЕСПУБЛИКИ ТЫВА</w:t>
      </w:r>
    </w:p>
    <w:p w14:paraId="3E36D94B" w14:textId="77777777" w:rsidR="0032198A" w:rsidRPr="00760C15" w:rsidRDefault="0032198A" w:rsidP="0032198A">
      <w:pPr>
        <w:pStyle w:val="12"/>
        <w:keepNext/>
        <w:keepLines/>
        <w:spacing w:after="240"/>
        <w:rPr>
          <w:color w:val="auto"/>
        </w:rPr>
      </w:pPr>
      <w:bookmarkStart w:id="0" w:name="bookmark0"/>
      <w:bookmarkStart w:id="1" w:name="bookmark1"/>
      <w:bookmarkStart w:id="2" w:name="bookmark2"/>
      <w:r w:rsidRPr="00760C15">
        <w:rPr>
          <w:color w:val="auto"/>
        </w:rPr>
        <w:t>ПОСТАНОВЛЕНИЕ</w:t>
      </w:r>
      <w:bookmarkEnd w:id="0"/>
      <w:bookmarkEnd w:id="1"/>
      <w:bookmarkEnd w:id="2"/>
    </w:p>
    <w:p w14:paraId="4699617B" w14:textId="1FA0F1E9" w:rsidR="0032198A" w:rsidRPr="00D10002" w:rsidRDefault="0032198A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____________2024</w:t>
      </w:r>
      <w:r w:rsidRPr="00D10002">
        <w:rPr>
          <w:rFonts w:ascii="Times New Roman" w:eastAsia="Times New Roman" w:hAnsi="Times New Roman" w:cs="Times New Roman"/>
          <w:sz w:val="28"/>
          <w:szCs w:val="28"/>
        </w:rPr>
        <w:t xml:space="preserve"> г. № _____</w:t>
      </w:r>
      <w:r w:rsidR="00CD140F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7E868BBE" w14:textId="1A40CD90" w:rsidR="0003665C" w:rsidRDefault="0032198A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10002">
        <w:rPr>
          <w:rFonts w:ascii="Times New Roman" w:eastAsia="Times New Roman" w:hAnsi="Times New Roman" w:cs="Times New Roman"/>
          <w:sz w:val="28"/>
          <w:szCs w:val="28"/>
        </w:rPr>
        <w:t>г. Кызыл</w:t>
      </w:r>
    </w:p>
    <w:p w14:paraId="431AD4F2" w14:textId="77777777" w:rsidR="00CD140F" w:rsidRPr="0032198A" w:rsidRDefault="00CD140F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20507B1" w14:textId="77777777" w:rsidR="00CD140F" w:rsidRDefault="0032198A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Hlk94616833"/>
      <w:r w:rsidRPr="003219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</w:p>
    <w:p w14:paraId="60B2EFD1" w14:textId="4BA7073B" w:rsidR="00CD140F" w:rsidRDefault="0032198A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198A">
        <w:rPr>
          <w:rFonts w:ascii="Times New Roman" w:eastAsia="Times New Roman" w:hAnsi="Times New Roman"/>
          <w:b/>
          <w:sz w:val="28"/>
          <w:szCs w:val="28"/>
          <w:lang w:eastAsia="ru-RU"/>
        </w:rPr>
        <w:t>в государственную программу Республики Тыва</w:t>
      </w:r>
    </w:p>
    <w:p w14:paraId="5CEE799D" w14:textId="4DEA1CF3" w:rsidR="00D675B0" w:rsidRPr="004506C1" w:rsidRDefault="0003665C" w:rsidP="0084048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06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840488" w:rsidRPr="00840488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науки и инновационной деятельности в Республике Тыва</w:t>
      </w:r>
      <w:r w:rsidR="00300479" w:rsidRPr="004506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  <w:bookmarkEnd w:id="3"/>
    </w:p>
    <w:p w14:paraId="360C03BB" w14:textId="77777777" w:rsidR="00840488" w:rsidRDefault="00840488" w:rsidP="00D67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66845B" w14:textId="296580D4" w:rsidR="001F6FC0" w:rsidRPr="004506C1" w:rsidRDefault="00032899" w:rsidP="00D67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15 Конституционного закона Республики, Тыва от 31 декабря 2003 г. №95 ВХ-1 «О </w:t>
      </w:r>
      <w:r w:rsidR="00300479" w:rsidRPr="004506C1">
        <w:rPr>
          <w:rFonts w:ascii="Times New Roman" w:hAnsi="Times New Roman" w:cs="Times New Roman"/>
          <w:sz w:val="28"/>
          <w:szCs w:val="28"/>
        </w:rPr>
        <w:t>Правительств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00479" w:rsidRPr="004506C1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», Правительство Республики Тыва </w:t>
      </w:r>
      <w:r w:rsidRPr="004506C1">
        <w:rPr>
          <w:rFonts w:ascii="Times New Roman" w:hAnsi="Times New Roman" w:cs="Times New Roman"/>
          <w:sz w:val="28"/>
          <w:szCs w:val="28"/>
        </w:rPr>
        <w:t>ПОСТАНОВЛЯЕТ</w:t>
      </w:r>
      <w:r w:rsidR="00300479" w:rsidRPr="004506C1">
        <w:rPr>
          <w:rFonts w:ascii="Times New Roman" w:hAnsi="Times New Roman" w:cs="Times New Roman"/>
          <w:sz w:val="28"/>
          <w:szCs w:val="28"/>
        </w:rPr>
        <w:t>:</w:t>
      </w:r>
    </w:p>
    <w:p w14:paraId="284EF785" w14:textId="52723230" w:rsidR="00300479" w:rsidRPr="004506C1" w:rsidRDefault="00300479" w:rsidP="00D67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9098B1" w14:textId="79A850A7" w:rsidR="00300479" w:rsidRPr="004506C1" w:rsidRDefault="00032899" w:rsidP="008E0A39">
      <w:pPr>
        <w:pStyle w:val="10"/>
        <w:tabs>
          <w:tab w:val="left" w:pos="709"/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1.</w:t>
      </w:r>
      <w:r w:rsidR="00300479" w:rsidRPr="004506C1">
        <w:rPr>
          <w:rFonts w:eastAsia="Calibri"/>
        </w:rPr>
        <w:t>Внести в государственную программу Республики Тыва «</w:t>
      </w:r>
      <w:r w:rsidR="00840488" w:rsidRPr="00840488">
        <w:rPr>
          <w:rFonts w:eastAsia="Calibri"/>
        </w:rPr>
        <w:t>Развитие науки и инновационной деятельности в Республике Тыва</w:t>
      </w:r>
      <w:r w:rsidR="00300479" w:rsidRPr="004506C1">
        <w:rPr>
          <w:rFonts w:eastAsia="Calibri"/>
        </w:rPr>
        <w:t xml:space="preserve">» (далее – Программа), утвержденную постановлением Правительства Республики Тыва от </w:t>
      </w:r>
      <w:r w:rsidR="00840488">
        <w:rPr>
          <w:rFonts w:eastAsia="Calibri"/>
        </w:rPr>
        <w:t>8</w:t>
      </w:r>
      <w:r w:rsidR="00300479" w:rsidRPr="004506C1">
        <w:rPr>
          <w:rFonts w:eastAsia="Calibri"/>
        </w:rPr>
        <w:t xml:space="preserve"> ноября 2023 г. № 8</w:t>
      </w:r>
      <w:r w:rsidR="00840488">
        <w:rPr>
          <w:rFonts w:eastAsia="Calibri"/>
        </w:rPr>
        <w:t>1</w:t>
      </w:r>
      <w:r w:rsidR="00300479" w:rsidRPr="004506C1">
        <w:rPr>
          <w:rFonts w:eastAsia="Calibri"/>
        </w:rPr>
        <w:t xml:space="preserve">4, следующие изменения: </w:t>
      </w:r>
    </w:p>
    <w:p w14:paraId="333E95BE" w14:textId="40CE8580" w:rsidR="00300479" w:rsidRDefault="00300479" w:rsidP="00300479">
      <w:pPr>
        <w:pStyle w:val="10"/>
        <w:tabs>
          <w:tab w:val="left" w:pos="2280"/>
        </w:tabs>
        <w:ind w:firstLine="709"/>
        <w:jc w:val="both"/>
      </w:pPr>
      <w:r w:rsidRPr="004506C1">
        <w:t xml:space="preserve">1) в паспорте Программы: </w:t>
      </w:r>
    </w:p>
    <w:p w14:paraId="4DE466D3" w14:textId="4F531DAE" w:rsidR="00E0306B" w:rsidRPr="004506C1" w:rsidRDefault="00E0306B" w:rsidP="00300479">
      <w:pPr>
        <w:pStyle w:val="10"/>
        <w:tabs>
          <w:tab w:val="left" w:pos="2280"/>
        </w:tabs>
        <w:ind w:firstLine="709"/>
        <w:jc w:val="both"/>
      </w:pPr>
      <w:r>
        <w:t>а) в позиции «Ответственный исполнитель Программы» слова «Агентство по науке Республики Тыва» заменить словами «Министерство образования Республики Тыва»;</w:t>
      </w:r>
    </w:p>
    <w:p w14:paraId="01FC2D6A" w14:textId="05F1EF13" w:rsidR="00300479" w:rsidRPr="004506C1" w:rsidRDefault="00032899" w:rsidP="00D675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306B">
        <w:rPr>
          <w:rFonts w:ascii="Times New Roman" w:hAnsi="Times New Roman" w:cs="Times New Roman"/>
          <w:sz w:val="28"/>
          <w:szCs w:val="28"/>
        </w:rPr>
        <w:t>б</w:t>
      </w:r>
      <w:r w:rsidR="008E0A39">
        <w:rPr>
          <w:rFonts w:ascii="Times New Roman" w:hAnsi="Times New Roman" w:cs="Times New Roman"/>
          <w:sz w:val="28"/>
          <w:szCs w:val="28"/>
        </w:rPr>
        <w:t xml:space="preserve">) </w:t>
      </w:r>
      <w:r w:rsidR="00300479" w:rsidRPr="004506C1">
        <w:rPr>
          <w:rFonts w:ascii="Times New Roman" w:hAnsi="Times New Roman" w:cs="Times New Roman"/>
          <w:sz w:val="28"/>
          <w:szCs w:val="28"/>
        </w:rPr>
        <w:t>в позиции «Соисполнитель Программы» слова «Агентство по делам молодежи» заменить словами «Министерство по делам молодежи</w:t>
      </w:r>
      <w:r w:rsidR="00D9043D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300479" w:rsidRPr="004506C1">
        <w:rPr>
          <w:rFonts w:ascii="Times New Roman" w:hAnsi="Times New Roman" w:cs="Times New Roman"/>
          <w:sz w:val="28"/>
          <w:szCs w:val="28"/>
        </w:rPr>
        <w:t>»;</w:t>
      </w:r>
    </w:p>
    <w:p w14:paraId="701262AD" w14:textId="5527FDFB" w:rsidR="002C4659" w:rsidRPr="004506C1" w:rsidRDefault="00E0306B" w:rsidP="002C4659">
      <w:pPr>
        <w:pStyle w:val="10"/>
        <w:tabs>
          <w:tab w:val="left" w:pos="2280"/>
        </w:tabs>
        <w:ind w:firstLine="709"/>
        <w:contextualSpacing/>
        <w:jc w:val="both"/>
      </w:pPr>
      <w:r>
        <w:t>в</w:t>
      </w:r>
      <w:r w:rsidR="002C4659" w:rsidRPr="004506C1">
        <w:t>) позицию «Объемы финансового обеспечения за счет всех источников за весь период реализации» изложить в следующей редакции: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2C4659" w:rsidRPr="004506C1" w14:paraId="1F66CC40" w14:textId="77777777" w:rsidTr="00C905C4">
        <w:tc>
          <w:tcPr>
            <w:tcW w:w="3828" w:type="dxa"/>
          </w:tcPr>
          <w:p w14:paraId="4A22D008" w14:textId="6790BB54" w:rsidR="002C4659" w:rsidRPr="004506C1" w:rsidRDefault="002C4659" w:rsidP="002C4659">
            <w:pPr>
              <w:pStyle w:val="10"/>
              <w:tabs>
                <w:tab w:val="left" w:pos="2280"/>
              </w:tabs>
              <w:ind w:firstLine="0"/>
              <w:contextualSpacing/>
              <w:jc w:val="both"/>
            </w:pPr>
            <w:r w:rsidRPr="004506C1">
              <w:t>«Объемы финансового обеспечения за счет всех источников за весь период реализации</w:t>
            </w:r>
          </w:p>
        </w:tc>
        <w:tc>
          <w:tcPr>
            <w:tcW w:w="5811" w:type="dxa"/>
          </w:tcPr>
          <w:p w14:paraId="1C976559" w14:textId="77777777" w:rsidR="00D9043D" w:rsidRDefault="00D9043D" w:rsidP="00D9043D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 xml:space="preserve">общий объем финансирования – 983 630,8 тыс. рублей, в том числе: </w:t>
            </w:r>
          </w:p>
          <w:p w14:paraId="7717CB4A" w14:textId="77777777" w:rsidR="00D9043D" w:rsidRDefault="00D9043D" w:rsidP="00D9043D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 xml:space="preserve">средства федерального бюджета – 0,0 тыс. рублей; </w:t>
            </w:r>
          </w:p>
          <w:p w14:paraId="66DECC6B" w14:textId="77777777" w:rsidR="00D9043D" w:rsidRDefault="00D9043D" w:rsidP="00D9043D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 xml:space="preserve">средства республиканского бюджета – 895 610,8 тыс. рублей; </w:t>
            </w:r>
          </w:p>
          <w:p w14:paraId="0C550C80" w14:textId="77777777" w:rsidR="00D9043D" w:rsidRDefault="00D9043D" w:rsidP="00D9043D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>внебюджетные средства – 88 020,0 тыс. рублей.</w:t>
            </w:r>
          </w:p>
          <w:p w14:paraId="35CD45FE" w14:textId="77777777" w:rsidR="00D9043D" w:rsidRDefault="00D9043D" w:rsidP="00D9043D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>Объем финансирования по годам составляет:</w:t>
            </w:r>
          </w:p>
          <w:p w14:paraId="1F0303A8" w14:textId="77777777" w:rsidR="00D9043D" w:rsidRDefault="00D9043D" w:rsidP="00D9043D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>
              <w:t>2024 г. – 122524,0 тыс. рублей;</w:t>
            </w:r>
          </w:p>
          <w:p w14:paraId="51B00A77" w14:textId="77777777" w:rsidR="00D9043D" w:rsidRDefault="00D9043D" w:rsidP="00D9043D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>
              <w:t>2025 г. – 68002,9 тыс. рублей;</w:t>
            </w:r>
          </w:p>
          <w:p w14:paraId="698E472D" w14:textId="77777777" w:rsidR="00D9043D" w:rsidRDefault="00D9043D" w:rsidP="00D9043D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>
              <w:t>2026 г. – 99422,1 тыс. рублей;</w:t>
            </w:r>
          </w:p>
          <w:p w14:paraId="124D8249" w14:textId="77777777" w:rsidR="00D9043D" w:rsidRDefault="00D9043D" w:rsidP="00D9043D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>
              <w:t>2027 г. – 179898,0 тыс. рублей;</w:t>
            </w:r>
          </w:p>
          <w:p w14:paraId="428BE470" w14:textId="77777777" w:rsidR="00D9043D" w:rsidRDefault="00D9043D" w:rsidP="00D9043D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>
              <w:lastRenderedPageBreak/>
              <w:t>2028 г. – 171196,0 тыс. рублей;</w:t>
            </w:r>
          </w:p>
          <w:p w14:paraId="0BC78631" w14:textId="77777777" w:rsidR="00D9043D" w:rsidRDefault="00D9043D" w:rsidP="00D9043D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>
              <w:t>2029 г. – 171196,0 тыс. рублей;</w:t>
            </w:r>
          </w:p>
          <w:p w14:paraId="0073AFB1" w14:textId="77777777" w:rsidR="00D9043D" w:rsidRDefault="00D9043D" w:rsidP="00D9043D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>
              <w:t>2030 г. – 171196,0 тыс. рублей;</w:t>
            </w:r>
          </w:p>
          <w:p w14:paraId="7127BB04" w14:textId="77777777" w:rsidR="00D9043D" w:rsidRDefault="00D9043D" w:rsidP="00F4650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>Объем финансирования подпрограммы 1 «Интеграция науки, инноваций и индустрии в Республике Тыва» составляет                   177 889,10 тыс. рублей, в том числе:</w:t>
            </w:r>
          </w:p>
          <w:p w14:paraId="1C3E7E9E" w14:textId="77777777" w:rsidR="00D9043D" w:rsidRDefault="00D9043D" w:rsidP="00F4650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 xml:space="preserve">средства федерального бюджета – 0,0 тыс. рублей; </w:t>
            </w:r>
          </w:p>
          <w:p w14:paraId="248C43A6" w14:textId="77777777" w:rsidR="00D9043D" w:rsidRDefault="00D9043D" w:rsidP="00F4650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 xml:space="preserve">средства республиканского бюджета – 90539,10 тыс. рублей; </w:t>
            </w:r>
          </w:p>
          <w:p w14:paraId="340BFF63" w14:textId="77777777" w:rsidR="00D9043D" w:rsidRDefault="00D9043D" w:rsidP="00F4650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>внебюджетные средства – 87350,0 тыс. рублей.</w:t>
            </w:r>
          </w:p>
          <w:p w14:paraId="4B5148C3" w14:textId="26082FBC" w:rsidR="00D9043D" w:rsidRDefault="00D9043D" w:rsidP="00F4650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>Объем финансирования подпрограммы 2 «Ресурсное обеспечение науки в Республике Тыва» составляет 805 741,70 тыс. рублей, в том числе:</w:t>
            </w:r>
          </w:p>
          <w:p w14:paraId="08614BD7" w14:textId="77777777" w:rsidR="00D9043D" w:rsidRDefault="00D9043D" w:rsidP="00F4650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 xml:space="preserve">средства федерального бюджета – 0,0 тыс. рублей; </w:t>
            </w:r>
          </w:p>
          <w:p w14:paraId="17A73945" w14:textId="77777777" w:rsidR="00D9043D" w:rsidRDefault="00D9043D" w:rsidP="00F4650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>средства республиканского бюджета – 805 071,7 тыс. рублей;</w:t>
            </w:r>
          </w:p>
          <w:p w14:paraId="054CCE75" w14:textId="77777777" w:rsidR="00D9043D" w:rsidRDefault="00D9043D" w:rsidP="00F4650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>внебюджетные средства – 670,0 тыс. рублей.</w:t>
            </w:r>
          </w:p>
          <w:p w14:paraId="3493A67D" w14:textId="388AEDA5" w:rsidR="002C4659" w:rsidRPr="004506C1" w:rsidRDefault="00D9043D" w:rsidP="00D9043D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  <w:r w:rsidR="00F4650A">
              <w:t>.</w:t>
            </w:r>
          </w:p>
        </w:tc>
      </w:tr>
    </w:tbl>
    <w:p w14:paraId="449CC945" w14:textId="77777777" w:rsidR="000C56C3" w:rsidRDefault="000C56C3" w:rsidP="0093479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14:paraId="23CAEBB5" w14:textId="2D18A2B7" w:rsidR="005B785E" w:rsidRDefault="0037300C" w:rsidP="002A130A">
      <w:pPr>
        <w:spacing w:after="0" w:line="240" w:lineRule="auto"/>
        <w:ind w:firstLineChars="253" w:firstLine="708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2)</w:t>
      </w:r>
      <w:r w:rsidR="005B785E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5B785E" w:rsidRPr="005B785E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раздел </w:t>
      </w:r>
      <w:r w:rsidR="002A130A">
        <w:rPr>
          <w:rFonts w:ascii="Times New Roman" w:hAnsi="Times New Roman" w:cs="Times New Roman"/>
          <w:bCs/>
          <w:color w:val="000000"/>
          <w:sz w:val="28"/>
          <w:szCs w:val="24"/>
          <w:lang w:val="en-US"/>
        </w:rPr>
        <w:t>V</w:t>
      </w:r>
      <w:r w:rsidR="005B785E" w:rsidRPr="005B785E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изложить в следующей редакции:</w:t>
      </w:r>
    </w:p>
    <w:p w14:paraId="23AA90D6" w14:textId="77777777" w:rsidR="005B785E" w:rsidRDefault="005B785E" w:rsidP="005B785E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14:paraId="40E125B4" w14:textId="77777777" w:rsidR="00BF27FF" w:rsidRDefault="00BF27FF" w:rsidP="0029488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44436EAE" w14:textId="77777777" w:rsidR="0032198A" w:rsidRDefault="0032198A" w:rsidP="00F515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32198A" w:rsidSect="0032198A">
          <w:footerReference w:type="default" r:id="rId7"/>
          <w:footerReference w:type="first" r:id="rId8"/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0974BFD1" w14:textId="3D53DA46" w:rsidR="003570B3" w:rsidRPr="003570B3" w:rsidRDefault="003570B3" w:rsidP="003570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570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«</w:t>
      </w:r>
      <w:r w:rsidR="002A130A">
        <w:rPr>
          <w:rFonts w:ascii="Times New Roman" w:hAnsi="Times New Roman" w:cs="Times New Roman"/>
          <w:bCs/>
          <w:color w:val="000000"/>
          <w:sz w:val="28"/>
          <w:szCs w:val="24"/>
          <w:lang w:val="en-US"/>
        </w:rPr>
        <w:t>V</w:t>
      </w:r>
      <w:r w:rsidRPr="003570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РЕЕСТР</w:t>
      </w:r>
    </w:p>
    <w:p w14:paraId="1BBC75FD" w14:textId="532F4D7D" w:rsidR="0029066D" w:rsidRPr="0029066D" w:rsidRDefault="003570B3" w:rsidP="002906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570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документов, входящих в состав</w:t>
      </w:r>
      <w:r w:rsidRPr="003570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726AC6" w:rsidRPr="0072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государственной программы Республики Тыва </w:t>
      </w:r>
      <w:r w:rsidR="0029066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29066D" w:rsidRPr="002906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науки и инновационной</w:t>
      </w:r>
    </w:p>
    <w:p w14:paraId="60EF9220" w14:textId="53175D9D" w:rsidR="00726AC6" w:rsidRPr="00726AC6" w:rsidRDefault="0029066D" w:rsidP="002906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06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 в Республике Тыва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14:paraId="1D6616B0" w14:textId="645DF016" w:rsidR="00F515C4" w:rsidRDefault="00F515C4" w:rsidP="00726A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tbl>
      <w:tblPr>
        <w:tblW w:w="15834" w:type="dxa"/>
        <w:jc w:val="center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1984"/>
        <w:gridCol w:w="1773"/>
        <w:gridCol w:w="5386"/>
        <w:gridCol w:w="1720"/>
        <w:gridCol w:w="2268"/>
        <w:gridCol w:w="2212"/>
      </w:tblGrid>
      <w:tr w:rsidR="00D91F34" w:rsidRPr="00D91F34" w14:paraId="79285028" w14:textId="77777777" w:rsidTr="00C5100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15DE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DF68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Тип документа </w:t>
            </w:r>
            <w:hyperlink w:anchor="Par1272" w:tgtFrame="&lt;1&gt; Указывается тип документа, входящего в состав государственной программы Республики Тыва.">
              <w:r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&lt;1&gt;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7910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Вид документа </w:t>
            </w:r>
            <w:hyperlink w:anchor="Par1273" w:tgtFrame="&lt;2&gt; Указывается вид документа (например, постановление, распоряжение Правительства Республики Тыва, протокол, приказ органа исполнительной власти, иного государственного органа, организации и др.).">
              <w:r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&lt;2&gt;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4451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Наименование документа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814F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Реквизиты </w:t>
            </w:r>
            <w:hyperlink w:anchor="Par1274" w:tgtFrame="&lt;3&gt; Указывается дата и номер принятого (утвержденного) документа.">
              <w:r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A225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Разработчик </w:t>
            </w:r>
            <w:hyperlink w:anchor="Par1275" w:tgtFrame="&lt;4&gt; Указывается наименование органа исполнительной власти (иного государственного органа, организации), ответственного за разработку документа.">
              <w:r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&lt;4&gt;</w:t>
              </w:r>
            </w:hyperlink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53D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Гиперссылка на текст документа </w:t>
            </w:r>
            <w:hyperlink r:id="rId9" w:tgtFrame="&lt;5&gt; Указывается гиперссылка на текст документа на &quot;Официальном интернет-портале правовой информации&quot; h " w:history="1">
              <w:r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&lt;5&gt;</w:t>
              </w:r>
            </w:hyperlink>
          </w:p>
        </w:tc>
      </w:tr>
      <w:tr w:rsidR="00D91F34" w:rsidRPr="00D91F34" w14:paraId="42B0B348" w14:textId="77777777" w:rsidTr="00C5100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F70F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BCE9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14E9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CF16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71C9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E9FD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4AB4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</w:tr>
      <w:tr w:rsidR="00D91F34" w:rsidRPr="00D91F34" w14:paraId="28768011" w14:textId="77777777" w:rsidTr="00C5100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AD79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A60A" w14:textId="77777777" w:rsidR="00D91F34" w:rsidRPr="00D91F34" w:rsidRDefault="00D91F34" w:rsidP="00D9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Стратегические приоритеты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B87A" w14:textId="77777777" w:rsidR="00D91F34" w:rsidRPr="00D91F34" w:rsidRDefault="00D91F34" w:rsidP="00D9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2146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Об утверждении государственной программы Республики Тыва «Р</w:t>
            </w:r>
            <w:r w:rsidRPr="00D91F3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азвитие науки и инновационной деятельности в Республике Тыва»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4522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814 от 08 ноября 2023г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06DC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1A23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 w:hint="eastAsia"/>
                <w:kern w:val="2"/>
                <w:sz w:val="24"/>
                <w:szCs w:val="24"/>
                <w:lang w:eastAsia="zh-CN" w:bidi="hi-IN"/>
              </w:rPr>
              <w:t>http://npa.rtyva.ru/</w:t>
            </w:r>
          </w:p>
        </w:tc>
      </w:tr>
      <w:tr w:rsidR="00D91F34" w:rsidRPr="00D91F34" w14:paraId="70100C08" w14:textId="77777777" w:rsidTr="00C5100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CD5D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3AC" w14:textId="77777777" w:rsidR="00D91F34" w:rsidRPr="00D91F34" w:rsidRDefault="00D91F34" w:rsidP="00D9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Паспорт Программы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03FC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C6F8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Об утверждении государственной программы Республики Тыва «Р</w:t>
            </w:r>
            <w:r w:rsidRPr="00D91F3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азвитие науки и инновационной деятельности в Республике Тыва»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EB91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814 от 08 ноября 2023г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DA7D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CBD2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 w:hint="eastAsia"/>
                <w:kern w:val="2"/>
                <w:sz w:val="24"/>
                <w:szCs w:val="24"/>
                <w:lang w:eastAsia="zh-CN" w:bidi="hi-IN"/>
              </w:rPr>
              <w:t>http://npa.rtyva.ru/</w:t>
            </w:r>
          </w:p>
        </w:tc>
      </w:tr>
      <w:tr w:rsidR="00D91F34" w:rsidRPr="00D91F34" w14:paraId="678ED83C" w14:textId="77777777" w:rsidTr="00C5100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7975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3C5E" w14:textId="77777777" w:rsidR="00D91F34" w:rsidRPr="00D91F34" w:rsidRDefault="00D91F34" w:rsidP="00D9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Структура Программы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CB32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3053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Об утверждении государственной программы Республики Тыва «Р</w:t>
            </w:r>
            <w:r w:rsidRPr="00D91F3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азвитие науки и инновационной деятельности в Республике Тыва»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E753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814 от 08 ноября 2023г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28B4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5B27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 w:hint="eastAsia"/>
                <w:kern w:val="2"/>
                <w:sz w:val="24"/>
                <w:szCs w:val="24"/>
                <w:lang w:eastAsia="zh-CN" w:bidi="hi-IN"/>
              </w:rPr>
              <w:t>http://npa.rtyva.ru/</w:t>
            </w:r>
          </w:p>
        </w:tc>
      </w:tr>
      <w:tr w:rsidR="00D91F34" w:rsidRPr="00D91F34" w14:paraId="19CDB32D" w14:textId="77777777" w:rsidTr="00C5100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5361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AB6C" w14:textId="77777777" w:rsidR="00D91F34" w:rsidRPr="00D91F34" w:rsidRDefault="00D91F34" w:rsidP="00D9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Показатели Программы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1962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CBEB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Об утверждении государственной программы Республики Тыва «Р</w:t>
            </w:r>
            <w:r w:rsidRPr="00D91F3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азвитие науки и инновационной деятельности в Республике Тыва»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F85E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814 от 08 ноября 2023г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340B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7A9C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 w:hint="eastAsia"/>
                <w:kern w:val="2"/>
                <w:sz w:val="24"/>
                <w:szCs w:val="24"/>
                <w:lang w:eastAsia="zh-CN" w:bidi="hi-IN"/>
              </w:rPr>
              <w:t>http://npa.rtyva.ru/</w:t>
            </w:r>
          </w:p>
        </w:tc>
      </w:tr>
      <w:tr w:rsidR="00D91F34" w:rsidRPr="00D91F34" w14:paraId="33BE473B" w14:textId="77777777" w:rsidTr="00C5100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8C9C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E630" w14:textId="77777777" w:rsidR="00D91F34" w:rsidRPr="00D91F34" w:rsidRDefault="00D91F34" w:rsidP="00D9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Помесячный план достижения показателей Программы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64AD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2540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Об утверждении государственной программы Республики Тыва «Р</w:t>
            </w:r>
            <w:r w:rsidRPr="00D91F3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азвитие науки и инновационной деятельности в Республике Тыва»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F15F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814 от 08 ноября 2023г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C3A4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6DC6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 w:hint="eastAsia"/>
                <w:kern w:val="2"/>
                <w:sz w:val="24"/>
                <w:szCs w:val="24"/>
                <w:lang w:eastAsia="zh-CN" w:bidi="hi-IN"/>
              </w:rPr>
              <w:t>http://npa.rtyva.ru/</w:t>
            </w:r>
          </w:p>
        </w:tc>
      </w:tr>
      <w:tr w:rsidR="00D91F34" w:rsidRPr="00D91F34" w14:paraId="57506159" w14:textId="77777777" w:rsidTr="00C5100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7767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8382" w14:textId="77777777" w:rsidR="00D91F34" w:rsidRPr="00D91F34" w:rsidRDefault="00D91F34" w:rsidP="00D9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Ресурсное обеспечение Программы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EAF0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FBCB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Об утверждении государственной программы Республики Тыва «Р</w:t>
            </w:r>
            <w:r w:rsidRPr="00D91F3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азвитие науки и инновационной деятельности в Республике Тыва»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3EF1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814 от 08 ноября 2023г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4CC3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AAEE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 w:hint="eastAsia"/>
                <w:kern w:val="2"/>
                <w:sz w:val="24"/>
                <w:szCs w:val="24"/>
                <w:lang w:eastAsia="zh-CN" w:bidi="hi-IN"/>
              </w:rPr>
              <w:t>http://npa.rtyva.ru/</w:t>
            </w:r>
          </w:p>
        </w:tc>
      </w:tr>
      <w:tr w:rsidR="00D91F34" w:rsidRPr="00D91F34" w14:paraId="319CFFDE" w14:textId="77777777" w:rsidTr="00C5100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7AF5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EADD" w14:textId="77777777" w:rsidR="00D91F34" w:rsidRPr="00D91F34" w:rsidRDefault="00D91F34" w:rsidP="00D9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Методика оценки эффективности Программы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DC4D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62C5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Об утверждении государственной программы Республики Тыва «Р</w:t>
            </w:r>
            <w:r w:rsidRPr="00D91F3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азвитие науки и инновационной деятельности в Республике Тыва»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EF85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814 от 08 ноября 2023г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6D86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8DF7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 w:hint="eastAsia"/>
                <w:kern w:val="2"/>
                <w:sz w:val="24"/>
                <w:szCs w:val="24"/>
                <w:lang w:eastAsia="zh-CN" w:bidi="hi-IN"/>
              </w:rPr>
              <w:t>http://npa.rtyva.ru/</w:t>
            </w:r>
          </w:p>
        </w:tc>
      </w:tr>
      <w:tr w:rsidR="00D91F34" w:rsidRPr="00D91F34" w14:paraId="751C86AE" w14:textId="77777777" w:rsidTr="00C5100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B7E5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BAA2" w14:textId="77777777" w:rsidR="00D91F34" w:rsidRPr="00D91F34" w:rsidRDefault="00D91F34" w:rsidP="00D91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Методика расчета показателей Программы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CF2B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50E7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Об утверждении государственной программы Республики Тыва «Р</w:t>
            </w:r>
            <w:r w:rsidRPr="00D91F34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азвитие науки и инновационной деятельности в Республике Тыва»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952B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814 от 08 ноября 2023г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77FF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689F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 w:hint="eastAsia"/>
                <w:kern w:val="2"/>
                <w:sz w:val="24"/>
                <w:szCs w:val="24"/>
                <w:lang w:eastAsia="zh-CN" w:bidi="hi-IN"/>
              </w:rPr>
              <w:t>http://npa.rtyva.ru/</w:t>
            </w:r>
          </w:p>
        </w:tc>
      </w:tr>
    </w:tbl>
    <w:p w14:paraId="6267C921" w14:textId="77777777" w:rsidR="00D91F34" w:rsidRPr="00D91F34" w:rsidRDefault="00D91F34" w:rsidP="00D91F34">
      <w:pPr>
        <w:widowControl w:val="0"/>
        <w:suppressAutoHyphens/>
        <w:spacing w:after="0" w:line="240" w:lineRule="auto"/>
        <w:rPr>
          <w:rFonts w:ascii="PT Astra Serif" w:eastAsia="Arial Unicode MS" w:hAnsi="PT Astra Serif" w:cs="Arial Unicode MS"/>
          <w:kern w:val="2"/>
          <w:sz w:val="24"/>
          <w:szCs w:val="24"/>
          <w:lang w:eastAsia="zh-CN" w:bidi="hi-IN"/>
        </w:rPr>
      </w:pPr>
    </w:p>
    <w:tbl>
      <w:tblPr>
        <w:tblW w:w="15834" w:type="dxa"/>
        <w:jc w:val="center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1984"/>
        <w:gridCol w:w="1773"/>
        <w:gridCol w:w="5386"/>
        <w:gridCol w:w="1720"/>
        <w:gridCol w:w="2268"/>
        <w:gridCol w:w="2212"/>
      </w:tblGrid>
      <w:tr w:rsidR="00D91F34" w:rsidRPr="00D91F34" w14:paraId="5A777E7B" w14:textId="77777777" w:rsidTr="00C51007">
        <w:trPr>
          <w:tblHeader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E402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0594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EB56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23BA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561C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4B37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24B1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</w:tr>
      <w:tr w:rsidR="00D91F34" w:rsidRPr="00D91F34" w14:paraId="7BC3EF1C" w14:textId="77777777" w:rsidTr="00C5100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08E7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660D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DC4A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 Правительства Республики Тыва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B503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Об учреждении и премии Главы Республики Тыва в области науки и техники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FB6B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от 11.04.2006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3513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Администрация Главы Республики Тыва и Аппарат Правительства Республики Тыва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07D2" w14:textId="77777777" w:rsidR="00D91F34" w:rsidRPr="00D91F34" w:rsidRDefault="00E45FB9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10">
              <w:r w:rsidR="00D91F34"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https://docs.cntd.ru/document/906702064</w:t>
              </w:r>
            </w:hyperlink>
          </w:p>
        </w:tc>
      </w:tr>
      <w:tr w:rsidR="00D91F34" w:rsidRPr="00D91F34" w14:paraId="03818ABD" w14:textId="77777777" w:rsidTr="00C5100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EDB3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AE7E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CFAC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 Правительство Республики Тыва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C04A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 грантах Главы – Председателя Правительства Республики Тыва для поддержки молодых ученых Республики Тыва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C9AC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 05.10.2006 № 1177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AFD0" w14:textId="72FB7AD7" w:rsidR="00D91F34" w:rsidRPr="00D91F34" w:rsidRDefault="00DC5D5D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</w:t>
            </w:r>
            <w:r w:rsidR="00D91F34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Республики Тыва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A0B7" w14:textId="77777777" w:rsidR="00D91F34" w:rsidRPr="00D91F34" w:rsidRDefault="00E45FB9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11">
              <w:r w:rsidR="00D91F34"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https://docs.cntd.ru/document/802081432</w:t>
              </w:r>
            </w:hyperlink>
          </w:p>
        </w:tc>
      </w:tr>
      <w:tr w:rsidR="00D91F34" w:rsidRPr="00D91F34" w14:paraId="5CAF3CA9" w14:textId="77777777" w:rsidTr="00C51007">
        <w:trPr>
          <w:jc w:val="center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2AB0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53FD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F7A3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 Правительства Республики Тыва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032D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Об утверждении и правил оценки и мониторинга результативности деятельности научных организаций, выполняющих научно-исследовательские, опытно- конструкторские и технологические работы гражданского назначения, подведомственных органам исполнительной власти Республики Тыва, и положения о межведомственной комиссии по оценке и мониторингу результативности деятельности научных организаций, выполняющих научно-исследовательские, опытно-конструкторские и технологические работы гражданского назначения, подведомственных органам исполнительной власти Республики Тыва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C2D1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 30.06.2022 № 424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B43B" w14:textId="269C0B79" w:rsidR="00D91F34" w:rsidRPr="00D91F34" w:rsidRDefault="00DC5D5D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</w:t>
            </w:r>
            <w:r w:rsidR="00D91F34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Республики Тыва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E8EA" w14:textId="77777777" w:rsidR="00D91F34" w:rsidRPr="00D91F34" w:rsidRDefault="00E45FB9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12">
              <w:r w:rsidR="00D91F34"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http://publication.pravo.gov.ru/document/1700202207010005</w:t>
              </w:r>
            </w:hyperlink>
          </w:p>
        </w:tc>
      </w:tr>
      <w:tr w:rsidR="00D91F34" w:rsidRPr="00D91F34" w14:paraId="771B6E69" w14:textId="77777777" w:rsidTr="00C51007">
        <w:trPr>
          <w:jc w:val="center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0F90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DDEF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CC67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 Правительства Республики Тыва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5632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Об утверждении Правил предоставления грантов в форме субсидий для поддержки молодых ученых Республики Тыва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A0A6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 29.03.2023 № 194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A3AB" w14:textId="45D8BB2F" w:rsidR="00D91F34" w:rsidRPr="00D91F34" w:rsidRDefault="00DC5D5D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Министерство образования </w:t>
            </w:r>
            <w:r w:rsidR="00D91F34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Республики Тыва 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CD23" w14:textId="77777777" w:rsidR="00D91F34" w:rsidRPr="00D91F34" w:rsidRDefault="00E45FB9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13">
              <w:r w:rsidR="00D91F34"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http://publication.pravo.gov.ru/Document/View/1700202303300001</w:t>
              </w:r>
            </w:hyperlink>
          </w:p>
        </w:tc>
      </w:tr>
      <w:tr w:rsidR="00D91F34" w:rsidRPr="00D91F34" w14:paraId="06D9229D" w14:textId="77777777" w:rsidTr="00C51007">
        <w:trPr>
          <w:jc w:val="center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A2E9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ACB9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F439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 Правительства Республики Тыва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FF55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 внесении изменений в постановление Правительства Республики Тыва от 6 октября 2021 г. № 528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2471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от 19.04.2023 № 264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BE3F" w14:textId="6A991438" w:rsidR="00D91F34" w:rsidRPr="00D91F34" w:rsidRDefault="00DC5D5D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Министерство образования </w:t>
            </w:r>
            <w:r w:rsidR="00D91F34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Республики Тыва 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3D64" w14:textId="77777777" w:rsidR="00D91F34" w:rsidRPr="00D91F34" w:rsidRDefault="00E45FB9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14">
              <w:r w:rsidR="00D91F34"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http://glava.rtyva.ru/page/6287.html</w:t>
              </w:r>
            </w:hyperlink>
          </w:p>
        </w:tc>
      </w:tr>
      <w:tr w:rsidR="00D91F34" w:rsidRPr="00D91F34" w14:paraId="42671CD7" w14:textId="77777777" w:rsidTr="00C51007">
        <w:trPr>
          <w:jc w:val="center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891F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6.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4AEB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FF59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 Правительства Республики Тыва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DB57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Об утверждении Порядка предоставления из республиканского бюджета Республики Тыва грантов в форме субсидий на реализацию проектов победителей региональных конкурсов фундаментальных научных исследований и поисковых научных исследований, проводимых Российским научным фондом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6290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 07.06.2022 № 358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EC80" w14:textId="4CF70DA6" w:rsidR="00D91F34" w:rsidRPr="00D91F34" w:rsidRDefault="00DC5D5D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Министерство образования </w:t>
            </w:r>
            <w:r w:rsidR="00D91F34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Республики Тыва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E191" w14:textId="77777777" w:rsidR="00D91F34" w:rsidRPr="00D91F34" w:rsidRDefault="00E45FB9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15">
              <w:r w:rsidR="00D91F34"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http://publication.pravo.gov.ru/Document/View/1700202206090010</w:t>
              </w:r>
            </w:hyperlink>
          </w:p>
        </w:tc>
      </w:tr>
      <w:tr w:rsidR="00D91F34" w:rsidRPr="00D91F34" w14:paraId="49955C91" w14:textId="77777777" w:rsidTr="00C51007">
        <w:trPr>
          <w:jc w:val="center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418B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3861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B4A3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постановление Правительства Республики Тыва</w:t>
            </w: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8B10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333333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 проекте соглашения между Российским научным фондом и Правительством Республики Тыва о региональном конкурсе проектов в области фундаментальных научных исследований и поисковых научных исследований на 2021-2026 годы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A0FB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 06.10.2021 № 528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918E" w14:textId="3CD386A0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magenta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4A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https://online.consultant.ru/riv/cgi/online.cgi?req=doc&amp;cacheid=BF741ED2CB222FA9E8377919B2972B7C&amp;mode=searchcard&amp;SORTTYPE=0&amp;BASENODE=23986-2&amp;ts=W2Pk1tT6F0kiWuLM1&amp;base=RLAW434&amp;n=39700&amp;rnd=fKEWYA#d1ek1tTu1sePtN0t</w:t>
            </w:r>
          </w:p>
        </w:tc>
      </w:tr>
      <w:tr w:rsidR="00D91F34" w:rsidRPr="00D91F34" w14:paraId="088ED322" w14:textId="77777777" w:rsidTr="00C51007">
        <w:trPr>
          <w:jc w:val="center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FFEB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9AA9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1965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распоряжение Правительства Российской Федерации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F390" w14:textId="77777777" w:rsidR="00D91F34" w:rsidRPr="00D91F34" w:rsidRDefault="00D91F34" w:rsidP="00D91F34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Об утверждении Плана проведения в Российской Федерации Десятилетия науки и технологий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93D0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 25.07.2022 № 2036-р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4464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науки и высшего образования Российской Федерации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8225" w14:textId="77777777" w:rsidR="00D91F34" w:rsidRPr="00D91F34" w:rsidRDefault="00E45FB9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16">
              <w:r w:rsidR="00D91F34"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http://publication.pravo.gov.ru/Document/View/0001202207290014</w:t>
              </w:r>
            </w:hyperlink>
          </w:p>
        </w:tc>
      </w:tr>
      <w:tr w:rsidR="00D91F34" w:rsidRPr="00D91F34" w14:paraId="645689BA" w14:textId="77777777" w:rsidTr="00C51007">
        <w:trPr>
          <w:jc w:val="center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8568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E09E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CE35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распоряжение Правительства Республики Тыва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CC07" w14:textId="77777777" w:rsidR="00D91F34" w:rsidRPr="00D91F34" w:rsidRDefault="00D91F34" w:rsidP="00D91F34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Об участии в реализации плана проведения в Российской Федерации Десятилетия науки и технологий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FD49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 21.11.2022 № 654-р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C412" w14:textId="644E3159" w:rsidR="00D91F34" w:rsidRPr="00D91F34" w:rsidRDefault="00DC5D5D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Министерство образования </w:t>
            </w:r>
            <w:r w:rsidR="00D91F34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Республики Тыва 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A542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https://online.consultant.ru/riv/cgi/online.cgi?req=doc&amp;ts=MJlk1tTkZQ8kqVNd1&amp;cacheid=EED8CB230483E4346A8FBCBA</w:t>
            </w: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A0C39445&amp;mode=splus&amp;rnd=fKEWYA&amp;base=RLAW434&amp;n=39961#cPqk1tTZa4hfS9jR</w:t>
            </w:r>
          </w:p>
        </w:tc>
      </w:tr>
      <w:tr w:rsidR="00D91F34" w:rsidRPr="00D91F34" w14:paraId="09D5485B" w14:textId="77777777" w:rsidTr="00C51007">
        <w:trPr>
          <w:jc w:val="center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8740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10.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848E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2169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расположение Правительства Республики Тыва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B394" w14:textId="77777777" w:rsidR="00D91F34" w:rsidRPr="00D91F34" w:rsidRDefault="00D91F34" w:rsidP="00D91F34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О создании Комиссии Правительства Республики Тыва по присуждению грантов и премий Председателя Правительства Республики Тыва в области науки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71E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 20.08.2009 № 248-р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AEEA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1681" w14:textId="77777777" w:rsidR="00D91F34" w:rsidRPr="00D91F34" w:rsidRDefault="00E45FB9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17">
              <w:r w:rsidR="00D91F34"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https://tyva-gov.ru/doc/6638</w:t>
              </w:r>
            </w:hyperlink>
          </w:p>
        </w:tc>
      </w:tr>
      <w:tr w:rsidR="00D91F34" w:rsidRPr="00D91F34" w14:paraId="20DA97C7" w14:textId="77777777" w:rsidTr="00C51007">
        <w:trPr>
          <w:jc w:val="center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7757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2BDB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55F0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расположение Правительства Республики Тыва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A8CF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 внесении изменений в распоряжение Правительства Республики Тыва от 20 августа 2009 г. </w:t>
            </w:r>
          </w:p>
          <w:p w14:paraId="7648F81E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248-р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9ED1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 28.03.2023 № 183-р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A4F2" w14:textId="33F71F89" w:rsidR="00D91F34" w:rsidRPr="00D91F34" w:rsidRDefault="00DC5D5D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Министерство образования </w:t>
            </w:r>
            <w:r w:rsidR="00D91F34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Республики Тыва 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BCC4" w14:textId="77777777" w:rsidR="00D91F34" w:rsidRPr="00D91F34" w:rsidRDefault="00E45FB9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18">
              <w:r w:rsidR="00D91F34"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http://glava.rtyva.ru/page/6202.html</w:t>
              </w:r>
            </w:hyperlink>
          </w:p>
        </w:tc>
      </w:tr>
      <w:tr w:rsidR="00D91F34" w:rsidRPr="00D91F34" w14:paraId="2354CEB9" w14:textId="77777777" w:rsidTr="00C51007">
        <w:trPr>
          <w:jc w:val="center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6868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6A0D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2967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Федеральный закон Российской Федерации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FC22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Об образовании в Российской Федерации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622B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 29.12.2012 № 273-ФЗ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DFD7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1B3E" w14:textId="77777777" w:rsidR="00D91F34" w:rsidRPr="00D91F34" w:rsidRDefault="00E45FB9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19">
              <w:r w:rsidR="00D91F34"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https://docs.cntd.ru/document/902389617</w:t>
              </w:r>
            </w:hyperlink>
          </w:p>
        </w:tc>
      </w:tr>
      <w:tr w:rsidR="00D91F34" w:rsidRPr="00D91F34" w14:paraId="28B056C7" w14:textId="77777777" w:rsidTr="005E3E1C">
        <w:trPr>
          <w:jc w:val="center"/>
        </w:trPr>
        <w:tc>
          <w:tcPr>
            <w:tcW w:w="4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B67B3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6055D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87144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Федеральный закон Российской Федерации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E052F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 науке и государственной научно-технической политике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9C0DB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 23.08.1996 № 127-ФЗ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850CD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087A4" w14:textId="77777777" w:rsidR="00D91F34" w:rsidRPr="00D91F34" w:rsidRDefault="00E45FB9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20">
              <w:r w:rsidR="00D91F34"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http://www.kremlin.ru/acts/bank/9973</w:t>
              </w:r>
            </w:hyperlink>
          </w:p>
        </w:tc>
      </w:tr>
      <w:tr w:rsidR="00D91F34" w:rsidRPr="00D91F34" w14:paraId="087D5CFA" w14:textId="77777777" w:rsidTr="005E3E1C">
        <w:trPr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C9D" w14:textId="77777777" w:rsidR="00D91F34" w:rsidRPr="00D91F34" w:rsidRDefault="00D91F34" w:rsidP="00D91F3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EFB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Нормативный правовой акт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2A5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Закон Республики Тыва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EE61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 внесении изменений в Закон Республики Тыва «О научной и научно-технической деятельности в Республике Тыва»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AB39" w14:textId="77777777" w:rsidR="00D91F34" w:rsidRPr="00D91F34" w:rsidRDefault="00D91F34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 05.04.2017 № 269-ЗРТ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7515" w14:textId="1D3071C7" w:rsidR="00D91F34" w:rsidRPr="00D91F34" w:rsidRDefault="00DC5D5D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Министерство образования </w:t>
            </w:r>
            <w:r w:rsidR="00D91F34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Республики Тыва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C7E" w14:textId="77777777" w:rsidR="00D91F34" w:rsidRPr="00D91F34" w:rsidRDefault="00E45FB9" w:rsidP="00D91F3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hyperlink r:id="rId21">
              <w:r w:rsidR="00D91F34" w:rsidRPr="00D91F34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http://publication.pravo.gov.ru/document/1700201704100012</w:t>
              </w:r>
            </w:hyperlink>
          </w:p>
        </w:tc>
      </w:tr>
    </w:tbl>
    <w:p w14:paraId="189A8FC2" w14:textId="77777777" w:rsidR="00AF188B" w:rsidRDefault="00AF188B" w:rsidP="00D91F3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sectPr w:rsidR="00AF188B" w:rsidSect="00E10389">
          <w:pgSz w:w="16838" w:h="11906" w:orient="landscape"/>
          <w:pgMar w:top="1560" w:right="820" w:bottom="850" w:left="1134" w:header="708" w:footer="708" w:gutter="0"/>
          <w:cols w:space="708"/>
          <w:docGrid w:linePitch="360"/>
        </w:sectPr>
      </w:pPr>
    </w:p>
    <w:p w14:paraId="069DA488" w14:textId="57D1D870" w:rsidR="00D91F34" w:rsidRDefault="00AF188B" w:rsidP="00AF18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188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3) в разделе </w:t>
      </w:r>
      <w:r w:rsidRPr="00AF188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позициях «Ответственный за реализацию» подпрограмм слова «Агентство по науке Республики Тыва» заменить словами «Министерство образования Республики Тыва». </w:t>
      </w:r>
    </w:p>
    <w:p w14:paraId="28692C70" w14:textId="77777777" w:rsidR="00AF188B" w:rsidRPr="00AF188B" w:rsidRDefault="00AF188B" w:rsidP="00AF18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35D7805" w14:textId="64CE4249" w:rsidR="008666E7" w:rsidRPr="008666E7" w:rsidRDefault="00AF188B" w:rsidP="00AF18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666E7" w:rsidRPr="008666E7">
        <w:rPr>
          <w:rFonts w:ascii="Times New Roman" w:hAnsi="Times New Roman"/>
          <w:sz w:val="28"/>
          <w:szCs w:val="28"/>
        </w:rPr>
        <w:t>) Приложения № 1</w:t>
      </w:r>
      <w:r w:rsidR="00C36561">
        <w:rPr>
          <w:rFonts w:ascii="Times New Roman" w:hAnsi="Times New Roman"/>
          <w:sz w:val="28"/>
          <w:szCs w:val="28"/>
        </w:rPr>
        <w:t xml:space="preserve">, </w:t>
      </w:r>
      <w:r w:rsidR="008666E7" w:rsidRPr="008666E7">
        <w:rPr>
          <w:rFonts w:ascii="Times New Roman" w:hAnsi="Times New Roman"/>
          <w:sz w:val="28"/>
          <w:szCs w:val="28"/>
        </w:rPr>
        <w:t>3</w:t>
      </w:r>
      <w:r w:rsidR="00C36561">
        <w:rPr>
          <w:rFonts w:ascii="Times New Roman" w:hAnsi="Times New Roman"/>
          <w:sz w:val="28"/>
          <w:szCs w:val="28"/>
        </w:rPr>
        <w:t xml:space="preserve"> и 5</w:t>
      </w:r>
      <w:r w:rsidR="008666E7" w:rsidRPr="008666E7">
        <w:rPr>
          <w:rFonts w:ascii="Times New Roman" w:hAnsi="Times New Roman"/>
          <w:sz w:val="28"/>
          <w:szCs w:val="28"/>
        </w:rPr>
        <w:t xml:space="preserve"> к Программе изложить в следующей редакции: </w:t>
      </w:r>
    </w:p>
    <w:p w14:paraId="1043F7AE" w14:textId="77777777" w:rsidR="008666E7" w:rsidRDefault="008666E7" w:rsidP="00E916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bookmarkStart w:id="4" w:name="_Hlk144204195"/>
    </w:p>
    <w:p w14:paraId="123C343C" w14:textId="77777777" w:rsidR="003053ED" w:rsidRPr="003053ED" w:rsidRDefault="00F70B3B" w:rsidP="003053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="003053ED" w:rsidRPr="003053ED">
        <w:rPr>
          <w:rFonts w:ascii="Times New Roman" w:hAnsi="Times New Roman" w:cs="Times New Roman"/>
          <w:sz w:val="24"/>
          <w:szCs w:val="20"/>
        </w:rPr>
        <w:t>Приложение № 1</w:t>
      </w:r>
    </w:p>
    <w:p w14:paraId="2AACA9E1" w14:textId="77777777" w:rsidR="003053ED" w:rsidRPr="003053ED" w:rsidRDefault="003053ED" w:rsidP="003053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3053ED">
        <w:rPr>
          <w:rFonts w:ascii="Times New Roman" w:hAnsi="Times New Roman" w:cs="Times New Roman"/>
          <w:sz w:val="24"/>
          <w:szCs w:val="20"/>
        </w:rPr>
        <w:t xml:space="preserve">к государственной программе Республики </w:t>
      </w:r>
    </w:p>
    <w:p w14:paraId="27F7E9E8" w14:textId="74682EC4" w:rsidR="00043998" w:rsidRPr="00215A2B" w:rsidRDefault="003053ED" w:rsidP="003053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3053ED">
        <w:rPr>
          <w:rFonts w:ascii="Times New Roman" w:hAnsi="Times New Roman" w:cs="Times New Roman"/>
          <w:sz w:val="24"/>
          <w:szCs w:val="20"/>
        </w:rPr>
        <w:t>Тыва «Развитие науки и инновационной деятельности в Республике Тыва»</w:t>
      </w:r>
    </w:p>
    <w:bookmarkEnd w:id="4"/>
    <w:p w14:paraId="6CD5217A" w14:textId="77777777" w:rsidR="0029488D" w:rsidRPr="00215A2B" w:rsidRDefault="0029488D" w:rsidP="0029488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A1C351D" w14:textId="77777777" w:rsidR="003053ED" w:rsidRPr="003053ED" w:rsidRDefault="003053ED" w:rsidP="003053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3053ED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П О К А З А Т Е Л И</w:t>
      </w:r>
    </w:p>
    <w:p w14:paraId="572E807C" w14:textId="77777777" w:rsidR="003053ED" w:rsidRPr="003053ED" w:rsidRDefault="003053ED" w:rsidP="003053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3053ED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государственной программы Республики Тыва «Развитие науки </w:t>
      </w:r>
    </w:p>
    <w:p w14:paraId="2E0404EB" w14:textId="77777777" w:rsidR="003053ED" w:rsidRPr="003053ED" w:rsidRDefault="003053ED" w:rsidP="003053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3053ED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и инновационной деятельности в Республике Тыва»</w:t>
      </w:r>
    </w:p>
    <w:p w14:paraId="6B3D661D" w14:textId="77777777" w:rsidR="003053ED" w:rsidRPr="003053ED" w:rsidRDefault="003053ED" w:rsidP="003053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tbl>
      <w:tblPr>
        <w:tblW w:w="16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17"/>
        <w:gridCol w:w="3215"/>
        <w:gridCol w:w="992"/>
        <w:gridCol w:w="851"/>
        <w:gridCol w:w="708"/>
        <w:gridCol w:w="709"/>
        <w:gridCol w:w="709"/>
        <w:gridCol w:w="709"/>
        <w:gridCol w:w="688"/>
        <w:gridCol w:w="693"/>
        <w:gridCol w:w="709"/>
        <w:gridCol w:w="1432"/>
        <w:gridCol w:w="1608"/>
        <w:gridCol w:w="1532"/>
        <w:gridCol w:w="27"/>
        <w:gridCol w:w="1016"/>
      </w:tblGrid>
      <w:tr w:rsidR="003053ED" w:rsidRPr="00AF73B9" w14:paraId="25E95D11" w14:textId="77777777" w:rsidTr="00785457">
        <w:trPr>
          <w:trHeight w:val="20"/>
          <w:jc w:val="center"/>
        </w:trPr>
        <w:tc>
          <w:tcPr>
            <w:tcW w:w="470" w:type="dxa"/>
            <w:vMerge w:val="restart"/>
          </w:tcPr>
          <w:p w14:paraId="2D834FF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3232" w:type="dxa"/>
            <w:gridSpan w:val="2"/>
            <w:vMerge w:val="restart"/>
          </w:tcPr>
          <w:p w14:paraId="219F59B9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7941E160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Единица измерения (по </w:t>
            </w:r>
            <w:hyperlink r:id="rId22">
              <w:r w:rsidRPr="00AF73B9">
                <w:rPr>
                  <w:rFonts w:ascii="Times New Roman" w:eastAsia="Arial" w:hAnsi="Times New Roman" w:cs="Times New Roman"/>
                  <w:kern w:val="2"/>
                  <w:sz w:val="24"/>
                  <w:szCs w:val="24"/>
                  <w:lang w:eastAsia="zh-CN" w:bidi="hi-IN"/>
                </w:rPr>
                <w:t>ОКЕИ</w:t>
              </w:r>
            </w:hyperlink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851" w:type="dxa"/>
            <w:vMerge w:val="restart"/>
          </w:tcPr>
          <w:p w14:paraId="6F70118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Базовое значение</w:t>
            </w:r>
          </w:p>
        </w:tc>
        <w:tc>
          <w:tcPr>
            <w:tcW w:w="4925" w:type="dxa"/>
            <w:gridSpan w:val="7"/>
          </w:tcPr>
          <w:p w14:paraId="395DCA1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Период, год</w:t>
            </w:r>
          </w:p>
        </w:tc>
        <w:tc>
          <w:tcPr>
            <w:tcW w:w="1432" w:type="dxa"/>
            <w:vMerge w:val="restart"/>
          </w:tcPr>
          <w:p w14:paraId="5E1F21B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Документ</w:t>
            </w:r>
          </w:p>
        </w:tc>
        <w:tc>
          <w:tcPr>
            <w:tcW w:w="1608" w:type="dxa"/>
            <w:vMerge w:val="restart"/>
          </w:tcPr>
          <w:p w14:paraId="6B5DFE6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Ответственный за </w:t>
            </w:r>
          </w:p>
          <w:p w14:paraId="0FF60F8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достижение показателя</w:t>
            </w:r>
          </w:p>
        </w:tc>
        <w:tc>
          <w:tcPr>
            <w:tcW w:w="1532" w:type="dxa"/>
            <w:vMerge w:val="restart"/>
          </w:tcPr>
          <w:p w14:paraId="6DBECB5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Связь с показателями национальных целей</w:t>
            </w:r>
          </w:p>
        </w:tc>
        <w:tc>
          <w:tcPr>
            <w:tcW w:w="1043" w:type="dxa"/>
            <w:gridSpan w:val="2"/>
            <w:vMerge w:val="restart"/>
          </w:tcPr>
          <w:p w14:paraId="4B8AC66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Информационная система</w:t>
            </w:r>
          </w:p>
        </w:tc>
      </w:tr>
      <w:tr w:rsidR="003053ED" w:rsidRPr="00AF73B9" w14:paraId="7BD07BB1" w14:textId="77777777" w:rsidTr="00785457">
        <w:trPr>
          <w:trHeight w:val="20"/>
          <w:jc w:val="center"/>
        </w:trPr>
        <w:tc>
          <w:tcPr>
            <w:tcW w:w="470" w:type="dxa"/>
            <w:vMerge/>
          </w:tcPr>
          <w:p w14:paraId="04A42940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gridSpan w:val="2"/>
            <w:vMerge/>
          </w:tcPr>
          <w:p w14:paraId="28CF281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vMerge/>
          </w:tcPr>
          <w:p w14:paraId="2E41916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</w:tcPr>
          <w:p w14:paraId="2475271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3D68858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709" w:type="dxa"/>
          </w:tcPr>
          <w:p w14:paraId="6DD84BE9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2025</w:t>
            </w:r>
          </w:p>
        </w:tc>
        <w:tc>
          <w:tcPr>
            <w:tcW w:w="709" w:type="dxa"/>
          </w:tcPr>
          <w:p w14:paraId="1DE513B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2026</w:t>
            </w:r>
          </w:p>
        </w:tc>
        <w:tc>
          <w:tcPr>
            <w:tcW w:w="709" w:type="dxa"/>
          </w:tcPr>
          <w:p w14:paraId="783341A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2027</w:t>
            </w:r>
          </w:p>
        </w:tc>
        <w:tc>
          <w:tcPr>
            <w:tcW w:w="688" w:type="dxa"/>
          </w:tcPr>
          <w:p w14:paraId="616A978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2028</w:t>
            </w:r>
          </w:p>
        </w:tc>
        <w:tc>
          <w:tcPr>
            <w:tcW w:w="693" w:type="dxa"/>
          </w:tcPr>
          <w:p w14:paraId="5143292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2029</w:t>
            </w:r>
          </w:p>
        </w:tc>
        <w:tc>
          <w:tcPr>
            <w:tcW w:w="709" w:type="dxa"/>
          </w:tcPr>
          <w:p w14:paraId="188F59C0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2030</w:t>
            </w:r>
          </w:p>
        </w:tc>
        <w:tc>
          <w:tcPr>
            <w:tcW w:w="1432" w:type="dxa"/>
            <w:vMerge/>
          </w:tcPr>
          <w:p w14:paraId="4E72C94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vMerge/>
          </w:tcPr>
          <w:p w14:paraId="24A0A14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32" w:type="dxa"/>
            <w:vMerge/>
          </w:tcPr>
          <w:p w14:paraId="4157FDA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43" w:type="dxa"/>
            <w:gridSpan w:val="2"/>
            <w:vMerge/>
          </w:tcPr>
          <w:p w14:paraId="67A9E559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053ED" w:rsidRPr="00AF73B9" w14:paraId="78ABB654" w14:textId="77777777" w:rsidTr="00785457">
        <w:trPr>
          <w:trHeight w:val="20"/>
          <w:jc w:val="center"/>
        </w:trPr>
        <w:tc>
          <w:tcPr>
            <w:tcW w:w="470" w:type="dxa"/>
          </w:tcPr>
          <w:p w14:paraId="082638E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232" w:type="dxa"/>
            <w:gridSpan w:val="2"/>
          </w:tcPr>
          <w:p w14:paraId="3D60C1B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</w:tcPr>
          <w:p w14:paraId="43F4693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51" w:type="dxa"/>
          </w:tcPr>
          <w:p w14:paraId="1276283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8" w:type="dxa"/>
          </w:tcPr>
          <w:p w14:paraId="59F2BF9E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0ADFC3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3DB1D8C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9" w:type="dxa"/>
          </w:tcPr>
          <w:p w14:paraId="6AD6C58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88" w:type="dxa"/>
          </w:tcPr>
          <w:p w14:paraId="4C64A77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93" w:type="dxa"/>
          </w:tcPr>
          <w:p w14:paraId="4C78FE0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58B7550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432" w:type="dxa"/>
          </w:tcPr>
          <w:p w14:paraId="0C459D4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608" w:type="dxa"/>
          </w:tcPr>
          <w:p w14:paraId="65AF54F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32" w:type="dxa"/>
          </w:tcPr>
          <w:p w14:paraId="125AFC45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043" w:type="dxa"/>
            <w:gridSpan w:val="2"/>
          </w:tcPr>
          <w:p w14:paraId="478C9E8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</w:tr>
      <w:tr w:rsidR="003053ED" w:rsidRPr="00AF73B9" w14:paraId="0AFF4A04" w14:textId="77777777" w:rsidTr="00C51007">
        <w:trPr>
          <w:trHeight w:val="20"/>
          <w:jc w:val="center"/>
        </w:trPr>
        <w:tc>
          <w:tcPr>
            <w:tcW w:w="16085" w:type="dxa"/>
            <w:gridSpan w:val="17"/>
          </w:tcPr>
          <w:p w14:paraId="6E7EA14F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Цель государственной программы – р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азвитие науки и инновационной деятельности в Республике Тыва для обеспечения результативности научных исследований и разработок, отвечающих запросам общества и стратегическим задачам социально-экономического, научно-инновационного развития Республики Тыва</w:t>
            </w:r>
          </w:p>
        </w:tc>
      </w:tr>
      <w:tr w:rsidR="003053ED" w:rsidRPr="00AF73B9" w14:paraId="4AB43AE3" w14:textId="77777777" w:rsidTr="00785457">
        <w:trPr>
          <w:trHeight w:val="20"/>
          <w:jc w:val="center"/>
        </w:trPr>
        <w:tc>
          <w:tcPr>
            <w:tcW w:w="470" w:type="dxa"/>
          </w:tcPr>
          <w:p w14:paraId="7EC727B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gridSpan w:val="2"/>
          </w:tcPr>
          <w:p w14:paraId="394C3E8C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Подпрограмма 1 «Интеграция науки, инноваций и индустрии в Республике Тыва»</w:t>
            </w:r>
          </w:p>
        </w:tc>
        <w:tc>
          <w:tcPr>
            <w:tcW w:w="992" w:type="dxa"/>
          </w:tcPr>
          <w:p w14:paraId="3D08666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064CC28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49CF715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363CB8B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52879D6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37AE2620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</w:tcPr>
          <w:p w14:paraId="2EF96BD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3" w:type="dxa"/>
          </w:tcPr>
          <w:p w14:paraId="31AA3B1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6AA9DF75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2" w:type="dxa"/>
          </w:tcPr>
          <w:p w14:paraId="11EE803F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21 июля 2020 г. № 474 «О национальных целях развития Российской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Федерации на период до 2030 года»</w:t>
            </w:r>
          </w:p>
          <w:p w14:paraId="05BAA437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643A95B7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32" w:type="dxa"/>
            <w:vMerge w:val="restart"/>
          </w:tcPr>
          <w:p w14:paraId="368E6F1D" w14:textId="77777777" w:rsidR="003053ED" w:rsidRPr="00AF73B9" w:rsidRDefault="003053ED" w:rsidP="003053ED">
            <w:pPr>
              <w:spacing w:after="0" w:line="240" w:lineRule="auto"/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zh-CN" w:bidi="hi-IN"/>
              </w:rPr>
              <w:t xml:space="preserve">развитие научной, научно-технической и инновационной деятельности, что позволит улучшить позиции Республики </w:t>
            </w:r>
            <w:r w:rsidRPr="00AF73B9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zh-CN" w:bidi="hi-IN"/>
              </w:rPr>
              <w:lastRenderedPageBreak/>
              <w:t>Тыва в рейтинге инновационного развития субъектов Российской Федерации и улучшить результаты по отдельным показателям;</w:t>
            </w:r>
          </w:p>
        </w:tc>
        <w:tc>
          <w:tcPr>
            <w:tcW w:w="1043" w:type="dxa"/>
            <w:gridSpan w:val="2"/>
          </w:tcPr>
          <w:p w14:paraId="11497904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отчет, официальный сайт Министерства образования Республики Тыва</w:t>
            </w:r>
          </w:p>
        </w:tc>
      </w:tr>
      <w:tr w:rsidR="00785457" w:rsidRPr="00AF73B9" w14:paraId="792ABFF5" w14:textId="77777777" w:rsidTr="00785457">
        <w:trPr>
          <w:trHeight w:val="3588"/>
          <w:jc w:val="center"/>
        </w:trPr>
        <w:tc>
          <w:tcPr>
            <w:tcW w:w="470" w:type="dxa"/>
          </w:tcPr>
          <w:p w14:paraId="7F43E549" w14:textId="77777777" w:rsidR="00785457" w:rsidRPr="00AF73B9" w:rsidRDefault="00785457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232" w:type="dxa"/>
            <w:gridSpan w:val="2"/>
          </w:tcPr>
          <w:p w14:paraId="6AC02504" w14:textId="77777777" w:rsidR="00785457" w:rsidRPr="00AF73B9" w:rsidRDefault="00785457" w:rsidP="003053E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Количество созданных в Республике Тыва консорциумов, объединяющих ресурсы организаций науки, высшего образования и индустрии</w:t>
            </w:r>
          </w:p>
        </w:tc>
        <w:tc>
          <w:tcPr>
            <w:tcW w:w="992" w:type="dxa"/>
          </w:tcPr>
          <w:p w14:paraId="68590243" w14:textId="77777777" w:rsidR="00785457" w:rsidRPr="00AF73B9" w:rsidRDefault="00785457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39B8AF30" w14:textId="77777777" w:rsidR="00785457" w:rsidRPr="00AF73B9" w:rsidRDefault="00785457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7D259F06" w14:textId="77777777" w:rsidR="00785457" w:rsidRPr="00AF73B9" w:rsidRDefault="00785457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8" w:type="dxa"/>
          </w:tcPr>
          <w:p w14:paraId="27529A2C" w14:textId="77777777" w:rsidR="00785457" w:rsidRPr="00AF73B9" w:rsidRDefault="00785457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26F16087" w14:textId="77777777" w:rsidR="00785457" w:rsidRPr="00AF73B9" w:rsidRDefault="00785457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1510ED04" w14:textId="77777777" w:rsidR="00785457" w:rsidRPr="00AF73B9" w:rsidRDefault="00785457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4561815A" w14:textId="77777777" w:rsidR="00785457" w:rsidRPr="00AF73B9" w:rsidRDefault="00785457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</w:tcPr>
          <w:p w14:paraId="48AC3DCD" w14:textId="77777777" w:rsidR="00785457" w:rsidRPr="00AF73B9" w:rsidRDefault="00785457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93" w:type="dxa"/>
          </w:tcPr>
          <w:p w14:paraId="12CBAEBA" w14:textId="77777777" w:rsidR="00785457" w:rsidRPr="00AF73B9" w:rsidRDefault="00785457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</w:tcPr>
          <w:p w14:paraId="2AFAD376" w14:textId="77777777" w:rsidR="00785457" w:rsidRPr="00AF73B9" w:rsidRDefault="00785457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32" w:type="dxa"/>
          </w:tcPr>
          <w:p w14:paraId="738F310D" w14:textId="77777777" w:rsidR="00785457" w:rsidRPr="00AF73B9" w:rsidRDefault="00785457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5759C219" w14:textId="77777777" w:rsidR="00785457" w:rsidRPr="00AF73B9" w:rsidRDefault="00785457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29781505" w14:textId="31D79E98" w:rsidR="00785457" w:rsidRPr="00AF73B9" w:rsidRDefault="00785457" w:rsidP="0078545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1532" w:type="dxa"/>
            <w:vMerge/>
          </w:tcPr>
          <w:p w14:paraId="7ECB35C8" w14:textId="77777777" w:rsidR="00785457" w:rsidRPr="00AF73B9" w:rsidRDefault="00785457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43" w:type="dxa"/>
            <w:gridSpan w:val="2"/>
          </w:tcPr>
          <w:p w14:paraId="54DB391C" w14:textId="77777777" w:rsidR="00785457" w:rsidRPr="00AF73B9" w:rsidRDefault="00785457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3053ED" w:rsidRPr="00AF73B9" w14:paraId="34D44FE9" w14:textId="77777777" w:rsidTr="00785457">
        <w:trPr>
          <w:trHeight w:val="20"/>
          <w:jc w:val="center"/>
        </w:trPr>
        <w:tc>
          <w:tcPr>
            <w:tcW w:w="470" w:type="dxa"/>
          </w:tcPr>
          <w:p w14:paraId="200A78C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232" w:type="dxa"/>
            <w:gridSpan w:val="2"/>
          </w:tcPr>
          <w:p w14:paraId="4CC7B64B" w14:textId="77777777" w:rsidR="003053ED" w:rsidRPr="00AF73B9" w:rsidRDefault="003053ED" w:rsidP="003053E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Количество заключенных (действующих) соглашений на реализацию совместных научных, научно-технических мероприятий и проектов</w:t>
            </w:r>
          </w:p>
        </w:tc>
        <w:tc>
          <w:tcPr>
            <w:tcW w:w="992" w:type="dxa"/>
          </w:tcPr>
          <w:p w14:paraId="24A932D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0A10228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280A106E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8" w:type="dxa"/>
          </w:tcPr>
          <w:p w14:paraId="25250EF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19BB429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3FF66B2E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6B7A92C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88" w:type="dxa"/>
          </w:tcPr>
          <w:p w14:paraId="585D0E8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93" w:type="dxa"/>
          </w:tcPr>
          <w:p w14:paraId="0502C97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9" w:type="dxa"/>
          </w:tcPr>
          <w:p w14:paraId="56F819E5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432" w:type="dxa"/>
          </w:tcPr>
          <w:p w14:paraId="07065876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197C5A6C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52A59383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32" w:type="dxa"/>
          </w:tcPr>
          <w:p w14:paraId="3518DDDC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развитие научной, научно-технической и инновационной деятельности, что позволит улучшить позиции Республики Тыва в рейтинге инновационно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го развития субъектов Российской Федерации и улучшить результаты по отдельным показателям;</w:t>
            </w:r>
          </w:p>
        </w:tc>
        <w:tc>
          <w:tcPr>
            <w:tcW w:w="1043" w:type="dxa"/>
            <w:gridSpan w:val="2"/>
          </w:tcPr>
          <w:p w14:paraId="16040F86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отчет, официальный сайт Министерства образования Республики Тыва</w:t>
            </w:r>
          </w:p>
        </w:tc>
      </w:tr>
      <w:tr w:rsidR="003053ED" w:rsidRPr="00AF73B9" w14:paraId="3D5AF70B" w14:textId="77777777" w:rsidTr="00785457">
        <w:trPr>
          <w:trHeight w:val="20"/>
          <w:jc w:val="center"/>
        </w:trPr>
        <w:tc>
          <w:tcPr>
            <w:tcW w:w="487" w:type="dxa"/>
            <w:gridSpan w:val="2"/>
          </w:tcPr>
          <w:p w14:paraId="60146B8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215" w:type="dxa"/>
          </w:tcPr>
          <w:p w14:paraId="0A6EBB92" w14:textId="77777777" w:rsidR="003053ED" w:rsidRPr="00AF73B9" w:rsidRDefault="003053ED" w:rsidP="003053E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Количество функционирующих научно-образовательных центров мирового уровня на территории Республики Тыва</w:t>
            </w:r>
          </w:p>
        </w:tc>
        <w:tc>
          <w:tcPr>
            <w:tcW w:w="992" w:type="dxa"/>
          </w:tcPr>
          <w:p w14:paraId="551E7E1E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0DD939F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61907B6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8" w:type="dxa"/>
          </w:tcPr>
          <w:p w14:paraId="7EDA5E9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1A6B36E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1E25D505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2C69F4E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</w:tcPr>
          <w:p w14:paraId="77E47AA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3" w:type="dxa"/>
          </w:tcPr>
          <w:p w14:paraId="1342893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7A96414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32" w:type="dxa"/>
          </w:tcPr>
          <w:p w14:paraId="7152C270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0EFA42E5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31E4F693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ФГБОУ ВО «Тувинский государственный университет» (далее – </w:t>
            </w:r>
            <w:proofErr w:type="spellStart"/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ТувГУ</w:t>
            </w:r>
            <w:proofErr w:type="spellEnd"/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) (по согласованию)</w:t>
            </w:r>
          </w:p>
        </w:tc>
        <w:tc>
          <w:tcPr>
            <w:tcW w:w="1559" w:type="dxa"/>
            <w:gridSpan w:val="2"/>
          </w:tcPr>
          <w:p w14:paraId="37D445C3" w14:textId="77777777" w:rsidR="003053ED" w:rsidRPr="00AF73B9" w:rsidRDefault="003053ED" w:rsidP="003053ED">
            <w:pPr>
              <w:spacing w:after="0" w:line="240" w:lineRule="auto"/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PT Astra Serif" w:eastAsia="Arial Unicode MS" w:hAnsi="PT Astra Serif" w:cs="Times New Roman"/>
                <w:kern w:val="2"/>
                <w:sz w:val="24"/>
                <w:szCs w:val="24"/>
                <w:lang w:eastAsia="zh-CN" w:bidi="hi-IN"/>
              </w:rPr>
              <w:t>повышение конкурентоспособности научных организаций республики;</w:t>
            </w:r>
          </w:p>
        </w:tc>
        <w:tc>
          <w:tcPr>
            <w:tcW w:w="1016" w:type="dxa"/>
          </w:tcPr>
          <w:p w14:paraId="658513F1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3053ED" w:rsidRPr="00AF73B9" w14:paraId="2B8D32F6" w14:textId="77777777" w:rsidTr="00785457">
        <w:trPr>
          <w:trHeight w:val="20"/>
          <w:jc w:val="center"/>
        </w:trPr>
        <w:tc>
          <w:tcPr>
            <w:tcW w:w="487" w:type="dxa"/>
            <w:gridSpan w:val="2"/>
          </w:tcPr>
          <w:p w14:paraId="65C4297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215" w:type="dxa"/>
          </w:tcPr>
          <w:p w14:paraId="3177136B" w14:textId="77777777" w:rsidR="003053ED" w:rsidRPr="00AF73B9" w:rsidRDefault="003053ED" w:rsidP="003053E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объектов интеллектуальной собственности, зарегистрированных в Роспатенте</w:t>
            </w:r>
          </w:p>
        </w:tc>
        <w:tc>
          <w:tcPr>
            <w:tcW w:w="992" w:type="dxa"/>
          </w:tcPr>
          <w:p w14:paraId="4030C64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2A32E2B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7D3143C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8" w:type="dxa"/>
          </w:tcPr>
          <w:p w14:paraId="6602F2D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9" w:type="dxa"/>
          </w:tcPr>
          <w:p w14:paraId="1A2A837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9" w:type="dxa"/>
          </w:tcPr>
          <w:p w14:paraId="6C02148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26DAE7B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88" w:type="dxa"/>
          </w:tcPr>
          <w:p w14:paraId="36F7715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93" w:type="dxa"/>
          </w:tcPr>
          <w:p w14:paraId="4DC473C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049B146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32" w:type="dxa"/>
          </w:tcPr>
          <w:p w14:paraId="4C699AB7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21 июля 2020 г. № 474 «О национальных целях развития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Российской Федерации на период до 2030 года»</w:t>
            </w:r>
          </w:p>
          <w:p w14:paraId="0A613148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4DAC3F9E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научные учреждения Республики Тыва</w:t>
            </w:r>
          </w:p>
        </w:tc>
        <w:tc>
          <w:tcPr>
            <w:tcW w:w="1559" w:type="dxa"/>
            <w:gridSpan w:val="2"/>
          </w:tcPr>
          <w:p w14:paraId="64116D88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конкурента-способности научных организаций республики</w:t>
            </w:r>
          </w:p>
        </w:tc>
        <w:tc>
          <w:tcPr>
            <w:tcW w:w="1016" w:type="dxa"/>
          </w:tcPr>
          <w:p w14:paraId="0BA3F225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3053ED" w:rsidRPr="00AF73B9" w14:paraId="52B2741C" w14:textId="77777777" w:rsidTr="00785457">
        <w:trPr>
          <w:jc w:val="center"/>
        </w:trPr>
        <w:tc>
          <w:tcPr>
            <w:tcW w:w="487" w:type="dxa"/>
            <w:gridSpan w:val="2"/>
            <w:vMerge w:val="restart"/>
          </w:tcPr>
          <w:p w14:paraId="62E8BFB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215" w:type="dxa"/>
            <w:vMerge w:val="restart"/>
          </w:tcPr>
          <w:p w14:paraId="160F99BD" w14:textId="77777777" w:rsidR="003053ED" w:rsidRPr="00AF73B9" w:rsidRDefault="003053ED" w:rsidP="003053E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Количество специалистов, прошедших подготовку, повышение квалификации и профессиональную переподготовку кадров, стажировку в сфере интеллектуальной собственности </w:t>
            </w:r>
          </w:p>
        </w:tc>
        <w:tc>
          <w:tcPr>
            <w:tcW w:w="992" w:type="dxa"/>
            <w:vMerge w:val="restart"/>
          </w:tcPr>
          <w:p w14:paraId="6F899B5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человек</w:t>
            </w:r>
          </w:p>
          <w:p w14:paraId="0D19FF0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(792)</w:t>
            </w:r>
          </w:p>
        </w:tc>
        <w:tc>
          <w:tcPr>
            <w:tcW w:w="851" w:type="dxa"/>
            <w:vMerge w:val="restart"/>
          </w:tcPr>
          <w:p w14:paraId="3958701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8" w:type="dxa"/>
            <w:vMerge w:val="restart"/>
          </w:tcPr>
          <w:p w14:paraId="10D16BC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vMerge w:val="restart"/>
          </w:tcPr>
          <w:p w14:paraId="4D1FFB45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vMerge w:val="restart"/>
          </w:tcPr>
          <w:p w14:paraId="5EF7615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vMerge w:val="restart"/>
          </w:tcPr>
          <w:p w14:paraId="535DB67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  <w:vMerge w:val="restart"/>
          </w:tcPr>
          <w:p w14:paraId="4D2EFDF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93" w:type="dxa"/>
            <w:vMerge w:val="restart"/>
          </w:tcPr>
          <w:p w14:paraId="1ED14EF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vMerge w:val="restart"/>
          </w:tcPr>
          <w:p w14:paraId="5ECFEF1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32" w:type="dxa"/>
            <w:vMerge w:val="restart"/>
          </w:tcPr>
          <w:p w14:paraId="6A151602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45FA28D6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vMerge w:val="restart"/>
          </w:tcPr>
          <w:p w14:paraId="28FD78FA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научные учреждения Республики Тыва</w:t>
            </w:r>
          </w:p>
        </w:tc>
        <w:tc>
          <w:tcPr>
            <w:tcW w:w="1559" w:type="dxa"/>
            <w:gridSpan w:val="2"/>
            <w:vMerge w:val="restart"/>
          </w:tcPr>
          <w:p w14:paraId="1F16E37E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конкурента-способности научных организаций республики</w:t>
            </w:r>
          </w:p>
        </w:tc>
        <w:tc>
          <w:tcPr>
            <w:tcW w:w="1016" w:type="dxa"/>
          </w:tcPr>
          <w:p w14:paraId="4C2215FD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отчет, </w:t>
            </w:r>
          </w:p>
        </w:tc>
      </w:tr>
      <w:tr w:rsidR="003053ED" w:rsidRPr="00AF73B9" w14:paraId="2A992D86" w14:textId="77777777" w:rsidTr="00785457">
        <w:trPr>
          <w:trHeight w:val="3588"/>
          <w:jc w:val="center"/>
        </w:trPr>
        <w:tc>
          <w:tcPr>
            <w:tcW w:w="487" w:type="dxa"/>
            <w:gridSpan w:val="2"/>
            <w:vMerge/>
          </w:tcPr>
          <w:p w14:paraId="231D30E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  <w:vMerge/>
          </w:tcPr>
          <w:p w14:paraId="31EA3336" w14:textId="77777777" w:rsidR="003053ED" w:rsidRPr="00AF73B9" w:rsidRDefault="003053ED" w:rsidP="003053E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vMerge/>
          </w:tcPr>
          <w:p w14:paraId="00BB6CE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</w:tcPr>
          <w:p w14:paraId="314E461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  <w:vMerge/>
          </w:tcPr>
          <w:p w14:paraId="22E3CE9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</w:tcPr>
          <w:p w14:paraId="1878CA2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</w:tcPr>
          <w:p w14:paraId="6CF0668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</w:tcPr>
          <w:p w14:paraId="5D9AA3F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vMerge/>
          </w:tcPr>
          <w:p w14:paraId="10905B0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3" w:type="dxa"/>
            <w:vMerge/>
          </w:tcPr>
          <w:p w14:paraId="0D01B6E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vMerge/>
          </w:tcPr>
          <w:p w14:paraId="15D3543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2" w:type="dxa"/>
            <w:vMerge/>
          </w:tcPr>
          <w:p w14:paraId="6752FC66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vMerge/>
          </w:tcPr>
          <w:p w14:paraId="75A9D242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  <w:vMerge/>
          </w:tcPr>
          <w:p w14:paraId="0EF41BD3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16" w:type="dxa"/>
          </w:tcPr>
          <w:p w14:paraId="45DC2C38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официальный сайт Министерства образования Республики Тыва</w:t>
            </w:r>
          </w:p>
        </w:tc>
      </w:tr>
      <w:tr w:rsidR="003053ED" w:rsidRPr="00AF73B9" w14:paraId="796076C8" w14:textId="77777777" w:rsidTr="00785457">
        <w:trPr>
          <w:trHeight w:val="20"/>
          <w:jc w:val="center"/>
        </w:trPr>
        <w:tc>
          <w:tcPr>
            <w:tcW w:w="487" w:type="dxa"/>
            <w:gridSpan w:val="2"/>
          </w:tcPr>
          <w:p w14:paraId="5BFC2440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215" w:type="dxa"/>
          </w:tcPr>
          <w:p w14:paraId="73078AC8" w14:textId="77777777" w:rsidR="003053ED" w:rsidRPr="00AF73B9" w:rsidRDefault="003053ED" w:rsidP="003053E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образовательных программ в вузе, включающих учебные дисциплины, направленные на формирование компетенций по управлению интеллектуальной собственностью</w:t>
            </w:r>
          </w:p>
        </w:tc>
        <w:tc>
          <w:tcPr>
            <w:tcW w:w="992" w:type="dxa"/>
          </w:tcPr>
          <w:p w14:paraId="03640B3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300E76C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35EF5C3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8" w:type="dxa"/>
          </w:tcPr>
          <w:p w14:paraId="3AB0FB4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9" w:type="dxa"/>
          </w:tcPr>
          <w:p w14:paraId="32A58C9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9" w:type="dxa"/>
          </w:tcPr>
          <w:p w14:paraId="140F71F9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2F940D4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88" w:type="dxa"/>
          </w:tcPr>
          <w:p w14:paraId="5DCD98D5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93" w:type="dxa"/>
          </w:tcPr>
          <w:p w14:paraId="336D06E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78ADEE5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32" w:type="dxa"/>
          </w:tcPr>
          <w:p w14:paraId="439D11BD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21 июля 2020 г. № 474 «О национальных целях развития Российской Федерации на период до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2030 года»</w:t>
            </w:r>
          </w:p>
        </w:tc>
        <w:tc>
          <w:tcPr>
            <w:tcW w:w="1608" w:type="dxa"/>
          </w:tcPr>
          <w:p w14:paraId="7BBE57FF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ТувГУ</w:t>
            </w:r>
            <w:proofErr w:type="spellEnd"/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(по согласованию)</w:t>
            </w:r>
          </w:p>
        </w:tc>
        <w:tc>
          <w:tcPr>
            <w:tcW w:w="1559" w:type="dxa"/>
            <w:gridSpan w:val="2"/>
          </w:tcPr>
          <w:p w14:paraId="5042D7C2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конкурента-способности научных организаций республики</w:t>
            </w:r>
          </w:p>
        </w:tc>
        <w:tc>
          <w:tcPr>
            <w:tcW w:w="1016" w:type="dxa"/>
          </w:tcPr>
          <w:p w14:paraId="2F5C0CB6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3053ED" w:rsidRPr="00AF73B9" w14:paraId="78129B2A" w14:textId="77777777" w:rsidTr="00785457">
        <w:trPr>
          <w:trHeight w:val="20"/>
          <w:jc w:val="center"/>
        </w:trPr>
        <w:tc>
          <w:tcPr>
            <w:tcW w:w="487" w:type="dxa"/>
            <w:gridSpan w:val="2"/>
          </w:tcPr>
          <w:p w14:paraId="04B9E09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215" w:type="dxa"/>
          </w:tcPr>
          <w:p w14:paraId="69EA36DB" w14:textId="77777777" w:rsidR="003053ED" w:rsidRPr="00AF73B9" w:rsidRDefault="003053ED" w:rsidP="003053E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организованных научных мероприятий (форумов, симпозиумов, конференций, семинаров, вебинаров, «круглых столов», выставок и т.п.)</w:t>
            </w:r>
          </w:p>
        </w:tc>
        <w:tc>
          <w:tcPr>
            <w:tcW w:w="992" w:type="dxa"/>
          </w:tcPr>
          <w:p w14:paraId="5947514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2005722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0BF8EA7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8" w:type="dxa"/>
          </w:tcPr>
          <w:p w14:paraId="67483FE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9C79AB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987419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34ECE36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88" w:type="dxa"/>
          </w:tcPr>
          <w:p w14:paraId="7EDD99B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93" w:type="dxa"/>
          </w:tcPr>
          <w:p w14:paraId="165E3E59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388A996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32" w:type="dxa"/>
          </w:tcPr>
          <w:p w14:paraId="382BB951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</w:tcPr>
          <w:p w14:paraId="00713B69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Тыва, научные учреждения Республики Тыва</w:t>
            </w:r>
          </w:p>
        </w:tc>
        <w:tc>
          <w:tcPr>
            <w:tcW w:w="1559" w:type="dxa"/>
            <w:gridSpan w:val="2"/>
            <w:vMerge w:val="restart"/>
          </w:tcPr>
          <w:p w14:paraId="1300DC9A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конкурента-способности научных организаций республики</w:t>
            </w:r>
          </w:p>
        </w:tc>
        <w:tc>
          <w:tcPr>
            <w:tcW w:w="1016" w:type="dxa"/>
          </w:tcPr>
          <w:p w14:paraId="231BAEEE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3053ED" w:rsidRPr="00AF73B9" w14:paraId="32DC7011" w14:textId="77777777" w:rsidTr="00785457">
        <w:trPr>
          <w:trHeight w:val="3086"/>
          <w:jc w:val="center"/>
        </w:trPr>
        <w:tc>
          <w:tcPr>
            <w:tcW w:w="487" w:type="dxa"/>
            <w:gridSpan w:val="2"/>
          </w:tcPr>
          <w:p w14:paraId="7CD79360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215" w:type="dxa"/>
          </w:tcPr>
          <w:p w14:paraId="753DCEDF" w14:textId="77777777" w:rsidR="003053ED" w:rsidRPr="00AF73B9" w:rsidRDefault="003053ED" w:rsidP="003053E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проектов, реализуемых на базе научных организаций и научно-образовательных организаций Республики Тыва, получивших гранты различных уровней</w:t>
            </w:r>
          </w:p>
        </w:tc>
        <w:tc>
          <w:tcPr>
            <w:tcW w:w="992" w:type="dxa"/>
          </w:tcPr>
          <w:p w14:paraId="5F362AB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3C12538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261B24B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8" w:type="dxa"/>
          </w:tcPr>
          <w:p w14:paraId="7A5CE6B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590C9B1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53A7285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4EC42B2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88" w:type="dxa"/>
          </w:tcPr>
          <w:p w14:paraId="56B99B2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93" w:type="dxa"/>
          </w:tcPr>
          <w:p w14:paraId="2981919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6ABB1BB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432" w:type="dxa"/>
          </w:tcPr>
          <w:p w14:paraId="2722BE08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</w:tcPr>
          <w:p w14:paraId="22DBF1A3" w14:textId="0C94CBE0" w:rsidR="003053ED" w:rsidRPr="00AF73B9" w:rsidRDefault="003053ED" w:rsidP="005E3E1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Тыва, научные учреждения Республики Тыва</w:t>
            </w:r>
          </w:p>
        </w:tc>
        <w:tc>
          <w:tcPr>
            <w:tcW w:w="1559" w:type="dxa"/>
            <w:gridSpan w:val="2"/>
            <w:vMerge/>
          </w:tcPr>
          <w:p w14:paraId="6AD1B9FA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16" w:type="dxa"/>
          </w:tcPr>
          <w:p w14:paraId="0AD89BC4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3053ED" w:rsidRPr="00AF73B9" w14:paraId="12AD4BAA" w14:textId="77777777" w:rsidTr="00785457">
        <w:trPr>
          <w:trHeight w:val="3588"/>
          <w:jc w:val="center"/>
        </w:trPr>
        <w:tc>
          <w:tcPr>
            <w:tcW w:w="487" w:type="dxa"/>
            <w:gridSpan w:val="2"/>
          </w:tcPr>
          <w:p w14:paraId="4DC4090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9.</w:t>
            </w:r>
          </w:p>
        </w:tc>
        <w:tc>
          <w:tcPr>
            <w:tcW w:w="3215" w:type="dxa"/>
          </w:tcPr>
          <w:p w14:paraId="749C1F7F" w14:textId="77777777" w:rsidR="003053ED" w:rsidRPr="00AF73B9" w:rsidRDefault="003053ED" w:rsidP="003053E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публикаций в научных изданиях, индексируемых в научных базах данных, авторами которых являются ученые и исследователи региона</w:t>
            </w:r>
          </w:p>
        </w:tc>
        <w:tc>
          <w:tcPr>
            <w:tcW w:w="992" w:type="dxa"/>
          </w:tcPr>
          <w:p w14:paraId="24713AE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26EE969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2A14592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69AC0FE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09" w:type="dxa"/>
          </w:tcPr>
          <w:p w14:paraId="08EA93E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09" w:type="dxa"/>
          </w:tcPr>
          <w:p w14:paraId="2A395C0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09" w:type="dxa"/>
          </w:tcPr>
          <w:p w14:paraId="758CB1E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688" w:type="dxa"/>
          </w:tcPr>
          <w:p w14:paraId="3192466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693" w:type="dxa"/>
          </w:tcPr>
          <w:p w14:paraId="53A2F87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709" w:type="dxa"/>
          </w:tcPr>
          <w:p w14:paraId="2E23B9E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1432" w:type="dxa"/>
          </w:tcPr>
          <w:p w14:paraId="2BA00C11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35FBBBA6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155A901F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научные </w:t>
            </w:r>
          </w:p>
          <w:p w14:paraId="4E57AD4F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учреждения Республики Тыва</w:t>
            </w:r>
          </w:p>
        </w:tc>
        <w:tc>
          <w:tcPr>
            <w:tcW w:w="1559" w:type="dxa"/>
            <w:gridSpan w:val="2"/>
            <w:vMerge/>
          </w:tcPr>
          <w:p w14:paraId="14A08472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16" w:type="dxa"/>
          </w:tcPr>
          <w:p w14:paraId="6D05CD99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3053ED" w:rsidRPr="00AF73B9" w14:paraId="30C7AF4E" w14:textId="77777777" w:rsidTr="00785457">
        <w:trPr>
          <w:trHeight w:val="20"/>
          <w:jc w:val="center"/>
        </w:trPr>
        <w:tc>
          <w:tcPr>
            <w:tcW w:w="487" w:type="dxa"/>
            <w:gridSpan w:val="2"/>
          </w:tcPr>
          <w:p w14:paraId="1D3C6D9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15" w:type="dxa"/>
          </w:tcPr>
          <w:p w14:paraId="3244C924" w14:textId="77777777" w:rsidR="003053ED" w:rsidRPr="00AF73B9" w:rsidRDefault="003053ED" w:rsidP="003053E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Подпрограмма 2 «Ресурсное обеспечение науки в Республике Тыва»</w:t>
            </w:r>
          </w:p>
        </w:tc>
        <w:tc>
          <w:tcPr>
            <w:tcW w:w="992" w:type="dxa"/>
          </w:tcPr>
          <w:p w14:paraId="13E54605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14:paraId="5DBBDC6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8" w:type="dxa"/>
          </w:tcPr>
          <w:p w14:paraId="0B03F45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31C0ECDE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514BDCE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6665BAF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</w:tcPr>
          <w:p w14:paraId="67C19E8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3" w:type="dxa"/>
          </w:tcPr>
          <w:p w14:paraId="09EB2E89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</w:tcPr>
          <w:p w14:paraId="1E64E58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2" w:type="dxa"/>
          </w:tcPr>
          <w:p w14:paraId="1FC763BC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3F49F365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130B4A34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 w14:paraId="332A5E92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16" w:type="dxa"/>
          </w:tcPr>
          <w:p w14:paraId="7B7ACAEC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3053ED" w:rsidRPr="00AF73B9" w14:paraId="402B3B35" w14:textId="77777777" w:rsidTr="00785457">
        <w:trPr>
          <w:trHeight w:val="20"/>
          <w:jc w:val="center"/>
        </w:trPr>
        <w:tc>
          <w:tcPr>
            <w:tcW w:w="487" w:type="dxa"/>
            <w:gridSpan w:val="2"/>
          </w:tcPr>
          <w:p w14:paraId="779D08A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215" w:type="dxa"/>
          </w:tcPr>
          <w:p w14:paraId="5E617C74" w14:textId="77777777" w:rsidR="003053ED" w:rsidRPr="00AF73B9" w:rsidRDefault="003053ED" w:rsidP="003053E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Количество конкурсов, грантов, премий или стипендий, в том числе </w:t>
            </w: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межрегиональных, для представителей талантливой молодежи и ученых научных и научно-образователь-</w:t>
            </w:r>
            <w:proofErr w:type="spellStart"/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организаций, находящихся на территории Республики Тыва, учрежденных Правительством Республики Тыва и (или) другими организациями, физическими лицами</w:t>
            </w:r>
          </w:p>
        </w:tc>
        <w:tc>
          <w:tcPr>
            <w:tcW w:w="992" w:type="dxa"/>
          </w:tcPr>
          <w:p w14:paraId="5CF0582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единиц</w:t>
            </w:r>
          </w:p>
          <w:p w14:paraId="0B731DE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5A4FB85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8" w:type="dxa"/>
          </w:tcPr>
          <w:p w14:paraId="3F5F674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4A0AC752" w14:textId="77777777" w:rsidR="003053ED" w:rsidRPr="00AF73B9" w:rsidRDefault="003053ED" w:rsidP="003053ED">
            <w:pPr>
              <w:widowControl w:val="0"/>
              <w:tabs>
                <w:tab w:val="center" w:pos="239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</w:tcPr>
          <w:p w14:paraId="1A8D602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</w:tcPr>
          <w:p w14:paraId="3CAF211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</w:tcPr>
          <w:p w14:paraId="2596716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93" w:type="dxa"/>
          </w:tcPr>
          <w:p w14:paraId="1788B59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</w:tcPr>
          <w:p w14:paraId="72AC08E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32" w:type="dxa"/>
          </w:tcPr>
          <w:p w14:paraId="4CDF2B1D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Федерации от 21 июля 2020 г. № 474 «О национальных целях развития Российской Федерации на период до 2030 года»</w:t>
            </w:r>
          </w:p>
          <w:p w14:paraId="2885C83C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2F5F7153" w14:textId="435E02E0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Министерство образования Республики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Тыва</w:t>
            </w:r>
          </w:p>
        </w:tc>
        <w:tc>
          <w:tcPr>
            <w:tcW w:w="1559" w:type="dxa"/>
            <w:gridSpan w:val="2"/>
          </w:tcPr>
          <w:p w14:paraId="7B8B5A96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рост ресурс обеспеченности научных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организаций республики;</w:t>
            </w:r>
          </w:p>
        </w:tc>
        <w:tc>
          <w:tcPr>
            <w:tcW w:w="1016" w:type="dxa"/>
          </w:tcPr>
          <w:p w14:paraId="2C1F19BD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отчет, официальный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сайт Министерства образования Республики Тыва</w:t>
            </w:r>
          </w:p>
        </w:tc>
      </w:tr>
      <w:tr w:rsidR="003053ED" w:rsidRPr="00AF73B9" w14:paraId="12721E1D" w14:textId="77777777" w:rsidTr="00785457">
        <w:trPr>
          <w:trHeight w:val="20"/>
          <w:jc w:val="center"/>
        </w:trPr>
        <w:tc>
          <w:tcPr>
            <w:tcW w:w="487" w:type="dxa"/>
            <w:gridSpan w:val="2"/>
          </w:tcPr>
          <w:p w14:paraId="558B2809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11.</w:t>
            </w:r>
          </w:p>
        </w:tc>
        <w:tc>
          <w:tcPr>
            <w:tcW w:w="3215" w:type="dxa"/>
          </w:tcPr>
          <w:p w14:paraId="568BBB8F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Доля исследователей в возрасте до 39 лет включительно, работающих в научных учреждениях, находящихся в регионе</w:t>
            </w:r>
          </w:p>
        </w:tc>
        <w:tc>
          <w:tcPr>
            <w:tcW w:w="992" w:type="dxa"/>
          </w:tcPr>
          <w:p w14:paraId="49A7321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процентов</w:t>
            </w:r>
          </w:p>
          <w:p w14:paraId="2E389D3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(744)</w:t>
            </w:r>
          </w:p>
        </w:tc>
        <w:tc>
          <w:tcPr>
            <w:tcW w:w="851" w:type="dxa"/>
          </w:tcPr>
          <w:p w14:paraId="4CF3A45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8" w:type="dxa"/>
          </w:tcPr>
          <w:p w14:paraId="39F560C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709" w:type="dxa"/>
          </w:tcPr>
          <w:p w14:paraId="158E4F5E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709" w:type="dxa"/>
          </w:tcPr>
          <w:p w14:paraId="0F878EE9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709" w:type="dxa"/>
          </w:tcPr>
          <w:p w14:paraId="5E82383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688" w:type="dxa"/>
          </w:tcPr>
          <w:p w14:paraId="44B473D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693" w:type="dxa"/>
          </w:tcPr>
          <w:p w14:paraId="59CC1C3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709" w:type="dxa"/>
          </w:tcPr>
          <w:p w14:paraId="0662B35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432" w:type="dxa"/>
          </w:tcPr>
          <w:p w14:paraId="13879A4E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5437598F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6A7397C4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научные учреждения Республики Тыва</w:t>
            </w:r>
          </w:p>
        </w:tc>
        <w:tc>
          <w:tcPr>
            <w:tcW w:w="1559" w:type="dxa"/>
            <w:gridSpan w:val="2"/>
          </w:tcPr>
          <w:p w14:paraId="6F922BB8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16" w:type="dxa"/>
          </w:tcPr>
          <w:p w14:paraId="55A412CD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3053ED" w:rsidRPr="00AF73B9" w14:paraId="78B9B9E0" w14:textId="77777777" w:rsidTr="00785457">
        <w:trPr>
          <w:trHeight w:val="20"/>
          <w:jc w:val="center"/>
        </w:trPr>
        <w:tc>
          <w:tcPr>
            <w:tcW w:w="487" w:type="dxa"/>
            <w:gridSpan w:val="2"/>
          </w:tcPr>
          <w:p w14:paraId="3EF9F7A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3215" w:type="dxa"/>
          </w:tcPr>
          <w:p w14:paraId="169DC511" w14:textId="77777777" w:rsidR="003053ED" w:rsidRPr="00AF73B9" w:rsidRDefault="003053ED" w:rsidP="003053ED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Количество организованных мероприятий, способствующих популяризации науки</w:t>
            </w:r>
          </w:p>
        </w:tc>
        <w:tc>
          <w:tcPr>
            <w:tcW w:w="992" w:type="dxa"/>
          </w:tcPr>
          <w:p w14:paraId="3D9DCE0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69F5CCD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15C130D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8" w:type="dxa"/>
          </w:tcPr>
          <w:p w14:paraId="2F7ACFC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15816620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20379DE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10B0D32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88" w:type="dxa"/>
          </w:tcPr>
          <w:p w14:paraId="6AA12FC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93" w:type="dxa"/>
          </w:tcPr>
          <w:p w14:paraId="44B37A8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709" w:type="dxa"/>
          </w:tcPr>
          <w:p w14:paraId="34706995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432" w:type="dxa"/>
          </w:tcPr>
          <w:p w14:paraId="578F391E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21 июля 2020 г. №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474 «О национальных целях развития Российской Федерации на период до 2030 года»</w:t>
            </w:r>
          </w:p>
          <w:p w14:paraId="2C8F1262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</w:tcPr>
          <w:p w14:paraId="07C11551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gridSpan w:val="2"/>
          </w:tcPr>
          <w:p w14:paraId="155B847E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16" w:type="dxa"/>
          </w:tcPr>
          <w:p w14:paraId="72F694DC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отчет, официальный сайт Министерства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образования Республики Тыва</w:t>
            </w:r>
          </w:p>
        </w:tc>
      </w:tr>
      <w:tr w:rsidR="003053ED" w:rsidRPr="00AF73B9" w14:paraId="3C9EFEAA" w14:textId="77777777" w:rsidTr="00785457">
        <w:trPr>
          <w:trHeight w:val="20"/>
          <w:jc w:val="center"/>
        </w:trPr>
        <w:tc>
          <w:tcPr>
            <w:tcW w:w="487" w:type="dxa"/>
            <w:gridSpan w:val="2"/>
          </w:tcPr>
          <w:p w14:paraId="081CAD4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13.</w:t>
            </w:r>
          </w:p>
        </w:tc>
        <w:tc>
          <w:tcPr>
            <w:tcW w:w="3215" w:type="dxa"/>
          </w:tcPr>
          <w:p w14:paraId="4F2F5939" w14:textId="77777777" w:rsidR="003053ED" w:rsidRPr="00AF73B9" w:rsidRDefault="003053ED" w:rsidP="003053ED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поданных (поддержанных) заявок на конкурсы по инновационной деятельности (Умник, Сколково и т.д.)</w:t>
            </w:r>
          </w:p>
        </w:tc>
        <w:tc>
          <w:tcPr>
            <w:tcW w:w="992" w:type="dxa"/>
          </w:tcPr>
          <w:p w14:paraId="667ECBE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296141D9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1327EF0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8" w:type="dxa"/>
          </w:tcPr>
          <w:p w14:paraId="7E08FD0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39DF3B6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43F693B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658CCCC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88" w:type="dxa"/>
          </w:tcPr>
          <w:p w14:paraId="6598180C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93" w:type="dxa"/>
          </w:tcPr>
          <w:p w14:paraId="16DF81F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9" w:type="dxa"/>
          </w:tcPr>
          <w:p w14:paraId="1788BE8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32" w:type="dxa"/>
          </w:tcPr>
          <w:p w14:paraId="740177C3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</w:tcPr>
          <w:p w14:paraId="775C5B50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научные и образовательные учреждения Республики Тыва</w:t>
            </w:r>
          </w:p>
        </w:tc>
        <w:tc>
          <w:tcPr>
            <w:tcW w:w="1559" w:type="dxa"/>
            <w:gridSpan w:val="2"/>
          </w:tcPr>
          <w:p w14:paraId="2D28066C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16" w:type="dxa"/>
          </w:tcPr>
          <w:p w14:paraId="738B2889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3053ED" w:rsidRPr="00AF73B9" w14:paraId="2A1F2EC1" w14:textId="77777777" w:rsidTr="00785457">
        <w:trPr>
          <w:trHeight w:val="20"/>
          <w:jc w:val="center"/>
        </w:trPr>
        <w:tc>
          <w:tcPr>
            <w:tcW w:w="487" w:type="dxa"/>
            <w:gridSpan w:val="2"/>
          </w:tcPr>
          <w:p w14:paraId="3A9C930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3215" w:type="dxa"/>
          </w:tcPr>
          <w:p w14:paraId="23C05FA3" w14:textId="77777777" w:rsidR="003053ED" w:rsidRPr="00AF73B9" w:rsidRDefault="003053ED" w:rsidP="003053ED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научных детских площадок</w:t>
            </w:r>
          </w:p>
        </w:tc>
        <w:tc>
          <w:tcPr>
            <w:tcW w:w="992" w:type="dxa"/>
          </w:tcPr>
          <w:p w14:paraId="2621B4A0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761B31BE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0C503B2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8" w:type="dxa"/>
          </w:tcPr>
          <w:p w14:paraId="7CF983F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</w:tcPr>
          <w:p w14:paraId="0B482A7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</w:tcPr>
          <w:p w14:paraId="6A91F6C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7CB48761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</w:tcPr>
          <w:p w14:paraId="34BA8DB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3" w:type="dxa"/>
          </w:tcPr>
          <w:p w14:paraId="73DAD06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2C7B2C4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32" w:type="dxa"/>
          </w:tcPr>
          <w:p w14:paraId="0C5FA174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21 июля 2020 г. № 474 «О национальных целях развития </w:t>
            </w: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Российской Федерации на период до 2030 года»</w:t>
            </w:r>
          </w:p>
        </w:tc>
        <w:tc>
          <w:tcPr>
            <w:tcW w:w="1608" w:type="dxa"/>
            <w:shd w:val="clear" w:color="auto" w:fill="auto"/>
          </w:tcPr>
          <w:p w14:paraId="4BC18EF2" w14:textId="53D38C39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Министерство образования Республики Тыва</w:t>
            </w:r>
          </w:p>
        </w:tc>
        <w:tc>
          <w:tcPr>
            <w:tcW w:w="1559" w:type="dxa"/>
            <w:gridSpan w:val="2"/>
          </w:tcPr>
          <w:p w14:paraId="5B95AF68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16" w:type="dxa"/>
          </w:tcPr>
          <w:p w14:paraId="18770C4A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3053ED" w:rsidRPr="00AF73B9" w14:paraId="37595BF7" w14:textId="77777777" w:rsidTr="00785457">
        <w:trPr>
          <w:trHeight w:val="20"/>
          <w:jc w:val="center"/>
        </w:trPr>
        <w:tc>
          <w:tcPr>
            <w:tcW w:w="487" w:type="dxa"/>
            <w:gridSpan w:val="2"/>
          </w:tcPr>
          <w:p w14:paraId="09515A9D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15.</w:t>
            </w:r>
          </w:p>
        </w:tc>
        <w:tc>
          <w:tcPr>
            <w:tcW w:w="3215" w:type="dxa"/>
          </w:tcPr>
          <w:p w14:paraId="110DEADE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разработанных концептуальных и (или) стратегических, нормативно-правовых документов в сфере науки и инноваций.</w:t>
            </w:r>
          </w:p>
        </w:tc>
        <w:tc>
          <w:tcPr>
            <w:tcW w:w="992" w:type="dxa"/>
          </w:tcPr>
          <w:p w14:paraId="5DF7F21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0C0FDD2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57A34DB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8" w:type="dxa"/>
          </w:tcPr>
          <w:p w14:paraId="2EE8988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2C305E5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6A00DA4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553824D8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88" w:type="dxa"/>
          </w:tcPr>
          <w:p w14:paraId="65EA4B42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93" w:type="dxa"/>
          </w:tcPr>
          <w:p w14:paraId="6856062E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9" w:type="dxa"/>
          </w:tcPr>
          <w:p w14:paraId="4737FF6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32" w:type="dxa"/>
          </w:tcPr>
          <w:p w14:paraId="4A4F0E4E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</w:tc>
        <w:tc>
          <w:tcPr>
            <w:tcW w:w="1608" w:type="dxa"/>
            <w:shd w:val="clear" w:color="auto" w:fill="auto"/>
          </w:tcPr>
          <w:p w14:paraId="55E49D07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Тыва.</w:t>
            </w:r>
          </w:p>
        </w:tc>
        <w:tc>
          <w:tcPr>
            <w:tcW w:w="1559" w:type="dxa"/>
            <w:gridSpan w:val="2"/>
          </w:tcPr>
          <w:p w14:paraId="3E68F574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16" w:type="dxa"/>
          </w:tcPr>
          <w:p w14:paraId="5B9D29CC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3053ED" w:rsidRPr="00AF73B9" w14:paraId="394984E5" w14:textId="77777777" w:rsidTr="00785457">
        <w:trPr>
          <w:trHeight w:val="2541"/>
          <w:jc w:val="center"/>
        </w:trPr>
        <w:tc>
          <w:tcPr>
            <w:tcW w:w="487" w:type="dxa"/>
            <w:gridSpan w:val="2"/>
          </w:tcPr>
          <w:p w14:paraId="7A29D8E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3215" w:type="dxa"/>
          </w:tcPr>
          <w:p w14:paraId="32745098" w14:textId="77777777" w:rsidR="003053ED" w:rsidRPr="00AF73B9" w:rsidRDefault="003053ED" w:rsidP="003053ED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информационно-аналитических систем (ИАС) для управления в сфере науки</w:t>
            </w:r>
          </w:p>
        </w:tc>
        <w:tc>
          <w:tcPr>
            <w:tcW w:w="992" w:type="dxa"/>
          </w:tcPr>
          <w:p w14:paraId="3344B627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единиц</w:t>
            </w:r>
          </w:p>
          <w:p w14:paraId="6E0CD55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(642)</w:t>
            </w:r>
          </w:p>
        </w:tc>
        <w:tc>
          <w:tcPr>
            <w:tcW w:w="851" w:type="dxa"/>
          </w:tcPr>
          <w:p w14:paraId="7D60C536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8" w:type="dxa"/>
          </w:tcPr>
          <w:p w14:paraId="047AB6C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</w:tcPr>
          <w:p w14:paraId="72C1F9FA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</w:tcPr>
          <w:p w14:paraId="169FF34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</w:tcPr>
          <w:p w14:paraId="1145474F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</w:tcPr>
          <w:p w14:paraId="29CD6AFB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93" w:type="dxa"/>
          </w:tcPr>
          <w:p w14:paraId="488DEB63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</w:tcPr>
          <w:p w14:paraId="078C0465" w14:textId="77777777" w:rsidR="003053ED" w:rsidRPr="00AF73B9" w:rsidRDefault="003053ED" w:rsidP="003053E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32" w:type="dxa"/>
          </w:tcPr>
          <w:p w14:paraId="2191387C" w14:textId="77777777" w:rsidR="003053ED" w:rsidRPr="00AF73B9" w:rsidRDefault="003053ED" w:rsidP="003053E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№ 474 «О национальных целях развития Российской Федерации на период до 2030 года»</w:t>
            </w:r>
          </w:p>
          <w:p w14:paraId="5B30C3D0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08" w:type="dxa"/>
            <w:shd w:val="clear" w:color="auto" w:fill="auto"/>
          </w:tcPr>
          <w:p w14:paraId="78D4E970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Тыва, Министерство цифрового развития Республики Тыва</w:t>
            </w:r>
          </w:p>
        </w:tc>
        <w:tc>
          <w:tcPr>
            <w:tcW w:w="1559" w:type="dxa"/>
            <w:gridSpan w:val="2"/>
          </w:tcPr>
          <w:p w14:paraId="1B0C5697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рост ресурс обеспеченности научных организаций республики;</w:t>
            </w:r>
          </w:p>
        </w:tc>
        <w:tc>
          <w:tcPr>
            <w:tcW w:w="1016" w:type="dxa"/>
          </w:tcPr>
          <w:p w14:paraId="43629DB8" w14:textId="77777777" w:rsidR="003053ED" w:rsidRPr="00AF73B9" w:rsidRDefault="003053ED" w:rsidP="003053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F73B9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</w:tbl>
    <w:p w14:paraId="0A8F7D4A" w14:textId="77777777" w:rsidR="00514DFF" w:rsidRPr="00514DFF" w:rsidRDefault="00514DFF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514DFF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lastRenderedPageBreak/>
        <w:t>Приложение № 3</w:t>
      </w:r>
    </w:p>
    <w:p w14:paraId="3DC63070" w14:textId="77777777" w:rsidR="00514DFF" w:rsidRPr="00514DFF" w:rsidRDefault="00514DFF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514DFF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к государственной программе Республики Тыва «Развитие науки и инновационной деятельности в Республике Тыва»</w:t>
      </w:r>
    </w:p>
    <w:p w14:paraId="773D0722" w14:textId="77777777" w:rsidR="00514DFF" w:rsidRPr="00514DFF" w:rsidRDefault="00514DFF" w:rsidP="00514DFF">
      <w:pPr>
        <w:widowControl w:val="0"/>
        <w:suppressAutoHyphens/>
        <w:spacing w:after="0" w:line="240" w:lineRule="auto"/>
        <w:ind w:left="10206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1DD5EDE1" w14:textId="77777777" w:rsidR="00320AE5" w:rsidRPr="00320AE5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320AE5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РЕСУРСНОЕ ОБЕСПЕЧЕНИЕ</w:t>
      </w:r>
    </w:p>
    <w:p w14:paraId="33138C28" w14:textId="77777777" w:rsidR="00320AE5" w:rsidRPr="00320AE5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320AE5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и прогнозная оценка расходов федерального бюджета, республиканского </w:t>
      </w:r>
    </w:p>
    <w:p w14:paraId="0FF4B5F2" w14:textId="77777777" w:rsidR="00320AE5" w:rsidRPr="00320AE5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320AE5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бюджета Республики Тыва, внебюджетных средств на реализацию целей </w:t>
      </w:r>
    </w:p>
    <w:p w14:paraId="39F4CF78" w14:textId="77777777" w:rsidR="00320AE5" w:rsidRPr="00320AE5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320AE5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государственной программы Республики Тыва «Развитие науки </w:t>
      </w:r>
    </w:p>
    <w:p w14:paraId="7FC7FE2A" w14:textId="77777777" w:rsidR="00320AE5" w:rsidRPr="00320AE5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320AE5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и инновационной деятельности в Республике Тыва»</w:t>
      </w:r>
    </w:p>
    <w:p w14:paraId="7F5511DB" w14:textId="77777777" w:rsidR="00320AE5" w:rsidRPr="00320AE5" w:rsidRDefault="00320AE5" w:rsidP="00320AE5">
      <w:pPr>
        <w:widowControl w:val="0"/>
        <w:suppressAutoHyphens/>
        <w:spacing w:after="0" w:line="240" w:lineRule="auto"/>
        <w:rPr>
          <w:rFonts w:ascii="PT Astra Serif" w:eastAsia="Arial Unicode MS" w:hAnsi="PT Astra Serif" w:cs="Arial Unicode MS"/>
          <w:kern w:val="2"/>
          <w:sz w:val="24"/>
          <w:szCs w:val="24"/>
          <w:lang w:eastAsia="zh-CN" w:bidi="hi-IN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3256"/>
        <w:gridCol w:w="1842"/>
        <w:gridCol w:w="1276"/>
        <w:gridCol w:w="1134"/>
        <w:gridCol w:w="1276"/>
        <w:gridCol w:w="1134"/>
        <w:gridCol w:w="1134"/>
        <w:gridCol w:w="992"/>
        <w:gridCol w:w="992"/>
        <w:gridCol w:w="2127"/>
      </w:tblGrid>
      <w:tr w:rsidR="00D9690E" w:rsidRPr="00D9690E" w14:paraId="00E959DE" w14:textId="77777777" w:rsidTr="00D9690E">
        <w:trPr>
          <w:trHeight w:val="12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E40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государственной программы (комплексной программы), структурного элемента/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96B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D0D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9690E" w:rsidRPr="00D9690E" w14:paraId="450B2829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4F0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7311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1DC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CE7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AC4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EB5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AC5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8A5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59E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465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9690E" w:rsidRPr="00D9690E" w14:paraId="48722903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7B5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BFA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431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1E7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21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074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D92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928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AF6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563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D9690E" w:rsidRPr="00D9690E" w14:paraId="3489FD22" w14:textId="77777777" w:rsidTr="00D9690E">
        <w:trPr>
          <w:trHeight w:val="8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384C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E2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9F7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C67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567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99 516,70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0D4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179 896,00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7F8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171 196,00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729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171 196,00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1F4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171 196,00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2D3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983 630,80</w:t>
            </w:r>
          </w:p>
        </w:tc>
      </w:tr>
      <w:tr w:rsidR="00D9690E" w:rsidRPr="00D9690E" w14:paraId="7FFA28E6" w14:textId="77777777" w:rsidTr="00D9690E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C1A4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849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C6A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F66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17F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9E3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952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AAB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04C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2FC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25A6B2DE" w14:textId="77777777" w:rsidTr="00D9690E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F05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61D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409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122 524,00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AA8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2C4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99 516,70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343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179 896,00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454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171 196,00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B75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171 196,00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884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171 196,00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BEB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983 630,80</w:t>
            </w:r>
          </w:p>
        </w:tc>
      </w:tr>
      <w:tr w:rsidR="00D9690E" w:rsidRPr="00D9690E" w14:paraId="5E3AA071" w14:textId="77777777" w:rsidTr="00D9690E">
        <w:trPr>
          <w:trHeight w:val="49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C066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C30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93D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F82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67 346,10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6BE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98 756,70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22D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160 536,00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1BC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151 836,00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3EF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151 836,00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60D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151 836,00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2E5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895 610,80</w:t>
            </w:r>
          </w:p>
        </w:tc>
      </w:tr>
      <w:tr w:rsidR="00D9690E" w:rsidRPr="00D9690E" w14:paraId="1C0E1034" w14:textId="77777777" w:rsidTr="00D9690E">
        <w:trPr>
          <w:trHeight w:val="49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F628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0D9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F28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5B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152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428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E1D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337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7E1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AC1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88 020,00</w:t>
            </w:r>
          </w:p>
        </w:tc>
      </w:tr>
      <w:tr w:rsidR="00D9690E" w:rsidRPr="00D9690E" w14:paraId="708869E6" w14:textId="77777777" w:rsidTr="00D9690E">
        <w:trPr>
          <w:trHeight w:val="8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5B8D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Комплекс процессных мероприятий «Интеграция науки, инноваций и индустрии в Республике Тыва»,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270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476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571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2C6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898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2A9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8B3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E5E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194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177 889,10</w:t>
            </w:r>
          </w:p>
        </w:tc>
      </w:tr>
      <w:tr w:rsidR="00D9690E" w:rsidRPr="00D9690E" w14:paraId="4D9EC0F8" w14:textId="77777777" w:rsidTr="00D9690E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8EF9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A80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9F2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A01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9B2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20F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BE2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EC3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7C4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CE3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581548C3" w14:textId="77777777" w:rsidTr="00D9690E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B685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F0A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CC1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B2F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D6C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150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FEF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17C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F7E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39 160,00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EF4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177 889,10</w:t>
            </w:r>
          </w:p>
        </w:tc>
      </w:tr>
      <w:tr w:rsidR="00D9690E" w:rsidRPr="00D9690E" w14:paraId="44CC2FEC" w14:textId="77777777" w:rsidTr="00D9690E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5641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74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4D4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9B9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D08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3DA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678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0F9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1AB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299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90 539,10</w:t>
            </w:r>
          </w:p>
        </w:tc>
      </w:tr>
      <w:tr w:rsidR="00D9690E" w:rsidRPr="00D9690E" w14:paraId="1B515195" w14:textId="77777777" w:rsidTr="00D9690E">
        <w:trPr>
          <w:trHeight w:val="6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39F0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97C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CD9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FB8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71A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57C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6E8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8AE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AEB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54F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87 350,00</w:t>
            </w:r>
          </w:p>
        </w:tc>
      </w:tr>
      <w:tr w:rsidR="00D9690E" w:rsidRPr="00D9690E" w14:paraId="25E9ED24" w14:textId="77777777" w:rsidTr="00D9690E">
        <w:trPr>
          <w:trHeight w:val="78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3852B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Мероприятие 1. Реализация Программы деятельности научно-образовательного центра мирового уровня «Енисейская Сибирь»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736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F36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D77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CAC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7ED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3D9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BAF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D1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21A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9 200,00</w:t>
            </w:r>
          </w:p>
        </w:tc>
      </w:tr>
      <w:tr w:rsidR="00D9690E" w:rsidRPr="00D9690E" w14:paraId="52E45B58" w14:textId="77777777" w:rsidTr="00D9690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34C7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80B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14A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9C1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127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5A7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85C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1BB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580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2F7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6EBBD7FA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0F85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1EE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8FF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968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86F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883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914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4E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B7A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4EC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9 200,00</w:t>
            </w:r>
          </w:p>
        </w:tc>
      </w:tr>
      <w:tr w:rsidR="00D9690E" w:rsidRPr="00D9690E" w14:paraId="240EC8F7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72EE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D78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F8F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C1B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8D3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EA2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4B3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3D6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13C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88D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D9690E" w:rsidRPr="00D9690E" w14:paraId="4CBB594F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C0D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F42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AE6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1DB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410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A40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5FF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470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5ED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1CC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5 200,00</w:t>
            </w:r>
          </w:p>
        </w:tc>
      </w:tr>
      <w:tr w:rsidR="00D9690E" w:rsidRPr="00D9690E" w14:paraId="7EC7153B" w14:textId="77777777" w:rsidTr="00D9690E">
        <w:trPr>
          <w:trHeight w:val="52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E0311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 Мероприятие 2. Разработка и регистрация РИД в ИАС Роспатента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751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21D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D09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973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CDD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EDA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ED4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10E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9D5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736C2576" w14:textId="77777777" w:rsidTr="00D9690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82D4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C55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BCD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F44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1B2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BA8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982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DD6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363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24A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2E66D8CB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228C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FF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AB6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42A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7E9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D9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8F2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873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28F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595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1 120,00</w:t>
            </w:r>
          </w:p>
        </w:tc>
      </w:tr>
      <w:tr w:rsidR="00D9690E" w:rsidRPr="00D9690E" w14:paraId="513E3AEF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AA54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366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D7C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9B6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3A5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75E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9B3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E3C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DA2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DF1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49ED20D8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BFA9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924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BBF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430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23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F90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823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8D4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EA2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DD8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1 120,00</w:t>
            </w:r>
          </w:p>
        </w:tc>
      </w:tr>
      <w:tr w:rsidR="00D9690E" w:rsidRPr="00D9690E" w14:paraId="521C678D" w14:textId="77777777" w:rsidTr="00D9690E">
        <w:trPr>
          <w:trHeight w:val="78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1E858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1.3. Мероприятие 3. Повышение квалификации и (или) профессиональная переподготовка кадров в сфере интеллектуальной собственности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44B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3A8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388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81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F90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DA6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8ED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C8F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330,00</w:t>
            </w:r>
          </w:p>
        </w:tc>
      </w:tr>
      <w:tr w:rsidR="00D9690E" w:rsidRPr="00D9690E" w14:paraId="71D6C42A" w14:textId="77777777" w:rsidTr="00D9690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7DBE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9C9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34E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B9F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EA5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C84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3C2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9C8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CFC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4F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709AD7D0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638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73E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350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E13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6B8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A3A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876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46D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8AB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FD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330,00</w:t>
            </w:r>
          </w:p>
        </w:tc>
      </w:tr>
      <w:tr w:rsidR="00D9690E" w:rsidRPr="00D9690E" w14:paraId="22C1C80F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438A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047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078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249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2DB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7BA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C21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AEB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CC8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ADD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0E77BD97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B9F1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523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68B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1E2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6FF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A1A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795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AC0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CBC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5F3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330,00</w:t>
            </w:r>
          </w:p>
        </w:tc>
      </w:tr>
      <w:tr w:rsidR="00D9690E" w:rsidRPr="00D9690E" w14:paraId="1C44CD12" w14:textId="77777777" w:rsidTr="00D9690E">
        <w:trPr>
          <w:trHeight w:val="78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0FFF5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 Мероприятие 4. Организация и проведение научных и научно-популярных мероприятий в сфере интеллектуальной собственности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130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AFC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8D5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C61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EE4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84D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24E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112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B6B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</w:tr>
      <w:tr w:rsidR="00D9690E" w:rsidRPr="00D9690E" w14:paraId="5FCC44A2" w14:textId="77777777" w:rsidTr="00D9690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FAAB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1E6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3CA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518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6C2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CC3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08A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F55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16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34E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4B7251C6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E134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666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4C9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FCE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A8D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7E3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F76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ECF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31D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FAC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</w:tr>
      <w:tr w:rsidR="00D9690E" w:rsidRPr="00D9690E" w14:paraId="1E889126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FC95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D04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CA4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CBE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63C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EE6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D8F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0C4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523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FD7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05A125A9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220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CAA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EC7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A19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DEF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A40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F1B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BF2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854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BDA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</w:tr>
      <w:tr w:rsidR="00D9690E" w:rsidRPr="00D9690E" w14:paraId="03A89C39" w14:textId="77777777" w:rsidTr="00D9690E">
        <w:trPr>
          <w:trHeight w:val="127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46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 Мероприятие 5. Разработка учебных дисциплин, направленных на формирование компетенций по управлению интеллектуальной собственностью и реализация этих дисциплин в рамках образовательных программ вуза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21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61B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1CD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636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57D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46D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A1D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37F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87D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385CD577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DFC4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50B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A00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DA3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E1A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42C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789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ACC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FE7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13D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28AFB019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1AC8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61B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9B6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68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F92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6D4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901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A4E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6CD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157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7F4D7B2D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8852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987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FB3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865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243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90A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D4C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5B3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52C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45F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033EFD6B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6FF2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87D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C5F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F7B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B5D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20E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92D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AA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088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FF8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0C39AEC9" w14:textId="77777777" w:rsidTr="00D9690E">
        <w:trPr>
          <w:trHeight w:val="103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B2D6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 Мероприятие 6. Организация и проведение научных мероприятий (форумов, симпозиумов, конференций, семинаров, вебинаров, «круглых столов», выставок и т.п.)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81B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01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DB2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864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7DA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49E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6E5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2C1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4D7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2 541,30</w:t>
            </w:r>
          </w:p>
        </w:tc>
      </w:tr>
      <w:tr w:rsidR="00D9690E" w:rsidRPr="00D9690E" w14:paraId="18EDC567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1A7B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A2C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415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CEB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3FF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D02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31B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2E5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B3C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94C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52787E29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C6D9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692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831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A3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920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DB4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3BF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22C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7CF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0AE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2 541,30</w:t>
            </w:r>
          </w:p>
        </w:tc>
      </w:tr>
      <w:tr w:rsidR="00D9690E" w:rsidRPr="00D9690E" w14:paraId="42CF08CC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CBED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258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862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C68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074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485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0C6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8AA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0E7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CC4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1 841,30</w:t>
            </w:r>
          </w:p>
        </w:tc>
      </w:tr>
      <w:tr w:rsidR="00D9690E" w:rsidRPr="00D9690E" w14:paraId="4336FBB0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478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386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33D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B5B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F5D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BE7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115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EC2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75A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6D4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700,00</w:t>
            </w:r>
          </w:p>
        </w:tc>
      </w:tr>
      <w:tr w:rsidR="00D9690E" w:rsidRPr="00D9690E" w14:paraId="5E17F693" w14:textId="77777777" w:rsidTr="00D9690E">
        <w:trPr>
          <w:trHeight w:val="5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6B2D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 Мероприятие 7. Реализация проектов, поддержанных РНФ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67D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8A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C60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B5D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E02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48D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A3A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8E0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F53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156 500,00</w:t>
            </w:r>
          </w:p>
        </w:tc>
      </w:tr>
      <w:tr w:rsidR="00D9690E" w:rsidRPr="00D9690E" w14:paraId="01375C67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5D10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0BB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9B0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988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B72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0E2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69C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CF5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DA2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ED3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19056851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889A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43B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1C5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694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B8E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65E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B71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D05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4B1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53C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156 500,00</w:t>
            </w:r>
          </w:p>
        </w:tc>
      </w:tr>
      <w:tr w:rsidR="00D9690E" w:rsidRPr="00D9690E" w14:paraId="447FEBF2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AF88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F8E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AEF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5B2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BE3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BA1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DF1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744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E2D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650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78 250,00</w:t>
            </w:r>
          </w:p>
        </w:tc>
      </w:tr>
      <w:tr w:rsidR="00D9690E" w:rsidRPr="00D9690E" w14:paraId="5214FA67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842B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5CF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F0A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575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82A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5FA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2DC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1A8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AFF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96E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78 250,00</w:t>
            </w:r>
          </w:p>
        </w:tc>
      </w:tr>
      <w:tr w:rsidR="00D9690E" w:rsidRPr="00D9690E" w14:paraId="45F0D023" w14:textId="77777777" w:rsidTr="00D9690E">
        <w:trPr>
          <w:trHeight w:val="88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1D22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 Мероприятие 8.  Реализация проектов, получивших гранты Главы для поддержки молодых ученых Республики Тыва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616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04F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28F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25C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31C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158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AAE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09E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CBC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6 447,80</w:t>
            </w:r>
          </w:p>
        </w:tc>
      </w:tr>
      <w:tr w:rsidR="00D9690E" w:rsidRPr="00D9690E" w14:paraId="04D40BD2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9AB1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593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349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80D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805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671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097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D6B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14A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595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2C81A5D8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3242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E5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31D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85B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359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9F1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84D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B7C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CD7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75E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6 447,80</w:t>
            </w:r>
          </w:p>
        </w:tc>
      </w:tr>
      <w:tr w:rsidR="00D9690E" w:rsidRPr="00D9690E" w14:paraId="4159AA20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1169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96A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5BC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D19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323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ABC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701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262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936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1CE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6 447,80</w:t>
            </w:r>
          </w:p>
        </w:tc>
      </w:tr>
      <w:tr w:rsidR="00D9690E" w:rsidRPr="00D9690E" w14:paraId="001C5491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7028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82E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9FA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907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3EA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735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E4C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BE5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3EA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92D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2FDC8B43" w14:textId="77777777" w:rsidTr="00D9690E">
        <w:trPr>
          <w:trHeight w:val="5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DCB9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1.9. Мероприятие 9. Повышение публикационной активности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78D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A2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BB8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810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2EC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38B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11A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5A6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AF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</w:tr>
      <w:tr w:rsidR="00D9690E" w:rsidRPr="00D9690E" w14:paraId="36FE8F60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4A9A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D7C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B5D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591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B81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3F2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354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CAC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C9A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B64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3910C4D7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22D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E76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F95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3F4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30A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918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468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61A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C94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E74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</w:tr>
      <w:tr w:rsidR="00D9690E" w:rsidRPr="00D9690E" w14:paraId="6B155238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3B4E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F8F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656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2C8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50E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15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E6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AD2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7A5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C05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30F281AB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2A47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AA0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A0C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7C8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4F7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858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7AD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82C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315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764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1 400,00</w:t>
            </w:r>
          </w:p>
        </w:tc>
      </w:tr>
      <w:tr w:rsidR="00D9690E" w:rsidRPr="00D9690E" w14:paraId="6DA1AFD4" w14:textId="77777777" w:rsidTr="00D9690E">
        <w:trPr>
          <w:trHeight w:val="7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3FBB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 Мероприятие 10. Заключение соглашений на реализацию совместных научных, научно-технических мероприятий и проектов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D52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37E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FF8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7B2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19C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B66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D36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BFC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3F6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2D1446C3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4E8D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5ED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8CC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FE3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601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08D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AEF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522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CDB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173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118B5127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8000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860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528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BD0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365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D42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0F3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9C5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0DB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602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5D7F03FD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FE7D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98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DAE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6EA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4F3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B47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EC6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2D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606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025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52C9FE14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F8F1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354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BFA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A30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78E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862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0AD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B19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DA9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28B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1FE1D148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252D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F60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693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4FB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757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741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D8B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C55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2F3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02A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038474D9" w14:textId="77777777" w:rsidTr="00D9690E">
        <w:trPr>
          <w:trHeight w:val="99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6805D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процессных мероприятий «Ресурсное обеспечение науки в Республике Тыва», 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350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D45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BB9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67 037,20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83F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98 461,50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FD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140 736,00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BED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132 036,00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CE6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132 036,00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D5D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132 036,00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F76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805 741,70</w:t>
            </w:r>
          </w:p>
        </w:tc>
      </w:tr>
      <w:tr w:rsidR="00D9690E" w:rsidRPr="00D9690E" w14:paraId="0214BDA4" w14:textId="77777777" w:rsidTr="00D9690E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612E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EBF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3CC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1E5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232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6B1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060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08E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D2F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A2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656E1453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FD6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C3B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157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F83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67 037,20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F20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98 461,50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E7A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140 736,00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E2F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132 036,00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C36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132 036,00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C7B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132 036,00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D49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805 741,70</w:t>
            </w:r>
          </w:p>
        </w:tc>
      </w:tr>
      <w:tr w:rsidR="00D9690E" w:rsidRPr="00D9690E" w14:paraId="618B059D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A21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8F4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E24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645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66 937,20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23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98 361,50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425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ABB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131 936,00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AC0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131 936,00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526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131 936,00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1D0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805 071,70</w:t>
            </w:r>
          </w:p>
        </w:tc>
      </w:tr>
      <w:tr w:rsidR="00D9690E" w:rsidRPr="00D9690E" w14:paraId="1686C240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30FA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B19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1F1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728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0E2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7E8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E56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097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308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9D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670,00</w:t>
            </w:r>
          </w:p>
        </w:tc>
      </w:tr>
      <w:tr w:rsidR="00D9690E" w:rsidRPr="00D9690E" w14:paraId="254BE3C1" w14:textId="77777777" w:rsidTr="00D9690E">
        <w:trPr>
          <w:trHeight w:val="7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C8A0" w14:textId="31959C6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2.1. Мероприятие 1. Организация и проведение конкурса на грант Главы Республики Тыва </w:t>
            </w:r>
            <w:bookmarkStart w:id="5" w:name="_GoBack"/>
            <w:bookmarkEnd w:id="5"/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поддержки</w:t>
            </w: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молодых ученых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758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F8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AA3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AE0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6A7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0C9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965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318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9C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</w:tr>
      <w:tr w:rsidR="00D9690E" w:rsidRPr="00D9690E" w14:paraId="55523856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35E8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A7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AAB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994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293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01B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AD8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FAA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98E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E32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2924D786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2DE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808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B73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B25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C3B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FC3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43D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6CC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9D1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19B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</w:tr>
      <w:tr w:rsidR="00D9690E" w:rsidRPr="00D9690E" w14:paraId="3EF3C209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EDF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349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FF8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089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FF7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43A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AD4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D68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F3A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DB0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</w:tr>
      <w:tr w:rsidR="00D9690E" w:rsidRPr="00D9690E" w14:paraId="17C23420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9DFA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36F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95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343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F60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FCD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27C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0A8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EC6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318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1757D746" w14:textId="77777777" w:rsidTr="00D9690E">
        <w:trPr>
          <w:trHeight w:val="154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678AF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Мероприятие 2. Организация и проведение межрегионального конкурса (совместно с Красноярским краевым фондом поддержки научной и научно-технической деятельности) для школьников и студентов образовательных организаций Республики Тыва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88D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AEC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B58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F73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112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024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DE6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8D8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314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</w:tr>
      <w:tr w:rsidR="00D9690E" w:rsidRPr="00D9690E" w14:paraId="0536A834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67C8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24D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4D5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2A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743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3DE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7B9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1E3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710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05F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64C6C764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93B5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3EC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133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0F8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932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E77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02C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DB5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ADC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C49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</w:tr>
      <w:tr w:rsidR="00D9690E" w:rsidRPr="00D9690E" w14:paraId="30B1ED7C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2391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3C2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932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800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7B7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04B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8A9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9FD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E4F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3DE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</w:tr>
      <w:tr w:rsidR="00D9690E" w:rsidRPr="00D9690E" w14:paraId="51B2437B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7FCB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6F1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28E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652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B82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3C4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ACB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6C6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AFE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9D0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39E5CF9C" w14:textId="77777777" w:rsidTr="00D9690E">
        <w:trPr>
          <w:trHeight w:val="7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A96A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Мероприятие 3. Организация и проведение конкурса на премию Главы Республики Тыва в области науки и техники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184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54A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63F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81C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8BB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90B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74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A50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37D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960,00</w:t>
            </w:r>
          </w:p>
        </w:tc>
      </w:tr>
      <w:tr w:rsidR="00D9690E" w:rsidRPr="00D9690E" w14:paraId="69914697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6199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00D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7B1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E6E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A7F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FD2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17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2F6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71F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960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0F393BF0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FA58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B7E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83D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D3C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2D8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120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275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8F5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D86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87D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960,00</w:t>
            </w:r>
          </w:p>
        </w:tc>
      </w:tr>
      <w:tr w:rsidR="00D9690E" w:rsidRPr="00D9690E" w14:paraId="6414B8DC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25F4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CB3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0B6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ED3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0D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D5E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137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3CF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3BF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DB0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960,00</w:t>
            </w:r>
          </w:p>
        </w:tc>
      </w:tr>
      <w:tr w:rsidR="00D9690E" w:rsidRPr="00D9690E" w14:paraId="2A957E6C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C7A9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5BE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D85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E55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083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7A1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F3C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1BE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10C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F57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0521C7B7" w14:textId="77777777" w:rsidTr="00D9690E">
        <w:trPr>
          <w:trHeight w:val="103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D00C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2.4. Мероприятие 4. Организация участия студентов и школьников в конкурсах по инновационной деятельности (Умник, Сколково и т.д.)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3BE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8A5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319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F20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036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731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CEF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B2B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1B2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320,00</w:t>
            </w:r>
          </w:p>
        </w:tc>
      </w:tr>
      <w:tr w:rsidR="00D9690E" w:rsidRPr="00D9690E" w14:paraId="4C482455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B38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65D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8B3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EFC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886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C34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9D6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BE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3DE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B33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4A101A13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C04D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014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8FD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8B9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013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666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60B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805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E7E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F97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320,00</w:t>
            </w:r>
          </w:p>
        </w:tc>
      </w:tr>
      <w:tr w:rsidR="00D9690E" w:rsidRPr="00D9690E" w14:paraId="320257EE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2351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C12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D02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6F7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C3C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A0B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342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F9E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500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2EB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7CFAD71D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0334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AF2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DC5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841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5C3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96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2CD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338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CDA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CEF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320,00</w:t>
            </w:r>
          </w:p>
        </w:tc>
      </w:tr>
      <w:tr w:rsidR="00D9690E" w:rsidRPr="00D9690E" w14:paraId="2A54D6CA" w14:textId="77777777" w:rsidTr="00D9690E">
        <w:trPr>
          <w:trHeight w:val="1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6281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Мероприятие 5. Организация и проведение мероприятий, способствующих популяризации науки (день Российской науки, республиканский научный Форум, Фестиваль «Наука 0+», и др.)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C92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B24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818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A85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1D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852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42A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A79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909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1 150,00</w:t>
            </w:r>
          </w:p>
        </w:tc>
      </w:tr>
      <w:tr w:rsidR="00D9690E" w:rsidRPr="00D9690E" w14:paraId="6C1D15A1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D19C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196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369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864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730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1C4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9AF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16D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48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B40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5FF83AA7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E52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1A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08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06B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7A6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14F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EC6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F1A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689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E83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1 150,00</w:t>
            </w:r>
          </w:p>
        </w:tc>
      </w:tr>
      <w:tr w:rsidR="00D9690E" w:rsidRPr="00D9690E" w14:paraId="6ADCB263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0D1B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A8F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C62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C02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40D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B72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CDC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FBC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AE0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06E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D9690E" w:rsidRPr="00D9690E" w14:paraId="1F01B102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793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F7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358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055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A1F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711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9DC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F49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5D7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37F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</w:tr>
      <w:tr w:rsidR="00D9690E" w:rsidRPr="00D9690E" w14:paraId="33E5DF17" w14:textId="77777777" w:rsidTr="00D9690E">
        <w:trPr>
          <w:trHeight w:val="7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6EFF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Мероприятие 6. Разработка концептуальных и (или) стратегических, нормативно-</w:t>
            </w: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правовых документов в сфере науки и инноваций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FB3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1B6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A91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ADA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5CD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C1E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33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E05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646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2AE8A4AA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6E1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F13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BB4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111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B29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FBA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12F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200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1F4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075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6360FAEE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D98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429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959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638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A81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012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296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1DB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4E5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934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4E21F500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5FE5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891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A5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2D0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6DC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DA6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F96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E4C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394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245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0D306E90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EC7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D6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4EF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197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2C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F41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3D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337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CE3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3B8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5BC666C6" w14:textId="77777777" w:rsidTr="00D9690E">
        <w:trPr>
          <w:trHeight w:val="5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31BA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 Мероприятие 7. Создание ИАС для управления в сфере науки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74E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9A1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CFE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943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6D1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581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D45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8B0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D7C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D9690E" w:rsidRPr="00D9690E" w14:paraId="2E465D2E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9B56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112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CA8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AB1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ED8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A7B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F67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FF8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1AB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A03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02839753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E55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DC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330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806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396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D90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820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B99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52B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D1D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D9690E" w:rsidRPr="00D9690E" w14:paraId="2CC9BC20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EE72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541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4E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6D6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1A6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888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C25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89F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495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2CD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D9690E" w:rsidRPr="00D9690E" w14:paraId="424338C3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DBCF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794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3E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605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303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5C3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603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7E6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9CC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EE4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20EB188C" w14:textId="77777777" w:rsidTr="00D9690E">
        <w:trPr>
          <w:trHeight w:val="9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5706E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2.8. Мероприятие 8. Создание лаборатории в НИИ МСПУ для проведения генетических исследований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04F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BC9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E70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0E5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450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FFD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E79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7C1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829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8 700,00</w:t>
            </w:r>
          </w:p>
        </w:tc>
      </w:tr>
      <w:tr w:rsidR="00D9690E" w:rsidRPr="00D9690E" w14:paraId="6A88A443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6FD9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D27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EC9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14E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B6A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5B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200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914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B64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697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30118789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9AB9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72C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8E9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F1F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C35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7B7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2B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A0B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FA2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8A4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8 700,00</w:t>
            </w:r>
          </w:p>
        </w:tc>
      </w:tr>
      <w:tr w:rsidR="00D9690E" w:rsidRPr="00D9690E" w14:paraId="65A51FD8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6B43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B0A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8D5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970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996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5D1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E0B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200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513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713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8 700,00</w:t>
            </w:r>
          </w:p>
        </w:tc>
      </w:tr>
      <w:tr w:rsidR="00D9690E" w:rsidRPr="00D9690E" w14:paraId="6D5FC5F6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8069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E59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49C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A65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269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0CE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F3A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5A5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19F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034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70C72C2B" w14:textId="77777777" w:rsidTr="00D9690E">
        <w:trPr>
          <w:trHeight w:val="5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6D86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2.9. Мероприятие 9. Создание детских научных площадок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6A9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3CE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7B8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DB0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98C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7F0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52B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C19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D36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3492FA38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583F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2EA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4DE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683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E2E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332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846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14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8C6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518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47F299CA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FD14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ADB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7AA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60C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E6F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CF6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658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A2B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1D6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C6A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455917C2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A40A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DC5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CA3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9CE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A88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35F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D07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A5B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F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A5E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10EA9D6D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57F4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E36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2C3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753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E2B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7C3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717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FAF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3D7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90C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080C293E" w14:textId="77777777" w:rsidTr="00D9690E">
        <w:trPr>
          <w:trHeight w:val="5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197F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2.10. Мероприятие 10. Содержание учреждений (ТИГПИ)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C7C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B7F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720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89 951,80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FEB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152 877,60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845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164 852,00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8B6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164 852,00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655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164 852,00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085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830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980 737,40</w:t>
            </w:r>
          </w:p>
        </w:tc>
      </w:tr>
      <w:tr w:rsidR="00D9690E" w:rsidRPr="00D9690E" w14:paraId="27C50A0E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DB81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D59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6AC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565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80C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F95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23F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FFE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775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364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17CDF751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8C02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092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3AF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041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44 975,90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224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76 438,80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C68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82 426,00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D10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82 426,00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25F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82 426,00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938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82 426,00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B7D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529 618,70</w:t>
            </w:r>
          </w:p>
        </w:tc>
      </w:tr>
      <w:tr w:rsidR="00D9690E" w:rsidRPr="00D9690E" w14:paraId="5205D1FF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93D9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D93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676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B26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44 975,90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3D0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76 438,80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372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82 426,00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4F9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82 426,00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9EC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82 426,00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742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82 426,00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04B8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529 618,70</w:t>
            </w:r>
          </w:p>
        </w:tc>
      </w:tr>
      <w:tr w:rsidR="00D9690E" w:rsidRPr="00D9690E" w14:paraId="46011776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0498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16B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EF4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423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415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0B0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37D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CA1C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64F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6A6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2C14458E" w14:textId="77777777" w:rsidTr="00D9690E">
        <w:trPr>
          <w:trHeight w:val="5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D120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2.11. Мероприятие 11. Содержание учреждений (ЦБИ)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887F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621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63D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64F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DEC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2E9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315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136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E62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24 829,00</w:t>
            </w:r>
          </w:p>
        </w:tc>
      </w:tr>
      <w:tr w:rsidR="00D9690E" w:rsidRPr="00D9690E" w14:paraId="5C4FA25F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14E8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C43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48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EFD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DD4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B6C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C80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E6A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EE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F50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690E" w:rsidRPr="00D9690E" w14:paraId="3C35F065" w14:textId="77777777" w:rsidTr="00D9690E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0361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9D8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C5C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D0D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6DE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FE1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846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B7A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F4D6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9473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24 829,00</w:t>
            </w:r>
          </w:p>
        </w:tc>
      </w:tr>
      <w:tr w:rsidR="00D9690E" w:rsidRPr="00D9690E" w14:paraId="37B5D63D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2CD4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AE9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35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5AD0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21 961,30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92FD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21 922,70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BAF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90E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061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9D74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48 420,00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5ED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262 393,00</w:t>
            </w:r>
          </w:p>
        </w:tc>
      </w:tr>
      <w:tr w:rsidR="00D9690E" w:rsidRPr="00D9690E" w14:paraId="5E03CC48" w14:textId="77777777" w:rsidTr="00D969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B93A" w14:textId="77777777" w:rsidR="00D9690E" w:rsidRPr="00D9690E" w:rsidRDefault="00D9690E" w:rsidP="00D9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C27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DAEB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5019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AA1E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3557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0891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AB32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753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3625" w14:textId="77777777" w:rsidR="00D9690E" w:rsidRPr="00D9690E" w:rsidRDefault="00D9690E" w:rsidP="00D9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6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2F02BB87" w14:textId="69C71742" w:rsidR="00320AE5" w:rsidRDefault="00320AE5" w:rsidP="00320AE5">
      <w:pPr>
        <w:rPr>
          <w:rFonts w:ascii="Times New Roman" w:hAnsi="Times New Roman" w:cs="Times New Roman"/>
          <w:sz w:val="28"/>
        </w:rPr>
        <w:sectPr w:rsidR="00320AE5" w:rsidSect="00AF188B">
          <w:pgSz w:w="16838" w:h="11906" w:orient="landscape"/>
          <w:pgMar w:top="1560" w:right="820" w:bottom="850" w:left="1134" w:header="708" w:footer="708" w:gutter="0"/>
          <w:cols w:space="708"/>
          <w:docGrid w:linePitch="360"/>
        </w:sectPr>
      </w:pPr>
    </w:p>
    <w:p w14:paraId="08B9C56A" w14:textId="77777777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lastRenderedPageBreak/>
        <w:t>Приложение № 5</w:t>
      </w:r>
    </w:p>
    <w:p w14:paraId="59D725B5" w14:textId="77777777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к государственной программе</w:t>
      </w:r>
    </w:p>
    <w:p w14:paraId="66E12C97" w14:textId="71B9C935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Республики Тыва «Развитие науки и инновационной деятельности в Республике Тыва»</w:t>
      </w:r>
    </w:p>
    <w:p w14:paraId="67788B13" w14:textId="77777777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167C392A" w14:textId="77777777" w:rsidR="00C51007" w:rsidRPr="00C51007" w:rsidRDefault="00C51007" w:rsidP="00C51007">
      <w:pPr>
        <w:widowControl w:val="0"/>
        <w:suppressAutoHyphens/>
        <w:spacing w:after="0" w:line="240" w:lineRule="auto"/>
        <w:ind w:left="5670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36A9AAE5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C51007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М Е Т О Д И К А</w:t>
      </w:r>
    </w:p>
    <w:p w14:paraId="260DD43B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расчета показателей государственной программы </w:t>
      </w:r>
    </w:p>
    <w:p w14:paraId="7B93A862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Республики Тыва «Развитие науки и инновационной</w:t>
      </w:r>
    </w:p>
    <w:p w14:paraId="6AAFA658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C51007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 деятельности в Республике Тыва»</w:t>
      </w:r>
    </w:p>
    <w:p w14:paraId="6F8D69CA" w14:textId="77777777" w:rsidR="00C51007" w:rsidRPr="00C51007" w:rsidRDefault="00C51007" w:rsidP="00C5100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tbl>
      <w:tblPr>
        <w:tblStyle w:val="21"/>
        <w:tblW w:w="1020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04"/>
        <w:gridCol w:w="4458"/>
        <w:gridCol w:w="2444"/>
      </w:tblGrid>
      <w:tr w:rsidR="00C51007" w:rsidRPr="00C51007" w14:paraId="13DB9D98" w14:textId="77777777" w:rsidTr="00C51007">
        <w:trPr>
          <w:jc w:val="center"/>
        </w:trPr>
        <w:tc>
          <w:tcPr>
            <w:tcW w:w="3304" w:type="dxa"/>
          </w:tcPr>
          <w:p w14:paraId="1F2052D6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Наименование целевых </w:t>
            </w:r>
          </w:p>
          <w:p w14:paraId="36169750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показателей (индикаторов) Программы</w:t>
            </w:r>
          </w:p>
        </w:tc>
        <w:tc>
          <w:tcPr>
            <w:tcW w:w="4458" w:type="dxa"/>
          </w:tcPr>
          <w:p w14:paraId="1BB79B0D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Методика расчета целевых показателей (индикаторов) Программы</w:t>
            </w:r>
          </w:p>
        </w:tc>
        <w:tc>
          <w:tcPr>
            <w:tcW w:w="2444" w:type="dxa"/>
          </w:tcPr>
          <w:p w14:paraId="6DC40408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Орган исполнительной власти Республики Тыва, ответственный за оценку достижения плановых значений целевых показателей индикаторов) Программы</w:t>
            </w:r>
          </w:p>
        </w:tc>
      </w:tr>
      <w:tr w:rsidR="00C51007" w:rsidRPr="00C51007" w14:paraId="7E9EE86F" w14:textId="77777777" w:rsidTr="00C51007">
        <w:trPr>
          <w:jc w:val="center"/>
        </w:trPr>
        <w:tc>
          <w:tcPr>
            <w:tcW w:w="3304" w:type="dxa"/>
          </w:tcPr>
          <w:p w14:paraId="6B399F44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8" w:type="dxa"/>
          </w:tcPr>
          <w:p w14:paraId="1C9FE5BF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14:paraId="3D3D958C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C51007" w:rsidRPr="00C51007" w14:paraId="1E044C14" w14:textId="77777777" w:rsidTr="00C51007">
        <w:trPr>
          <w:jc w:val="center"/>
        </w:trPr>
        <w:tc>
          <w:tcPr>
            <w:tcW w:w="10206" w:type="dxa"/>
            <w:gridSpan w:val="3"/>
          </w:tcPr>
          <w:p w14:paraId="3147DC97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Государственная программа Республики Тыва</w:t>
            </w:r>
          </w:p>
          <w:p w14:paraId="2CE666D9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«</w:t>
            </w:r>
            <w:r w:rsidRPr="00C510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Развитие науки и инновационной деятельности в Республике Тыва»</w:t>
            </w:r>
          </w:p>
        </w:tc>
      </w:tr>
      <w:tr w:rsidR="00C51007" w:rsidRPr="00C51007" w14:paraId="3A36ED7C" w14:textId="77777777" w:rsidTr="00C51007">
        <w:trPr>
          <w:jc w:val="center"/>
        </w:trPr>
        <w:tc>
          <w:tcPr>
            <w:tcW w:w="10206" w:type="dxa"/>
            <w:gridSpan w:val="3"/>
          </w:tcPr>
          <w:p w14:paraId="25E76C6A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Подпрограмма 1 «Интеграция науки, инноваций и индустрии в Республике Тыва»</w:t>
            </w:r>
          </w:p>
        </w:tc>
      </w:tr>
      <w:tr w:rsidR="00C51007" w:rsidRPr="00C51007" w14:paraId="13A6E1DB" w14:textId="77777777" w:rsidTr="00C51007">
        <w:trPr>
          <w:jc w:val="center"/>
        </w:trPr>
        <w:tc>
          <w:tcPr>
            <w:tcW w:w="3304" w:type="dxa"/>
          </w:tcPr>
          <w:p w14:paraId="684172C1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Количество созданных в Республике Тыва консорциумов, объединяющих ресурсы организаций науки, высшего образования и индустрии</w:t>
            </w:r>
          </w:p>
        </w:tc>
        <w:tc>
          <w:tcPr>
            <w:tcW w:w="4458" w:type="dxa"/>
          </w:tcPr>
          <w:p w14:paraId="31DC459C" w14:textId="54BB516A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Министерства образования</w:t>
            </w:r>
            <w:r w:rsidR="00DC5D5D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</w:t>
            </w:r>
          </w:p>
        </w:tc>
        <w:tc>
          <w:tcPr>
            <w:tcW w:w="2444" w:type="dxa"/>
          </w:tcPr>
          <w:p w14:paraId="6A672FEF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3D7AE3B6" w14:textId="77777777" w:rsidTr="00C51007">
        <w:trPr>
          <w:jc w:val="center"/>
        </w:trPr>
        <w:tc>
          <w:tcPr>
            <w:tcW w:w="3304" w:type="dxa"/>
          </w:tcPr>
          <w:p w14:paraId="043355F8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Количество заключенных (действующих) соглашений на реализацию совместных научных, научно-технических мероприятий и проектов</w:t>
            </w:r>
          </w:p>
        </w:tc>
        <w:tc>
          <w:tcPr>
            <w:tcW w:w="4458" w:type="dxa"/>
          </w:tcPr>
          <w:p w14:paraId="4075C28A" w14:textId="06919389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 w:rsidR="00DC5D5D"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Республики Тыва и научных учреждений </w:t>
            </w:r>
          </w:p>
        </w:tc>
        <w:tc>
          <w:tcPr>
            <w:tcW w:w="2444" w:type="dxa"/>
          </w:tcPr>
          <w:p w14:paraId="00B511DC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образования Республики Тыва </w:t>
            </w:r>
          </w:p>
        </w:tc>
      </w:tr>
      <w:tr w:rsidR="00C51007" w:rsidRPr="00C51007" w14:paraId="5F6455F6" w14:textId="77777777" w:rsidTr="00C51007">
        <w:trPr>
          <w:jc w:val="center"/>
        </w:trPr>
        <w:tc>
          <w:tcPr>
            <w:tcW w:w="3304" w:type="dxa"/>
          </w:tcPr>
          <w:p w14:paraId="2E7E9F33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Количество функционирующих научно-образовательных центров мирового уровня на территории Республики Тыва</w:t>
            </w:r>
          </w:p>
        </w:tc>
        <w:tc>
          <w:tcPr>
            <w:tcW w:w="4458" w:type="dxa"/>
          </w:tcPr>
          <w:p w14:paraId="4AAE43EA" w14:textId="1A1487B9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 w:rsidR="00DC5D5D"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1A70406D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757C8380" w14:textId="77777777" w:rsidTr="00C51007">
        <w:trPr>
          <w:jc w:val="center"/>
        </w:trPr>
        <w:tc>
          <w:tcPr>
            <w:tcW w:w="3304" w:type="dxa"/>
          </w:tcPr>
          <w:p w14:paraId="27429955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4. Количество объектов интеллектуальной собственности, зарегистрированных в Роспатенте</w:t>
            </w:r>
          </w:p>
        </w:tc>
        <w:tc>
          <w:tcPr>
            <w:tcW w:w="4458" w:type="dxa"/>
          </w:tcPr>
          <w:p w14:paraId="410118FC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данные с официальной платформы</w:t>
            </w:r>
          </w:p>
          <w:p w14:paraId="622863D8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https://new.fips.ru/elektronnye-servisy/informatsionno-poiskovaya-sistema/</w:t>
            </w:r>
          </w:p>
        </w:tc>
        <w:tc>
          <w:tcPr>
            <w:tcW w:w="2444" w:type="dxa"/>
          </w:tcPr>
          <w:p w14:paraId="428B4FAD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007E169E" w14:textId="77777777" w:rsidTr="00C51007">
        <w:trPr>
          <w:jc w:val="center"/>
        </w:trPr>
        <w:tc>
          <w:tcPr>
            <w:tcW w:w="3304" w:type="dxa"/>
          </w:tcPr>
          <w:p w14:paraId="44CDB5AB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Количество специалистов, прошедших подготовку, повышение квалификации и профессиональную переподготовку кадров, </w:t>
            </w: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стажировку в сфере интеллектуальной собственности</w:t>
            </w:r>
          </w:p>
        </w:tc>
        <w:tc>
          <w:tcPr>
            <w:tcW w:w="4458" w:type="dxa"/>
          </w:tcPr>
          <w:p w14:paraId="22BF37D1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данные научных учреждений</w:t>
            </w:r>
          </w:p>
        </w:tc>
        <w:tc>
          <w:tcPr>
            <w:tcW w:w="2444" w:type="dxa"/>
          </w:tcPr>
          <w:p w14:paraId="1CCD0679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</w:tbl>
    <w:p w14:paraId="003669E5" w14:textId="77777777" w:rsidR="00C51007" w:rsidRPr="00C51007" w:rsidRDefault="00C51007" w:rsidP="00C51007">
      <w:pPr>
        <w:widowControl w:val="0"/>
        <w:suppressAutoHyphens/>
        <w:spacing w:after="0" w:line="240" w:lineRule="auto"/>
        <w:rPr>
          <w:rFonts w:ascii="PT Astra Serif" w:eastAsia="Arial Unicode MS" w:hAnsi="PT Astra Serif" w:cs="Arial Unicode MS"/>
          <w:kern w:val="2"/>
          <w:sz w:val="24"/>
          <w:szCs w:val="24"/>
          <w:lang w:eastAsia="zh-CN" w:bidi="hi-IN"/>
        </w:rPr>
      </w:pPr>
    </w:p>
    <w:tbl>
      <w:tblPr>
        <w:tblStyle w:val="21"/>
        <w:tblW w:w="1020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04"/>
        <w:gridCol w:w="4458"/>
        <w:gridCol w:w="2444"/>
      </w:tblGrid>
      <w:tr w:rsidR="00C51007" w:rsidRPr="00C51007" w14:paraId="63743FC1" w14:textId="77777777" w:rsidTr="00C51007">
        <w:trPr>
          <w:tblHeader/>
          <w:jc w:val="center"/>
        </w:trPr>
        <w:tc>
          <w:tcPr>
            <w:tcW w:w="3304" w:type="dxa"/>
          </w:tcPr>
          <w:p w14:paraId="4289160A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8" w:type="dxa"/>
          </w:tcPr>
          <w:p w14:paraId="201F442E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14:paraId="6A874BCF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C51007" w:rsidRPr="00C51007" w14:paraId="67344EC7" w14:textId="77777777" w:rsidTr="00C51007">
        <w:trPr>
          <w:jc w:val="center"/>
        </w:trPr>
        <w:tc>
          <w:tcPr>
            <w:tcW w:w="3304" w:type="dxa"/>
          </w:tcPr>
          <w:p w14:paraId="7DBEBD1B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6. Количество образовательных программ в вузе, включающих учебные дисциплины, направленные на формирование компетенций по управлению интеллектуальной собственностью</w:t>
            </w:r>
          </w:p>
        </w:tc>
        <w:tc>
          <w:tcPr>
            <w:tcW w:w="4458" w:type="dxa"/>
          </w:tcPr>
          <w:p w14:paraId="1969A787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данные с официального сайта ФГБОУ ВО «Тувинский государственный университет» http://tuvsu.ru/sveden/education/</w:t>
            </w:r>
          </w:p>
        </w:tc>
        <w:tc>
          <w:tcPr>
            <w:tcW w:w="2444" w:type="dxa"/>
          </w:tcPr>
          <w:p w14:paraId="054C9D1F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36964CA5" w14:textId="77777777" w:rsidTr="00C51007">
        <w:trPr>
          <w:jc w:val="center"/>
        </w:trPr>
        <w:tc>
          <w:tcPr>
            <w:tcW w:w="3304" w:type="dxa"/>
          </w:tcPr>
          <w:p w14:paraId="5CBF220D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7. Количество организованных научных мероприятий (форумов, симпозиумов, конференций, семинаров, вебинаров, «круглых столов», выставок и т.п.)</w:t>
            </w:r>
          </w:p>
        </w:tc>
        <w:tc>
          <w:tcPr>
            <w:tcW w:w="4458" w:type="dxa"/>
          </w:tcPr>
          <w:p w14:paraId="2B8A2CEF" w14:textId="330F090A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Министерства образования</w:t>
            </w:r>
            <w:r w:rsidR="00DC5D5D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6EEA88FD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602B579D" w14:textId="77777777" w:rsidTr="00C51007">
        <w:trPr>
          <w:jc w:val="center"/>
        </w:trPr>
        <w:tc>
          <w:tcPr>
            <w:tcW w:w="3304" w:type="dxa"/>
          </w:tcPr>
          <w:p w14:paraId="3F071DCC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8. Количество проектов, реализуемых на базе научных организаций и научно-образовательных организаций Республики Тыва, получивших гранты различных уровней</w:t>
            </w:r>
          </w:p>
        </w:tc>
        <w:tc>
          <w:tcPr>
            <w:tcW w:w="4458" w:type="dxa"/>
          </w:tcPr>
          <w:p w14:paraId="0F0EFC5F" w14:textId="068FA3E0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Министерства образования</w:t>
            </w:r>
            <w:r w:rsidR="00DC5D5D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учреждений;</w:t>
            </w:r>
          </w:p>
          <w:p w14:paraId="4CF47325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с официального сайта </w:t>
            </w:r>
          </w:p>
          <w:p w14:paraId="58F239D7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https://rscf.ru/</w:t>
            </w:r>
          </w:p>
        </w:tc>
        <w:tc>
          <w:tcPr>
            <w:tcW w:w="2444" w:type="dxa"/>
          </w:tcPr>
          <w:p w14:paraId="5FA1E06B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0687B73D" w14:textId="77777777" w:rsidTr="00C51007">
        <w:trPr>
          <w:jc w:val="center"/>
        </w:trPr>
        <w:tc>
          <w:tcPr>
            <w:tcW w:w="3304" w:type="dxa"/>
          </w:tcPr>
          <w:p w14:paraId="79CD0DB4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9. Количество публикаций в научных изданиях, индексируемых в научных базах данных, авторами которых являются ученые и исследователи региона</w:t>
            </w:r>
          </w:p>
        </w:tc>
        <w:tc>
          <w:tcPr>
            <w:tcW w:w="4458" w:type="dxa"/>
          </w:tcPr>
          <w:p w14:paraId="4A93B344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данные с официальной платформы https://elibrary.ru/defaultx.asp?</w:t>
            </w:r>
          </w:p>
        </w:tc>
        <w:tc>
          <w:tcPr>
            <w:tcW w:w="2444" w:type="dxa"/>
          </w:tcPr>
          <w:p w14:paraId="1F5121BB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0A6BD71E" w14:textId="77777777" w:rsidTr="00C51007">
        <w:trPr>
          <w:jc w:val="center"/>
        </w:trPr>
        <w:tc>
          <w:tcPr>
            <w:tcW w:w="10206" w:type="dxa"/>
            <w:gridSpan w:val="3"/>
          </w:tcPr>
          <w:p w14:paraId="1F8D4A65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Подпрограмма 2 «Ресурсное обеспечение науки в Республике Тыва»</w:t>
            </w:r>
          </w:p>
        </w:tc>
      </w:tr>
      <w:tr w:rsidR="00C51007" w:rsidRPr="00C51007" w14:paraId="4DBA6A33" w14:textId="77777777" w:rsidTr="00C51007">
        <w:trPr>
          <w:jc w:val="center"/>
        </w:trPr>
        <w:tc>
          <w:tcPr>
            <w:tcW w:w="3304" w:type="dxa"/>
          </w:tcPr>
          <w:p w14:paraId="662845E1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10. Количество конкурсов, грантов, премий или стипендий, в том числе межрегиональных, для представителей талантливой молодежи и ученых научных и научно-образовательных организаций, находящихся на территории Республики Тыва, учрежденных Правительством Республики Тыва и (или) другими организациями, физическими лицами</w:t>
            </w:r>
          </w:p>
        </w:tc>
        <w:tc>
          <w:tcPr>
            <w:tcW w:w="4458" w:type="dxa"/>
          </w:tcPr>
          <w:p w14:paraId="320DBA7B" w14:textId="235DFB26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Министерства образования</w:t>
            </w:r>
            <w:r w:rsidR="00DC5D5D" w:rsidRPr="00D91F34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53B7D02E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30C2AA05" w14:textId="77777777" w:rsidTr="00C51007">
        <w:trPr>
          <w:jc w:val="center"/>
        </w:trPr>
        <w:tc>
          <w:tcPr>
            <w:tcW w:w="3304" w:type="dxa"/>
          </w:tcPr>
          <w:p w14:paraId="0388F92D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11. Доля исследователей в возрасте до 39 лет включительно, работающих в научных учреждениях, находящихся в регионе</w:t>
            </w:r>
          </w:p>
        </w:tc>
        <w:tc>
          <w:tcPr>
            <w:tcW w:w="4458" w:type="dxa"/>
          </w:tcPr>
          <w:p w14:paraId="38CBF43C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данные с официальной платформы</w:t>
            </w:r>
          </w:p>
          <w:p w14:paraId="0365872E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https://rosstat.gov.ru/statistics/science</w:t>
            </w:r>
          </w:p>
        </w:tc>
        <w:tc>
          <w:tcPr>
            <w:tcW w:w="2444" w:type="dxa"/>
          </w:tcPr>
          <w:p w14:paraId="68FF99F8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1F5B22F4" w14:textId="77777777" w:rsidTr="00C51007">
        <w:trPr>
          <w:jc w:val="center"/>
        </w:trPr>
        <w:tc>
          <w:tcPr>
            <w:tcW w:w="3304" w:type="dxa"/>
          </w:tcPr>
          <w:p w14:paraId="37013D03" w14:textId="77777777" w:rsidR="00C51007" w:rsidRPr="00C51007" w:rsidRDefault="00C51007" w:rsidP="00C5100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12. Количество организованных мероприятий, способствующих популяризации науки</w:t>
            </w:r>
          </w:p>
        </w:tc>
        <w:tc>
          <w:tcPr>
            <w:tcW w:w="4458" w:type="dxa"/>
          </w:tcPr>
          <w:p w14:paraId="458E6299" w14:textId="3FE71F83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 w:rsidR="00DC5D5D"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02695E81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</w:tbl>
    <w:p w14:paraId="11BC61CF" w14:textId="77777777" w:rsidR="00C51007" w:rsidRPr="00C51007" w:rsidRDefault="00C51007" w:rsidP="00C51007">
      <w:pPr>
        <w:widowControl w:val="0"/>
        <w:suppressAutoHyphens/>
        <w:spacing w:after="0" w:line="240" w:lineRule="auto"/>
        <w:rPr>
          <w:rFonts w:ascii="PT Astra Serif" w:eastAsia="Arial Unicode MS" w:hAnsi="PT Astra Serif" w:cs="Arial Unicode MS"/>
          <w:kern w:val="2"/>
          <w:sz w:val="24"/>
          <w:szCs w:val="24"/>
          <w:lang w:eastAsia="zh-CN" w:bidi="hi-IN"/>
        </w:rPr>
      </w:pPr>
    </w:p>
    <w:tbl>
      <w:tblPr>
        <w:tblStyle w:val="21"/>
        <w:tblW w:w="1020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04"/>
        <w:gridCol w:w="4458"/>
        <w:gridCol w:w="2444"/>
      </w:tblGrid>
      <w:tr w:rsidR="00C51007" w:rsidRPr="00C51007" w14:paraId="1724848D" w14:textId="77777777" w:rsidTr="00C51007">
        <w:trPr>
          <w:tblHeader/>
          <w:jc w:val="center"/>
        </w:trPr>
        <w:tc>
          <w:tcPr>
            <w:tcW w:w="3304" w:type="dxa"/>
          </w:tcPr>
          <w:p w14:paraId="0300F4C8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8" w:type="dxa"/>
          </w:tcPr>
          <w:p w14:paraId="56BB4112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14:paraId="68BC3405" w14:textId="77777777" w:rsidR="00C51007" w:rsidRPr="00C51007" w:rsidRDefault="00C51007" w:rsidP="00C51007">
            <w:pPr>
              <w:widowControl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  <w:tr w:rsidR="00C51007" w:rsidRPr="00C51007" w14:paraId="5E7DC2AC" w14:textId="77777777" w:rsidTr="00C51007">
        <w:trPr>
          <w:jc w:val="center"/>
        </w:trPr>
        <w:tc>
          <w:tcPr>
            <w:tcW w:w="3304" w:type="dxa"/>
          </w:tcPr>
          <w:p w14:paraId="6EFDDBCD" w14:textId="77777777" w:rsidR="00C51007" w:rsidRPr="00C51007" w:rsidRDefault="00C51007" w:rsidP="00C51007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13. Количество поданных (поддержанных) заявок на конкурсы по инновационной деятельности (Умник, Сколково и т.д.)</w:t>
            </w:r>
          </w:p>
        </w:tc>
        <w:tc>
          <w:tcPr>
            <w:tcW w:w="4458" w:type="dxa"/>
          </w:tcPr>
          <w:p w14:paraId="1BE64BB9" w14:textId="1C0E002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 w:rsid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 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научных учреждений</w:t>
            </w:r>
          </w:p>
        </w:tc>
        <w:tc>
          <w:tcPr>
            <w:tcW w:w="2444" w:type="dxa"/>
          </w:tcPr>
          <w:p w14:paraId="6CF3C29C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57346376" w14:textId="77777777" w:rsidTr="00C51007">
        <w:trPr>
          <w:jc w:val="center"/>
        </w:trPr>
        <w:tc>
          <w:tcPr>
            <w:tcW w:w="3304" w:type="dxa"/>
          </w:tcPr>
          <w:p w14:paraId="19A21ED2" w14:textId="77777777" w:rsidR="00C51007" w:rsidRPr="00C51007" w:rsidRDefault="00C51007" w:rsidP="00C5100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14. Количество научных детских площадок</w:t>
            </w:r>
          </w:p>
        </w:tc>
        <w:tc>
          <w:tcPr>
            <w:tcW w:w="4458" w:type="dxa"/>
          </w:tcPr>
          <w:p w14:paraId="7B852C10" w14:textId="60289874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данные Министерства образования Республики Тыва</w:t>
            </w:r>
          </w:p>
        </w:tc>
        <w:tc>
          <w:tcPr>
            <w:tcW w:w="2444" w:type="dxa"/>
          </w:tcPr>
          <w:p w14:paraId="3EF8507B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0D2951F9" w14:textId="77777777" w:rsidTr="00C51007">
        <w:trPr>
          <w:jc w:val="center"/>
        </w:trPr>
        <w:tc>
          <w:tcPr>
            <w:tcW w:w="3304" w:type="dxa"/>
          </w:tcPr>
          <w:p w14:paraId="0FD88B79" w14:textId="7777777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15. Количество разработанных концептуальных и (или) стратегических, нормативно-правовых документов в сфере науки и инноваций</w:t>
            </w:r>
          </w:p>
        </w:tc>
        <w:tc>
          <w:tcPr>
            <w:tcW w:w="4458" w:type="dxa"/>
          </w:tcPr>
          <w:p w14:paraId="016B6020" w14:textId="770F8D84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 w:rsidR="00DC5D5D"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</w:t>
            </w:r>
            <w:r w:rsid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2444" w:type="dxa"/>
          </w:tcPr>
          <w:p w14:paraId="0F5363D3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C51007" w:rsidRPr="00C51007" w14:paraId="107AA64F" w14:textId="77777777" w:rsidTr="00C51007">
        <w:trPr>
          <w:jc w:val="center"/>
        </w:trPr>
        <w:tc>
          <w:tcPr>
            <w:tcW w:w="3304" w:type="dxa"/>
          </w:tcPr>
          <w:p w14:paraId="053A84E8" w14:textId="77777777" w:rsidR="00C51007" w:rsidRPr="00C51007" w:rsidRDefault="00C51007" w:rsidP="00C51007">
            <w:pPr>
              <w:widowControl w:val="0"/>
              <w:suppressLineNumber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16. Количество информационно-аналитических систем (ИАС) для управления в сфере науки</w:t>
            </w:r>
          </w:p>
        </w:tc>
        <w:tc>
          <w:tcPr>
            <w:tcW w:w="4458" w:type="dxa"/>
          </w:tcPr>
          <w:p w14:paraId="31096008" w14:textId="768A3FF7" w:rsidR="00C51007" w:rsidRPr="00C51007" w:rsidRDefault="00C51007" w:rsidP="00C5100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данные 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</w:t>
            </w:r>
            <w:r w:rsidR="00DC5D5D"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="00DC5D5D" w:rsidRPr="00DC5D5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образования </w:t>
            </w:r>
            <w:r w:rsidRPr="00C51007">
              <w:rPr>
                <w:rFonts w:ascii="Times New Roman" w:eastAsia="Arial" w:hAnsi="Times New Roman" w:cs="Times New Roman"/>
                <w:sz w:val="24"/>
                <w:szCs w:val="24"/>
              </w:rPr>
              <w:t>Республики Тыва и Министерства цифрового развития Республики Тыва</w:t>
            </w:r>
          </w:p>
        </w:tc>
        <w:tc>
          <w:tcPr>
            <w:tcW w:w="2444" w:type="dxa"/>
          </w:tcPr>
          <w:p w14:paraId="4FB5E763" w14:textId="77777777" w:rsidR="00C51007" w:rsidRPr="00C51007" w:rsidRDefault="00C51007" w:rsidP="00C5100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007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</w:tbl>
    <w:p w14:paraId="4C4ADEB1" w14:textId="77777777" w:rsidR="00C51007" w:rsidRPr="00C51007" w:rsidRDefault="00C51007" w:rsidP="00C51007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</w:p>
    <w:p w14:paraId="6F4E1CC4" w14:textId="71B71784" w:rsidR="00C51007" w:rsidRPr="00C51007" w:rsidRDefault="00C51007" w:rsidP="00C51007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  <w:t>».</w:t>
      </w:r>
    </w:p>
    <w:p w14:paraId="22B27DB2" w14:textId="77777777" w:rsidR="00C51007" w:rsidRPr="00C51007" w:rsidRDefault="00C51007" w:rsidP="00C51007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Courier New"/>
          <w:kern w:val="2"/>
          <w:sz w:val="24"/>
          <w:szCs w:val="24"/>
          <w:lang w:eastAsia="zh-CN" w:bidi="hi-IN"/>
        </w:rPr>
      </w:pPr>
    </w:p>
    <w:p w14:paraId="6D7386ED" w14:textId="20DF3403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040C2F75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2854AA2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E8D0C5C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0D7ACDA" w14:textId="741FE149" w:rsidR="00060318" w:rsidRPr="00215A2B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Глава Республики Тыва                                               </w:t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В. </w:t>
      </w:r>
      <w:proofErr w:type="spellStart"/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Ховалыг</w:t>
      </w:r>
      <w:proofErr w:type="spellEnd"/>
    </w:p>
    <w:p w14:paraId="27786C2F" w14:textId="77777777" w:rsidR="00060318" w:rsidRPr="00215A2B" w:rsidRDefault="00060318" w:rsidP="00060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DB0B1C" w14:textId="77777777" w:rsidR="00060318" w:rsidRPr="00215A2B" w:rsidRDefault="00060318" w:rsidP="00060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460850" w14:textId="77777777" w:rsidR="00060318" w:rsidRPr="00215A2B" w:rsidRDefault="00060318" w:rsidP="00060318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CBAED1" w14:textId="4DFE4751" w:rsidR="00060318" w:rsidRPr="00BB2720" w:rsidRDefault="00060318" w:rsidP="00FC1E30">
      <w:pPr>
        <w:rPr>
          <w:rFonts w:ascii="Times New Roman" w:hAnsi="Times New Roman" w:cs="Times New Roman"/>
          <w:sz w:val="28"/>
        </w:rPr>
      </w:pPr>
    </w:p>
    <w:sectPr w:rsidR="00060318" w:rsidRPr="00BB2720" w:rsidSect="0006031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0C5AE" w14:textId="77777777" w:rsidR="00E45FB9" w:rsidRDefault="00E45FB9" w:rsidP="00332EA1">
      <w:pPr>
        <w:spacing w:after="0" w:line="240" w:lineRule="auto"/>
      </w:pPr>
      <w:r>
        <w:separator/>
      </w:r>
    </w:p>
  </w:endnote>
  <w:endnote w:type="continuationSeparator" w:id="0">
    <w:p w14:paraId="2F7FB4FC" w14:textId="77777777" w:rsidR="00E45FB9" w:rsidRDefault="00E45FB9" w:rsidP="003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29745" w14:textId="77777777" w:rsidR="00AF188B" w:rsidRPr="00751881" w:rsidRDefault="00AF188B" w:rsidP="00F515C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CF566" w14:textId="77777777" w:rsidR="00AF188B" w:rsidRPr="00952920" w:rsidRDefault="00AF188B" w:rsidP="00F515C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810E0" w14:textId="77777777" w:rsidR="00E45FB9" w:rsidRDefault="00E45FB9" w:rsidP="00332EA1">
      <w:pPr>
        <w:spacing w:after="0" w:line="240" w:lineRule="auto"/>
      </w:pPr>
      <w:r>
        <w:separator/>
      </w:r>
    </w:p>
  </w:footnote>
  <w:footnote w:type="continuationSeparator" w:id="0">
    <w:p w14:paraId="3A829FB4" w14:textId="77777777" w:rsidR="00E45FB9" w:rsidRDefault="00E45FB9" w:rsidP="00332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15548"/>
    <w:multiLevelType w:val="multilevel"/>
    <w:tmpl w:val="3EDAA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Arial"/>
      </w:rPr>
    </w:lvl>
    <w:lvl w:ilvl="2">
      <w:start w:val="3"/>
      <w:numFmt w:val="decimal"/>
      <w:isLgl/>
      <w:lvlText w:val="%1.%2.%3."/>
      <w:lvlJc w:val="left"/>
      <w:pPr>
        <w:ind w:left="1003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/>
      </w:rPr>
    </w:lvl>
  </w:abstractNum>
  <w:abstractNum w:abstractNumId="1" w15:restartNumberingAfterBreak="0">
    <w:nsid w:val="2A581D5E"/>
    <w:multiLevelType w:val="hybridMultilevel"/>
    <w:tmpl w:val="C6C40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61E8"/>
    <w:multiLevelType w:val="hybridMultilevel"/>
    <w:tmpl w:val="4F76B44A"/>
    <w:lvl w:ilvl="0" w:tplc="DA5C8F4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E1272"/>
    <w:multiLevelType w:val="hybridMultilevel"/>
    <w:tmpl w:val="316C65EE"/>
    <w:lvl w:ilvl="0" w:tplc="F7DE8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F5742"/>
    <w:multiLevelType w:val="hybridMultilevel"/>
    <w:tmpl w:val="5ADE7E0E"/>
    <w:lvl w:ilvl="0" w:tplc="FB76A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FE13DF"/>
    <w:multiLevelType w:val="hybridMultilevel"/>
    <w:tmpl w:val="411E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1747D"/>
    <w:multiLevelType w:val="hybridMultilevel"/>
    <w:tmpl w:val="C9289FDE"/>
    <w:lvl w:ilvl="0" w:tplc="65249C46">
      <w:start w:val="1"/>
      <w:numFmt w:val="decimal"/>
      <w:suff w:val="space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A9"/>
    <w:rsid w:val="00005369"/>
    <w:rsid w:val="000208A8"/>
    <w:rsid w:val="0002192F"/>
    <w:rsid w:val="00032899"/>
    <w:rsid w:val="00034BE6"/>
    <w:rsid w:val="0003665C"/>
    <w:rsid w:val="000420F8"/>
    <w:rsid w:val="00043998"/>
    <w:rsid w:val="000447F7"/>
    <w:rsid w:val="0004573D"/>
    <w:rsid w:val="00060318"/>
    <w:rsid w:val="000613BE"/>
    <w:rsid w:val="00070B29"/>
    <w:rsid w:val="0008549E"/>
    <w:rsid w:val="00086942"/>
    <w:rsid w:val="00086C03"/>
    <w:rsid w:val="000A3B49"/>
    <w:rsid w:val="000B249A"/>
    <w:rsid w:val="000C25FA"/>
    <w:rsid w:val="000C303D"/>
    <w:rsid w:val="000C56C3"/>
    <w:rsid w:val="000D142F"/>
    <w:rsid w:val="000D46D1"/>
    <w:rsid w:val="000E1B7C"/>
    <w:rsid w:val="000E5AA0"/>
    <w:rsid w:val="000F0D69"/>
    <w:rsid w:val="000F14E9"/>
    <w:rsid w:val="000F74FD"/>
    <w:rsid w:val="00105B61"/>
    <w:rsid w:val="00106371"/>
    <w:rsid w:val="00110AAE"/>
    <w:rsid w:val="00113D88"/>
    <w:rsid w:val="00132C93"/>
    <w:rsid w:val="00140E3B"/>
    <w:rsid w:val="00147BA5"/>
    <w:rsid w:val="00150017"/>
    <w:rsid w:val="00153A51"/>
    <w:rsid w:val="001635B7"/>
    <w:rsid w:val="001646B1"/>
    <w:rsid w:val="001647CD"/>
    <w:rsid w:val="00186551"/>
    <w:rsid w:val="00193DC0"/>
    <w:rsid w:val="001A09A2"/>
    <w:rsid w:val="001A6950"/>
    <w:rsid w:val="001B33D2"/>
    <w:rsid w:val="001C1589"/>
    <w:rsid w:val="001C3FFB"/>
    <w:rsid w:val="001C611A"/>
    <w:rsid w:val="001D04E8"/>
    <w:rsid w:val="001E5CE4"/>
    <w:rsid w:val="001F1CA6"/>
    <w:rsid w:val="001F2A27"/>
    <w:rsid w:val="001F6FC0"/>
    <w:rsid w:val="002077E2"/>
    <w:rsid w:val="00213107"/>
    <w:rsid w:val="00215A2B"/>
    <w:rsid w:val="00216C41"/>
    <w:rsid w:val="00221432"/>
    <w:rsid w:val="002231E8"/>
    <w:rsid w:val="00227CB6"/>
    <w:rsid w:val="002376A2"/>
    <w:rsid w:val="0024357A"/>
    <w:rsid w:val="00246B23"/>
    <w:rsid w:val="00252811"/>
    <w:rsid w:val="00275E8A"/>
    <w:rsid w:val="002801CB"/>
    <w:rsid w:val="0029066D"/>
    <w:rsid w:val="0029488D"/>
    <w:rsid w:val="00294A29"/>
    <w:rsid w:val="002A0A4F"/>
    <w:rsid w:val="002A130A"/>
    <w:rsid w:val="002A66AA"/>
    <w:rsid w:val="002B3B80"/>
    <w:rsid w:val="002C4659"/>
    <w:rsid w:val="002C4F7C"/>
    <w:rsid w:val="002C6708"/>
    <w:rsid w:val="002D50E3"/>
    <w:rsid w:val="002E5D60"/>
    <w:rsid w:val="002F3E83"/>
    <w:rsid w:val="00300479"/>
    <w:rsid w:val="00302EEB"/>
    <w:rsid w:val="003053ED"/>
    <w:rsid w:val="003078F7"/>
    <w:rsid w:val="003131E5"/>
    <w:rsid w:val="00320AE5"/>
    <w:rsid w:val="0032198A"/>
    <w:rsid w:val="00325367"/>
    <w:rsid w:val="00332EA1"/>
    <w:rsid w:val="00345EA1"/>
    <w:rsid w:val="003461D7"/>
    <w:rsid w:val="003570B3"/>
    <w:rsid w:val="003614F9"/>
    <w:rsid w:val="0036723F"/>
    <w:rsid w:val="0037300C"/>
    <w:rsid w:val="00377A7D"/>
    <w:rsid w:val="003828E0"/>
    <w:rsid w:val="00384AA2"/>
    <w:rsid w:val="00385A5B"/>
    <w:rsid w:val="003A6039"/>
    <w:rsid w:val="003B3C9E"/>
    <w:rsid w:val="003C0D5D"/>
    <w:rsid w:val="003C248C"/>
    <w:rsid w:val="003D2C82"/>
    <w:rsid w:val="003D389E"/>
    <w:rsid w:val="003D5BB9"/>
    <w:rsid w:val="003E4E4E"/>
    <w:rsid w:val="003F63D3"/>
    <w:rsid w:val="003F7CD6"/>
    <w:rsid w:val="0041302B"/>
    <w:rsid w:val="00413B4F"/>
    <w:rsid w:val="00426ABD"/>
    <w:rsid w:val="004302B6"/>
    <w:rsid w:val="00437E67"/>
    <w:rsid w:val="004429AB"/>
    <w:rsid w:val="004506C1"/>
    <w:rsid w:val="004507DC"/>
    <w:rsid w:val="00460675"/>
    <w:rsid w:val="00463267"/>
    <w:rsid w:val="004655E7"/>
    <w:rsid w:val="00494527"/>
    <w:rsid w:val="00496D49"/>
    <w:rsid w:val="004A2031"/>
    <w:rsid w:val="004A7B07"/>
    <w:rsid w:val="004B36CE"/>
    <w:rsid w:val="004B4E3B"/>
    <w:rsid w:val="004B6583"/>
    <w:rsid w:val="004B7947"/>
    <w:rsid w:val="004D44BF"/>
    <w:rsid w:val="004D5A67"/>
    <w:rsid w:val="004E027C"/>
    <w:rsid w:val="004E356F"/>
    <w:rsid w:val="004E4B05"/>
    <w:rsid w:val="004F2CAF"/>
    <w:rsid w:val="004F6238"/>
    <w:rsid w:val="0051049C"/>
    <w:rsid w:val="0051366C"/>
    <w:rsid w:val="00514275"/>
    <w:rsid w:val="00514DFF"/>
    <w:rsid w:val="00516A08"/>
    <w:rsid w:val="00527B5F"/>
    <w:rsid w:val="00532CD7"/>
    <w:rsid w:val="0054642E"/>
    <w:rsid w:val="00556D44"/>
    <w:rsid w:val="005646A1"/>
    <w:rsid w:val="005667A6"/>
    <w:rsid w:val="00570620"/>
    <w:rsid w:val="00580024"/>
    <w:rsid w:val="0058524D"/>
    <w:rsid w:val="005852EF"/>
    <w:rsid w:val="005940EB"/>
    <w:rsid w:val="005A3AE3"/>
    <w:rsid w:val="005A4352"/>
    <w:rsid w:val="005B0FB7"/>
    <w:rsid w:val="005B69E0"/>
    <w:rsid w:val="005B785E"/>
    <w:rsid w:val="005D0950"/>
    <w:rsid w:val="005D1200"/>
    <w:rsid w:val="005D1E1A"/>
    <w:rsid w:val="005E3E1C"/>
    <w:rsid w:val="005F50D4"/>
    <w:rsid w:val="0060351F"/>
    <w:rsid w:val="0061773B"/>
    <w:rsid w:val="006204ED"/>
    <w:rsid w:val="00622683"/>
    <w:rsid w:val="006262BF"/>
    <w:rsid w:val="00627F28"/>
    <w:rsid w:val="0063138B"/>
    <w:rsid w:val="0063720D"/>
    <w:rsid w:val="00652CDC"/>
    <w:rsid w:val="006629F4"/>
    <w:rsid w:val="00662DC4"/>
    <w:rsid w:val="00675C56"/>
    <w:rsid w:val="0068303B"/>
    <w:rsid w:val="0068796D"/>
    <w:rsid w:val="00691B4A"/>
    <w:rsid w:val="00693FD7"/>
    <w:rsid w:val="006A084A"/>
    <w:rsid w:val="006C6617"/>
    <w:rsid w:val="006D35A2"/>
    <w:rsid w:val="006D55DB"/>
    <w:rsid w:val="006E7418"/>
    <w:rsid w:val="006F183F"/>
    <w:rsid w:val="00712363"/>
    <w:rsid w:val="00712EBB"/>
    <w:rsid w:val="00716633"/>
    <w:rsid w:val="00723F28"/>
    <w:rsid w:val="00724224"/>
    <w:rsid w:val="00726AC6"/>
    <w:rsid w:val="007405D1"/>
    <w:rsid w:val="00741B50"/>
    <w:rsid w:val="00760199"/>
    <w:rsid w:val="00785457"/>
    <w:rsid w:val="00786460"/>
    <w:rsid w:val="007869D0"/>
    <w:rsid w:val="007A65D5"/>
    <w:rsid w:val="007B3CCE"/>
    <w:rsid w:val="007C0953"/>
    <w:rsid w:val="007C52E8"/>
    <w:rsid w:val="007D3F80"/>
    <w:rsid w:val="007E2D2F"/>
    <w:rsid w:val="007F1AD9"/>
    <w:rsid w:val="007F2D33"/>
    <w:rsid w:val="007F3CFD"/>
    <w:rsid w:val="007F777B"/>
    <w:rsid w:val="00802B47"/>
    <w:rsid w:val="00815899"/>
    <w:rsid w:val="00820512"/>
    <w:rsid w:val="00824BEF"/>
    <w:rsid w:val="008341DE"/>
    <w:rsid w:val="00836DFD"/>
    <w:rsid w:val="00840488"/>
    <w:rsid w:val="0084317C"/>
    <w:rsid w:val="008606AC"/>
    <w:rsid w:val="008666E7"/>
    <w:rsid w:val="008669AF"/>
    <w:rsid w:val="008740F0"/>
    <w:rsid w:val="0089200A"/>
    <w:rsid w:val="008B02A1"/>
    <w:rsid w:val="008B0303"/>
    <w:rsid w:val="008B0942"/>
    <w:rsid w:val="008B2383"/>
    <w:rsid w:val="008B25C0"/>
    <w:rsid w:val="008C35CF"/>
    <w:rsid w:val="008C5525"/>
    <w:rsid w:val="008E0A39"/>
    <w:rsid w:val="008E279D"/>
    <w:rsid w:val="008F6586"/>
    <w:rsid w:val="008F6FFD"/>
    <w:rsid w:val="0091145A"/>
    <w:rsid w:val="00912AC8"/>
    <w:rsid w:val="00916504"/>
    <w:rsid w:val="009328E3"/>
    <w:rsid w:val="00934796"/>
    <w:rsid w:val="00941A04"/>
    <w:rsid w:val="00942160"/>
    <w:rsid w:val="00946165"/>
    <w:rsid w:val="00957257"/>
    <w:rsid w:val="00962919"/>
    <w:rsid w:val="00974A01"/>
    <w:rsid w:val="00981695"/>
    <w:rsid w:val="00995E7A"/>
    <w:rsid w:val="009A2044"/>
    <w:rsid w:val="009B782A"/>
    <w:rsid w:val="009C2095"/>
    <w:rsid w:val="009C369C"/>
    <w:rsid w:val="009D3925"/>
    <w:rsid w:val="009D4D1D"/>
    <w:rsid w:val="009E140C"/>
    <w:rsid w:val="00A21D70"/>
    <w:rsid w:val="00A2474F"/>
    <w:rsid w:val="00A305BC"/>
    <w:rsid w:val="00A52FB6"/>
    <w:rsid w:val="00A556BD"/>
    <w:rsid w:val="00A63456"/>
    <w:rsid w:val="00A64E09"/>
    <w:rsid w:val="00A651FC"/>
    <w:rsid w:val="00A8004B"/>
    <w:rsid w:val="00A8504E"/>
    <w:rsid w:val="00A854F4"/>
    <w:rsid w:val="00A86502"/>
    <w:rsid w:val="00AA02ED"/>
    <w:rsid w:val="00AA4E61"/>
    <w:rsid w:val="00AA68CE"/>
    <w:rsid w:val="00AC1ED8"/>
    <w:rsid w:val="00AC3739"/>
    <w:rsid w:val="00AE0525"/>
    <w:rsid w:val="00AE53AC"/>
    <w:rsid w:val="00AF0863"/>
    <w:rsid w:val="00AF188B"/>
    <w:rsid w:val="00AF267A"/>
    <w:rsid w:val="00AF390B"/>
    <w:rsid w:val="00AF50FE"/>
    <w:rsid w:val="00AF73B9"/>
    <w:rsid w:val="00B0111F"/>
    <w:rsid w:val="00B03199"/>
    <w:rsid w:val="00B042CB"/>
    <w:rsid w:val="00B05DE3"/>
    <w:rsid w:val="00B17853"/>
    <w:rsid w:val="00B341A0"/>
    <w:rsid w:val="00B3438F"/>
    <w:rsid w:val="00B5752C"/>
    <w:rsid w:val="00B60B04"/>
    <w:rsid w:val="00B63DDF"/>
    <w:rsid w:val="00B706E2"/>
    <w:rsid w:val="00B71927"/>
    <w:rsid w:val="00B86834"/>
    <w:rsid w:val="00B87A0F"/>
    <w:rsid w:val="00B90728"/>
    <w:rsid w:val="00BA23D2"/>
    <w:rsid w:val="00BB2720"/>
    <w:rsid w:val="00BB2847"/>
    <w:rsid w:val="00BB70B1"/>
    <w:rsid w:val="00BC1D4B"/>
    <w:rsid w:val="00BC3442"/>
    <w:rsid w:val="00BC7F46"/>
    <w:rsid w:val="00BD0128"/>
    <w:rsid w:val="00BD2649"/>
    <w:rsid w:val="00BD3861"/>
    <w:rsid w:val="00BD4C32"/>
    <w:rsid w:val="00BD6533"/>
    <w:rsid w:val="00BE13D0"/>
    <w:rsid w:val="00BE14B9"/>
    <w:rsid w:val="00BE49F4"/>
    <w:rsid w:val="00BF27FF"/>
    <w:rsid w:val="00BF35D7"/>
    <w:rsid w:val="00BF4DE3"/>
    <w:rsid w:val="00C005A4"/>
    <w:rsid w:val="00C06956"/>
    <w:rsid w:val="00C11546"/>
    <w:rsid w:val="00C21514"/>
    <w:rsid w:val="00C2478C"/>
    <w:rsid w:val="00C26139"/>
    <w:rsid w:val="00C36561"/>
    <w:rsid w:val="00C454E8"/>
    <w:rsid w:val="00C51007"/>
    <w:rsid w:val="00C54DAE"/>
    <w:rsid w:val="00C73233"/>
    <w:rsid w:val="00C74A56"/>
    <w:rsid w:val="00C753A4"/>
    <w:rsid w:val="00C857D3"/>
    <w:rsid w:val="00C905C4"/>
    <w:rsid w:val="00CA27A0"/>
    <w:rsid w:val="00CB036B"/>
    <w:rsid w:val="00CB38BE"/>
    <w:rsid w:val="00CB7C93"/>
    <w:rsid w:val="00CC4D9B"/>
    <w:rsid w:val="00CC6F37"/>
    <w:rsid w:val="00CD140F"/>
    <w:rsid w:val="00CD2461"/>
    <w:rsid w:val="00CD6B25"/>
    <w:rsid w:val="00CF7F77"/>
    <w:rsid w:val="00D325C1"/>
    <w:rsid w:val="00D34F76"/>
    <w:rsid w:val="00D362A9"/>
    <w:rsid w:val="00D46E09"/>
    <w:rsid w:val="00D675B0"/>
    <w:rsid w:val="00D67B8A"/>
    <w:rsid w:val="00D75AFA"/>
    <w:rsid w:val="00D848D4"/>
    <w:rsid w:val="00D9043D"/>
    <w:rsid w:val="00D9160D"/>
    <w:rsid w:val="00D91F34"/>
    <w:rsid w:val="00D937E4"/>
    <w:rsid w:val="00D95B06"/>
    <w:rsid w:val="00D96436"/>
    <w:rsid w:val="00D9690E"/>
    <w:rsid w:val="00DA194B"/>
    <w:rsid w:val="00DB188A"/>
    <w:rsid w:val="00DB5E16"/>
    <w:rsid w:val="00DC5D5D"/>
    <w:rsid w:val="00DE6C48"/>
    <w:rsid w:val="00DF0C1E"/>
    <w:rsid w:val="00E0306B"/>
    <w:rsid w:val="00E10389"/>
    <w:rsid w:val="00E10713"/>
    <w:rsid w:val="00E30885"/>
    <w:rsid w:val="00E34112"/>
    <w:rsid w:val="00E4281B"/>
    <w:rsid w:val="00E42A77"/>
    <w:rsid w:val="00E43364"/>
    <w:rsid w:val="00E45FB9"/>
    <w:rsid w:val="00E50433"/>
    <w:rsid w:val="00E576D7"/>
    <w:rsid w:val="00E61CC8"/>
    <w:rsid w:val="00E7332E"/>
    <w:rsid w:val="00E85062"/>
    <w:rsid w:val="00E85EE5"/>
    <w:rsid w:val="00E86FC5"/>
    <w:rsid w:val="00E91669"/>
    <w:rsid w:val="00E93267"/>
    <w:rsid w:val="00E96032"/>
    <w:rsid w:val="00EB4F48"/>
    <w:rsid w:val="00EB5299"/>
    <w:rsid w:val="00EB5AA0"/>
    <w:rsid w:val="00EC0305"/>
    <w:rsid w:val="00EC25EF"/>
    <w:rsid w:val="00EC4958"/>
    <w:rsid w:val="00EC729B"/>
    <w:rsid w:val="00EC75AC"/>
    <w:rsid w:val="00EE6545"/>
    <w:rsid w:val="00F06620"/>
    <w:rsid w:val="00F110EE"/>
    <w:rsid w:val="00F12C3C"/>
    <w:rsid w:val="00F15CC6"/>
    <w:rsid w:val="00F232C0"/>
    <w:rsid w:val="00F35ABE"/>
    <w:rsid w:val="00F37613"/>
    <w:rsid w:val="00F43DD1"/>
    <w:rsid w:val="00F4650A"/>
    <w:rsid w:val="00F515C4"/>
    <w:rsid w:val="00F645D4"/>
    <w:rsid w:val="00F66A7D"/>
    <w:rsid w:val="00F67212"/>
    <w:rsid w:val="00F70B3B"/>
    <w:rsid w:val="00F82C54"/>
    <w:rsid w:val="00F9333F"/>
    <w:rsid w:val="00F953A2"/>
    <w:rsid w:val="00FA3E27"/>
    <w:rsid w:val="00FA43A8"/>
    <w:rsid w:val="00FA72D7"/>
    <w:rsid w:val="00FB7D36"/>
    <w:rsid w:val="00FC0667"/>
    <w:rsid w:val="00FC1E30"/>
    <w:rsid w:val="00FC371C"/>
    <w:rsid w:val="00FC471A"/>
    <w:rsid w:val="00FD721B"/>
    <w:rsid w:val="00FE1CDA"/>
    <w:rsid w:val="00FE41B2"/>
    <w:rsid w:val="00FF08BE"/>
    <w:rsid w:val="00FF769B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6CA2"/>
  <w15:chartTrackingRefBased/>
  <w15:docId w15:val="{40C1F1C6-850E-47EE-92A9-5BBB4B94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2D7"/>
  </w:style>
  <w:style w:type="paragraph" w:styleId="2">
    <w:name w:val="heading 2"/>
    <w:basedOn w:val="a0"/>
    <w:next w:val="a1"/>
    <w:link w:val="20"/>
    <w:qFormat/>
    <w:rsid w:val="00320AE5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33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2"/>
    <w:link w:val="a7"/>
    <w:rsid w:val="00332EA1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332E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Сноска_"/>
    <w:basedOn w:val="a2"/>
    <w:link w:val="a9"/>
    <w:rsid w:val="00332EA1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Сноска"/>
    <w:basedOn w:val="a"/>
    <w:link w:val="a8"/>
    <w:rsid w:val="00332E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C0953"/>
    <w:pPr>
      <w:ind w:left="720"/>
      <w:contextualSpacing/>
    </w:pPr>
  </w:style>
  <w:style w:type="paragraph" w:customStyle="1" w:styleId="ConsPlusNormal">
    <w:name w:val="ConsPlusNormal"/>
    <w:qFormat/>
    <w:rsid w:val="008B09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b">
    <w:name w:val="Hyperlink"/>
    <w:basedOn w:val="a2"/>
    <w:uiPriority w:val="99"/>
    <w:unhideWhenUsed/>
    <w:rsid w:val="0003665C"/>
    <w:rPr>
      <w:color w:val="0000FF"/>
      <w:u w:val="single"/>
    </w:rPr>
  </w:style>
  <w:style w:type="character" w:customStyle="1" w:styleId="1">
    <w:name w:val="Основной текст Знак1"/>
    <w:basedOn w:val="a2"/>
    <w:link w:val="a1"/>
    <w:uiPriority w:val="99"/>
    <w:rsid w:val="007D3F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1">
    <w:name w:val="Body Text"/>
    <w:basedOn w:val="a"/>
    <w:link w:val="1"/>
    <w:rsid w:val="007D3F80"/>
    <w:pPr>
      <w:widowControl w:val="0"/>
      <w:shd w:val="clear" w:color="auto" w:fill="FFFFFF"/>
      <w:spacing w:after="180" w:line="236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2"/>
    <w:uiPriority w:val="99"/>
    <w:semiHidden/>
    <w:rsid w:val="007D3F80"/>
  </w:style>
  <w:style w:type="paragraph" w:styleId="ad">
    <w:name w:val="footer"/>
    <w:basedOn w:val="a"/>
    <w:link w:val="ae"/>
    <w:unhideWhenUsed/>
    <w:rsid w:val="00F5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F515C4"/>
  </w:style>
  <w:style w:type="paragraph" w:customStyle="1" w:styleId="ConsPlusTitle">
    <w:name w:val="ConsPlusTitle"/>
    <w:uiPriority w:val="99"/>
    <w:qFormat/>
    <w:rsid w:val="00FF7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">
    <w:name w:val="Основной текст_"/>
    <w:basedOn w:val="a2"/>
    <w:link w:val="10"/>
    <w:rsid w:val="0030047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"/>
    <w:rsid w:val="0030047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f0">
    <w:name w:val="Unresolved Mention"/>
    <w:basedOn w:val="a2"/>
    <w:uiPriority w:val="99"/>
    <w:semiHidden/>
    <w:unhideWhenUsed/>
    <w:rsid w:val="005B785E"/>
    <w:rPr>
      <w:color w:val="605E5C"/>
      <w:shd w:val="clear" w:color="auto" w:fill="E1DFDD"/>
    </w:rPr>
  </w:style>
  <w:style w:type="character" w:customStyle="1" w:styleId="3">
    <w:name w:val="Основной текст (3)_"/>
    <w:basedOn w:val="a2"/>
    <w:link w:val="30"/>
    <w:rsid w:val="0032198A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30">
    <w:name w:val="Основной текст (3)"/>
    <w:basedOn w:val="a"/>
    <w:link w:val="3"/>
    <w:rsid w:val="0032198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color w:val="2E74B5"/>
      <w:sz w:val="32"/>
      <w:szCs w:val="32"/>
    </w:rPr>
  </w:style>
  <w:style w:type="character" w:customStyle="1" w:styleId="11">
    <w:name w:val="Заголовок №1_"/>
    <w:basedOn w:val="a2"/>
    <w:link w:val="12"/>
    <w:rsid w:val="0032198A"/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paragraph" w:customStyle="1" w:styleId="12">
    <w:name w:val="Заголовок №1"/>
    <w:basedOn w:val="a"/>
    <w:link w:val="11"/>
    <w:rsid w:val="0032198A"/>
    <w:pPr>
      <w:widowControl w:val="0"/>
      <w:spacing w:after="33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character" w:customStyle="1" w:styleId="20">
    <w:name w:val="Заголовок 2 Знак"/>
    <w:basedOn w:val="a2"/>
    <w:link w:val="2"/>
    <w:rsid w:val="00320AE5"/>
    <w:rPr>
      <w:rFonts w:ascii="Liberation Serif" w:eastAsia="Arial Unicode MS" w:hAnsi="Liberation Serif" w:cs="Arial Unicode MS"/>
      <w:b/>
      <w:bCs/>
      <w:kern w:val="2"/>
      <w:sz w:val="36"/>
      <w:szCs w:val="36"/>
      <w:lang w:eastAsia="zh-CN" w:bidi="hi-IN"/>
    </w:rPr>
  </w:style>
  <w:style w:type="numbering" w:customStyle="1" w:styleId="13">
    <w:name w:val="Нет списка1"/>
    <w:next w:val="a4"/>
    <w:uiPriority w:val="99"/>
    <w:semiHidden/>
    <w:unhideWhenUsed/>
    <w:rsid w:val="00320AE5"/>
  </w:style>
  <w:style w:type="character" w:customStyle="1" w:styleId="-">
    <w:name w:val="Интернет-ссылка"/>
    <w:rsid w:val="00320AE5"/>
    <w:rPr>
      <w:color w:val="000080"/>
      <w:u w:val="single"/>
    </w:rPr>
  </w:style>
  <w:style w:type="paragraph" w:styleId="a0">
    <w:name w:val="Title"/>
    <w:basedOn w:val="a"/>
    <w:next w:val="a1"/>
    <w:link w:val="af1"/>
    <w:qFormat/>
    <w:rsid w:val="00320AE5"/>
    <w:pPr>
      <w:keepNext/>
      <w:widowControl w:val="0"/>
      <w:suppressAutoHyphens/>
      <w:spacing w:before="240" w:after="120" w:line="240" w:lineRule="auto"/>
    </w:pPr>
    <w:rPr>
      <w:rFonts w:ascii="PT Astra Serif" w:eastAsia="Arial Unicode MS" w:hAnsi="PT Astra Serif" w:cs="Arial Unicode MS"/>
      <w:kern w:val="2"/>
      <w:sz w:val="28"/>
      <w:szCs w:val="28"/>
      <w:lang w:eastAsia="zh-CN" w:bidi="hi-IN"/>
    </w:rPr>
  </w:style>
  <w:style w:type="character" w:customStyle="1" w:styleId="af1">
    <w:name w:val="Заголовок Знак"/>
    <w:basedOn w:val="a2"/>
    <w:link w:val="a0"/>
    <w:rsid w:val="00320AE5"/>
    <w:rPr>
      <w:rFonts w:ascii="PT Astra Serif" w:eastAsia="Arial Unicode MS" w:hAnsi="PT Astra Serif" w:cs="Arial Unicode MS"/>
      <w:kern w:val="2"/>
      <w:sz w:val="28"/>
      <w:szCs w:val="28"/>
      <w:lang w:eastAsia="zh-CN" w:bidi="hi-IN"/>
    </w:rPr>
  </w:style>
  <w:style w:type="paragraph" w:styleId="af2">
    <w:name w:val="List"/>
    <w:basedOn w:val="a1"/>
    <w:rsid w:val="00320AE5"/>
    <w:pPr>
      <w:shd w:val="clear" w:color="auto" w:fill="auto"/>
      <w:suppressAutoHyphens/>
      <w:spacing w:after="140" w:line="276" w:lineRule="auto"/>
      <w:ind w:firstLine="0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styleId="af3">
    <w:name w:val="caption"/>
    <w:basedOn w:val="a"/>
    <w:qFormat/>
    <w:rsid w:val="00320AE5"/>
    <w:pPr>
      <w:widowControl w:val="0"/>
      <w:suppressLineNumbers/>
      <w:suppressAutoHyphens/>
      <w:spacing w:before="120" w:after="120" w:line="240" w:lineRule="auto"/>
    </w:pPr>
    <w:rPr>
      <w:rFonts w:ascii="PT Astra Serif" w:eastAsia="Arial Unicode MS" w:hAnsi="PT Astra Serif" w:cs="Arial Unicode MS"/>
      <w:i/>
      <w:iCs/>
      <w:kern w:val="2"/>
      <w:sz w:val="24"/>
      <w:szCs w:val="24"/>
      <w:lang w:eastAsia="zh-CN" w:bidi="hi-IN"/>
    </w:rPr>
  </w:style>
  <w:style w:type="paragraph" w:styleId="14">
    <w:name w:val="index 1"/>
    <w:basedOn w:val="a"/>
    <w:next w:val="a"/>
    <w:autoRedefine/>
    <w:uiPriority w:val="99"/>
    <w:semiHidden/>
    <w:unhideWhenUsed/>
    <w:rsid w:val="00320AE5"/>
    <w:pPr>
      <w:spacing w:after="0" w:line="240" w:lineRule="auto"/>
      <w:ind w:left="220" w:hanging="220"/>
    </w:pPr>
  </w:style>
  <w:style w:type="paragraph" w:styleId="af4">
    <w:name w:val="index heading"/>
    <w:basedOn w:val="a"/>
    <w:qFormat/>
    <w:rsid w:val="00320AE5"/>
    <w:pPr>
      <w:widowControl w:val="0"/>
      <w:suppressLineNumbers/>
      <w:suppressAutoHyphens/>
      <w:spacing w:after="0" w:line="240" w:lineRule="auto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320AE5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Cell">
    <w:name w:val="ConsPlusCell"/>
    <w:qFormat/>
    <w:rsid w:val="00320AE5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qFormat/>
    <w:rsid w:val="00320AE5"/>
    <w:pPr>
      <w:widowControl w:val="0"/>
      <w:suppressAutoHyphens/>
      <w:spacing w:after="0" w:line="240" w:lineRule="auto"/>
    </w:pPr>
    <w:rPr>
      <w:rFonts w:ascii="Tahoma" w:eastAsia="Arial" w:hAnsi="Tahoma" w:cs="Courier New"/>
      <w:kern w:val="2"/>
      <w:sz w:val="18"/>
      <w:szCs w:val="24"/>
      <w:lang w:eastAsia="zh-CN" w:bidi="hi-IN"/>
    </w:rPr>
  </w:style>
  <w:style w:type="paragraph" w:customStyle="1" w:styleId="ConsPlusTitlePage">
    <w:name w:val="ConsPlusTitlePage"/>
    <w:qFormat/>
    <w:rsid w:val="00320AE5"/>
    <w:pPr>
      <w:widowControl w:val="0"/>
      <w:suppressAutoHyphens/>
      <w:spacing w:after="0" w:line="240" w:lineRule="auto"/>
    </w:pPr>
    <w:rPr>
      <w:rFonts w:ascii="Tahoma" w:eastAsia="Arial" w:hAnsi="Tahoma" w:cs="Courier New"/>
      <w:kern w:val="2"/>
      <w:sz w:val="24"/>
      <w:szCs w:val="24"/>
      <w:lang w:eastAsia="zh-CN" w:bidi="hi-IN"/>
    </w:rPr>
  </w:style>
  <w:style w:type="paragraph" w:customStyle="1" w:styleId="ConsPlusJurTerm">
    <w:name w:val="ConsPlusJurTerm"/>
    <w:qFormat/>
    <w:rsid w:val="00320AE5"/>
    <w:pPr>
      <w:widowControl w:val="0"/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TextList">
    <w:name w:val="ConsPlusTextList"/>
    <w:qFormat/>
    <w:rsid w:val="00320AE5"/>
    <w:pPr>
      <w:widowControl w:val="0"/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af5">
    <w:name w:val="Колонтитул"/>
    <w:basedOn w:val="a"/>
    <w:qFormat/>
    <w:rsid w:val="00320AE5"/>
    <w:pPr>
      <w:widowControl w:val="0"/>
      <w:suppressAutoHyphens/>
      <w:spacing w:after="0" w:line="240" w:lineRule="auto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styleId="af6">
    <w:name w:val="header"/>
    <w:basedOn w:val="af5"/>
    <w:link w:val="af7"/>
    <w:uiPriority w:val="99"/>
    <w:rsid w:val="00320AE5"/>
  </w:style>
  <w:style w:type="character" w:customStyle="1" w:styleId="af7">
    <w:name w:val="Верхний колонтитул Знак"/>
    <w:basedOn w:val="a2"/>
    <w:link w:val="af6"/>
    <w:uiPriority w:val="99"/>
    <w:rsid w:val="00320AE5"/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customStyle="1" w:styleId="af8">
    <w:name w:val="Содержимое таблицы"/>
    <w:basedOn w:val="a"/>
    <w:qFormat/>
    <w:rsid w:val="00320AE5"/>
    <w:pPr>
      <w:widowControl w:val="0"/>
      <w:suppressLineNumbers/>
      <w:suppressAutoHyphens/>
      <w:spacing w:after="0" w:line="240" w:lineRule="auto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customStyle="1" w:styleId="af9">
    <w:name w:val="Заголовок таблицы"/>
    <w:basedOn w:val="af8"/>
    <w:qFormat/>
    <w:rsid w:val="00320AE5"/>
    <w:pPr>
      <w:jc w:val="center"/>
    </w:pPr>
    <w:rPr>
      <w:b/>
      <w:bCs/>
    </w:rPr>
  </w:style>
  <w:style w:type="paragraph" w:customStyle="1" w:styleId="formattext">
    <w:name w:val="formattext"/>
    <w:basedOn w:val="a"/>
    <w:rsid w:val="0032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уквица"/>
    <w:qFormat/>
    <w:rsid w:val="00320AE5"/>
  </w:style>
  <w:style w:type="table" w:customStyle="1" w:styleId="15">
    <w:name w:val="Сетка таблицы1"/>
    <w:basedOn w:val="a3"/>
    <w:next w:val="a5"/>
    <w:uiPriority w:val="39"/>
    <w:rsid w:val="0032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320AE5"/>
    <w:pPr>
      <w:widowControl w:val="0"/>
      <w:suppressAutoHyphens/>
      <w:spacing w:after="0" w:line="240" w:lineRule="auto"/>
    </w:pPr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fc">
    <w:name w:val="Текст выноски Знак"/>
    <w:basedOn w:val="a2"/>
    <w:link w:val="afb"/>
    <w:uiPriority w:val="99"/>
    <w:semiHidden/>
    <w:rsid w:val="00320AE5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styleId="afd">
    <w:name w:val="FollowedHyperlink"/>
    <w:basedOn w:val="a2"/>
    <w:uiPriority w:val="99"/>
    <w:semiHidden/>
    <w:unhideWhenUsed/>
    <w:rsid w:val="00320AE5"/>
    <w:rPr>
      <w:color w:val="954F72"/>
      <w:u w:val="single"/>
    </w:rPr>
  </w:style>
  <w:style w:type="paragraph" w:customStyle="1" w:styleId="msonormal0">
    <w:name w:val="msonormal"/>
    <w:basedOn w:val="a"/>
    <w:rsid w:val="0032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2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2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32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2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21">
    <w:name w:val="Сетка таблицы2"/>
    <w:basedOn w:val="a3"/>
    <w:next w:val="a5"/>
    <w:uiPriority w:val="39"/>
    <w:rsid w:val="00C5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6">
    <w:name w:val="xl86"/>
    <w:basedOn w:val="a"/>
    <w:rsid w:val="00F15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F15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F15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publication.pravo.gov.ru/Document/View/1700202303300001" TargetMode="External"/><Relationship Id="rId18" Type="http://schemas.openxmlformats.org/officeDocument/2006/relationships/hyperlink" Target="http://glava.rtyva.ru/page/620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1700201704100012" TargetMode="External"/><Relationship Id="rId7" Type="http://schemas.openxmlformats.org/officeDocument/2006/relationships/footer" Target="footer1.xml"/><Relationship Id="rId12" Type="http://schemas.openxmlformats.org/officeDocument/2006/relationships/hyperlink" Target="http://publication.pravo.gov.ru/document/1700202207010005" TargetMode="External"/><Relationship Id="rId17" Type="http://schemas.openxmlformats.org/officeDocument/2006/relationships/hyperlink" Target="https://tyva-gov.ru/doc/6638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207290014" TargetMode="External"/><Relationship Id="rId20" Type="http://schemas.openxmlformats.org/officeDocument/2006/relationships/hyperlink" Target="http://www.kremlin.ru/acts/bank/997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80208143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publication.pravo.gov.ru/Document/View/17002022060900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906702064" TargetMode="External"/><Relationship Id="rId19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5;&#1083;&#1077;&#1085;&#1072;\Desktop\&#1043;&#1086;&#1089;&#1087;&#1088;&#1086;&#1075;&#1088;&#1072;&#1084;&#1084;&#1072;\&#1088;&#1072;&#1079;&#1084;&#1077;&#1097;&#1077;&#1085;&#1080;&#1103;)" TargetMode="External"/><Relationship Id="rId14" Type="http://schemas.openxmlformats.org/officeDocument/2006/relationships/hyperlink" Target="http://glava.rtyva.ru/page/6287.html" TargetMode="External"/><Relationship Id="rId22" Type="http://schemas.openxmlformats.org/officeDocument/2006/relationships/hyperlink" Target="https://login.consultant.ru/link/?req=doc&amp;base=LAW&amp;n=441135&amp;date=16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27</Pages>
  <Words>5872</Words>
  <Characters>33471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Юрист</cp:lastModifiedBy>
  <cp:revision>39</cp:revision>
  <cp:lastPrinted>2024-03-06T03:25:00Z</cp:lastPrinted>
  <dcterms:created xsi:type="dcterms:W3CDTF">2024-02-21T04:32:00Z</dcterms:created>
  <dcterms:modified xsi:type="dcterms:W3CDTF">2024-03-28T08:01:00Z</dcterms:modified>
</cp:coreProperties>
</file>