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185135" w14:textId="0FCFA383" w:rsidR="00CF6517" w:rsidRPr="008D5C11" w:rsidRDefault="00CF6517" w:rsidP="002C3705">
      <w:pPr>
        <w:spacing w:after="200" w:line="240" w:lineRule="auto"/>
        <w:jc w:val="right"/>
        <w:rPr>
          <w:rFonts w:ascii="Times New Roman" w:eastAsia="Calibri" w:hAnsi="Times New Roman" w:cs="Times New Roman"/>
          <w:noProof/>
          <w:sz w:val="24"/>
          <w:szCs w:val="24"/>
          <w:lang w:eastAsia="ru-RU"/>
        </w:rPr>
      </w:pPr>
      <w:r w:rsidRPr="008D5C11">
        <w:rPr>
          <w:rFonts w:ascii="Times New Roman" w:eastAsia="Calibri"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4F6DF2A5" wp14:editId="48028041">
                <wp:simplePos x="0" y="0"/>
                <wp:positionH relativeFrom="column">
                  <wp:posOffset>3004820</wp:posOffset>
                </wp:positionH>
                <wp:positionV relativeFrom="paragraph">
                  <wp:posOffset>-1211580</wp:posOffset>
                </wp:positionV>
                <wp:extent cx="2540000" cy="127000"/>
                <wp:effectExtent l="0" t="0" r="0" b="6350"/>
                <wp:wrapNone/>
                <wp:docPr id="41" name="AryanRegNFirstP"/>
                <wp:cNvGraphicFramePr/>
                <a:graphic xmlns:a="http://schemas.openxmlformats.org/drawingml/2006/main">
                  <a:graphicData uri="http://schemas.microsoft.com/office/word/2010/wordprocessingShape">
                    <wps:wsp>
                      <wps:cNvSpPr/>
                      <wps:spPr>
                        <a:xfrm>
                          <a:off x="0" y="0"/>
                          <a:ext cx="2540000" cy="127000"/>
                        </a:xfrm>
                        <a:prstGeom prst="rect">
                          <a:avLst/>
                        </a:prstGeom>
                        <a:noFill/>
                        <a:ln w="12700" cap="flat" cmpd="sng" algn="ctr">
                          <a:noFill/>
                          <a:prstDash val="solid"/>
                          <a:miter lim="800000"/>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3BD6F5C2" w14:textId="77777777" w:rsidR="006F57B3" w:rsidRPr="00CF6517" w:rsidRDefault="006F57B3" w:rsidP="00CF6517">
                            <w:pPr>
                              <w:jc w:val="right"/>
                              <w:rPr>
                                <w:sz w:val="16"/>
                              </w:rPr>
                            </w:pPr>
                            <w:r>
                              <w:rPr>
                                <w:sz w:val="16"/>
                              </w:rPr>
                              <w:t>620200099/28066(14)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ect w14:anchorId="4F6DF2A5" id="AryanRegNFirstP" o:spid="_x0000_s1026" style="position:absolute;left:0;text-align:left;margin-left:236.6pt;margin-top:-95.4pt;width:200pt;height:10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" filled="f" fillcolor="#5b9bd5 [3204]" stroked="f" strokecolor="#1f4d78 [1604]" strokeweight="1pt">
                <v:textbox inset="0,0,0,0">
                  <w:txbxContent>
                    <w:p w14:paraId="3BD6F5C2" w14:textId="77777777" w:rsidR="006F57B3" w:rsidRPr="00CF6517" w:rsidRDefault="006F57B3" w:rsidP="00CF6517">
                      <w:pPr>
                        <w:jc w:val="right"/>
                        <w:rPr>
                          <w:sz w:val="16"/>
                        </w:rPr>
                      </w:pPr>
                      <w:r>
                        <w:rPr>
                          <w:sz w:val="16"/>
                        </w:rPr>
                        <w:t>620200099/28066(14)</w:t>
                      </w:r>
                    </w:p>
                  </w:txbxContent>
                </v:textbox>
              </v:rect>
            </w:pict>
          </mc:Fallback>
        </mc:AlternateContent>
      </w:r>
      <w:r w:rsidR="002C3705">
        <w:rPr>
          <w:rFonts w:ascii="Times New Roman" w:eastAsia="Calibri" w:hAnsi="Times New Roman" w:cs="Times New Roman"/>
          <w:noProof/>
          <w:sz w:val="24"/>
          <w:szCs w:val="24"/>
          <w:lang w:eastAsia="ru-RU"/>
        </w:rPr>
        <w:t>Проект</w:t>
      </w:r>
    </w:p>
    <w:p w14:paraId="47F013E7" w14:textId="77777777" w:rsidR="00CF6517" w:rsidRPr="008D5C11" w:rsidRDefault="00CF6517" w:rsidP="00C92158">
      <w:pPr>
        <w:spacing w:after="200" w:line="240" w:lineRule="auto"/>
        <w:jc w:val="center"/>
        <w:rPr>
          <w:rFonts w:ascii="Times New Roman" w:eastAsia="Calibri" w:hAnsi="Times New Roman" w:cs="Times New Roman"/>
          <w:noProof/>
          <w:sz w:val="24"/>
          <w:szCs w:val="24"/>
          <w:lang w:eastAsia="ru-RU"/>
        </w:rPr>
      </w:pPr>
    </w:p>
    <w:p w14:paraId="603860DA" w14:textId="77777777" w:rsidR="00CF6517" w:rsidRPr="002A2679" w:rsidRDefault="00CF6517" w:rsidP="00C92158">
      <w:pPr>
        <w:spacing w:after="200" w:line="240" w:lineRule="auto"/>
        <w:jc w:val="center"/>
        <w:rPr>
          <w:rFonts w:ascii="Times New Roman" w:eastAsia="Calibri" w:hAnsi="Times New Roman" w:cs="Times New Roman"/>
          <w:sz w:val="24"/>
          <w:szCs w:val="24"/>
        </w:rPr>
      </w:pPr>
    </w:p>
    <w:p w14:paraId="6DE88686" w14:textId="77777777" w:rsidR="00CF6517" w:rsidRPr="008D5C11" w:rsidRDefault="00CF6517" w:rsidP="00C92158">
      <w:pPr>
        <w:spacing w:after="200" w:line="240" w:lineRule="auto"/>
        <w:jc w:val="center"/>
        <w:rPr>
          <w:rFonts w:ascii="Times New Roman" w:eastAsia="Calibri" w:hAnsi="Times New Roman" w:cs="Times New Roman"/>
          <w:b/>
          <w:sz w:val="40"/>
          <w:szCs w:val="40"/>
        </w:rPr>
      </w:pPr>
      <w:r w:rsidRPr="008D5C11">
        <w:rPr>
          <w:rFonts w:ascii="Times New Roman" w:eastAsia="Calibri" w:hAnsi="Times New Roman" w:cs="Times New Roman"/>
          <w:sz w:val="32"/>
          <w:szCs w:val="32"/>
        </w:rPr>
        <w:t>ПРАВИТЕЛЬСТВО РЕСПУБЛИКИ ТЫВА</w:t>
      </w:r>
      <w:r w:rsidRPr="008D5C11">
        <w:rPr>
          <w:rFonts w:ascii="Times New Roman" w:eastAsia="Calibri" w:hAnsi="Times New Roman" w:cs="Times New Roman"/>
          <w:sz w:val="36"/>
          <w:szCs w:val="36"/>
        </w:rPr>
        <w:br/>
      </w:r>
      <w:r w:rsidRPr="008D5C11">
        <w:rPr>
          <w:rFonts w:ascii="Times New Roman" w:eastAsia="Calibri" w:hAnsi="Times New Roman" w:cs="Times New Roman"/>
          <w:b/>
          <w:sz w:val="36"/>
          <w:szCs w:val="36"/>
        </w:rPr>
        <w:t>ПОСТАНОВЛЕНИЕ</w:t>
      </w:r>
    </w:p>
    <w:p w14:paraId="0C7DC223" w14:textId="77777777" w:rsidR="00CF6517" w:rsidRPr="008D5C11" w:rsidRDefault="00CF6517" w:rsidP="00C92158">
      <w:pPr>
        <w:spacing w:after="200" w:line="240" w:lineRule="auto"/>
        <w:jc w:val="center"/>
        <w:rPr>
          <w:rFonts w:ascii="Times New Roman" w:eastAsia="Calibri" w:hAnsi="Times New Roman" w:cs="Times New Roman"/>
          <w:sz w:val="36"/>
          <w:szCs w:val="36"/>
        </w:rPr>
      </w:pPr>
      <w:r w:rsidRPr="008D5C11">
        <w:rPr>
          <w:rFonts w:ascii="Times New Roman" w:eastAsia="Calibri" w:hAnsi="Times New Roman" w:cs="Times New Roman"/>
          <w:sz w:val="32"/>
          <w:szCs w:val="32"/>
        </w:rPr>
        <w:t>ТЫВА РЕСПУБЛИКАНЫӉ ЧАЗАА</w:t>
      </w:r>
      <w:r w:rsidRPr="008D5C11">
        <w:rPr>
          <w:rFonts w:ascii="Times New Roman" w:eastAsia="Calibri" w:hAnsi="Times New Roman" w:cs="Times New Roman"/>
          <w:sz w:val="36"/>
          <w:szCs w:val="36"/>
        </w:rPr>
        <w:br/>
      </w:r>
      <w:r w:rsidRPr="008D5C11">
        <w:rPr>
          <w:rFonts w:ascii="Times New Roman" w:eastAsia="Calibri" w:hAnsi="Times New Roman" w:cs="Times New Roman"/>
          <w:b/>
          <w:sz w:val="36"/>
          <w:szCs w:val="36"/>
        </w:rPr>
        <w:t>ДОКТААЛ</w:t>
      </w:r>
    </w:p>
    <w:p w14:paraId="4F8D6B24" w14:textId="77777777" w:rsidR="00EA3E78" w:rsidRPr="008D5C11" w:rsidRDefault="00EA3E78" w:rsidP="00C92158">
      <w:pPr>
        <w:shd w:val="clear" w:color="auto" w:fill="FFFFFF"/>
        <w:spacing w:after="0" w:line="240" w:lineRule="auto"/>
        <w:jc w:val="center"/>
        <w:textAlignment w:val="baseline"/>
        <w:outlineLvl w:val="0"/>
        <w:rPr>
          <w:rFonts w:ascii="Times New Roman" w:eastAsia="Times New Roman" w:hAnsi="Times New Roman" w:cs="Times New Roman"/>
          <w:sz w:val="28"/>
          <w:szCs w:val="28"/>
          <w:lang w:eastAsia="ru-RU"/>
        </w:rPr>
      </w:pPr>
    </w:p>
    <w:p w14:paraId="7BD2A362" w14:textId="2DD88A54" w:rsidR="001A665C" w:rsidRPr="008D5C11" w:rsidRDefault="00866A57" w:rsidP="00C92158">
      <w:pPr>
        <w:shd w:val="clear" w:color="auto" w:fill="FFFFFF"/>
        <w:spacing w:after="0" w:line="240" w:lineRule="auto"/>
        <w:jc w:val="center"/>
        <w:textAlignment w:val="baseline"/>
        <w:outlineLvl w:val="0"/>
        <w:rPr>
          <w:rFonts w:ascii="Times New Roman" w:eastAsia="Times New Roman" w:hAnsi="Times New Roman" w:cs="Times New Roman"/>
          <w:sz w:val="28"/>
          <w:szCs w:val="28"/>
          <w:lang w:eastAsia="ru-RU"/>
        </w:rPr>
      </w:pPr>
      <w:r w:rsidRPr="008D5C11">
        <w:rPr>
          <w:rFonts w:ascii="Times New Roman" w:eastAsia="Times New Roman" w:hAnsi="Times New Roman" w:cs="Times New Roman"/>
          <w:sz w:val="28"/>
          <w:szCs w:val="28"/>
          <w:lang w:eastAsia="ru-RU"/>
        </w:rPr>
        <w:t xml:space="preserve">от </w:t>
      </w:r>
      <w:r w:rsidR="001A665C" w:rsidRPr="008D5C11">
        <w:rPr>
          <w:rFonts w:ascii="Times New Roman" w:eastAsia="Times New Roman" w:hAnsi="Times New Roman" w:cs="Times New Roman"/>
          <w:sz w:val="28"/>
          <w:szCs w:val="28"/>
          <w:lang w:eastAsia="ru-RU"/>
        </w:rPr>
        <w:t>«____»</w:t>
      </w:r>
      <w:r w:rsidRPr="008D5C11">
        <w:rPr>
          <w:rFonts w:ascii="Times New Roman" w:eastAsia="Times New Roman" w:hAnsi="Times New Roman" w:cs="Times New Roman"/>
          <w:sz w:val="28"/>
          <w:szCs w:val="28"/>
          <w:lang w:eastAsia="ru-RU"/>
        </w:rPr>
        <w:t xml:space="preserve"> </w:t>
      </w:r>
      <w:r w:rsidR="001A665C" w:rsidRPr="008D5C11">
        <w:rPr>
          <w:rFonts w:ascii="Times New Roman" w:eastAsia="Times New Roman" w:hAnsi="Times New Roman" w:cs="Times New Roman"/>
          <w:sz w:val="28"/>
          <w:szCs w:val="28"/>
          <w:lang w:eastAsia="ru-RU"/>
        </w:rPr>
        <w:t>__________</w:t>
      </w:r>
      <w:r w:rsidRPr="008D5C11">
        <w:rPr>
          <w:rFonts w:ascii="Times New Roman" w:eastAsia="Times New Roman" w:hAnsi="Times New Roman" w:cs="Times New Roman"/>
          <w:sz w:val="28"/>
          <w:szCs w:val="28"/>
          <w:lang w:eastAsia="ru-RU"/>
        </w:rPr>
        <w:t xml:space="preserve"> 202</w:t>
      </w:r>
      <w:r w:rsidR="001A665C" w:rsidRPr="008D5C11">
        <w:rPr>
          <w:rFonts w:ascii="Times New Roman" w:eastAsia="Times New Roman" w:hAnsi="Times New Roman" w:cs="Times New Roman"/>
          <w:sz w:val="28"/>
          <w:szCs w:val="28"/>
          <w:lang w:eastAsia="ru-RU"/>
        </w:rPr>
        <w:t>4</w:t>
      </w:r>
      <w:r w:rsidRPr="008D5C11">
        <w:rPr>
          <w:rFonts w:ascii="Times New Roman" w:eastAsia="Times New Roman" w:hAnsi="Times New Roman" w:cs="Times New Roman"/>
          <w:sz w:val="28"/>
          <w:szCs w:val="28"/>
          <w:lang w:eastAsia="ru-RU"/>
        </w:rPr>
        <w:t xml:space="preserve"> г. № </w:t>
      </w:r>
      <w:r w:rsidR="001A665C" w:rsidRPr="008D5C11">
        <w:rPr>
          <w:rFonts w:ascii="Times New Roman" w:eastAsia="Times New Roman" w:hAnsi="Times New Roman" w:cs="Times New Roman"/>
          <w:sz w:val="28"/>
          <w:szCs w:val="28"/>
          <w:lang w:eastAsia="ru-RU"/>
        </w:rPr>
        <w:t>______</w:t>
      </w:r>
    </w:p>
    <w:p w14:paraId="5A73E1E0" w14:textId="2256ED19" w:rsidR="00866A57" w:rsidRPr="008D5C11" w:rsidRDefault="00866A57" w:rsidP="00C92158">
      <w:pPr>
        <w:shd w:val="clear" w:color="auto" w:fill="FFFFFF"/>
        <w:spacing w:after="0" w:line="240" w:lineRule="auto"/>
        <w:jc w:val="center"/>
        <w:textAlignment w:val="baseline"/>
        <w:outlineLvl w:val="0"/>
        <w:rPr>
          <w:rFonts w:ascii="Times New Roman" w:eastAsia="Times New Roman" w:hAnsi="Times New Roman" w:cs="Times New Roman"/>
          <w:sz w:val="28"/>
          <w:szCs w:val="28"/>
          <w:lang w:eastAsia="ru-RU"/>
        </w:rPr>
      </w:pPr>
      <w:r w:rsidRPr="008D5C11">
        <w:rPr>
          <w:rFonts w:ascii="Times New Roman" w:eastAsia="Times New Roman" w:hAnsi="Times New Roman" w:cs="Times New Roman"/>
          <w:sz w:val="28"/>
          <w:szCs w:val="28"/>
          <w:lang w:eastAsia="ru-RU"/>
        </w:rPr>
        <w:t>г. Кызыл</w:t>
      </w:r>
    </w:p>
    <w:p w14:paraId="2AAD3DCC" w14:textId="77777777" w:rsidR="00EA3E78" w:rsidRPr="008D5C11" w:rsidRDefault="00EA3E78" w:rsidP="00C92158">
      <w:pPr>
        <w:shd w:val="clear" w:color="auto" w:fill="FFFFFF"/>
        <w:spacing w:after="0" w:line="240" w:lineRule="auto"/>
        <w:jc w:val="center"/>
        <w:textAlignment w:val="baseline"/>
        <w:outlineLvl w:val="0"/>
        <w:rPr>
          <w:rFonts w:ascii="Times New Roman" w:eastAsia="Times New Roman" w:hAnsi="Times New Roman" w:cs="Times New Roman"/>
          <w:sz w:val="28"/>
          <w:szCs w:val="28"/>
          <w:lang w:eastAsia="ru-RU"/>
        </w:rPr>
      </w:pPr>
    </w:p>
    <w:p w14:paraId="5419CC19" w14:textId="77777777" w:rsidR="001A665C" w:rsidRPr="008D5C11" w:rsidRDefault="00AB7394" w:rsidP="00C92158">
      <w:pPr>
        <w:shd w:val="clear" w:color="auto" w:fill="FFFFFF"/>
        <w:spacing w:after="0" w:line="240" w:lineRule="auto"/>
        <w:jc w:val="center"/>
        <w:textAlignment w:val="baseline"/>
        <w:outlineLvl w:val="0"/>
        <w:rPr>
          <w:rFonts w:ascii="Times New Roman" w:eastAsia="Times New Roman" w:hAnsi="Times New Roman" w:cs="Times New Roman"/>
          <w:b/>
          <w:sz w:val="28"/>
          <w:szCs w:val="28"/>
          <w:lang w:eastAsia="ru-RU"/>
        </w:rPr>
      </w:pPr>
      <w:r w:rsidRPr="008D5C11">
        <w:rPr>
          <w:rFonts w:ascii="Times New Roman" w:eastAsia="Times New Roman" w:hAnsi="Times New Roman" w:cs="Times New Roman"/>
          <w:b/>
          <w:sz w:val="28"/>
          <w:szCs w:val="28"/>
          <w:lang w:eastAsia="ru-RU"/>
        </w:rPr>
        <w:t>О</w:t>
      </w:r>
      <w:r w:rsidR="001A665C" w:rsidRPr="008D5C11">
        <w:rPr>
          <w:rFonts w:ascii="Times New Roman" w:eastAsia="Times New Roman" w:hAnsi="Times New Roman" w:cs="Times New Roman"/>
          <w:b/>
          <w:sz w:val="28"/>
          <w:szCs w:val="28"/>
          <w:lang w:eastAsia="ru-RU"/>
        </w:rPr>
        <w:t xml:space="preserve"> внесении изменений в </w:t>
      </w:r>
      <w:r w:rsidRPr="008D5C11">
        <w:rPr>
          <w:rFonts w:ascii="Times New Roman" w:eastAsia="Times New Roman" w:hAnsi="Times New Roman" w:cs="Times New Roman"/>
          <w:b/>
          <w:sz w:val="28"/>
          <w:szCs w:val="28"/>
          <w:lang w:eastAsia="ru-RU"/>
        </w:rPr>
        <w:t>государственн</w:t>
      </w:r>
      <w:r w:rsidR="001A665C" w:rsidRPr="008D5C11">
        <w:rPr>
          <w:rFonts w:ascii="Times New Roman" w:eastAsia="Times New Roman" w:hAnsi="Times New Roman" w:cs="Times New Roman"/>
          <w:b/>
          <w:sz w:val="28"/>
          <w:szCs w:val="28"/>
          <w:lang w:eastAsia="ru-RU"/>
        </w:rPr>
        <w:t>ую</w:t>
      </w:r>
      <w:r w:rsidRPr="008D5C11">
        <w:rPr>
          <w:rFonts w:ascii="Times New Roman" w:eastAsia="Times New Roman" w:hAnsi="Times New Roman" w:cs="Times New Roman"/>
          <w:b/>
          <w:sz w:val="28"/>
          <w:szCs w:val="28"/>
          <w:lang w:eastAsia="ru-RU"/>
        </w:rPr>
        <w:t xml:space="preserve"> </w:t>
      </w:r>
    </w:p>
    <w:p w14:paraId="4EC2F172" w14:textId="77777777" w:rsidR="001A665C" w:rsidRPr="008D5C11" w:rsidRDefault="001A665C" w:rsidP="00C92158">
      <w:pPr>
        <w:shd w:val="clear" w:color="auto" w:fill="FFFFFF"/>
        <w:spacing w:after="0" w:line="240" w:lineRule="auto"/>
        <w:jc w:val="center"/>
        <w:textAlignment w:val="baseline"/>
        <w:outlineLvl w:val="0"/>
        <w:rPr>
          <w:rFonts w:ascii="Times New Roman" w:eastAsia="Calibri" w:hAnsi="Times New Roman" w:cs="Times New Roman"/>
          <w:b/>
          <w:bCs/>
          <w:color w:val="000000"/>
          <w:sz w:val="28"/>
          <w:szCs w:val="28"/>
        </w:rPr>
      </w:pPr>
      <w:r w:rsidRPr="008D5C11">
        <w:rPr>
          <w:rFonts w:ascii="Times New Roman" w:eastAsia="Times New Roman" w:hAnsi="Times New Roman" w:cs="Times New Roman"/>
          <w:b/>
          <w:sz w:val="28"/>
          <w:szCs w:val="28"/>
          <w:lang w:eastAsia="ru-RU"/>
        </w:rPr>
        <w:t>п</w:t>
      </w:r>
      <w:r w:rsidR="00AB7394" w:rsidRPr="008D5C11">
        <w:rPr>
          <w:rFonts w:ascii="Times New Roman" w:eastAsia="Times New Roman" w:hAnsi="Times New Roman" w:cs="Times New Roman"/>
          <w:b/>
          <w:sz w:val="28"/>
          <w:szCs w:val="28"/>
          <w:lang w:eastAsia="ru-RU"/>
        </w:rPr>
        <w:t>рограмм</w:t>
      </w:r>
      <w:r w:rsidRPr="008D5C11">
        <w:rPr>
          <w:rFonts w:ascii="Times New Roman" w:eastAsia="Times New Roman" w:hAnsi="Times New Roman" w:cs="Times New Roman"/>
          <w:b/>
          <w:sz w:val="28"/>
          <w:szCs w:val="28"/>
          <w:lang w:eastAsia="ru-RU"/>
        </w:rPr>
        <w:t xml:space="preserve">у </w:t>
      </w:r>
      <w:r w:rsidR="00AB7394" w:rsidRPr="008D5C11">
        <w:rPr>
          <w:rFonts w:ascii="Times New Roman" w:eastAsia="Times New Roman" w:hAnsi="Times New Roman" w:cs="Times New Roman"/>
          <w:b/>
          <w:sz w:val="28"/>
          <w:szCs w:val="28"/>
          <w:lang w:eastAsia="ru-RU"/>
        </w:rPr>
        <w:t>Республики Тыва</w:t>
      </w:r>
      <w:r w:rsidR="00EA3E78" w:rsidRPr="008D5C11">
        <w:rPr>
          <w:rFonts w:ascii="Times New Roman" w:eastAsia="Times New Roman" w:hAnsi="Times New Roman" w:cs="Times New Roman"/>
          <w:b/>
          <w:sz w:val="28"/>
          <w:szCs w:val="28"/>
          <w:lang w:eastAsia="ru-RU"/>
        </w:rPr>
        <w:t xml:space="preserve"> </w:t>
      </w:r>
      <w:r w:rsidR="007B3C5F" w:rsidRPr="008D5C11">
        <w:rPr>
          <w:rFonts w:ascii="Times New Roman" w:eastAsia="Calibri" w:hAnsi="Times New Roman" w:cs="Times New Roman"/>
          <w:b/>
          <w:bCs/>
          <w:color w:val="000000"/>
          <w:sz w:val="28"/>
          <w:szCs w:val="28"/>
        </w:rPr>
        <w:t>«</w:t>
      </w:r>
      <w:r w:rsidR="00AB7394" w:rsidRPr="008D5C11">
        <w:rPr>
          <w:rFonts w:ascii="Times New Roman" w:eastAsia="Calibri" w:hAnsi="Times New Roman" w:cs="Times New Roman"/>
          <w:b/>
          <w:bCs/>
          <w:color w:val="000000"/>
          <w:sz w:val="28"/>
          <w:szCs w:val="28"/>
        </w:rPr>
        <w:t xml:space="preserve">Развитие </w:t>
      </w:r>
    </w:p>
    <w:p w14:paraId="489FD8FA" w14:textId="612475AA" w:rsidR="00AB7394" w:rsidRPr="008D5C11" w:rsidRDefault="00AB7394" w:rsidP="00C92158">
      <w:pPr>
        <w:shd w:val="clear" w:color="auto" w:fill="FFFFFF"/>
        <w:spacing w:after="0" w:line="240" w:lineRule="auto"/>
        <w:jc w:val="center"/>
        <w:textAlignment w:val="baseline"/>
        <w:outlineLvl w:val="0"/>
        <w:rPr>
          <w:rFonts w:ascii="Times New Roman" w:eastAsia="Calibri" w:hAnsi="Times New Roman" w:cs="Times New Roman"/>
          <w:b/>
          <w:bCs/>
          <w:color w:val="000000"/>
          <w:sz w:val="28"/>
          <w:szCs w:val="28"/>
        </w:rPr>
      </w:pPr>
      <w:r w:rsidRPr="008D5C11">
        <w:rPr>
          <w:rFonts w:ascii="Times New Roman" w:eastAsia="Calibri" w:hAnsi="Times New Roman" w:cs="Times New Roman"/>
          <w:b/>
          <w:bCs/>
          <w:color w:val="000000"/>
          <w:sz w:val="28"/>
          <w:szCs w:val="28"/>
        </w:rPr>
        <w:t xml:space="preserve">образования </w:t>
      </w:r>
      <w:r w:rsidR="00070EC7" w:rsidRPr="008D5C11">
        <w:rPr>
          <w:rFonts w:ascii="Times New Roman" w:eastAsia="Calibri" w:hAnsi="Times New Roman" w:cs="Times New Roman"/>
          <w:b/>
          <w:bCs/>
          <w:color w:val="000000"/>
          <w:sz w:val="28"/>
          <w:szCs w:val="28"/>
        </w:rPr>
        <w:t>в</w:t>
      </w:r>
      <w:r w:rsidR="001A665C" w:rsidRPr="008D5C11">
        <w:rPr>
          <w:rFonts w:ascii="Times New Roman" w:eastAsia="Calibri" w:hAnsi="Times New Roman" w:cs="Times New Roman"/>
          <w:b/>
          <w:bCs/>
          <w:color w:val="000000"/>
          <w:sz w:val="28"/>
          <w:szCs w:val="28"/>
        </w:rPr>
        <w:t xml:space="preserve"> </w:t>
      </w:r>
      <w:r w:rsidRPr="008D5C11">
        <w:rPr>
          <w:rFonts w:ascii="Times New Roman" w:eastAsia="Calibri" w:hAnsi="Times New Roman" w:cs="Times New Roman"/>
          <w:b/>
          <w:bCs/>
          <w:color w:val="000000"/>
          <w:sz w:val="28"/>
          <w:szCs w:val="28"/>
        </w:rPr>
        <w:t>Республик</w:t>
      </w:r>
      <w:r w:rsidR="00070EC7" w:rsidRPr="008D5C11">
        <w:rPr>
          <w:rFonts w:ascii="Times New Roman" w:eastAsia="Calibri" w:hAnsi="Times New Roman" w:cs="Times New Roman"/>
          <w:b/>
          <w:bCs/>
          <w:color w:val="000000"/>
          <w:sz w:val="28"/>
          <w:szCs w:val="28"/>
        </w:rPr>
        <w:t>е</w:t>
      </w:r>
      <w:r w:rsidRPr="008D5C11">
        <w:rPr>
          <w:rFonts w:ascii="Times New Roman" w:eastAsia="Calibri" w:hAnsi="Times New Roman" w:cs="Times New Roman"/>
          <w:b/>
          <w:bCs/>
          <w:color w:val="000000"/>
          <w:sz w:val="28"/>
          <w:szCs w:val="28"/>
        </w:rPr>
        <w:t xml:space="preserve"> Тыва</w:t>
      </w:r>
      <w:r w:rsidR="007B3C5F" w:rsidRPr="008D5C11">
        <w:rPr>
          <w:rFonts w:ascii="Times New Roman" w:eastAsia="Calibri" w:hAnsi="Times New Roman" w:cs="Times New Roman"/>
          <w:b/>
          <w:bCs/>
          <w:color w:val="000000"/>
          <w:sz w:val="28"/>
          <w:szCs w:val="28"/>
        </w:rPr>
        <w:t>»</w:t>
      </w:r>
      <w:r w:rsidRPr="008D5C11">
        <w:rPr>
          <w:rFonts w:ascii="Times New Roman" w:eastAsia="Calibri" w:hAnsi="Times New Roman" w:cs="Times New Roman"/>
          <w:b/>
          <w:bCs/>
          <w:color w:val="000000"/>
          <w:sz w:val="28"/>
          <w:szCs w:val="28"/>
        </w:rPr>
        <w:t xml:space="preserve"> </w:t>
      </w:r>
    </w:p>
    <w:p w14:paraId="3753D21A" w14:textId="77777777" w:rsidR="00AB7394" w:rsidRPr="008D5C11" w:rsidRDefault="00AB7394" w:rsidP="00C92158">
      <w:pPr>
        <w:shd w:val="clear" w:color="auto" w:fill="FFFFFF"/>
        <w:spacing w:after="0" w:line="240" w:lineRule="auto"/>
        <w:jc w:val="center"/>
        <w:textAlignment w:val="baseline"/>
        <w:outlineLvl w:val="0"/>
        <w:rPr>
          <w:rFonts w:ascii="Times New Roman" w:eastAsia="Calibri" w:hAnsi="Times New Roman" w:cs="Times New Roman"/>
          <w:bCs/>
          <w:color w:val="000000"/>
          <w:sz w:val="28"/>
          <w:szCs w:val="28"/>
        </w:rPr>
      </w:pPr>
    </w:p>
    <w:p w14:paraId="25AFFCC6" w14:textId="77777777" w:rsidR="00EA3E78" w:rsidRPr="008D5C11" w:rsidRDefault="00EA3E78" w:rsidP="00C92158">
      <w:pPr>
        <w:shd w:val="clear" w:color="auto" w:fill="FFFFFF"/>
        <w:spacing w:after="0" w:line="240" w:lineRule="auto"/>
        <w:jc w:val="center"/>
        <w:textAlignment w:val="baseline"/>
        <w:outlineLvl w:val="0"/>
        <w:rPr>
          <w:rFonts w:ascii="Times New Roman" w:eastAsia="Calibri" w:hAnsi="Times New Roman" w:cs="Times New Roman"/>
          <w:bCs/>
          <w:color w:val="000000"/>
          <w:sz w:val="28"/>
          <w:szCs w:val="28"/>
        </w:rPr>
      </w:pPr>
    </w:p>
    <w:p w14:paraId="6B80FCC9" w14:textId="27B57177" w:rsidR="00AB7394" w:rsidRPr="008D5C11" w:rsidRDefault="00AB7394" w:rsidP="00C92158">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8D5C11">
        <w:rPr>
          <w:rFonts w:ascii="Times New Roman" w:eastAsia="Calibri" w:hAnsi="Times New Roman" w:cs="Times New Roman"/>
          <w:color w:val="000000"/>
          <w:sz w:val="28"/>
          <w:szCs w:val="28"/>
          <w:lang w:eastAsia="ru-RU"/>
        </w:rPr>
        <w:t xml:space="preserve">Правительство Республики Тыва ПОСТАНОВЛЯЕТ: </w:t>
      </w:r>
    </w:p>
    <w:p w14:paraId="4E6EA873" w14:textId="77777777" w:rsidR="00EA3E78" w:rsidRPr="008D5C11" w:rsidRDefault="00EA3E78" w:rsidP="00C92158">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p>
    <w:p w14:paraId="4B5EEBE1" w14:textId="77777777" w:rsidR="001A665C" w:rsidRPr="008D5C11" w:rsidRDefault="00AB7394" w:rsidP="00C92158">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8D5C11">
        <w:rPr>
          <w:rFonts w:ascii="Times New Roman" w:eastAsia="Calibri" w:hAnsi="Times New Roman" w:cs="Times New Roman"/>
          <w:color w:val="000000"/>
          <w:sz w:val="28"/>
          <w:szCs w:val="28"/>
          <w:lang w:eastAsia="ru-RU"/>
        </w:rPr>
        <w:t xml:space="preserve">1. </w:t>
      </w:r>
      <w:r w:rsidR="001A665C" w:rsidRPr="008D5C11">
        <w:rPr>
          <w:rFonts w:ascii="Times New Roman" w:eastAsia="Calibri" w:hAnsi="Times New Roman" w:cs="Times New Roman"/>
          <w:color w:val="000000"/>
          <w:sz w:val="28"/>
          <w:szCs w:val="28"/>
          <w:lang w:eastAsia="ru-RU"/>
        </w:rPr>
        <w:t xml:space="preserve">Внести в </w:t>
      </w:r>
      <w:r w:rsidRPr="008D5C11">
        <w:rPr>
          <w:rFonts w:ascii="Times New Roman" w:eastAsia="Calibri" w:hAnsi="Times New Roman" w:cs="Times New Roman"/>
          <w:color w:val="000000"/>
          <w:sz w:val="28"/>
          <w:szCs w:val="28"/>
          <w:lang w:eastAsia="ru-RU"/>
        </w:rPr>
        <w:t xml:space="preserve">государственную программу Республики Тыва </w:t>
      </w:r>
      <w:r w:rsidR="007B3C5F" w:rsidRPr="008D5C11">
        <w:rPr>
          <w:rFonts w:ascii="Times New Roman" w:eastAsia="Calibri" w:hAnsi="Times New Roman" w:cs="Times New Roman"/>
          <w:color w:val="000000"/>
          <w:sz w:val="28"/>
          <w:szCs w:val="28"/>
          <w:lang w:eastAsia="ru-RU"/>
        </w:rPr>
        <w:t>«</w:t>
      </w:r>
      <w:r w:rsidRPr="008D5C11">
        <w:rPr>
          <w:rFonts w:ascii="Times New Roman" w:eastAsia="Calibri" w:hAnsi="Times New Roman" w:cs="Times New Roman"/>
          <w:color w:val="000000"/>
          <w:sz w:val="28"/>
          <w:szCs w:val="28"/>
          <w:lang w:eastAsia="ru-RU"/>
        </w:rPr>
        <w:t xml:space="preserve">Развитие образования </w:t>
      </w:r>
      <w:r w:rsidR="00070EC7" w:rsidRPr="008D5C11">
        <w:rPr>
          <w:rFonts w:ascii="Times New Roman" w:eastAsia="Calibri" w:hAnsi="Times New Roman" w:cs="Times New Roman"/>
          <w:color w:val="000000"/>
          <w:sz w:val="28"/>
          <w:szCs w:val="28"/>
          <w:lang w:eastAsia="ru-RU"/>
        </w:rPr>
        <w:t xml:space="preserve">в </w:t>
      </w:r>
      <w:r w:rsidRPr="008D5C11">
        <w:rPr>
          <w:rFonts w:ascii="Times New Roman" w:eastAsia="Calibri" w:hAnsi="Times New Roman" w:cs="Times New Roman"/>
          <w:color w:val="000000"/>
          <w:sz w:val="28"/>
          <w:szCs w:val="28"/>
          <w:lang w:eastAsia="ru-RU"/>
        </w:rPr>
        <w:t>Республик</w:t>
      </w:r>
      <w:r w:rsidR="00070EC7" w:rsidRPr="008D5C11">
        <w:rPr>
          <w:rFonts w:ascii="Times New Roman" w:eastAsia="Calibri" w:hAnsi="Times New Roman" w:cs="Times New Roman"/>
          <w:color w:val="000000"/>
          <w:sz w:val="28"/>
          <w:szCs w:val="28"/>
          <w:lang w:eastAsia="ru-RU"/>
        </w:rPr>
        <w:t>е</w:t>
      </w:r>
      <w:r w:rsidRPr="008D5C11">
        <w:rPr>
          <w:rFonts w:ascii="Times New Roman" w:eastAsia="Calibri" w:hAnsi="Times New Roman" w:cs="Times New Roman"/>
          <w:color w:val="000000"/>
          <w:sz w:val="28"/>
          <w:szCs w:val="28"/>
          <w:lang w:eastAsia="ru-RU"/>
        </w:rPr>
        <w:t xml:space="preserve"> Тыва</w:t>
      </w:r>
      <w:r w:rsidR="007B3C5F" w:rsidRPr="008D5C11">
        <w:rPr>
          <w:rFonts w:ascii="Times New Roman" w:eastAsia="Calibri" w:hAnsi="Times New Roman" w:cs="Times New Roman"/>
          <w:color w:val="000000"/>
          <w:sz w:val="28"/>
          <w:szCs w:val="28"/>
          <w:lang w:eastAsia="ru-RU"/>
        </w:rPr>
        <w:t>»</w:t>
      </w:r>
      <w:r w:rsidRPr="008D5C11">
        <w:rPr>
          <w:rFonts w:ascii="Times New Roman" w:eastAsia="Calibri" w:hAnsi="Times New Roman" w:cs="Times New Roman"/>
          <w:color w:val="000000"/>
          <w:sz w:val="28"/>
          <w:szCs w:val="28"/>
          <w:lang w:eastAsia="ru-RU"/>
        </w:rPr>
        <w:t xml:space="preserve"> (далее – Программа)</w:t>
      </w:r>
      <w:r w:rsidR="001A665C" w:rsidRPr="008D5C11">
        <w:rPr>
          <w:rFonts w:ascii="Times New Roman" w:eastAsia="Calibri" w:hAnsi="Times New Roman" w:cs="Times New Roman"/>
          <w:color w:val="000000"/>
          <w:sz w:val="28"/>
          <w:szCs w:val="28"/>
          <w:lang w:eastAsia="ru-RU"/>
        </w:rPr>
        <w:t xml:space="preserve">, утвержденную постановлением Правительства Республики Тыва от 13 ноября 2023 г. № 832, следующие изменения: </w:t>
      </w:r>
    </w:p>
    <w:p w14:paraId="341A7344" w14:textId="611AF7DC" w:rsidR="001A665C" w:rsidRPr="008D5C11" w:rsidRDefault="001A665C" w:rsidP="00C92158">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8D5C11">
        <w:rPr>
          <w:rFonts w:ascii="Times New Roman" w:eastAsia="Calibri" w:hAnsi="Times New Roman" w:cs="Times New Roman"/>
          <w:color w:val="000000"/>
          <w:sz w:val="28"/>
          <w:szCs w:val="28"/>
          <w:lang w:eastAsia="ru-RU"/>
        </w:rPr>
        <w:t xml:space="preserve">1) </w:t>
      </w:r>
      <w:r w:rsidR="009168F6" w:rsidRPr="008D5C11">
        <w:rPr>
          <w:rFonts w:ascii="Times New Roman" w:eastAsia="Calibri" w:hAnsi="Times New Roman" w:cs="Times New Roman"/>
          <w:color w:val="000000"/>
          <w:sz w:val="28"/>
          <w:szCs w:val="28"/>
          <w:lang w:eastAsia="ru-RU"/>
        </w:rPr>
        <w:t xml:space="preserve">в паспорте </w:t>
      </w:r>
      <w:r w:rsidR="0091206D" w:rsidRPr="008D5C11">
        <w:rPr>
          <w:rFonts w:ascii="Times New Roman" w:eastAsia="Calibri" w:hAnsi="Times New Roman" w:cs="Times New Roman"/>
          <w:color w:val="000000"/>
          <w:sz w:val="28"/>
          <w:szCs w:val="28"/>
          <w:lang w:eastAsia="ru-RU"/>
        </w:rPr>
        <w:t>П</w:t>
      </w:r>
      <w:r w:rsidR="009168F6" w:rsidRPr="008D5C11">
        <w:rPr>
          <w:rFonts w:ascii="Times New Roman" w:eastAsia="Calibri" w:hAnsi="Times New Roman" w:cs="Times New Roman"/>
          <w:color w:val="000000"/>
          <w:sz w:val="28"/>
          <w:szCs w:val="28"/>
          <w:lang w:eastAsia="ru-RU"/>
        </w:rPr>
        <w:t xml:space="preserve">рограммы: </w:t>
      </w:r>
    </w:p>
    <w:p w14:paraId="5F09AA0A" w14:textId="0F5B3CE8" w:rsidR="00401AA0" w:rsidRDefault="00CB0A46" w:rsidP="00401AA0">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C71308">
        <w:rPr>
          <w:rFonts w:ascii="Times New Roman" w:eastAsia="Calibri" w:hAnsi="Times New Roman" w:cs="Times New Roman"/>
          <w:color w:val="000000"/>
          <w:sz w:val="28"/>
          <w:szCs w:val="28"/>
          <w:lang w:eastAsia="ru-RU"/>
        </w:rPr>
        <w:t xml:space="preserve">в </w:t>
      </w:r>
      <w:r w:rsidR="009168F6" w:rsidRPr="00C71308">
        <w:rPr>
          <w:rFonts w:ascii="Times New Roman" w:eastAsia="Calibri" w:hAnsi="Times New Roman" w:cs="Times New Roman"/>
          <w:color w:val="000000"/>
          <w:sz w:val="28"/>
          <w:szCs w:val="28"/>
          <w:lang w:eastAsia="ru-RU"/>
        </w:rPr>
        <w:t>позици</w:t>
      </w:r>
      <w:r w:rsidRPr="00C71308">
        <w:rPr>
          <w:rFonts w:ascii="Times New Roman" w:eastAsia="Calibri" w:hAnsi="Times New Roman" w:cs="Times New Roman"/>
          <w:color w:val="000000"/>
          <w:sz w:val="28"/>
          <w:szCs w:val="28"/>
          <w:lang w:eastAsia="ru-RU"/>
        </w:rPr>
        <w:t>и</w:t>
      </w:r>
      <w:r w:rsidR="009168F6" w:rsidRPr="00C71308">
        <w:rPr>
          <w:rFonts w:ascii="Times New Roman" w:eastAsia="Calibri" w:hAnsi="Times New Roman" w:cs="Times New Roman"/>
          <w:color w:val="000000"/>
          <w:sz w:val="28"/>
          <w:szCs w:val="28"/>
          <w:lang w:eastAsia="ru-RU"/>
        </w:rPr>
        <w:t xml:space="preserve"> «Объемы финансового обеспечения Программы за счет всех источников за весь период реализации»</w:t>
      </w:r>
      <w:r w:rsidR="00401AA0" w:rsidRPr="00C71308">
        <w:rPr>
          <w:rFonts w:ascii="Times New Roman" w:eastAsia="Calibri" w:hAnsi="Times New Roman" w:cs="Times New Roman"/>
          <w:color w:val="000000"/>
          <w:sz w:val="28"/>
          <w:szCs w:val="28"/>
          <w:lang w:eastAsia="ru-RU"/>
        </w:rPr>
        <w:t xml:space="preserve"> цифры «100783083,2» заменить цифрами «</w:t>
      </w:r>
      <w:r w:rsidR="00401AA0" w:rsidRPr="00C71308">
        <w:rPr>
          <w:rFonts w:ascii="Times New Roman" w:hAnsi="Times New Roman"/>
          <w:sz w:val="28"/>
          <w:szCs w:val="28"/>
        </w:rPr>
        <w:t>101 817 185,80», цифры «37605307,1» заменить цифрами «26 486 882,16», цифры «63177776,1» заменить цифрами «75 330 303,64», цифры «14683374,7» заменить цифрами «21 490 016,10», цифры «</w:t>
      </w:r>
      <w:r w:rsidR="00401AA0" w:rsidRPr="00C71308">
        <w:rPr>
          <w:rFonts w:ascii="Times New Roman" w:eastAsia="Calibri" w:hAnsi="Times New Roman" w:cs="Times New Roman"/>
          <w:color w:val="000000"/>
          <w:sz w:val="28"/>
          <w:szCs w:val="28"/>
          <w:lang w:eastAsia="ru-RU"/>
        </w:rPr>
        <w:t>4985551,7» заменить цифрами «</w:t>
      </w:r>
      <w:r w:rsidR="00401AA0" w:rsidRPr="00C71308">
        <w:rPr>
          <w:rFonts w:ascii="Times New Roman" w:hAnsi="Times New Roman"/>
          <w:sz w:val="28"/>
          <w:szCs w:val="28"/>
        </w:rPr>
        <w:t>6 186 335,34», цифры «9697823,0» заменить цифрами «15 303 680,76», цифры «14013786,5» заменить цифрами «13 226 972,8», цифры «5403153,6» заменить цифрами «1 693 074,89», цифры «8610632,9» заменить цифрами «11 533 897,91», цифры «16132906,5» заменить цифрами «12 724 408,50», цифры «7159042,4» заменить цифрами «1 210 094,17», цифры «8973864,0» заменить цифрами «11 514 314,33», цифры «22600753,9» заменить цифрами «22 206 447,10», цифры «13626889,9» заменить</w:t>
      </w:r>
      <w:r w:rsidR="00401AA0">
        <w:rPr>
          <w:rFonts w:ascii="Times New Roman" w:hAnsi="Times New Roman"/>
          <w:sz w:val="28"/>
          <w:szCs w:val="28"/>
        </w:rPr>
        <w:t xml:space="preserve"> цифрами «</w:t>
      </w:r>
      <w:r w:rsidR="00401AA0" w:rsidRPr="008D5C11">
        <w:rPr>
          <w:rFonts w:ascii="Times New Roman" w:hAnsi="Times New Roman"/>
          <w:sz w:val="28"/>
          <w:szCs w:val="28"/>
        </w:rPr>
        <w:t>12 123 344,44</w:t>
      </w:r>
      <w:r w:rsidR="00401AA0">
        <w:rPr>
          <w:rFonts w:ascii="Times New Roman" w:hAnsi="Times New Roman"/>
          <w:sz w:val="28"/>
          <w:szCs w:val="28"/>
        </w:rPr>
        <w:t>», цифры «</w:t>
      </w:r>
      <w:r w:rsidR="00401AA0" w:rsidRPr="00401AA0">
        <w:rPr>
          <w:rFonts w:ascii="Times New Roman" w:hAnsi="Times New Roman"/>
          <w:sz w:val="28"/>
          <w:szCs w:val="28"/>
        </w:rPr>
        <w:t>8973864,0</w:t>
      </w:r>
      <w:r w:rsidR="00401AA0">
        <w:rPr>
          <w:rFonts w:ascii="Times New Roman" w:hAnsi="Times New Roman"/>
          <w:sz w:val="28"/>
          <w:szCs w:val="28"/>
        </w:rPr>
        <w:t>» заменить цифрами «</w:t>
      </w:r>
      <w:r w:rsidR="00401AA0" w:rsidRPr="008D5C11">
        <w:rPr>
          <w:rFonts w:ascii="Times New Roman" w:hAnsi="Times New Roman"/>
          <w:sz w:val="28"/>
          <w:szCs w:val="28"/>
        </w:rPr>
        <w:t>10 083 102,66</w:t>
      </w:r>
      <w:r w:rsidR="00401AA0">
        <w:rPr>
          <w:rFonts w:ascii="Times New Roman" w:hAnsi="Times New Roman"/>
          <w:sz w:val="28"/>
          <w:szCs w:val="28"/>
        </w:rPr>
        <w:t>», цифры «</w:t>
      </w:r>
      <w:r w:rsidR="00C71308" w:rsidRPr="00C71308">
        <w:rPr>
          <w:rFonts w:ascii="Times New Roman" w:hAnsi="Times New Roman"/>
          <w:sz w:val="28"/>
          <w:szCs w:val="28"/>
        </w:rPr>
        <w:t>11005753,9</w:t>
      </w:r>
      <w:r w:rsidR="00401AA0">
        <w:rPr>
          <w:rFonts w:ascii="Times New Roman" w:hAnsi="Times New Roman"/>
          <w:sz w:val="28"/>
          <w:szCs w:val="28"/>
        </w:rPr>
        <w:t>» заменить цифрами «</w:t>
      </w:r>
      <w:r w:rsidR="00401AA0" w:rsidRPr="008D5C11">
        <w:rPr>
          <w:rFonts w:ascii="Times New Roman" w:hAnsi="Times New Roman"/>
          <w:sz w:val="28"/>
          <w:szCs w:val="28"/>
        </w:rPr>
        <w:t>10 611 447,10</w:t>
      </w:r>
      <w:r w:rsidR="00401AA0">
        <w:rPr>
          <w:rFonts w:ascii="Times New Roman" w:hAnsi="Times New Roman"/>
          <w:sz w:val="28"/>
          <w:szCs w:val="28"/>
        </w:rPr>
        <w:t>», цифры «</w:t>
      </w:r>
      <w:r w:rsidR="00C71308" w:rsidRPr="00C71308">
        <w:rPr>
          <w:rFonts w:ascii="Times New Roman" w:hAnsi="Times New Roman"/>
          <w:sz w:val="28"/>
          <w:szCs w:val="28"/>
        </w:rPr>
        <w:t>2031889,9</w:t>
      </w:r>
      <w:r w:rsidR="00401AA0">
        <w:rPr>
          <w:rFonts w:ascii="Times New Roman" w:hAnsi="Times New Roman"/>
          <w:sz w:val="28"/>
          <w:szCs w:val="28"/>
        </w:rPr>
        <w:t>» заменить цифрами «</w:t>
      </w:r>
      <w:r w:rsidR="00C71308" w:rsidRPr="008D5C11">
        <w:rPr>
          <w:rFonts w:ascii="Times New Roman" w:hAnsi="Times New Roman"/>
          <w:sz w:val="28"/>
          <w:szCs w:val="28"/>
        </w:rPr>
        <w:t>1 589 344,44</w:t>
      </w:r>
      <w:r w:rsidR="00401AA0">
        <w:rPr>
          <w:rFonts w:ascii="Times New Roman" w:hAnsi="Times New Roman"/>
          <w:sz w:val="28"/>
          <w:szCs w:val="28"/>
        </w:rPr>
        <w:t>», цифры «</w:t>
      </w:r>
      <w:r w:rsidR="00C71308" w:rsidRPr="00C71308">
        <w:rPr>
          <w:rFonts w:ascii="Times New Roman" w:hAnsi="Times New Roman"/>
          <w:sz w:val="28"/>
          <w:szCs w:val="28"/>
        </w:rPr>
        <w:t>8973864,0</w:t>
      </w:r>
      <w:r w:rsidR="00401AA0">
        <w:rPr>
          <w:rFonts w:ascii="Times New Roman" w:hAnsi="Times New Roman"/>
          <w:sz w:val="28"/>
          <w:szCs w:val="28"/>
        </w:rPr>
        <w:t>» заменить цифрами «</w:t>
      </w:r>
      <w:r w:rsidR="00C71308" w:rsidRPr="008D5C11">
        <w:rPr>
          <w:rFonts w:ascii="Times New Roman" w:hAnsi="Times New Roman"/>
          <w:sz w:val="28"/>
          <w:szCs w:val="28"/>
        </w:rPr>
        <w:t>9 022 102,66</w:t>
      </w:r>
      <w:r w:rsidR="00401AA0">
        <w:rPr>
          <w:rFonts w:ascii="Times New Roman" w:hAnsi="Times New Roman"/>
          <w:sz w:val="28"/>
          <w:szCs w:val="28"/>
        </w:rPr>
        <w:t>», цифры «</w:t>
      </w:r>
      <w:r w:rsidR="00C71308" w:rsidRPr="00C71308">
        <w:rPr>
          <w:rFonts w:ascii="Times New Roman" w:hAnsi="Times New Roman"/>
          <w:sz w:val="28"/>
          <w:szCs w:val="28"/>
        </w:rPr>
        <w:t>9965753,9</w:t>
      </w:r>
      <w:r w:rsidR="00401AA0">
        <w:rPr>
          <w:rFonts w:ascii="Times New Roman" w:hAnsi="Times New Roman"/>
          <w:sz w:val="28"/>
          <w:szCs w:val="28"/>
        </w:rPr>
        <w:t>» заменить цифрами «</w:t>
      </w:r>
      <w:r w:rsidR="00C71308" w:rsidRPr="008D5C11">
        <w:rPr>
          <w:rFonts w:ascii="Times New Roman" w:hAnsi="Times New Roman"/>
          <w:sz w:val="28"/>
          <w:szCs w:val="28"/>
        </w:rPr>
        <w:t>9 571 447,10</w:t>
      </w:r>
      <w:r w:rsidR="00401AA0">
        <w:rPr>
          <w:rFonts w:ascii="Times New Roman" w:hAnsi="Times New Roman"/>
          <w:sz w:val="28"/>
          <w:szCs w:val="28"/>
        </w:rPr>
        <w:t>», цифры «</w:t>
      </w:r>
      <w:r w:rsidR="00C71308" w:rsidRPr="00C71308">
        <w:rPr>
          <w:rFonts w:ascii="Times New Roman" w:hAnsi="Times New Roman"/>
          <w:sz w:val="28"/>
          <w:szCs w:val="28"/>
        </w:rPr>
        <w:t>991889,9</w:t>
      </w:r>
      <w:r w:rsidR="00401AA0">
        <w:rPr>
          <w:rFonts w:ascii="Times New Roman" w:hAnsi="Times New Roman"/>
          <w:sz w:val="28"/>
          <w:szCs w:val="28"/>
        </w:rPr>
        <w:t>» заменить цифрами «</w:t>
      </w:r>
      <w:r w:rsidR="00C71308" w:rsidRPr="008D5C11">
        <w:rPr>
          <w:rFonts w:ascii="Times New Roman" w:hAnsi="Times New Roman"/>
          <w:sz w:val="28"/>
          <w:szCs w:val="28"/>
        </w:rPr>
        <w:t>669 344,44</w:t>
      </w:r>
      <w:r w:rsidR="00401AA0">
        <w:rPr>
          <w:rFonts w:ascii="Times New Roman" w:hAnsi="Times New Roman"/>
          <w:sz w:val="28"/>
          <w:szCs w:val="28"/>
        </w:rPr>
        <w:t>», цифры «</w:t>
      </w:r>
      <w:r w:rsidR="00C71308" w:rsidRPr="00C71308">
        <w:rPr>
          <w:rFonts w:ascii="Times New Roman" w:hAnsi="Times New Roman"/>
          <w:sz w:val="28"/>
          <w:szCs w:val="28"/>
        </w:rPr>
        <w:t>8973864,0</w:t>
      </w:r>
      <w:r w:rsidR="00401AA0">
        <w:rPr>
          <w:rFonts w:ascii="Times New Roman" w:hAnsi="Times New Roman"/>
          <w:sz w:val="28"/>
          <w:szCs w:val="28"/>
        </w:rPr>
        <w:t>» заменить цифрами «</w:t>
      </w:r>
      <w:r w:rsidR="00C71308" w:rsidRPr="008D5C11">
        <w:rPr>
          <w:rFonts w:ascii="Times New Roman" w:hAnsi="Times New Roman"/>
          <w:sz w:val="28"/>
          <w:szCs w:val="28"/>
        </w:rPr>
        <w:t>8 902 102,66</w:t>
      </w:r>
      <w:r w:rsidR="00401AA0">
        <w:rPr>
          <w:rFonts w:ascii="Times New Roman" w:hAnsi="Times New Roman"/>
          <w:sz w:val="28"/>
          <w:szCs w:val="28"/>
        </w:rPr>
        <w:t>», цифры «</w:t>
      </w:r>
      <w:r w:rsidR="00C71308" w:rsidRPr="00C71308">
        <w:rPr>
          <w:rFonts w:ascii="Times New Roman" w:hAnsi="Times New Roman"/>
          <w:sz w:val="28"/>
          <w:szCs w:val="28"/>
        </w:rPr>
        <w:t>12380753,9</w:t>
      </w:r>
      <w:r w:rsidR="00401AA0">
        <w:rPr>
          <w:rFonts w:ascii="Times New Roman" w:hAnsi="Times New Roman"/>
          <w:sz w:val="28"/>
          <w:szCs w:val="28"/>
        </w:rPr>
        <w:t>» заменить цифрами «</w:t>
      </w:r>
      <w:r w:rsidR="00C71308" w:rsidRPr="008D5C11">
        <w:rPr>
          <w:rFonts w:ascii="Times New Roman" w:hAnsi="Times New Roman"/>
          <w:sz w:val="28"/>
          <w:szCs w:val="28"/>
        </w:rPr>
        <w:t>11 986 447,10</w:t>
      </w:r>
      <w:r w:rsidR="00401AA0">
        <w:rPr>
          <w:rFonts w:ascii="Times New Roman" w:hAnsi="Times New Roman"/>
          <w:sz w:val="28"/>
          <w:szCs w:val="28"/>
        </w:rPr>
        <w:t xml:space="preserve">», </w:t>
      </w:r>
      <w:r w:rsidR="00C71308">
        <w:rPr>
          <w:rFonts w:ascii="Times New Roman" w:hAnsi="Times New Roman"/>
          <w:sz w:val="28"/>
          <w:szCs w:val="28"/>
        </w:rPr>
        <w:t>цифры «</w:t>
      </w:r>
      <w:r w:rsidR="00C71308" w:rsidRPr="00C71308">
        <w:rPr>
          <w:rFonts w:ascii="Times New Roman" w:hAnsi="Times New Roman"/>
          <w:sz w:val="28"/>
          <w:szCs w:val="28"/>
        </w:rPr>
        <w:t>3406889,9</w:t>
      </w:r>
      <w:r w:rsidR="00C71308">
        <w:rPr>
          <w:rFonts w:ascii="Times New Roman" w:hAnsi="Times New Roman"/>
          <w:sz w:val="28"/>
          <w:szCs w:val="28"/>
        </w:rPr>
        <w:t>» заменить цифрами «</w:t>
      </w:r>
      <w:r w:rsidR="00C71308" w:rsidRPr="008D5C11">
        <w:rPr>
          <w:rFonts w:ascii="Times New Roman" w:hAnsi="Times New Roman"/>
          <w:sz w:val="28"/>
          <w:szCs w:val="28"/>
        </w:rPr>
        <w:t>3 015 344,44</w:t>
      </w:r>
      <w:r w:rsidR="00C71308">
        <w:rPr>
          <w:rFonts w:ascii="Times New Roman" w:hAnsi="Times New Roman"/>
          <w:sz w:val="28"/>
          <w:szCs w:val="28"/>
        </w:rPr>
        <w:t>», цифры «</w:t>
      </w:r>
      <w:r w:rsidR="00C71308" w:rsidRPr="00C71308">
        <w:rPr>
          <w:rFonts w:ascii="Times New Roman" w:hAnsi="Times New Roman"/>
          <w:sz w:val="28"/>
          <w:szCs w:val="28"/>
        </w:rPr>
        <w:t>8961584,0</w:t>
      </w:r>
      <w:r w:rsidR="00C71308">
        <w:rPr>
          <w:rFonts w:ascii="Times New Roman" w:hAnsi="Times New Roman"/>
          <w:sz w:val="28"/>
          <w:szCs w:val="28"/>
        </w:rPr>
        <w:t>» заменить цифрами «</w:t>
      </w:r>
      <w:r w:rsidR="00C71308" w:rsidRPr="008D5C11">
        <w:rPr>
          <w:rFonts w:ascii="Times New Roman" w:hAnsi="Times New Roman"/>
          <w:sz w:val="28"/>
          <w:szCs w:val="28"/>
        </w:rPr>
        <w:t>8 971 102,66</w:t>
      </w:r>
      <w:r w:rsidR="00C71308">
        <w:rPr>
          <w:rFonts w:ascii="Times New Roman" w:hAnsi="Times New Roman"/>
          <w:sz w:val="28"/>
          <w:szCs w:val="28"/>
        </w:rPr>
        <w:t xml:space="preserve">»; </w:t>
      </w:r>
    </w:p>
    <w:tbl>
      <w:tblPr>
        <w:tblStyle w:val="21"/>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114"/>
        <w:gridCol w:w="148"/>
        <w:gridCol w:w="6944"/>
      </w:tblGrid>
      <w:tr w:rsidR="009168F6" w:rsidRPr="008D5C11" w14:paraId="482402B7" w14:textId="77777777" w:rsidTr="009168F6">
        <w:trPr>
          <w:trHeight w:val="840"/>
          <w:jc w:val="center"/>
        </w:trPr>
        <w:tc>
          <w:tcPr>
            <w:tcW w:w="10206" w:type="dxa"/>
            <w:gridSpan w:val="3"/>
          </w:tcPr>
          <w:p w14:paraId="3EB530F5" w14:textId="392AB1B1" w:rsidR="009168F6" w:rsidRPr="008D5C11" w:rsidRDefault="009168F6" w:rsidP="00C92158">
            <w:pPr>
              <w:autoSpaceDE w:val="0"/>
              <w:autoSpaceDN w:val="0"/>
              <w:adjustRightInd w:val="0"/>
              <w:ind w:firstLine="649"/>
              <w:jc w:val="both"/>
              <w:rPr>
                <w:rFonts w:ascii="Times New Roman" w:hAnsi="Times New Roman"/>
                <w:sz w:val="28"/>
                <w:szCs w:val="28"/>
              </w:rPr>
            </w:pPr>
            <w:r w:rsidRPr="008D5C11">
              <w:rPr>
                <w:rFonts w:ascii="Times New Roman" w:hAnsi="Times New Roman"/>
                <w:sz w:val="28"/>
                <w:szCs w:val="28"/>
              </w:rPr>
              <w:t>позицию «Связь с национальными целями развития Российской Федерации/ государственной программой Российской Федерации/государственной программой</w:t>
            </w:r>
            <w:r w:rsidR="008F38DE" w:rsidRPr="008D5C11">
              <w:rPr>
                <w:rFonts w:ascii="Times New Roman" w:hAnsi="Times New Roman"/>
                <w:sz w:val="28"/>
                <w:szCs w:val="28"/>
              </w:rPr>
              <w:t>»</w:t>
            </w:r>
            <w:r w:rsidRPr="008D5C11">
              <w:rPr>
                <w:rFonts w:ascii="Times New Roman" w:hAnsi="Times New Roman"/>
                <w:sz w:val="28"/>
                <w:szCs w:val="28"/>
              </w:rPr>
              <w:t xml:space="preserve"> изложить в следующей редакции: </w:t>
            </w:r>
          </w:p>
        </w:tc>
      </w:tr>
      <w:tr w:rsidR="00602706" w:rsidRPr="008D5C11" w14:paraId="12866B43" w14:textId="77777777" w:rsidTr="009168F6">
        <w:trPr>
          <w:trHeight w:val="20"/>
          <w:jc w:val="center"/>
        </w:trPr>
        <w:tc>
          <w:tcPr>
            <w:tcW w:w="3114" w:type="dxa"/>
          </w:tcPr>
          <w:p w14:paraId="02C584BB" w14:textId="3E3F33AC" w:rsidR="00602706" w:rsidRPr="008D5C11" w:rsidRDefault="009168F6" w:rsidP="00C92158">
            <w:pPr>
              <w:autoSpaceDE w:val="0"/>
              <w:autoSpaceDN w:val="0"/>
              <w:adjustRightInd w:val="0"/>
              <w:ind w:firstLine="649"/>
              <w:rPr>
                <w:rFonts w:ascii="Times New Roman" w:hAnsi="Times New Roman"/>
                <w:sz w:val="28"/>
                <w:szCs w:val="28"/>
              </w:rPr>
            </w:pPr>
            <w:r w:rsidRPr="008D5C11">
              <w:rPr>
                <w:rFonts w:ascii="Times New Roman" w:hAnsi="Times New Roman"/>
                <w:sz w:val="28"/>
                <w:szCs w:val="28"/>
              </w:rPr>
              <w:lastRenderedPageBreak/>
              <w:t>«</w:t>
            </w:r>
            <w:r w:rsidR="00602706" w:rsidRPr="008D5C11">
              <w:rPr>
                <w:rFonts w:ascii="Times New Roman" w:hAnsi="Times New Roman"/>
                <w:sz w:val="28"/>
                <w:szCs w:val="28"/>
              </w:rPr>
              <w:t>Связь с национальными целями развития Российской Федерации/</w:t>
            </w:r>
            <w:r w:rsidR="00817F52" w:rsidRPr="008D5C11">
              <w:rPr>
                <w:rFonts w:ascii="Times New Roman" w:hAnsi="Times New Roman"/>
                <w:sz w:val="28"/>
                <w:szCs w:val="28"/>
              </w:rPr>
              <w:t xml:space="preserve"> </w:t>
            </w:r>
            <w:r w:rsidR="00602706" w:rsidRPr="008D5C11">
              <w:rPr>
                <w:rFonts w:ascii="Times New Roman" w:hAnsi="Times New Roman"/>
                <w:sz w:val="28"/>
                <w:szCs w:val="28"/>
              </w:rPr>
              <w:t>государственной программой Российской Федерации</w:t>
            </w:r>
            <w:r w:rsidR="00817F52" w:rsidRPr="008D5C11">
              <w:rPr>
                <w:rFonts w:ascii="Times New Roman" w:hAnsi="Times New Roman"/>
                <w:sz w:val="28"/>
                <w:szCs w:val="28"/>
              </w:rPr>
              <w:t xml:space="preserve"> </w:t>
            </w:r>
            <w:r w:rsidR="00602706" w:rsidRPr="008D5C11">
              <w:rPr>
                <w:rFonts w:ascii="Times New Roman" w:hAnsi="Times New Roman"/>
                <w:sz w:val="28"/>
                <w:szCs w:val="28"/>
              </w:rPr>
              <w:t>/</w:t>
            </w:r>
            <w:r w:rsidR="00817F52" w:rsidRPr="008D5C11">
              <w:rPr>
                <w:rFonts w:ascii="Times New Roman" w:hAnsi="Times New Roman"/>
                <w:sz w:val="28"/>
                <w:szCs w:val="28"/>
              </w:rPr>
              <w:t xml:space="preserve"> </w:t>
            </w:r>
            <w:r w:rsidR="00602706" w:rsidRPr="008D5C11">
              <w:rPr>
                <w:rFonts w:ascii="Times New Roman" w:hAnsi="Times New Roman"/>
                <w:sz w:val="28"/>
                <w:szCs w:val="28"/>
              </w:rPr>
              <w:t>государственной программой</w:t>
            </w:r>
          </w:p>
          <w:p w14:paraId="606A8F4F" w14:textId="194E18FB" w:rsidR="00602706" w:rsidRPr="008D5C11" w:rsidRDefault="00602706" w:rsidP="00C92158">
            <w:pPr>
              <w:autoSpaceDE w:val="0"/>
              <w:autoSpaceDN w:val="0"/>
              <w:adjustRightInd w:val="0"/>
              <w:rPr>
                <w:rFonts w:ascii="Times New Roman" w:hAnsi="Times New Roman"/>
                <w:sz w:val="28"/>
                <w:szCs w:val="28"/>
              </w:rPr>
            </w:pPr>
          </w:p>
        </w:tc>
        <w:tc>
          <w:tcPr>
            <w:tcW w:w="148" w:type="dxa"/>
          </w:tcPr>
          <w:p w14:paraId="7308B61E" w14:textId="562AF3E9" w:rsidR="00602706" w:rsidRPr="008D5C11" w:rsidRDefault="008F38DE" w:rsidP="00C92158">
            <w:pPr>
              <w:autoSpaceDE w:val="0"/>
              <w:autoSpaceDN w:val="0"/>
              <w:adjustRightInd w:val="0"/>
              <w:jc w:val="center"/>
              <w:rPr>
                <w:rFonts w:ascii="Times New Roman" w:hAnsi="Times New Roman"/>
                <w:color w:val="000000"/>
                <w:sz w:val="28"/>
                <w:szCs w:val="28"/>
                <w:lang w:eastAsia="ru-RU"/>
              </w:rPr>
            </w:pPr>
            <w:r w:rsidRPr="008D5C11">
              <w:rPr>
                <w:rFonts w:ascii="Times New Roman" w:hAnsi="Times New Roman"/>
                <w:color w:val="000000"/>
                <w:sz w:val="28"/>
                <w:szCs w:val="28"/>
                <w:lang w:eastAsia="ru-RU"/>
              </w:rPr>
              <w:t>-</w:t>
            </w:r>
          </w:p>
        </w:tc>
        <w:tc>
          <w:tcPr>
            <w:tcW w:w="6944" w:type="dxa"/>
            <w:shd w:val="clear" w:color="auto" w:fill="auto"/>
          </w:tcPr>
          <w:p w14:paraId="5A4D0D3A" w14:textId="77777777" w:rsidR="009168F6" w:rsidRPr="008D5C11" w:rsidRDefault="009168F6" w:rsidP="00C92158">
            <w:pPr>
              <w:autoSpaceDE w:val="0"/>
              <w:autoSpaceDN w:val="0"/>
              <w:adjustRightInd w:val="0"/>
              <w:jc w:val="both"/>
              <w:rPr>
                <w:rFonts w:ascii="Times New Roman" w:hAnsi="Times New Roman"/>
                <w:sz w:val="28"/>
                <w:szCs w:val="28"/>
              </w:rPr>
            </w:pPr>
            <w:r w:rsidRPr="008D5C11">
              <w:rPr>
                <w:rFonts w:ascii="Times New Roman" w:hAnsi="Times New Roman"/>
                <w:sz w:val="28"/>
                <w:szCs w:val="28"/>
              </w:rPr>
              <w:t>вхождение Российской Федерации в число 10 ведущих стран мира по качеству общего образования;</w:t>
            </w:r>
          </w:p>
          <w:p w14:paraId="303F96BC" w14:textId="6BE1F2C2" w:rsidR="008F38DE" w:rsidRPr="008D5C11" w:rsidRDefault="009168F6" w:rsidP="00C92158">
            <w:pPr>
              <w:autoSpaceDE w:val="0"/>
              <w:autoSpaceDN w:val="0"/>
              <w:adjustRightInd w:val="0"/>
              <w:jc w:val="both"/>
              <w:rPr>
                <w:rFonts w:ascii="Times New Roman" w:hAnsi="Times New Roman"/>
                <w:sz w:val="28"/>
                <w:szCs w:val="28"/>
              </w:rPr>
            </w:pPr>
            <w:r w:rsidRPr="008D5C11">
              <w:rPr>
                <w:rFonts w:ascii="Times New Roman" w:hAnsi="Times New Roman"/>
                <w:sz w:val="28"/>
                <w:szCs w:val="28"/>
              </w:rP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r w:rsidR="008F38DE" w:rsidRPr="008D5C11">
              <w:rPr>
                <w:rFonts w:ascii="Times New Roman" w:hAnsi="Times New Roman"/>
                <w:sz w:val="28"/>
                <w:szCs w:val="28"/>
              </w:rPr>
              <w:t>»</w:t>
            </w:r>
            <w:r w:rsidRPr="008D5C11">
              <w:rPr>
                <w:rFonts w:ascii="Times New Roman" w:hAnsi="Times New Roman"/>
                <w:sz w:val="28"/>
                <w:szCs w:val="28"/>
              </w:rPr>
              <w:t>;</w:t>
            </w:r>
          </w:p>
        </w:tc>
      </w:tr>
    </w:tbl>
    <w:p w14:paraId="49CDAF53" w14:textId="68662E9F" w:rsidR="001937AD" w:rsidRPr="008D5C11" w:rsidRDefault="008F38DE" w:rsidP="00C92158">
      <w:pPr>
        <w:pStyle w:val="a8"/>
        <w:spacing w:after="0"/>
        <w:ind w:firstLine="567"/>
        <w:rPr>
          <w:sz w:val="28"/>
          <w:szCs w:val="28"/>
          <w:lang w:val="ru-RU"/>
        </w:rPr>
      </w:pPr>
      <w:r w:rsidRPr="008D5C11">
        <w:rPr>
          <w:sz w:val="28"/>
          <w:szCs w:val="28"/>
          <w:lang w:val="ru-RU"/>
        </w:rPr>
        <w:t xml:space="preserve">2) раздел </w:t>
      </w:r>
      <w:r w:rsidRPr="008D5C11">
        <w:rPr>
          <w:sz w:val="28"/>
          <w:szCs w:val="28"/>
          <w:lang w:val="en-US"/>
        </w:rPr>
        <w:t>I</w:t>
      </w:r>
      <w:r w:rsidRPr="008D5C11">
        <w:rPr>
          <w:sz w:val="28"/>
          <w:szCs w:val="28"/>
          <w:lang w:val="ru-RU"/>
        </w:rPr>
        <w:t xml:space="preserve"> изложить в следующей редакции:</w:t>
      </w:r>
    </w:p>
    <w:p w14:paraId="1188D443" w14:textId="77777777" w:rsidR="009168F6" w:rsidRPr="008D5C11" w:rsidRDefault="009168F6" w:rsidP="00C92158">
      <w:pPr>
        <w:pStyle w:val="a8"/>
        <w:spacing w:after="0"/>
        <w:rPr>
          <w:sz w:val="28"/>
          <w:szCs w:val="28"/>
          <w:lang w:val="ru-RU"/>
        </w:rPr>
      </w:pPr>
    </w:p>
    <w:p w14:paraId="0FEA24F8" w14:textId="69E77594" w:rsidR="00B73AA2" w:rsidRPr="008D5C11" w:rsidRDefault="001F47F6" w:rsidP="00C92158">
      <w:pPr>
        <w:pStyle w:val="a8"/>
        <w:spacing w:after="0"/>
        <w:jc w:val="center"/>
        <w:rPr>
          <w:sz w:val="28"/>
          <w:szCs w:val="28"/>
        </w:rPr>
      </w:pPr>
      <w:r w:rsidRPr="008D5C11">
        <w:rPr>
          <w:rFonts w:eastAsia="Times New Roman"/>
          <w:iCs/>
          <w:sz w:val="28"/>
          <w:szCs w:val="28"/>
          <w:lang w:val="ru-RU"/>
        </w:rPr>
        <w:t xml:space="preserve">«I. </w:t>
      </w:r>
      <w:r w:rsidR="00E90365" w:rsidRPr="008D5C11">
        <w:rPr>
          <w:rFonts w:eastAsia="Times New Roman"/>
          <w:iCs/>
          <w:sz w:val="28"/>
          <w:szCs w:val="28"/>
          <w:lang w:val="ru-RU"/>
        </w:rPr>
        <w:t>Приоритеты и цели государственной</w:t>
      </w:r>
    </w:p>
    <w:p w14:paraId="2498F5C4" w14:textId="10FE5A85" w:rsidR="00E90365" w:rsidRPr="008D5C11" w:rsidRDefault="001F47F6" w:rsidP="00C92158">
      <w:pPr>
        <w:pStyle w:val="a8"/>
        <w:spacing w:after="0"/>
        <w:jc w:val="center"/>
        <w:rPr>
          <w:sz w:val="28"/>
          <w:szCs w:val="28"/>
        </w:rPr>
      </w:pPr>
      <w:r w:rsidRPr="008D5C11">
        <w:rPr>
          <w:rFonts w:eastAsia="Times New Roman"/>
          <w:iCs/>
          <w:sz w:val="28"/>
          <w:szCs w:val="28"/>
          <w:lang w:val="ru-RU"/>
        </w:rPr>
        <w:t>п</w:t>
      </w:r>
      <w:r w:rsidR="00E90365" w:rsidRPr="008D5C11">
        <w:rPr>
          <w:rFonts w:eastAsia="Times New Roman"/>
          <w:iCs/>
          <w:sz w:val="28"/>
          <w:szCs w:val="28"/>
          <w:lang w:val="ru-RU"/>
        </w:rPr>
        <w:t>олитики</w:t>
      </w:r>
      <w:r w:rsidR="00B73AA2" w:rsidRPr="008D5C11">
        <w:rPr>
          <w:sz w:val="28"/>
          <w:szCs w:val="28"/>
          <w:lang w:val="ru-RU"/>
        </w:rPr>
        <w:t xml:space="preserve"> </w:t>
      </w:r>
      <w:r w:rsidR="00E90365" w:rsidRPr="008D5C11">
        <w:rPr>
          <w:rFonts w:eastAsia="Times New Roman"/>
          <w:iCs/>
          <w:sz w:val="28"/>
          <w:szCs w:val="28"/>
          <w:lang w:val="ru-RU"/>
        </w:rPr>
        <w:t>в сфере образования</w:t>
      </w:r>
    </w:p>
    <w:p w14:paraId="1B193879" w14:textId="77777777" w:rsidR="008A3239" w:rsidRPr="008D5C11" w:rsidRDefault="00E90365" w:rsidP="00C92158">
      <w:pPr>
        <w:pStyle w:val="a8"/>
        <w:spacing w:after="0"/>
        <w:ind w:left="1080"/>
        <w:rPr>
          <w:sz w:val="28"/>
          <w:szCs w:val="28"/>
        </w:rPr>
      </w:pPr>
      <w:r w:rsidRPr="008D5C11">
        <w:rPr>
          <w:sz w:val="28"/>
          <w:szCs w:val="28"/>
        </w:rPr>
        <w:t xml:space="preserve"> </w:t>
      </w:r>
    </w:p>
    <w:p w14:paraId="31982C63" w14:textId="77777777" w:rsidR="008A3239" w:rsidRPr="008D5C11" w:rsidRDefault="008A3239" w:rsidP="00C92158">
      <w:pPr>
        <w:spacing w:after="0" w:line="240" w:lineRule="auto"/>
        <w:ind w:firstLine="709"/>
        <w:jc w:val="both"/>
        <w:rPr>
          <w:rFonts w:ascii="Times New Roman" w:hAnsi="Times New Roman" w:cs="Times New Roman"/>
          <w:color w:val="0D0D0D" w:themeColor="text1" w:themeTint="F2"/>
          <w:sz w:val="28"/>
          <w:szCs w:val="28"/>
        </w:rPr>
      </w:pPr>
      <w:r w:rsidRPr="008D5C11">
        <w:rPr>
          <w:rFonts w:ascii="Times New Roman" w:hAnsi="Times New Roman" w:cs="Times New Roman"/>
          <w:color w:val="0D0D0D" w:themeColor="text1" w:themeTint="F2"/>
          <w:sz w:val="28"/>
          <w:szCs w:val="28"/>
        </w:rPr>
        <w:t>В Республике Тыва сложилась и действует система непрерывного образования, охватывающая дошкольное, общее, в том числе специальное (коррекционное), дополнительное образование детей, среднее профессиональное образование, высшее образование и подготовку кадров высшей квалификации, послевузовское образование. Позитивные изменения последнего десятилетия, затронувшие систему общего и профессионального образования, привели к качественно новому ее состоянию и поддержание достигнутого уровня, предупреждение развития негативных тенденций возможно при наличии программного продукта, обеспечивающего финансирование из разных источников комплекса мероприятий в долгосрочной перспективе.</w:t>
      </w:r>
    </w:p>
    <w:p w14:paraId="6E0312E4" w14:textId="7592EA53" w:rsidR="00D90341" w:rsidRPr="008D5C11" w:rsidRDefault="00D90341" w:rsidP="00C92158">
      <w:pPr>
        <w:spacing w:after="0" w:line="240" w:lineRule="auto"/>
        <w:ind w:firstLine="567"/>
        <w:jc w:val="both"/>
        <w:rPr>
          <w:rFonts w:ascii="Times New Roman" w:hAnsi="Times New Roman" w:cs="Times New Roman"/>
          <w:sz w:val="28"/>
          <w:szCs w:val="28"/>
        </w:rPr>
      </w:pPr>
      <w:r w:rsidRPr="008D5C11">
        <w:rPr>
          <w:rFonts w:ascii="Times New Roman" w:hAnsi="Times New Roman" w:cs="Times New Roman"/>
          <w:sz w:val="28"/>
          <w:szCs w:val="28"/>
        </w:rPr>
        <w:t>На начало 2022</w:t>
      </w:r>
      <w:r w:rsidR="00C92158" w:rsidRPr="008D5C11">
        <w:rPr>
          <w:rFonts w:ascii="Times New Roman" w:hAnsi="Times New Roman" w:cs="Times New Roman"/>
          <w:sz w:val="28"/>
          <w:szCs w:val="28"/>
        </w:rPr>
        <w:t>/</w:t>
      </w:r>
      <w:r w:rsidRPr="008D5C11">
        <w:rPr>
          <w:rFonts w:ascii="Times New Roman" w:hAnsi="Times New Roman" w:cs="Times New Roman"/>
          <w:sz w:val="28"/>
          <w:szCs w:val="28"/>
        </w:rPr>
        <w:t xml:space="preserve">23 учебного года на территории Республики Тыва по данным ФСН ОО-1 </w:t>
      </w:r>
      <w:r w:rsidRPr="00DC2EA5">
        <w:rPr>
          <w:rFonts w:ascii="Times New Roman" w:hAnsi="Times New Roman" w:cs="Times New Roman"/>
          <w:sz w:val="28"/>
          <w:szCs w:val="28"/>
        </w:rPr>
        <w:t xml:space="preserve">функционирует </w:t>
      </w:r>
      <w:r w:rsidRPr="00C71308">
        <w:rPr>
          <w:rFonts w:ascii="Times New Roman" w:hAnsi="Times New Roman" w:cs="Times New Roman"/>
          <w:sz w:val="28"/>
          <w:szCs w:val="28"/>
        </w:rPr>
        <w:t>17</w:t>
      </w:r>
      <w:r w:rsidR="00C71308">
        <w:rPr>
          <w:rFonts w:ascii="Times New Roman" w:hAnsi="Times New Roman" w:cs="Times New Roman"/>
          <w:sz w:val="28"/>
          <w:szCs w:val="28"/>
        </w:rPr>
        <w:t>2</w:t>
      </w:r>
      <w:r w:rsidRPr="00DC2EA5">
        <w:rPr>
          <w:rFonts w:ascii="Times New Roman" w:hAnsi="Times New Roman" w:cs="Times New Roman"/>
          <w:sz w:val="28"/>
          <w:szCs w:val="28"/>
        </w:rPr>
        <w:t xml:space="preserve"> общеобразовательных организаций, из них: 6 начальных школ; 8 основных школ; 147 средние</w:t>
      </w:r>
      <w:r w:rsidRPr="008D5C11">
        <w:rPr>
          <w:rFonts w:ascii="Times New Roman" w:hAnsi="Times New Roman" w:cs="Times New Roman"/>
          <w:sz w:val="28"/>
          <w:szCs w:val="28"/>
        </w:rPr>
        <w:t xml:space="preserve"> школы (в том числе 3 гимназии, 6 лицеев, 1 кадетский корпус); </w:t>
      </w:r>
      <w:r w:rsidR="004A6C41" w:rsidRPr="008D5C11">
        <w:rPr>
          <w:rFonts w:ascii="Times New Roman" w:hAnsi="Times New Roman" w:cs="Times New Roman"/>
          <w:sz w:val="28"/>
          <w:szCs w:val="28"/>
        </w:rPr>
        <w:t>2</w:t>
      </w:r>
      <w:r w:rsidRPr="008D5C11">
        <w:rPr>
          <w:rFonts w:ascii="Times New Roman" w:hAnsi="Times New Roman" w:cs="Times New Roman"/>
          <w:sz w:val="28"/>
          <w:szCs w:val="28"/>
        </w:rPr>
        <w:t xml:space="preserve"> вечерних школ; 6 школ для детей с ограниченными возможностями здоровья; 3 оздоровительных учреждения санаторного типа для детей, нуждающихся в длительном лечении.</w:t>
      </w:r>
    </w:p>
    <w:p w14:paraId="2E626569" w14:textId="255D392F" w:rsidR="00D90341" w:rsidRPr="008D5C11" w:rsidRDefault="00D90341" w:rsidP="00C92158">
      <w:pPr>
        <w:widowControl w:val="0"/>
        <w:autoSpaceDE w:val="0"/>
        <w:autoSpaceDN w:val="0"/>
        <w:spacing w:after="0" w:line="240" w:lineRule="auto"/>
        <w:ind w:firstLine="567"/>
        <w:contextualSpacing/>
        <w:jc w:val="both"/>
        <w:rPr>
          <w:rFonts w:ascii="Times New Roman" w:hAnsi="Times New Roman" w:cs="Times New Roman"/>
          <w:sz w:val="28"/>
          <w:szCs w:val="28"/>
        </w:rPr>
      </w:pPr>
      <w:r w:rsidRPr="008D5C11">
        <w:rPr>
          <w:rFonts w:ascii="Times New Roman" w:hAnsi="Times New Roman" w:cs="Times New Roman"/>
          <w:sz w:val="28"/>
          <w:szCs w:val="28"/>
        </w:rPr>
        <w:t>По данным ФСН ОО-1, на начало 2022</w:t>
      </w:r>
      <w:r w:rsidR="00C92158" w:rsidRPr="008D5C11">
        <w:rPr>
          <w:rFonts w:ascii="Times New Roman" w:hAnsi="Times New Roman" w:cs="Times New Roman"/>
          <w:sz w:val="28"/>
          <w:szCs w:val="28"/>
        </w:rPr>
        <w:t>/</w:t>
      </w:r>
      <w:r w:rsidRPr="008D5C11">
        <w:rPr>
          <w:rFonts w:ascii="Times New Roman" w:hAnsi="Times New Roman" w:cs="Times New Roman"/>
          <w:sz w:val="28"/>
          <w:szCs w:val="28"/>
        </w:rPr>
        <w:t>23 учебного года 17</w:t>
      </w:r>
      <w:r w:rsidR="00C71308">
        <w:rPr>
          <w:rFonts w:ascii="Times New Roman" w:hAnsi="Times New Roman" w:cs="Times New Roman"/>
          <w:sz w:val="28"/>
          <w:szCs w:val="28"/>
        </w:rPr>
        <w:t>2</w:t>
      </w:r>
      <w:r w:rsidRPr="008D5C11">
        <w:rPr>
          <w:rFonts w:ascii="Times New Roman" w:hAnsi="Times New Roman" w:cs="Times New Roman"/>
          <w:sz w:val="28"/>
          <w:szCs w:val="28"/>
        </w:rPr>
        <w:t xml:space="preserve"> общеобразовательных организаций укомплектовано 3595 классами-комплектами, где обучаются 72540 (71600 – АПГ 2021-2022 </w:t>
      </w:r>
      <w:proofErr w:type="spellStart"/>
      <w:r w:rsidRPr="008D5C11">
        <w:rPr>
          <w:rFonts w:ascii="Times New Roman" w:hAnsi="Times New Roman" w:cs="Times New Roman"/>
          <w:sz w:val="28"/>
          <w:szCs w:val="28"/>
        </w:rPr>
        <w:t>уч.г</w:t>
      </w:r>
      <w:proofErr w:type="spellEnd"/>
      <w:r w:rsidRPr="008D5C11">
        <w:rPr>
          <w:rFonts w:ascii="Times New Roman" w:hAnsi="Times New Roman" w:cs="Times New Roman"/>
          <w:sz w:val="28"/>
          <w:szCs w:val="28"/>
        </w:rPr>
        <w:t xml:space="preserve">., 69600 – 2020-2021 </w:t>
      </w:r>
      <w:proofErr w:type="spellStart"/>
      <w:r w:rsidRPr="008D5C11">
        <w:rPr>
          <w:rFonts w:ascii="Times New Roman" w:hAnsi="Times New Roman" w:cs="Times New Roman"/>
          <w:sz w:val="28"/>
          <w:szCs w:val="28"/>
        </w:rPr>
        <w:t>уч.г</w:t>
      </w:r>
      <w:proofErr w:type="spellEnd"/>
      <w:r w:rsidRPr="008D5C11">
        <w:rPr>
          <w:rFonts w:ascii="Times New Roman" w:hAnsi="Times New Roman" w:cs="Times New Roman"/>
          <w:sz w:val="28"/>
          <w:szCs w:val="28"/>
        </w:rPr>
        <w:t>.) учащихся, в том числе в первую смену обучаются 45140 учащихся (62,2%), во вторую смену – 27400 (37,8%).</w:t>
      </w:r>
    </w:p>
    <w:p w14:paraId="193678FA" w14:textId="77066EB2" w:rsidR="00D90341" w:rsidRPr="008D5C11" w:rsidRDefault="00D90341" w:rsidP="00C92158">
      <w:pPr>
        <w:widowControl w:val="0"/>
        <w:autoSpaceDE w:val="0"/>
        <w:autoSpaceDN w:val="0"/>
        <w:spacing w:after="60" w:line="240" w:lineRule="auto"/>
        <w:ind w:firstLine="567"/>
        <w:jc w:val="both"/>
        <w:rPr>
          <w:rFonts w:ascii="Times New Roman" w:hAnsi="Times New Roman" w:cs="Times New Roman"/>
          <w:sz w:val="28"/>
          <w:szCs w:val="28"/>
        </w:rPr>
      </w:pPr>
      <w:r w:rsidRPr="008D5C11">
        <w:rPr>
          <w:rFonts w:ascii="Times New Roman" w:hAnsi="Times New Roman" w:cs="Times New Roman"/>
          <w:b/>
          <w:sz w:val="28"/>
          <w:szCs w:val="28"/>
        </w:rPr>
        <w:t xml:space="preserve">Дошкольное образование. </w:t>
      </w:r>
      <w:r w:rsidRPr="008D5C11">
        <w:rPr>
          <w:rFonts w:ascii="Times New Roman" w:hAnsi="Times New Roman" w:cs="Times New Roman"/>
          <w:sz w:val="28"/>
          <w:szCs w:val="28"/>
        </w:rPr>
        <w:t xml:space="preserve">На территории Республики Тыва функционируют </w:t>
      </w:r>
      <w:r w:rsidRPr="008D5C11">
        <w:rPr>
          <w:rFonts w:ascii="Times New Roman" w:hAnsi="Times New Roman" w:cs="Times New Roman"/>
          <w:b/>
          <w:sz w:val="28"/>
          <w:szCs w:val="28"/>
        </w:rPr>
        <w:t>22</w:t>
      </w:r>
      <w:r w:rsidR="00955783" w:rsidRPr="008D5C11">
        <w:rPr>
          <w:rFonts w:ascii="Times New Roman" w:hAnsi="Times New Roman" w:cs="Times New Roman"/>
          <w:b/>
          <w:sz w:val="28"/>
          <w:szCs w:val="28"/>
        </w:rPr>
        <w:t>6</w:t>
      </w:r>
      <w:r w:rsidRPr="008D5C11">
        <w:rPr>
          <w:rFonts w:ascii="Times New Roman" w:hAnsi="Times New Roman" w:cs="Times New Roman"/>
          <w:sz w:val="28"/>
          <w:szCs w:val="28"/>
        </w:rPr>
        <w:t xml:space="preserve"> дошкольных образовательных организаций, в том числе 179 муниципальных (в них 1 дошкольная группа при ОО), 36 структурных подразделений и 1</w:t>
      </w:r>
      <w:r w:rsidR="00DC71BC" w:rsidRPr="008D5C11">
        <w:rPr>
          <w:rFonts w:ascii="Times New Roman" w:hAnsi="Times New Roman" w:cs="Times New Roman"/>
          <w:sz w:val="28"/>
          <w:szCs w:val="28"/>
        </w:rPr>
        <w:t>1</w:t>
      </w:r>
      <w:r w:rsidRPr="008D5C11">
        <w:rPr>
          <w:rFonts w:ascii="Times New Roman" w:hAnsi="Times New Roman" w:cs="Times New Roman"/>
          <w:sz w:val="28"/>
          <w:szCs w:val="28"/>
        </w:rPr>
        <w:t xml:space="preserve"> частных детских садов, с общим охватом </w:t>
      </w:r>
      <w:r w:rsidRPr="008D5C11">
        <w:rPr>
          <w:rFonts w:ascii="Times New Roman" w:hAnsi="Times New Roman" w:cs="Times New Roman"/>
          <w:b/>
          <w:sz w:val="28"/>
          <w:szCs w:val="28"/>
        </w:rPr>
        <w:t>26</w:t>
      </w:r>
      <w:r w:rsidR="00955783" w:rsidRPr="008D5C11">
        <w:rPr>
          <w:rFonts w:ascii="Times New Roman" w:hAnsi="Times New Roman" w:cs="Times New Roman"/>
          <w:b/>
          <w:sz w:val="28"/>
          <w:szCs w:val="28"/>
        </w:rPr>
        <w:t>246</w:t>
      </w:r>
      <w:r w:rsidRPr="008D5C11">
        <w:rPr>
          <w:rFonts w:ascii="Times New Roman" w:hAnsi="Times New Roman" w:cs="Times New Roman"/>
          <w:sz w:val="28"/>
          <w:szCs w:val="28"/>
        </w:rPr>
        <w:t xml:space="preserve"> детей, из них в частных детских садах </w:t>
      </w:r>
      <w:r w:rsidR="00566AD6" w:rsidRPr="008D5C11">
        <w:rPr>
          <w:rFonts w:ascii="Times New Roman" w:hAnsi="Times New Roman" w:cs="Times New Roman"/>
          <w:sz w:val="28"/>
          <w:szCs w:val="28"/>
        </w:rPr>
        <w:t>753</w:t>
      </w:r>
      <w:r w:rsidRPr="008D5C11">
        <w:rPr>
          <w:rFonts w:ascii="Times New Roman" w:hAnsi="Times New Roman" w:cs="Times New Roman"/>
          <w:sz w:val="28"/>
          <w:szCs w:val="28"/>
        </w:rPr>
        <w:t xml:space="preserve"> ребенка. </w:t>
      </w:r>
    </w:p>
    <w:tbl>
      <w:tblPr>
        <w:tblW w:w="10314" w:type="dxa"/>
        <w:tblLook w:val="04A0" w:firstRow="1" w:lastRow="0" w:firstColumn="1" w:lastColumn="0" w:noHBand="0" w:noVBand="1"/>
      </w:tblPr>
      <w:tblGrid>
        <w:gridCol w:w="5353"/>
        <w:gridCol w:w="1276"/>
        <w:gridCol w:w="1275"/>
        <w:gridCol w:w="1276"/>
        <w:gridCol w:w="1134"/>
      </w:tblGrid>
      <w:tr w:rsidR="00D90341" w:rsidRPr="008D5C11" w14:paraId="23816E8B" w14:textId="77777777" w:rsidTr="00C92158">
        <w:trPr>
          <w:trHeight w:val="442"/>
        </w:trPr>
        <w:tc>
          <w:tcPr>
            <w:tcW w:w="53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CBD2C7" w14:textId="77777777" w:rsidR="00D90341" w:rsidRPr="008D5C11" w:rsidRDefault="00D90341" w:rsidP="00C92158">
            <w:pPr>
              <w:spacing w:after="0" w:line="240" w:lineRule="auto"/>
              <w:jc w:val="center"/>
              <w:rPr>
                <w:rFonts w:ascii="Times New Roman" w:eastAsia="Times New Roman" w:hAnsi="Times New Roman" w:cs="Times New Roman"/>
                <w:b/>
                <w:bCs/>
                <w:color w:val="000000"/>
                <w:sz w:val="20"/>
                <w:szCs w:val="20"/>
                <w:lang w:eastAsia="ru-RU"/>
              </w:rPr>
            </w:pPr>
            <w:r w:rsidRPr="008D5C11">
              <w:rPr>
                <w:rFonts w:ascii="Times New Roman" w:eastAsia="Times New Roman" w:hAnsi="Times New Roman" w:cs="Times New Roman"/>
                <w:b/>
                <w:bCs/>
                <w:color w:val="000000"/>
                <w:sz w:val="20"/>
                <w:szCs w:val="20"/>
                <w:lang w:eastAsia="ru-RU"/>
              </w:rPr>
              <w:t>Показатель</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B6212D4" w14:textId="77777777" w:rsidR="00D90341" w:rsidRPr="008D5C11" w:rsidRDefault="00D90341" w:rsidP="00C92158">
            <w:pPr>
              <w:spacing w:after="0" w:line="240" w:lineRule="auto"/>
              <w:jc w:val="center"/>
              <w:rPr>
                <w:rFonts w:ascii="Times New Roman" w:eastAsia="Times New Roman" w:hAnsi="Times New Roman" w:cs="Times New Roman"/>
                <w:b/>
                <w:bCs/>
                <w:color w:val="000000"/>
                <w:sz w:val="20"/>
                <w:szCs w:val="20"/>
                <w:lang w:eastAsia="ru-RU"/>
              </w:rPr>
            </w:pPr>
            <w:r w:rsidRPr="008D5C11">
              <w:rPr>
                <w:rFonts w:ascii="Times New Roman" w:eastAsia="Times New Roman" w:hAnsi="Times New Roman" w:cs="Times New Roman"/>
                <w:b/>
                <w:bCs/>
                <w:color w:val="000000"/>
                <w:sz w:val="20"/>
                <w:szCs w:val="20"/>
                <w:lang w:eastAsia="ru-RU"/>
              </w:rPr>
              <w:t>2020 год</w:t>
            </w:r>
            <w:r w:rsidRPr="008D5C11">
              <w:rPr>
                <w:rFonts w:ascii="Times New Roman" w:eastAsia="Times New Roman" w:hAnsi="Times New Roman" w:cs="Times New Roman"/>
                <w:b/>
                <w:bCs/>
                <w:color w:val="000000"/>
                <w:sz w:val="20"/>
                <w:szCs w:val="20"/>
                <w:lang w:eastAsia="ru-RU"/>
              </w:rPr>
              <w:br/>
              <w:t>(на 01.09)</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C79367D" w14:textId="77777777" w:rsidR="00D90341" w:rsidRPr="008D5C11" w:rsidRDefault="00D90341" w:rsidP="00C92158">
            <w:pPr>
              <w:spacing w:after="0" w:line="240" w:lineRule="auto"/>
              <w:jc w:val="center"/>
              <w:rPr>
                <w:rFonts w:ascii="Times New Roman" w:eastAsia="Times New Roman" w:hAnsi="Times New Roman" w:cs="Times New Roman"/>
                <w:b/>
                <w:bCs/>
                <w:color w:val="000000"/>
                <w:sz w:val="20"/>
                <w:szCs w:val="20"/>
                <w:lang w:eastAsia="ru-RU"/>
              </w:rPr>
            </w:pPr>
            <w:r w:rsidRPr="008D5C11">
              <w:rPr>
                <w:rFonts w:ascii="Times New Roman" w:eastAsia="Times New Roman" w:hAnsi="Times New Roman" w:cs="Times New Roman"/>
                <w:b/>
                <w:bCs/>
                <w:color w:val="000000"/>
                <w:sz w:val="20"/>
                <w:szCs w:val="20"/>
                <w:lang w:eastAsia="ru-RU"/>
              </w:rPr>
              <w:t>2021 год</w:t>
            </w:r>
            <w:r w:rsidRPr="008D5C11">
              <w:rPr>
                <w:rFonts w:ascii="Times New Roman" w:eastAsia="Times New Roman" w:hAnsi="Times New Roman" w:cs="Times New Roman"/>
                <w:b/>
                <w:bCs/>
                <w:color w:val="000000"/>
                <w:sz w:val="20"/>
                <w:szCs w:val="20"/>
                <w:lang w:eastAsia="ru-RU"/>
              </w:rPr>
              <w:br/>
              <w:t>(на 01.09)</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12C53C4" w14:textId="77777777" w:rsidR="00D90341" w:rsidRPr="008D5C11" w:rsidRDefault="00D90341" w:rsidP="00C92158">
            <w:pPr>
              <w:spacing w:after="0" w:line="240" w:lineRule="auto"/>
              <w:jc w:val="center"/>
              <w:rPr>
                <w:rFonts w:ascii="Times New Roman" w:eastAsia="Times New Roman" w:hAnsi="Times New Roman" w:cs="Times New Roman"/>
                <w:b/>
                <w:bCs/>
                <w:color w:val="000000"/>
                <w:sz w:val="20"/>
                <w:szCs w:val="20"/>
                <w:lang w:eastAsia="ru-RU"/>
              </w:rPr>
            </w:pPr>
            <w:r w:rsidRPr="008D5C11">
              <w:rPr>
                <w:rFonts w:ascii="Times New Roman" w:eastAsia="Times New Roman" w:hAnsi="Times New Roman" w:cs="Times New Roman"/>
                <w:b/>
                <w:bCs/>
                <w:color w:val="000000"/>
                <w:sz w:val="20"/>
                <w:szCs w:val="20"/>
                <w:lang w:eastAsia="ru-RU"/>
              </w:rPr>
              <w:t>2022 год</w:t>
            </w:r>
            <w:r w:rsidRPr="008D5C11">
              <w:rPr>
                <w:rFonts w:ascii="Times New Roman" w:eastAsia="Times New Roman" w:hAnsi="Times New Roman" w:cs="Times New Roman"/>
                <w:b/>
                <w:bCs/>
                <w:color w:val="000000"/>
                <w:sz w:val="20"/>
                <w:szCs w:val="20"/>
                <w:lang w:eastAsia="ru-RU"/>
              </w:rPr>
              <w:br/>
              <w:t>(на 01.09)</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C9677DF" w14:textId="77777777" w:rsidR="00D90341" w:rsidRPr="008D5C11" w:rsidRDefault="00D90341" w:rsidP="00C92158">
            <w:pPr>
              <w:spacing w:after="0" w:line="240" w:lineRule="auto"/>
              <w:jc w:val="center"/>
              <w:rPr>
                <w:rFonts w:ascii="Times New Roman" w:eastAsia="Times New Roman" w:hAnsi="Times New Roman" w:cs="Times New Roman"/>
                <w:b/>
                <w:bCs/>
                <w:color w:val="000000"/>
                <w:sz w:val="20"/>
                <w:szCs w:val="20"/>
                <w:lang w:eastAsia="ru-RU"/>
              </w:rPr>
            </w:pPr>
            <w:r w:rsidRPr="008D5C11">
              <w:rPr>
                <w:rFonts w:ascii="Times New Roman" w:eastAsia="Times New Roman" w:hAnsi="Times New Roman" w:cs="Times New Roman"/>
                <w:b/>
                <w:bCs/>
                <w:color w:val="000000"/>
                <w:sz w:val="20"/>
                <w:szCs w:val="20"/>
                <w:lang w:eastAsia="ru-RU"/>
              </w:rPr>
              <w:t>2023 год</w:t>
            </w:r>
            <w:r w:rsidRPr="008D5C11">
              <w:rPr>
                <w:rFonts w:ascii="Times New Roman" w:eastAsia="Times New Roman" w:hAnsi="Times New Roman" w:cs="Times New Roman"/>
                <w:b/>
                <w:bCs/>
                <w:color w:val="000000"/>
                <w:sz w:val="20"/>
                <w:szCs w:val="20"/>
                <w:lang w:eastAsia="ru-RU"/>
              </w:rPr>
              <w:br/>
              <w:t>(на 01.01)</w:t>
            </w:r>
          </w:p>
        </w:tc>
      </w:tr>
      <w:tr w:rsidR="00D90341" w:rsidRPr="008D5C11" w14:paraId="5E28AABF" w14:textId="77777777" w:rsidTr="00C92158">
        <w:trPr>
          <w:trHeight w:val="341"/>
        </w:trPr>
        <w:tc>
          <w:tcPr>
            <w:tcW w:w="5353" w:type="dxa"/>
            <w:tcBorders>
              <w:top w:val="nil"/>
              <w:left w:val="single" w:sz="4" w:space="0" w:color="auto"/>
              <w:bottom w:val="single" w:sz="4" w:space="0" w:color="auto"/>
              <w:right w:val="single" w:sz="4" w:space="0" w:color="auto"/>
            </w:tcBorders>
            <w:shd w:val="clear" w:color="auto" w:fill="auto"/>
            <w:vAlign w:val="center"/>
            <w:hideMark/>
          </w:tcPr>
          <w:p w14:paraId="377A9DBE" w14:textId="77777777" w:rsidR="00D90341" w:rsidRPr="008D5C11" w:rsidRDefault="00D90341" w:rsidP="00C92158">
            <w:pPr>
              <w:spacing w:after="0" w:line="240" w:lineRule="auto"/>
              <w:rPr>
                <w:rFonts w:ascii="Times New Roman" w:eastAsia="Times New Roman" w:hAnsi="Times New Roman" w:cs="Times New Roman"/>
                <w:color w:val="000000"/>
                <w:lang w:eastAsia="ru-RU"/>
              </w:rPr>
            </w:pPr>
            <w:r w:rsidRPr="008D5C11">
              <w:rPr>
                <w:rFonts w:ascii="Times New Roman" w:eastAsia="Times New Roman" w:hAnsi="Times New Roman" w:cs="Times New Roman"/>
                <w:color w:val="000000"/>
                <w:lang w:eastAsia="ru-RU"/>
              </w:rPr>
              <w:t>Количество ДОО</w:t>
            </w:r>
          </w:p>
        </w:tc>
        <w:tc>
          <w:tcPr>
            <w:tcW w:w="1276" w:type="dxa"/>
            <w:tcBorders>
              <w:top w:val="nil"/>
              <w:left w:val="nil"/>
              <w:bottom w:val="single" w:sz="4" w:space="0" w:color="auto"/>
              <w:right w:val="single" w:sz="4" w:space="0" w:color="auto"/>
            </w:tcBorders>
            <w:shd w:val="clear" w:color="auto" w:fill="auto"/>
            <w:vAlign w:val="center"/>
            <w:hideMark/>
          </w:tcPr>
          <w:p w14:paraId="7602544B" w14:textId="77777777" w:rsidR="00D90341" w:rsidRPr="008D5C11" w:rsidRDefault="00D90341" w:rsidP="00C92158">
            <w:pPr>
              <w:spacing w:after="0" w:line="240" w:lineRule="auto"/>
              <w:jc w:val="center"/>
              <w:rPr>
                <w:rFonts w:ascii="Times New Roman" w:eastAsia="Times New Roman" w:hAnsi="Times New Roman" w:cs="Times New Roman"/>
                <w:color w:val="000000"/>
                <w:lang w:eastAsia="ru-RU"/>
              </w:rPr>
            </w:pPr>
            <w:r w:rsidRPr="008D5C11">
              <w:rPr>
                <w:rFonts w:ascii="Times New Roman" w:eastAsia="Times New Roman" w:hAnsi="Times New Roman" w:cs="Times New Roman"/>
                <w:color w:val="000000"/>
                <w:lang w:eastAsia="ru-RU"/>
              </w:rPr>
              <w:t>235</w:t>
            </w:r>
          </w:p>
        </w:tc>
        <w:tc>
          <w:tcPr>
            <w:tcW w:w="1275" w:type="dxa"/>
            <w:tcBorders>
              <w:top w:val="nil"/>
              <w:left w:val="nil"/>
              <w:bottom w:val="single" w:sz="4" w:space="0" w:color="auto"/>
              <w:right w:val="single" w:sz="4" w:space="0" w:color="auto"/>
            </w:tcBorders>
            <w:shd w:val="clear" w:color="auto" w:fill="auto"/>
            <w:vAlign w:val="center"/>
            <w:hideMark/>
          </w:tcPr>
          <w:p w14:paraId="5268AC05" w14:textId="77777777" w:rsidR="00D90341" w:rsidRPr="008D5C11" w:rsidRDefault="00D90341" w:rsidP="00C92158">
            <w:pPr>
              <w:spacing w:after="0" w:line="240" w:lineRule="auto"/>
              <w:jc w:val="center"/>
              <w:rPr>
                <w:rFonts w:ascii="Times New Roman" w:eastAsia="Times New Roman" w:hAnsi="Times New Roman" w:cs="Times New Roman"/>
                <w:color w:val="000000"/>
                <w:lang w:eastAsia="ru-RU"/>
              </w:rPr>
            </w:pPr>
            <w:r w:rsidRPr="008D5C11">
              <w:rPr>
                <w:rFonts w:ascii="Times New Roman" w:eastAsia="Times New Roman" w:hAnsi="Times New Roman" w:cs="Times New Roman"/>
                <w:color w:val="000000"/>
                <w:lang w:eastAsia="ru-RU"/>
              </w:rPr>
              <w:t>236</w:t>
            </w:r>
          </w:p>
        </w:tc>
        <w:tc>
          <w:tcPr>
            <w:tcW w:w="1276" w:type="dxa"/>
            <w:tcBorders>
              <w:top w:val="nil"/>
              <w:left w:val="nil"/>
              <w:bottom w:val="single" w:sz="4" w:space="0" w:color="auto"/>
              <w:right w:val="single" w:sz="4" w:space="0" w:color="auto"/>
            </w:tcBorders>
            <w:shd w:val="clear" w:color="auto" w:fill="auto"/>
            <w:vAlign w:val="center"/>
            <w:hideMark/>
          </w:tcPr>
          <w:p w14:paraId="149C0F84" w14:textId="77777777" w:rsidR="00D90341" w:rsidRPr="008D5C11" w:rsidRDefault="00D90341" w:rsidP="00C92158">
            <w:pPr>
              <w:spacing w:after="0" w:line="240" w:lineRule="auto"/>
              <w:jc w:val="center"/>
              <w:rPr>
                <w:rFonts w:ascii="Times New Roman" w:eastAsia="Times New Roman" w:hAnsi="Times New Roman" w:cs="Times New Roman"/>
                <w:color w:val="000000"/>
                <w:lang w:eastAsia="ru-RU"/>
              </w:rPr>
            </w:pPr>
            <w:r w:rsidRPr="008D5C11">
              <w:rPr>
                <w:rFonts w:ascii="Times New Roman" w:eastAsia="Times New Roman" w:hAnsi="Times New Roman" w:cs="Times New Roman"/>
                <w:color w:val="000000"/>
                <w:lang w:eastAsia="ru-RU"/>
              </w:rPr>
              <w:t>226</w:t>
            </w:r>
          </w:p>
        </w:tc>
        <w:tc>
          <w:tcPr>
            <w:tcW w:w="1134" w:type="dxa"/>
            <w:tcBorders>
              <w:top w:val="nil"/>
              <w:left w:val="nil"/>
              <w:bottom w:val="single" w:sz="4" w:space="0" w:color="auto"/>
              <w:right w:val="single" w:sz="4" w:space="0" w:color="auto"/>
            </w:tcBorders>
            <w:shd w:val="clear" w:color="auto" w:fill="auto"/>
            <w:noWrap/>
            <w:vAlign w:val="bottom"/>
            <w:hideMark/>
          </w:tcPr>
          <w:p w14:paraId="420BEA4F" w14:textId="77777777" w:rsidR="00D90341" w:rsidRPr="008D5C11" w:rsidRDefault="00D90341" w:rsidP="00C92158">
            <w:pPr>
              <w:spacing w:after="0" w:line="240" w:lineRule="auto"/>
              <w:jc w:val="center"/>
              <w:rPr>
                <w:rFonts w:ascii="Times New Roman" w:eastAsia="Times New Roman" w:hAnsi="Times New Roman" w:cs="Times New Roman"/>
                <w:color w:val="000000"/>
                <w:lang w:eastAsia="ru-RU"/>
              </w:rPr>
            </w:pPr>
            <w:r w:rsidRPr="008D5C11">
              <w:rPr>
                <w:rFonts w:ascii="Times New Roman" w:eastAsia="Times New Roman" w:hAnsi="Times New Roman" w:cs="Times New Roman"/>
                <w:color w:val="000000"/>
                <w:lang w:eastAsia="ru-RU"/>
              </w:rPr>
              <w:t>228</w:t>
            </w:r>
          </w:p>
        </w:tc>
      </w:tr>
      <w:tr w:rsidR="00D90341" w:rsidRPr="008D5C11" w14:paraId="282087A9" w14:textId="77777777" w:rsidTr="00C92158">
        <w:trPr>
          <w:trHeight w:val="274"/>
        </w:trPr>
        <w:tc>
          <w:tcPr>
            <w:tcW w:w="5353" w:type="dxa"/>
            <w:tcBorders>
              <w:top w:val="nil"/>
              <w:left w:val="single" w:sz="4" w:space="0" w:color="auto"/>
              <w:bottom w:val="single" w:sz="4" w:space="0" w:color="auto"/>
              <w:right w:val="single" w:sz="4" w:space="0" w:color="auto"/>
            </w:tcBorders>
            <w:shd w:val="clear" w:color="auto" w:fill="auto"/>
            <w:vAlign w:val="center"/>
            <w:hideMark/>
          </w:tcPr>
          <w:p w14:paraId="592B3741" w14:textId="77777777" w:rsidR="00D90341" w:rsidRPr="008D5C11" w:rsidRDefault="00D90341" w:rsidP="00C92158">
            <w:pPr>
              <w:spacing w:after="0" w:line="240" w:lineRule="auto"/>
              <w:rPr>
                <w:rFonts w:ascii="Times New Roman" w:eastAsia="Times New Roman" w:hAnsi="Times New Roman" w:cs="Times New Roman"/>
                <w:color w:val="000000"/>
                <w:lang w:eastAsia="ru-RU"/>
              </w:rPr>
            </w:pPr>
            <w:r w:rsidRPr="008D5C11">
              <w:rPr>
                <w:rFonts w:ascii="Times New Roman" w:eastAsia="Times New Roman" w:hAnsi="Times New Roman" w:cs="Times New Roman"/>
                <w:color w:val="000000"/>
                <w:lang w:eastAsia="ru-RU"/>
              </w:rPr>
              <w:t>Количество детей, посещающих ДОО</w:t>
            </w:r>
          </w:p>
        </w:tc>
        <w:tc>
          <w:tcPr>
            <w:tcW w:w="1276" w:type="dxa"/>
            <w:tcBorders>
              <w:top w:val="nil"/>
              <w:left w:val="nil"/>
              <w:bottom w:val="single" w:sz="4" w:space="0" w:color="auto"/>
              <w:right w:val="single" w:sz="4" w:space="0" w:color="auto"/>
            </w:tcBorders>
            <w:shd w:val="clear" w:color="auto" w:fill="auto"/>
            <w:vAlign w:val="center"/>
            <w:hideMark/>
          </w:tcPr>
          <w:p w14:paraId="69F39898" w14:textId="77777777" w:rsidR="00D90341" w:rsidRPr="008D5C11" w:rsidRDefault="00D90341" w:rsidP="00C92158">
            <w:pPr>
              <w:spacing w:after="0" w:line="240" w:lineRule="auto"/>
              <w:jc w:val="center"/>
              <w:rPr>
                <w:rFonts w:ascii="Times New Roman" w:eastAsia="Times New Roman" w:hAnsi="Times New Roman" w:cs="Times New Roman"/>
                <w:color w:val="000000"/>
                <w:lang w:eastAsia="ru-RU"/>
              </w:rPr>
            </w:pPr>
            <w:r w:rsidRPr="008D5C11">
              <w:rPr>
                <w:rFonts w:ascii="Times New Roman" w:eastAsia="Times New Roman" w:hAnsi="Times New Roman" w:cs="Times New Roman"/>
                <w:color w:val="000000"/>
                <w:lang w:eastAsia="ru-RU"/>
              </w:rPr>
              <w:t>22749</w:t>
            </w:r>
          </w:p>
        </w:tc>
        <w:tc>
          <w:tcPr>
            <w:tcW w:w="1275" w:type="dxa"/>
            <w:tcBorders>
              <w:top w:val="nil"/>
              <w:left w:val="nil"/>
              <w:bottom w:val="single" w:sz="4" w:space="0" w:color="auto"/>
              <w:right w:val="single" w:sz="4" w:space="0" w:color="auto"/>
            </w:tcBorders>
            <w:shd w:val="clear" w:color="auto" w:fill="auto"/>
            <w:vAlign w:val="center"/>
            <w:hideMark/>
          </w:tcPr>
          <w:p w14:paraId="4131F335" w14:textId="77777777" w:rsidR="00D90341" w:rsidRPr="008D5C11" w:rsidRDefault="00D90341" w:rsidP="00C92158">
            <w:pPr>
              <w:spacing w:after="0" w:line="240" w:lineRule="auto"/>
              <w:jc w:val="center"/>
              <w:rPr>
                <w:rFonts w:ascii="Times New Roman" w:eastAsia="Times New Roman" w:hAnsi="Times New Roman" w:cs="Times New Roman"/>
                <w:color w:val="000000"/>
                <w:lang w:eastAsia="ru-RU"/>
              </w:rPr>
            </w:pPr>
            <w:r w:rsidRPr="008D5C11">
              <w:rPr>
                <w:rFonts w:ascii="Times New Roman" w:eastAsia="Times New Roman" w:hAnsi="Times New Roman" w:cs="Times New Roman"/>
                <w:color w:val="000000"/>
                <w:lang w:eastAsia="ru-RU"/>
              </w:rPr>
              <w:t>23372</w:t>
            </w:r>
          </w:p>
        </w:tc>
        <w:tc>
          <w:tcPr>
            <w:tcW w:w="1276" w:type="dxa"/>
            <w:tcBorders>
              <w:top w:val="nil"/>
              <w:left w:val="nil"/>
              <w:bottom w:val="single" w:sz="4" w:space="0" w:color="auto"/>
              <w:right w:val="single" w:sz="4" w:space="0" w:color="auto"/>
            </w:tcBorders>
            <w:shd w:val="clear" w:color="auto" w:fill="auto"/>
            <w:vAlign w:val="center"/>
            <w:hideMark/>
          </w:tcPr>
          <w:p w14:paraId="344C18FD" w14:textId="77777777" w:rsidR="00D90341" w:rsidRPr="008D5C11" w:rsidRDefault="00D90341" w:rsidP="00C92158">
            <w:pPr>
              <w:spacing w:after="0" w:line="240" w:lineRule="auto"/>
              <w:jc w:val="center"/>
              <w:rPr>
                <w:rFonts w:ascii="Times New Roman" w:eastAsia="Times New Roman" w:hAnsi="Times New Roman" w:cs="Times New Roman"/>
                <w:color w:val="000000"/>
                <w:lang w:eastAsia="ru-RU"/>
              </w:rPr>
            </w:pPr>
            <w:r w:rsidRPr="008D5C11">
              <w:rPr>
                <w:rFonts w:ascii="Times New Roman" w:eastAsia="Times New Roman" w:hAnsi="Times New Roman" w:cs="Times New Roman"/>
                <w:color w:val="000000" w:themeColor="text1"/>
                <w:lang w:eastAsia="ru-RU"/>
              </w:rPr>
              <w:t>24592</w:t>
            </w:r>
          </w:p>
        </w:tc>
        <w:tc>
          <w:tcPr>
            <w:tcW w:w="1134" w:type="dxa"/>
            <w:tcBorders>
              <w:top w:val="nil"/>
              <w:left w:val="nil"/>
              <w:bottom w:val="single" w:sz="4" w:space="0" w:color="auto"/>
              <w:right w:val="single" w:sz="4" w:space="0" w:color="auto"/>
            </w:tcBorders>
            <w:shd w:val="clear" w:color="auto" w:fill="auto"/>
            <w:vAlign w:val="center"/>
            <w:hideMark/>
          </w:tcPr>
          <w:p w14:paraId="6667687E" w14:textId="77777777" w:rsidR="00D90341" w:rsidRPr="008D5C11" w:rsidRDefault="00D90341" w:rsidP="00C92158">
            <w:pPr>
              <w:spacing w:after="0" w:line="240" w:lineRule="auto"/>
              <w:jc w:val="center"/>
              <w:rPr>
                <w:rFonts w:ascii="Times New Roman" w:eastAsia="Times New Roman" w:hAnsi="Times New Roman" w:cs="Times New Roman"/>
                <w:color w:val="000000"/>
                <w:lang w:eastAsia="ru-RU"/>
              </w:rPr>
            </w:pPr>
            <w:r w:rsidRPr="008D5C11">
              <w:rPr>
                <w:rFonts w:ascii="Times New Roman" w:eastAsia="Times New Roman" w:hAnsi="Times New Roman" w:cs="Times New Roman"/>
                <w:color w:val="000000"/>
                <w:lang w:eastAsia="ru-RU"/>
              </w:rPr>
              <w:t>26733</w:t>
            </w:r>
          </w:p>
        </w:tc>
      </w:tr>
      <w:tr w:rsidR="00D90341" w:rsidRPr="008D5C11" w14:paraId="3351F75A" w14:textId="77777777" w:rsidTr="00C92158">
        <w:trPr>
          <w:trHeight w:val="288"/>
        </w:trPr>
        <w:tc>
          <w:tcPr>
            <w:tcW w:w="5353" w:type="dxa"/>
            <w:tcBorders>
              <w:top w:val="nil"/>
              <w:left w:val="single" w:sz="4" w:space="0" w:color="auto"/>
              <w:bottom w:val="single" w:sz="4" w:space="0" w:color="auto"/>
              <w:right w:val="single" w:sz="4" w:space="0" w:color="auto"/>
            </w:tcBorders>
            <w:shd w:val="clear" w:color="auto" w:fill="auto"/>
            <w:vAlign w:val="center"/>
            <w:hideMark/>
          </w:tcPr>
          <w:p w14:paraId="030128BA" w14:textId="77777777" w:rsidR="00D90341" w:rsidRPr="008D5C11" w:rsidRDefault="00D90341" w:rsidP="00C92158">
            <w:pPr>
              <w:spacing w:after="0" w:line="240" w:lineRule="auto"/>
              <w:rPr>
                <w:rFonts w:ascii="Times New Roman" w:eastAsia="Times New Roman" w:hAnsi="Times New Roman" w:cs="Times New Roman"/>
                <w:color w:val="000000"/>
                <w:lang w:eastAsia="ru-RU"/>
              </w:rPr>
            </w:pPr>
            <w:r w:rsidRPr="008D5C11">
              <w:rPr>
                <w:rFonts w:ascii="Times New Roman" w:eastAsia="Times New Roman" w:hAnsi="Times New Roman" w:cs="Times New Roman"/>
                <w:color w:val="000000"/>
                <w:lang w:eastAsia="ru-RU"/>
              </w:rPr>
              <w:t>Очередь</w:t>
            </w:r>
          </w:p>
        </w:tc>
        <w:tc>
          <w:tcPr>
            <w:tcW w:w="1276" w:type="dxa"/>
            <w:tcBorders>
              <w:top w:val="nil"/>
              <w:left w:val="nil"/>
              <w:bottom w:val="single" w:sz="4" w:space="0" w:color="auto"/>
              <w:right w:val="single" w:sz="4" w:space="0" w:color="auto"/>
            </w:tcBorders>
            <w:shd w:val="clear" w:color="auto" w:fill="auto"/>
            <w:vAlign w:val="center"/>
            <w:hideMark/>
          </w:tcPr>
          <w:p w14:paraId="5E84223D" w14:textId="77777777" w:rsidR="00D90341" w:rsidRPr="008D5C11" w:rsidRDefault="00D90341" w:rsidP="00C92158">
            <w:pPr>
              <w:spacing w:after="0" w:line="240" w:lineRule="auto"/>
              <w:jc w:val="center"/>
              <w:rPr>
                <w:rFonts w:ascii="Times New Roman" w:eastAsia="Times New Roman" w:hAnsi="Times New Roman" w:cs="Times New Roman"/>
                <w:color w:val="000000"/>
                <w:lang w:eastAsia="ru-RU"/>
              </w:rPr>
            </w:pPr>
            <w:r w:rsidRPr="008D5C11">
              <w:rPr>
                <w:rFonts w:ascii="Times New Roman" w:eastAsia="Times New Roman" w:hAnsi="Times New Roman" w:cs="Times New Roman"/>
                <w:color w:val="000000"/>
                <w:lang w:eastAsia="ru-RU"/>
              </w:rPr>
              <w:t>13432</w:t>
            </w:r>
          </w:p>
        </w:tc>
        <w:tc>
          <w:tcPr>
            <w:tcW w:w="1275" w:type="dxa"/>
            <w:tcBorders>
              <w:top w:val="nil"/>
              <w:left w:val="nil"/>
              <w:bottom w:val="single" w:sz="4" w:space="0" w:color="auto"/>
              <w:right w:val="single" w:sz="4" w:space="0" w:color="auto"/>
            </w:tcBorders>
            <w:shd w:val="clear" w:color="auto" w:fill="auto"/>
            <w:vAlign w:val="center"/>
            <w:hideMark/>
          </w:tcPr>
          <w:p w14:paraId="0E22609F" w14:textId="77777777" w:rsidR="00D90341" w:rsidRPr="008D5C11" w:rsidRDefault="00D90341" w:rsidP="00C92158">
            <w:pPr>
              <w:spacing w:after="0" w:line="240" w:lineRule="auto"/>
              <w:jc w:val="center"/>
              <w:rPr>
                <w:rFonts w:ascii="Times New Roman" w:eastAsia="Times New Roman" w:hAnsi="Times New Roman" w:cs="Times New Roman"/>
                <w:color w:val="000000"/>
                <w:lang w:eastAsia="ru-RU"/>
              </w:rPr>
            </w:pPr>
            <w:r w:rsidRPr="008D5C11">
              <w:rPr>
                <w:rFonts w:ascii="Times New Roman" w:eastAsia="Times New Roman" w:hAnsi="Times New Roman" w:cs="Times New Roman"/>
                <w:color w:val="000000"/>
                <w:lang w:eastAsia="ru-RU"/>
              </w:rPr>
              <w:t>13029</w:t>
            </w:r>
          </w:p>
        </w:tc>
        <w:tc>
          <w:tcPr>
            <w:tcW w:w="1276" w:type="dxa"/>
            <w:tcBorders>
              <w:top w:val="nil"/>
              <w:left w:val="nil"/>
              <w:bottom w:val="single" w:sz="4" w:space="0" w:color="auto"/>
              <w:right w:val="single" w:sz="4" w:space="0" w:color="auto"/>
            </w:tcBorders>
            <w:shd w:val="clear" w:color="auto" w:fill="auto"/>
            <w:vAlign w:val="center"/>
            <w:hideMark/>
          </w:tcPr>
          <w:p w14:paraId="57E171CD" w14:textId="77777777" w:rsidR="00D90341" w:rsidRPr="008D5C11" w:rsidRDefault="00D90341" w:rsidP="00C92158">
            <w:pPr>
              <w:spacing w:after="0" w:line="240" w:lineRule="auto"/>
              <w:jc w:val="center"/>
              <w:rPr>
                <w:rFonts w:ascii="Times New Roman" w:eastAsia="Times New Roman" w:hAnsi="Times New Roman" w:cs="Times New Roman"/>
                <w:color w:val="000000"/>
                <w:lang w:eastAsia="ru-RU"/>
              </w:rPr>
            </w:pPr>
            <w:r w:rsidRPr="008D5C11">
              <w:rPr>
                <w:rFonts w:ascii="Times New Roman" w:eastAsia="Times New Roman" w:hAnsi="Times New Roman" w:cs="Times New Roman"/>
                <w:color w:val="000000"/>
                <w:lang w:eastAsia="ru-RU"/>
              </w:rPr>
              <w:t>11707</w:t>
            </w:r>
          </w:p>
        </w:tc>
        <w:tc>
          <w:tcPr>
            <w:tcW w:w="1134" w:type="dxa"/>
            <w:tcBorders>
              <w:top w:val="nil"/>
              <w:left w:val="nil"/>
              <w:bottom w:val="single" w:sz="4" w:space="0" w:color="auto"/>
              <w:right w:val="single" w:sz="4" w:space="0" w:color="auto"/>
            </w:tcBorders>
            <w:shd w:val="clear" w:color="auto" w:fill="auto"/>
            <w:noWrap/>
            <w:vAlign w:val="bottom"/>
            <w:hideMark/>
          </w:tcPr>
          <w:p w14:paraId="7ED7AE98" w14:textId="77777777" w:rsidR="00D90341" w:rsidRPr="008D5C11" w:rsidRDefault="00D90341" w:rsidP="00C92158">
            <w:pPr>
              <w:spacing w:after="0" w:line="240" w:lineRule="auto"/>
              <w:jc w:val="center"/>
              <w:rPr>
                <w:rFonts w:ascii="Times New Roman" w:eastAsia="Times New Roman" w:hAnsi="Times New Roman" w:cs="Times New Roman"/>
                <w:color w:val="000000"/>
                <w:lang w:eastAsia="ru-RU"/>
              </w:rPr>
            </w:pPr>
            <w:r w:rsidRPr="008D5C11">
              <w:rPr>
                <w:rFonts w:ascii="Times New Roman" w:eastAsia="Times New Roman" w:hAnsi="Times New Roman" w:cs="Times New Roman"/>
                <w:color w:val="000000"/>
                <w:lang w:eastAsia="ru-RU"/>
              </w:rPr>
              <w:t>11603</w:t>
            </w:r>
          </w:p>
        </w:tc>
      </w:tr>
    </w:tbl>
    <w:p w14:paraId="6A8B1487" w14:textId="56C4621A" w:rsidR="00D90341" w:rsidRPr="008D5C11" w:rsidRDefault="00D90341" w:rsidP="00C92158">
      <w:pPr>
        <w:widowControl w:val="0"/>
        <w:autoSpaceDE w:val="0"/>
        <w:autoSpaceDN w:val="0"/>
        <w:spacing w:before="60" w:after="0" w:line="240" w:lineRule="auto"/>
        <w:ind w:firstLine="567"/>
        <w:jc w:val="both"/>
        <w:rPr>
          <w:rFonts w:ascii="Times New Roman" w:hAnsi="Times New Roman" w:cs="Times New Roman"/>
          <w:sz w:val="28"/>
          <w:szCs w:val="28"/>
        </w:rPr>
      </w:pPr>
      <w:r w:rsidRPr="008D5C11">
        <w:rPr>
          <w:rFonts w:ascii="Times New Roman" w:hAnsi="Times New Roman" w:cs="Times New Roman"/>
          <w:sz w:val="28"/>
          <w:szCs w:val="28"/>
        </w:rPr>
        <w:t xml:space="preserve">На 1 сентября 2020 года функционировало 235 дошкольных образовательных организаций и дошкольных групп с общим охватом 22749 детей. За 3 года количество детей увеличилось на 3984 детей (+18%). </w:t>
      </w:r>
    </w:p>
    <w:p w14:paraId="746F2375" w14:textId="77777777" w:rsidR="00D90341" w:rsidRPr="008D5C11" w:rsidRDefault="00D90341" w:rsidP="00C92158">
      <w:pPr>
        <w:widowControl w:val="0"/>
        <w:spacing w:after="0" w:line="240" w:lineRule="auto"/>
        <w:ind w:firstLine="567"/>
        <w:jc w:val="both"/>
        <w:rPr>
          <w:rFonts w:ascii="Times New Roman" w:eastAsia="Courier New" w:hAnsi="Times New Roman" w:cs="Times New Roman"/>
          <w:color w:val="000000"/>
          <w:sz w:val="24"/>
          <w:szCs w:val="24"/>
          <w:lang w:bidi="ru-RU"/>
        </w:rPr>
      </w:pPr>
      <w:proofErr w:type="spellStart"/>
      <w:r w:rsidRPr="008D5C11">
        <w:rPr>
          <w:rFonts w:ascii="Times New Roman" w:eastAsia="Courier New" w:hAnsi="Times New Roman" w:cs="Times New Roman"/>
          <w:b/>
          <w:bCs/>
          <w:i/>
          <w:iCs/>
          <w:color w:val="000000"/>
          <w:sz w:val="24"/>
          <w:szCs w:val="24"/>
          <w:lang w:bidi="ru-RU"/>
        </w:rPr>
        <w:lastRenderedPageBreak/>
        <w:t>Справочно</w:t>
      </w:r>
      <w:proofErr w:type="spellEnd"/>
      <w:r w:rsidRPr="008D5C11">
        <w:rPr>
          <w:rFonts w:ascii="Times New Roman" w:eastAsia="Courier New" w:hAnsi="Times New Roman" w:cs="Times New Roman"/>
          <w:b/>
          <w:bCs/>
          <w:i/>
          <w:iCs/>
          <w:color w:val="000000"/>
          <w:sz w:val="24"/>
          <w:szCs w:val="24"/>
          <w:lang w:bidi="ru-RU"/>
        </w:rPr>
        <w:t xml:space="preserve">: </w:t>
      </w:r>
      <w:r w:rsidRPr="008D5C11">
        <w:rPr>
          <w:rFonts w:ascii="Times New Roman" w:eastAsia="Courier New" w:hAnsi="Times New Roman" w:cs="Times New Roman"/>
          <w:color w:val="000000"/>
          <w:sz w:val="24"/>
          <w:szCs w:val="24"/>
          <w:lang w:bidi="ru-RU"/>
        </w:rPr>
        <w:t xml:space="preserve">наибольшая потребность в местах фиксируется в городе Кызыле – 5131, в </w:t>
      </w:r>
      <w:proofErr w:type="spellStart"/>
      <w:r w:rsidRPr="008D5C11">
        <w:rPr>
          <w:rFonts w:ascii="Times New Roman" w:eastAsia="Courier New" w:hAnsi="Times New Roman" w:cs="Times New Roman"/>
          <w:color w:val="000000"/>
          <w:sz w:val="24"/>
          <w:szCs w:val="24"/>
          <w:lang w:bidi="ru-RU"/>
        </w:rPr>
        <w:t>Кызылском</w:t>
      </w:r>
      <w:proofErr w:type="spellEnd"/>
      <w:r w:rsidRPr="008D5C11">
        <w:rPr>
          <w:rFonts w:ascii="Times New Roman" w:eastAsia="Courier New" w:hAnsi="Times New Roman" w:cs="Times New Roman"/>
          <w:color w:val="000000"/>
          <w:sz w:val="24"/>
          <w:szCs w:val="24"/>
          <w:lang w:bidi="ru-RU"/>
        </w:rPr>
        <w:t xml:space="preserve"> муниципальном районе – 945.</w:t>
      </w:r>
    </w:p>
    <w:p w14:paraId="62A1F2F0" w14:textId="77777777" w:rsidR="005B6457" w:rsidRPr="008D5C11" w:rsidRDefault="005B6457" w:rsidP="00C92158">
      <w:pPr>
        <w:widowControl w:val="0"/>
        <w:shd w:val="clear" w:color="auto" w:fill="FFFFFF"/>
        <w:spacing w:after="120" w:line="240" w:lineRule="auto"/>
        <w:ind w:firstLine="539"/>
        <w:contextualSpacing/>
        <w:jc w:val="both"/>
        <w:textAlignment w:val="baseline"/>
        <w:rPr>
          <w:rFonts w:ascii="Times New Roman" w:hAnsi="Times New Roman" w:cs="Times New Roman"/>
          <w:color w:val="000000"/>
          <w:sz w:val="28"/>
          <w:szCs w:val="28"/>
          <w:bdr w:val="none" w:sz="0" w:space="0" w:color="auto" w:frame="1"/>
          <w:lang w:bidi="ru-RU"/>
        </w:rPr>
      </w:pPr>
    </w:p>
    <w:p w14:paraId="7AAB27C8" w14:textId="77777777" w:rsidR="005B6457" w:rsidRPr="008D5C11" w:rsidRDefault="005B6457" w:rsidP="005B6457">
      <w:pPr>
        <w:widowControl w:val="0"/>
        <w:shd w:val="clear" w:color="auto" w:fill="FFFFFF"/>
        <w:spacing w:after="120" w:line="240" w:lineRule="auto"/>
        <w:ind w:firstLine="539"/>
        <w:contextualSpacing/>
        <w:jc w:val="both"/>
        <w:textAlignment w:val="baseline"/>
        <w:rPr>
          <w:rFonts w:ascii="Times New Roman" w:hAnsi="Times New Roman" w:cs="Times New Roman"/>
          <w:sz w:val="28"/>
          <w:szCs w:val="28"/>
          <w:bdr w:val="none" w:sz="0" w:space="0" w:color="auto" w:frame="1"/>
          <w:lang w:bidi="ru-RU"/>
        </w:rPr>
      </w:pPr>
      <w:r w:rsidRPr="008D5C11">
        <w:rPr>
          <w:rFonts w:ascii="Times New Roman" w:hAnsi="Times New Roman" w:cs="Times New Roman"/>
          <w:sz w:val="28"/>
          <w:szCs w:val="28"/>
          <w:bdr w:val="none" w:sz="0" w:space="0" w:color="auto" w:frame="1"/>
          <w:lang w:bidi="ru-RU"/>
        </w:rPr>
        <w:t>Доступность дошкольного образования для детей в возрасте от 2 месяцев до 7 лет в 2020 году составляла 84,05 процента, а в 2021 году – 94,83 процента, в 2022 г. достигнута 100 процентная доступность.</w:t>
      </w:r>
    </w:p>
    <w:p w14:paraId="13222656" w14:textId="77777777" w:rsidR="005B6457" w:rsidRPr="008D5C11" w:rsidRDefault="005B6457" w:rsidP="005B6457">
      <w:pPr>
        <w:widowControl w:val="0"/>
        <w:shd w:val="clear" w:color="auto" w:fill="FFFFFF"/>
        <w:spacing w:after="120" w:line="240" w:lineRule="auto"/>
        <w:ind w:firstLine="539"/>
        <w:contextualSpacing/>
        <w:jc w:val="both"/>
        <w:textAlignment w:val="baseline"/>
        <w:rPr>
          <w:rFonts w:ascii="Times New Roman" w:hAnsi="Times New Roman" w:cs="Times New Roman"/>
          <w:sz w:val="28"/>
          <w:szCs w:val="28"/>
          <w:bdr w:val="none" w:sz="0" w:space="0" w:color="auto" w:frame="1"/>
          <w:lang w:bidi="ru-RU"/>
        </w:rPr>
      </w:pPr>
      <w:r w:rsidRPr="008D5C11">
        <w:rPr>
          <w:rFonts w:ascii="Times New Roman" w:hAnsi="Times New Roman" w:cs="Times New Roman"/>
          <w:sz w:val="28"/>
          <w:szCs w:val="28"/>
          <w:bdr w:val="none" w:sz="0" w:space="0" w:color="auto" w:frame="1"/>
          <w:lang w:bidi="ru-RU"/>
        </w:rPr>
        <w:t>В целях обеспечения доступности дошкольного образования в период с 2019-2022 гг. в республике создано 2195 новых дошкольных мест в рамках реализации регионального проекта «Содействие занятости» национального проекта «Демография». Введены в эксплуатацию 21 ясельный корпус, 3 детских сада по 280 мест.</w:t>
      </w:r>
    </w:p>
    <w:p w14:paraId="77E2C053" w14:textId="0ED404AF" w:rsidR="005B6457" w:rsidRPr="008D5C11" w:rsidRDefault="005B6457" w:rsidP="007F7A5D">
      <w:pPr>
        <w:widowControl w:val="0"/>
        <w:shd w:val="clear" w:color="auto" w:fill="FFFFFF"/>
        <w:spacing w:after="120" w:line="240" w:lineRule="auto"/>
        <w:ind w:firstLine="539"/>
        <w:contextualSpacing/>
        <w:jc w:val="both"/>
        <w:textAlignment w:val="baseline"/>
        <w:rPr>
          <w:rFonts w:ascii="Times New Roman" w:hAnsi="Times New Roman" w:cs="Times New Roman"/>
          <w:sz w:val="28"/>
          <w:szCs w:val="28"/>
          <w:bdr w:val="none" w:sz="0" w:space="0" w:color="auto" w:frame="1"/>
          <w:lang w:bidi="ru-RU"/>
        </w:rPr>
      </w:pPr>
      <w:r w:rsidRPr="008D5C11">
        <w:rPr>
          <w:rFonts w:ascii="Times New Roman" w:hAnsi="Times New Roman" w:cs="Times New Roman"/>
          <w:sz w:val="28"/>
          <w:szCs w:val="28"/>
          <w:bdr w:val="none" w:sz="0" w:space="0" w:color="auto" w:frame="1"/>
          <w:lang w:bidi="ru-RU"/>
        </w:rPr>
        <w:t>Более 57 процентов зданий детских садов являются ветхими и аварийными, в связи с чем требуется проведение капитального ремонта зданий.</w:t>
      </w:r>
    </w:p>
    <w:p w14:paraId="185E6502" w14:textId="6608BA5F" w:rsidR="00D90341" w:rsidRPr="008D5C11" w:rsidRDefault="00D90341" w:rsidP="00C92158">
      <w:pPr>
        <w:widowControl w:val="0"/>
        <w:shd w:val="clear" w:color="auto" w:fill="FFFFFF"/>
        <w:spacing w:after="120" w:line="240" w:lineRule="auto"/>
        <w:ind w:firstLine="539"/>
        <w:contextualSpacing/>
        <w:jc w:val="both"/>
        <w:textAlignment w:val="baseline"/>
        <w:rPr>
          <w:rFonts w:ascii="Times New Roman" w:hAnsi="Times New Roman" w:cs="Times New Roman"/>
          <w:bCs/>
          <w:iCs/>
          <w:sz w:val="28"/>
          <w:szCs w:val="28"/>
          <w:bdr w:val="none" w:sz="0" w:space="0" w:color="auto" w:frame="1"/>
          <w:lang w:bidi="ru-RU"/>
        </w:rPr>
      </w:pPr>
      <w:r w:rsidRPr="008D5C11">
        <w:rPr>
          <w:rFonts w:ascii="Times New Roman" w:hAnsi="Times New Roman" w:cs="Times New Roman"/>
          <w:sz w:val="28"/>
          <w:szCs w:val="28"/>
          <w:bdr w:val="none" w:sz="0" w:space="0" w:color="auto" w:frame="1"/>
          <w:lang w:bidi="ru-RU"/>
        </w:rPr>
        <w:t>Качество знаний</w:t>
      </w:r>
      <w:r w:rsidRPr="008D5C11">
        <w:rPr>
          <w:rFonts w:ascii="Times New Roman" w:hAnsi="Times New Roman" w:cs="Times New Roman"/>
          <w:b/>
          <w:bCs/>
          <w:sz w:val="28"/>
          <w:szCs w:val="28"/>
          <w:bdr w:val="none" w:sz="0" w:space="0" w:color="auto" w:frame="1"/>
          <w:lang w:bidi="ru-RU"/>
        </w:rPr>
        <w:t xml:space="preserve"> </w:t>
      </w:r>
      <w:r w:rsidRPr="008D5C11">
        <w:rPr>
          <w:rFonts w:ascii="Times New Roman" w:hAnsi="Times New Roman" w:cs="Times New Roman"/>
          <w:bCs/>
          <w:sz w:val="28"/>
          <w:szCs w:val="28"/>
          <w:bdr w:val="none" w:sz="0" w:space="0" w:color="auto" w:frame="1"/>
          <w:lang w:bidi="ru-RU"/>
        </w:rPr>
        <w:t xml:space="preserve">учащихся </w:t>
      </w:r>
      <w:r w:rsidRPr="008D5C11">
        <w:rPr>
          <w:rFonts w:ascii="Times New Roman" w:hAnsi="Times New Roman" w:cs="Times New Roman"/>
          <w:bCs/>
          <w:sz w:val="28"/>
          <w:szCs w:val="28"/>
          <w:lang w:bidi="ru-RU"/>
        </w:rPr>
        <w:t>по итогам первой четверти 2022</w:t>
      </w:r>
      <w:r w:rsidR="00C92158" w:rsidRPr="008D5C11">
        <w:rPr>
          <w:rFonts w:ascii="Times New Roman" w:hAnsi="Times New Roman" w:cs="Times New Roman"/>
          <w:bCs/>
          <w:sz w:val="28"/>
          <w:szCs w:val="28"/>
          <w:lang w:bidi="ru-RU"/>
        </w:rPr>
        <w:t>/</w:t>
      </w:r>
      <w:r w:rsidRPr="008D5C11">
        <w:rPr>
          <w:rFonts w:ascii="Times New Roman" w:hAnsi="Times New Roman" w:cs="Times New Roman"/>
          <w:bCs/>
          <w:sz w:val="28"/>
          <w:szCs w:val="28"/>
          <w:lang w:bidi="ru-RU"/>
        </w:rPr>
        <w:t xml:space="preserve">23 учебного года составило </w:t>
      </w:r>
      <w:r w:rsidRPr="008D5C11">
        <w:rPr>
          <w:rFonts w:ascii="Times New Roman" w:hAnsi="Times New Roman" w:cs="Times New Roman"/>
          <w:b/>
          <w:bCs/>
          <w:sz w:val="28"/>
          <w:szCs w:val="28"/>
          <w:lang w:bidi="ru-RU"/>
        </w:rPr>
        <w:t>30%</w:t>
      </w:r>
      <w:r w:rsidRPr="008D5C11">
        <w:rPr>
          <w:rFonts w:ascii="Times New Roman" w:hAnsi="Times New Roman" w:cs="Times New Roman"/>
          <w:sz w:val="28"/>
          <w:szCs w:val="28"/>
          <w:lang w:bidi="ru-RU"/>
        </w:rPr>
        <w:t>,</w:t>
      </w:r>
      <w:r w:rsidRPr="008D5C11">
        <w:rPr>
          <w:rFonts w:ascii="Times New Roman" w:hAnsi="Times New Roman" w:cs="Times New Roman"/>
          <w:bCs/>
          <w:sz w:val="28"/>
          <w:szCs w:val="28"/>
          <w:lang w:bidi="ru-RU"/>
        </w:rPr>
        <w:t xml:space="preserve"> </w:t>
      </w:r>
      <w:r w:rsidRPr="008D5C11">
        <w:rPr>
          <w:rFonts w:ascii="Times New Roman" w:hAnsi="Times New Roman" w:cs="Times New Roman"/>
          <w:sz w:val="28"/>
          <w:szCs w:val="28"/>
          <w:lang w:bidi="ru-RU"/>
        </w:rPr>
        <w:t>в сравнении с первой четвертью 2021</w:t>
      </w:r>
      <w:r w:rsidR="00C92158" w:rsidRPr="008D5C11">
        <w:rPr>
          <w:rFonts w:ascii="Times New Roman" w:hAnsi="Times New Roman" w:cs="Times New Roman"/>
          <w:sz w:val="28"/>
          <w:szCs w:val="28"/>
          <w:lang w:bidi="ru-RU"/>
        </w:rPr>
        <w:t>/</w:t>
      </w:r>
      <w:r w:rsidRPr="008D5C11">
        <w:rPr>
          <w:rFonts w:ascii="Times New Roman" w:hAnsi="Times New Roman" w:cs="Times New Roman"/>
          <w:sz w:val="28"/>
          <w:szCs w:val="28"/>
          <w:lang w:bidi="ru-RU"/>
        </w:rPr>
        <w:t xml:space="preserve">22 учебного года отмечается рост на </w:t>
      </w:r>
      <w:r w:rsidRPr="008D5C11">
        <w:rPr>
          <w:rFonts w:ascii="Times New Roman" w:hAnsi="Times New Roman" w:cs="Times New Roman"/>
          <w:b/>
          <w:sz w:val="28"/>
          <w:szCs w:val="28"/>
          <w:lang w:bidi="ru-RU"/>
        </w:rPr>
        <w:t>5</w:t>
      </w:r>
      <w:r w:rsidRPr="008D5C11">
        <w:rPr>
          <w:rFonts w:ascii="Times New Roman" w:hAnsi="Times New Roman" w:cs="Times New Roman"/>
          <w:b/>
          <w:bCs/>
          <w:iCs/>
          <w:sz w:val="28"/>
          <w:szCs w:val="28"/>
          <w:bdr w:val="none" w:sz="0" w:space="0" w:color="auto" w:frame="1"/>
          <w:lang w:bidi="ru-RU"/>
        </w:rPr>
        <w:t>% (</w:t>
      </w:r>
      <w:r w:rsidRPr="008D5C11">
        <w:rPr>
          <w:rFonts w:ascii="Times New Roman" w:hAnsi="Times New Roman" w:cs="Times New Roman"/>
          <w:b/>
          <w:bCs/>
          <w:sz w:val="28"/>
          <w:szCs w:val="28"/>
          <w:lang w:bidi="ru-RU"/>
        </w:rPr>
        <w:t>25 %</w:t>
      </w:r>
      <w:r w:rsidRPr="008D5C11">
        <w:rPr>
          <w:rFonts w:ascii="Times New Roman" w:hAnsi="Times New Roman" w:cs="Times New Roman"/>
          <w:b/>
          <w:bCs/>
          <w:iCs/>
          <w:sz w:val="28"/>
          <w:szCs w:val="28"/>
          <w:bdr w:val="none" w:sz="0" w:space="0" w:color="auto" w:frame="1"/>
          <w:lang w:bidi="ru-RU"/>
        </w:rPr>
        <w:t>).</w:t>
      </w:r>
      <w:r w:rsidRPr="008D5C11">
        <w:rPr>
          <w:rFonts w:ascii="Times New Roman" w:hAnsi="Times New Roman" w:cs="Times New Roman"/>
          <w:iCs/>
          <w:sz w:val="28"/>
          <w:szCs w:val="28"/>
          <w:bdr w:val="none" w:sz="0" w:space="0" w:color="auto" w:frame="1"/>
          <w:lang w:bidi="ru-RU"/>
        </w:rPr>
        <w:t xml:space="preserve"> </w:t>
      </w:r>
      <w:r w:rsidRPr="008D5C11">
        <w:rPr>
          <w:rFonts w:ascii="Times New Roman" w:hAnsi="Times New Roman" w:cs="Times New Roman"/>
          <w:bCs/>
          <w:iCs/>
          <w:sz w:val="28"/>
          <w:szCs w:val="28"/>
          <w:bdr w:val="none" w:sz="0" w:space="0" w:color="auto" w:frame="1"/>
          <w:lang w:bidi="ru-RU"/>
        </w:rPr>
        <w:t xml:space="preserve">Количество отличников (1688) и ударников (14303) по республике составляет </w:t>
      </w:r>
      <w:r w:rsidRPr="008D5C11">
        <w:rPr>
          <w:rFonts w:ascii="Times New Roman" w:hAnsi="Times New Roman" w:cs="Times New Roman"/>
          <w:b/>
          <w:bCs/>
          <w:iCs/>
          <w:sz w:val="28"/>
          <w:szCs w:val="28"/>
          <w:bdr w:val="none" w:sz="0" w:space="0" w:color="auto" w:frame="1"/>
          <w:lang w:bidi="ru-RU"/>
        </w:rPr>
        <w:t xml:space="preserve">15991 </w:t>
      </w:r>
      <w:r w:rsidRPr="008D5C11">
        <w:rPr>
          <w:rFonts w:ascii="Times New Roman" w:hAnsi="Times New Roman" w:cs="Times New Roman"/>
          <w:bCs/>
          <w:iCs/>
          <w:sz w:val="28"/>
          <w:szCs w:val="28"/>
          <w:bdr w:val="none" w:sz="0" w:space="0" w:color="auto" w:frame="1"/>
          <w:lang w:bidi="ru-RU"/>
        </w:rPr>
        <w:t>учащихся по итогам первой четверти 2022</w:t>
      </w:r>
      <w:r w:rsidR="00C92158" w:rsidRPr="008D5C11">
        <w:rPr>
          <w:rFonts w:ascii="Times New Roman" w:hAnsi="Times New Roman" w:cs="Times New Roman"/>
          <w:bCs/>
          <w:iCs/>
          <w:sz w:val="28"/>
          <w:szCs w:val="28"/>
          <w:bdr w:val="none" w:sz="0" w:space="0" w:color="auto" w:frame="1"/>
          <w:lang w:bidi="ru-RU"/>
        </w:rPr>
        <w:t>/</w:t>
      </w:r>
      <w:r w:rsidRPr="008D5C11">
        <w:rPr>
          <w:rFonts w:ascii="Times New Roman" w:hAnsi="Times New Roman" w:cs="Times New Roman"/>
          <w:bCs/>
          <w:iCs/>
          <w:sz w:val="28"/>
          <w:szCs w:val="28"/>
          <w:bdr w:val="none" w:sz="0" w:space="0" w:color="auto" w:frame="1"/>
          <w:lang w:bidi="ru-RU"/>
        </w:rPr>
        <w:t>23 учебного года, +459 детей в сравнении с первой четвертью 2021</w:t>
      </w:r>
      <w:r w:rsidR="00C92158" w:rsidRPr="008D5C11">
        <w:rPr>
          <w:rFonts w:ascii="Times New Roman" w:hAnsi="Times New Roman" w:cs="Times New Roman"/>
          <w:bCs/>
          <w:iCs/>
          <w:sz w:val="28"/>
          <w:szCs w:val="28"/>
          <w:bdr w:val="none" w:sz="0" w:space="0" w:color="auto" w:frame="1"/>
          <w:lang w:bidi="ru-RU"/>
        </w:rPr>
        <w:t>/</w:t>
      </w:r>
      <w:r w:rsidRPr="008D5C11">
        <w:rPr>
          <w:rFonts w:ascii="Times New Roman" w:hAnsi="Times New Roman" w:cs="Times New Roman"/>
          <w:bCs/>
          <w:iCs/>
          <w:sz w:val="28"/>
          <w:szCs w:val="28"/>
          <w:bdr w:val="none" w:sz="0" w:space="0" w:color="auto" w:frame="1"/>
          <w:lang w:bidi="ru-RU"/>
        </w:rPr>
        <w:t xml:space="preserve">22 учебного года (15532). </w:t>
      </w:r>
    </w:p>
    <w:p w14:paraId="7855C0EF" w14:textId="77777777" w:rsidR="00D90341" w:rsidRPr="008D5C11" w:rsidRDefault="00D90341" w:rsidP="00C92158">
      <w:pPr>
        <w:widowControl w:val="0"/>
        <w:shd w:val="clear" w:color="auto" w:fill="FFFFFF"/>
        <w:spacing w:before="120" w:after="120" w:line="240" w:lineRule="auto"/>
        <w:ind w:firstLine="708"/>
        <w:contextualSpacing/>
        <w:jc w:val="both"/>
        <w:textAlignment w:val="baseline"/>
        <w:rPr>
          <w:bCs/>
          <w:iCs/>
          <w:color w:val="FF0000"/>
          <w:sz w:val="6"/>
          <w:szCs w:val="6"/>
          <w:bdr w:val="none" w:sz="0" w:space="0" w:color="auto" w:frame="1"/>
          <w:lang w:bidi="ru-RU"/>
        </w:rPr>
      </w:pPr>
    </w:p>
    <w:p w14:paraId="48DAFCA5" w14:textId="77777777" w:rsidR="00D90341" w:rsidRPr="008D5C11" w:rsidRDefault="00D90341" w:rsidP="00C92158">
      <w:pPr>
        <w:widowControl w:val="0"/>
        <w:shd w:val="clear" w:color="auto" w:fill="FFFFFF"/>
        <w:spacing w:line="240" w:lineRule="auto"/>
        <w:contextualSpacing/>
        <w:textAlignment w:val="baseline"/>
        <w:rPr>
          <w:rFonts w:ascii="Times New Roman" w:hAnsi="Times New Roman" w:cs="Times New Roman"/>
          <w:b/>
          <w:bCs/>
          <w:color w:val="000000"/>
          <w:sz w:val="16"/>
          <w:szCs w:val="16"/>
          <w:lang w:bidi="ru-RU"/>
        </w:rPr>
      </w:pPr>
    </w:p>
    <w:p w14:paraId="133D835E" w14:textId="77777777" w:rsidR="00D90341" w:rsidRPr="008D5C11" w:rsidRDefault="00D90341" w:rsidP="00C92158">
      <w:pPr>
        <w:pStyle w:val="af8"/>
        <w:ind w:firstLine="567"/>
        <w:jc w:val="both"/>
        <w:rPr>
          <w:rFonts w:ascii="Times New Roman" w:hAnsi="Times New Roman"/>
          <w:sz w:val="28"/>
          <w:szCs w:val="28"/>
        </w:rPr>
      </w:pPr>
      <w:r w:rsidRPr="008D5C11">
        <w:rPr>
          <w:rFonts w:ascii="Times New Roman" w:hAnsi="Times New Roman"/>
          <w:sz w:val="28"/>
          <w:szCs w:val="28"/>
        </w:rPr>
        <w:t>Сопоставление рисковых профилей ШНОР за 2021 и 2022 гг. указывает на то, что недостаточная ресурсная обеспеченность школ остается наиболее значимым фактором снижения результатов обучения.</w:t>
      </w:r>
    </w:p>
    <w:p w14:paraId="39E57621" w14:textId="6C67E88F" w:rsidR="00D90341" w:rsidRPr="008D5C11" w:rsidRDefault="00D90341" w:rsidP="00C92158">
      <w:pPr>
        <w:spacing w:after="0" w:line="240" w:lineRule="auto"/>
        <w:ind w:firstLine="567"/>
        <w:jc w:val="both"/>
        <w:rPr>
          <w:rFonts w:ascii="Times New Roman" w:hAnsi="Times New Roman" w:cs="Times New Roman"/>
          <w:sz w:val="28"/>
          <w:szCs w:val="28"/>
        </w:rPr>
      </w:pPr>
      <w:r w:rsidRPr="008D5C11">
        <w:rPr>
          <w:rFonts w:ascii="Times New Roman" w:hAnsi="Times New Roman" w:cs="Times New Roman"/>
          <w:sz w:val="28"/>
          <w:szCs w:val="28"/>
        </w:rPr>
        <w:t xml:space="preserve">Общая численность педагогических работников образовательных организациях республики на 2023 год составляет </w:t>
      </w:r>
      <w:r w:rsidR="002B46B3" w:rsidRPr="008D5C11">
        <w:rPr>
          <w:rFonts w:ascii="Times New Roman" w:hAnsi="Times New Roman" w:cs="Times New Roman"/>
          <w:sz w:val="28"/>
          <w:szCs w:val="28"/>
        </w:rPr>
        <w:t>11599</w:t>
      </w:r>
      <w:r w:rsidRPr="008D5C11">
        <w:rPr>
          <w:rFonts w:ascii="Times New Roman" w:hAnsi="Times New Roman" w:cs="Times New Roman"/>
          <w:sz w:val="28"/>
          <w:szCs w:val="28"/>
        </w:rPr>
        <w:t xml:space="preserve"> человек, в том числе общеобразовательных организациях </w:t>
      </w:r>
      <w:r w:rsidR="002B46B3" w:rsidRPr="008D5C11">
        <w:rPr>
          <w:rFonts w:ascii="Times New Roman" w:hAnsi="Times New Roman" w:cs="Times New Roman"/>
          <w:sz w:val="28"/>
          <w:szCs w:val="28"/>
        </w:rPr>
        <w:t>8070</w:t>
      </w:r>
      <w:r w:rsidRPr="008D5C11">
        <w:rPr>
          <w:rFonts w:ascii="Times New Roman" w:hAnsi="Times New Roman" w:cs="Times New Roman"/>
          <w:sz w:val="28"/>
          <w:szCs w:val="28"/>
        </w:rPr>
        <w:t xml:space="preserve"> человек.</w:t>
      </w:r>
    </w:p>
    <w:p w14:paraId="75D06997" w14:textId="3226299D" w:rsidR="00D90341" w:rsidRPr="008D5C11" w:rsidRDefault="00D90341" w:rsidP="00C92158">
      <w:pPr>
        <w:spacing w:after="0" w:line="240" w:lineRule="auto"/>
        <w:ind w:firstLine="567"/>
        <w:jc w:val="both"/>
        <w:rPr>
          <w:rFonts w:ascii="Times New Roman" w:eastAsia="Calibri" w:hAnsi="Times New Roman" w:cs="Times New Roman"/>
          <w:sz w:val="28"/>
          <w:szCs w:val="28"/>
        </w:rPr>
      </w:pPr>
      <w:r w:rsidRPr="008D5C11">
        <w:rPr>
          <w:rFonts w:ascii="Times New Roman" w:hAnsi="Times New Roman" w:cs="Times New Roman"/>
          <w:sz w:val="28"/>
          <w:szCs w:val="28"/>
        </w:rPr>
        <w:t>Дефицит педагогических кадров начального общего, основного общего, среднего общего образования в общеобразовательных организациях по состоянию на 202</w:t>
      </w:r>
      <w:r w:rsidR="002B46B3" w:rsidRPr="008D5C11">
        <w:rPr>
          <w:rFonts w:ascii="Times New Roman" w:hAnsi="Times New Roman" w:cs="Times New Roman"/>
          <w:sz w:val="28"/>
          <w:szCs w:val="28"/>
        </w:rPr>
        <w:t>3</w:t>
      </w:r>
      <w:r w:rsidRPr="008D5C11">
        <w:rPr>
          <w:rFonts w:ascii="Times New Roman" w:hAnsi="Times New Roman" w:cs="Times New Roman"/>
          <w:sz w:val="28"/>
          <w:szCs w:val="28"/>
        </w:rPr>
        <w:t xml:space="preserve"> год составляет </w:t>
      </w:r>
      <w:r w:rsidR="002B46B3" w:rsidRPr="008D5C11">
        <w:rPr>
          <w:rFonts w:ascii="Times New Roman" w:hAnsi="Times New Roman" w:cs="Times New Roman"/>
          <w:sz w:val="28"/>
          <w:szCs w:val="28"/>
        </w:rPr>
        <w:t>259</w:t>
      </w:r>
      <w:r w:rsidRPr="008D5C11">
        <w:rPr>
          <w:rFonts w:ascii="Times New Roman" w:hAnsi="Times New Roman" w:cs="Times New Roman"/>
          <w:sz w:val="28"/>
          <w:szCs w:val="28"/>
        </w:rPr>
        <w:t xml:space="preserve"> вакансий.</w:t>
      </w:r>
    </w:p>
    <w:p w14:paraId="38A66C1E" w14:textId="77777777" w:rsidR="009031F5" w:rsidRPr="008D5C11" w:rsidRDefault="009031F5" w:rsidP="009031F5">
      <w:pPr>
        <w:pStyle w:val="ConsPlusNormal"/>
        <w:ind w:firstLine="567"/>
        <w:jc w:val="both"/>
      </w:pPr>
      <w:r w:rsidRPr="008D5C11">
        <w:t>Острый дефицит наблюдается в учителях математики – 46 ед., русского языка и литературы – 43 ед., английского языка – 36 ед., начальных классов – 21 ед., физики – 18 ед., родного языка и литературы – 13 ед., информатики – 11 ед., химии – 6 ед., технологии (для мальчиков) – 6 ед., истории – 5 ед., истории и обществознания – 5 ед., изобразительного искусства – 5 ед., педагогов-психологов и социальных педагогов – 16 ед., педагогов дополнительного образования – 6 ед.</w:t>
      </w:r>
    </w:p>
    <w:p w14:paraId="7B8AABF0" w14:textId="77777777" w:rsidR="00D90341" w:rsidRPr="008D5C11" w:rsidRDefault="00D90341" w:rsidP="00C92158">
      <w:pPr>
        <w:spacing w:after="0" w:line="240" w:lineRule="auto"/>
        <w:ind w:firstLine="567"/>
        <w:jc w:val="both"/>
        <w:rPr>
          <w:rFonts w:ascii="Times New Roman" w:eastAsia="Calibri" w:hAnsi="Times New Roman" w:cs="Times New Roman"/>
          <w:sz w:val="28"/>
          <w:szCs w:val="28"/>
        </w:rPr>
      </w:pPr>
      <w:r w:rsidRPr="008D5C11">
        <w:rPr>
          <w:rFonts w:ascii="Times New Roman" w:eastAsia="Calibri" w:hAnsi="Times New Roman" w:cs="Times New Roman"/>
          <w:sz w:val="28"/>
          <w:szCs w:val="28"/>
        </w:rPr>
        <w:t xml:space="preserve">В республике строятся 10 новых школ с общей проектной мощностью 7183 места со сроками ввода в эксплуатацию в 2023 и 2024 гг. </w:t>
      </w:r>
      <w:r w:rsidRPr="008D5C11">
        <w:rPr>
          <w:rFonts w:ascii="Times New Roman" w:hAnsi="Times New Roman" w:cs="Times New Roman"/>
          <w:sz w:val="28"/>
          <w:szCs w:val="28"/>
        </w:rPr>
        <w:t xml:space="preserve">По предварительным расчетам потребуется строительство служебного жилья в </w:t>
      </w:r>
      <w:proofErr w:type="spellStart"/>
      <w:r w:rsidRPr="008D5C11">
        <w:rPr>
          <w:rFonts w:ascii="Times New Roman" w:hAnsi="Times New Roman" w:cs="Times New Roman"/>
          <w:sz w:val="28"/>
          <w:szCs w:val="28"/>
        </w:rPr>
        <w:t>мкрн</w:t>
      </w:r>
      <w:proofErr w:type="spellEnd"/>
      <w:r w:rsidRPr="008D5C11">
        <w:rPr>
          <w:rFonts w:ascii="Times New Roman" w:hAnsi="Times New Roman" w:cs="Times New Roman"/>
          <w:sz w:val="28"/>
          <w:szCs w:val="28"/>
        </w:rPr>
        <w:t xml:space="preserve">. Вавилинский затон для 120 учителей, в </w:t>
      </w:r>
      <w:proofErr w:type="spellStart"/>
      <w:r w:rsidRPr="008D5C11">
        <w:rPr>
          <w:rFonts w:ascii="Times New Roman" w:hAnsi="Times New Roman" w:cs="Times New Roman"/>
          <w:sz w:val="28"/>
          <w:szCs w:val="28"/>
        </w:rPr>
        <w:t>пгт</w:t>
      </w:r>
      <w:proofErr w:type="spellEnd"/>
      <w:r w:rsidRPr="008D5C11">
        <w:rPr>
          <w:rFonts w:ascii="Times New Roman" w:hAnsi="Times New Roman" w:cs="Times New Roman"/>
          <w:sz w:val="28"/>
          <w:szCs w:val="28"/>
        </w:rPr>
        <w:t xml:space="preserve"> </w:t>
      </w:r>
      <w:proofErr w:type="spellStart"/>
      <w:r w:rsidRPr="008D5C11">
        <w:rPr>
          <w:rFonts w:ascii="Times New Roman" w:hAnsi="Times New Roman" w:cs="Times New Roman"/>
          <w:sz w:val="28"/>
          <w:szCs w:val="28"/>
        </w:rPr>
        <w:t>Каа-Хем</w:t>
      </w:r>
      <w:proofErr w:type="spellEnd"/>
      <w:r w:rsidRPr="008D5C11">
        <w:rPr>
          <w:rFonts w:ascii="Times New Roman" w:hAnsi="Times New Roman" w:cs="Times New Roman"/>
          <w:sz w:val="28"/>
          <w:szCs w:val="28"/>
        </w:rPr>
        <w:t xml:space="preserve"> - 80, с. </w:t>
      </w:r>
      <w:proofErr w:type="spellStart"/>
      <w:r w:rsidRPr="008D5C11">
        <w:rPr>
          <w:rFonts w:ascii="Times New Roman" w:hAnsi="Times New Roman" w:cs="Times New Roman"/>
          <w:sz w:val="28"/>
          <w:szCs w:val="28"/>
        </w:rPr>
        <w:t>Сукпак</w:t>
      </w:r>
      <w:proofErr w:type="spellEnd"/>
      <w:r w:rsidRPr="008D5C11">
        <w:rPr>
          <w:rFonts w:ascii="Times New Roman" w:hAnsi="Times New Roman" w:cs="Times New Roman"/>
          <w:sz w:val="28"/>
          <w:szCs w:val="28"/>
        </w:rPr>
        <w:t xml:space="preserve"> для 60 учителей.</w:t>
      </w:r>
    </w:p>
    <w:p w14:paraId="11F30097" w14:textId="77777777" w:rsidR="00D90341" w:rsidRPr="008D5C11" w:rsidRDefault="00D90341" w:rsidP="00C92158">
      <w:pPr>
        <w:spacing w:after="0" w:line="240" w:lineRule="auto"/>
        <w:ind w:firstLine="567"/>
        <w:jc w:val="both"/>
        <w:rPr>
          <w:rFonts w:ascii="Times New Roman" w:eastAsia="Calibri" w:hAnsi="Times New Roman" w:cs="Times New Roman"/>
          <w:sz w:val="28"/>
          <w:szCs w:val="28"/>
          <w:shd w:val="clear" w:color="auto" w:fill="FFFFFF"/>
        </w:rPr>
      </w:pPr>
      <w:r w:rsidRPr="008D5C11">
        <w:rPr>
          <w:rFonts w:ascii="Times New Roman" w:eastAsia="Calibri" w:hAnsi="Times New Roman" w:cs="Times New Roman"/>
          <w:sz w:val="28"/>
          <w:szCs w:val="28"/>
        </w:rPr>
        <w:t>П</w:t>
      </w:r>
      <w:r w:rsidRPr="008D5C11">
        <w:rPr>
          <w:rFonts w:ascii="Times New Roman" w:eastAsia="Calibri" w:hAnsi="Times New Roman" w:cs="Times New Roman"/>
          <w:sz w:val="28"/>
          <w:szCs w:val="28"/>
          <w:shd w:val="clear" w:color="auto" w:fill="FFFFFF"/>
        </w:rPr>
        <w:t>роблема дефицита и дисбаланса педагогических кадров вызвана, в первую очередь, недостаточным притоком в отрасль молодых специалистов, что обусловлено, прежде всего, низким уровнем привлекательности работы в сфере образования. Молодых специалистов не устраивают материальные и профессиональные перспективы работы в сельских местностях.</w:t>
      </w:r>
    </w:p>
    <w:p w14:paraId="326A51A3" w14:textId="77777777" w:rsidR="00D90341" w:rsidRPr="008D5C11" w:rsidRDefault="00D90341" w:rsidP="00C92158">
      <w:pPr>
        <w:spacing w:after="0" w:line="240" w:lineRule="auto"/>
        <w:ind w:firstLine="567"/>
        <w:jc w:val="both"/>
        <w:rPr>
          <w:rFonts w:ascii="Times New Roman" w:eastAsia="Calibri" w:hAnsi="Times New Roman" w:cs="Times New Roman"/>
          <w:b/>
          <w:sz w:val="28"/>
          <w:szCs w:val="28"/>
        </w:rPr>
      </w:pPr>
      <w:r w:rsidRPr="008D5C11">
        <w:rPr>
          <w:rFonts w:ascii="Times New Roman" w:eastAsia="Calibri" w:hAnsi="Times New Roman" w:cs="Times New Roman"/>
          <w:sz w:val="28"/>
          <w:szCs w:val="28"/>
        </w:rPr>
        <w:t xml:space="preserve">В основном, педагоги выезжают за пределы Тувы как участники федеральной программы </w:t>
      </w:r>
      <w:r w:rsidRPr="008D5C11">
        <w:rPr>
          <w:rFonts w:ascii="Times New Roman" w:eastAsia="Calibri" w:hAnsi="Times New Roman" w:cs="Times New Roman"/>
          <w:bCs/>
          <w:sz w:val="28"/>
          <w:szCs w:val="28"/>
        </w:rPr>
        <w:t>«Земский учитель»</w:t>
      </w:r>
      <w:r w:rsidRPr="008D5C11">
        <w:rPr>
          <w:rFonts w:ascii="Times New Roman" w:eastAsia="Calibri" w:hAnsi="Times New Roman" w:cs="Times New Roman"/>
          <w:b/>
          <w:sz w:val="28"/>
          <w:szCs w:val="28"/>
        </w:rPr>
        <w:t xml:space="preserve"> за 2022 год выехали 19 чел., в 2021 году 37 чел. </w:t>
      </w:r>
    </w:p>
    <w:p w14:paraId="33CA9735" w14:textId="77777777" w:rsidR="00D90341" w:rsidRPr="008D5C11" w:rsidRDefault="00D90341" w:rsidP="00C92158">
      <w:pPr>
        <w:spacing w:after="0" w:line="240" w:lineRule="auto"/>
        <w:ind w:firstLine="567"/>
        <w:jc w:val="both"/>
        <w:rPr>
          <w:rFonts w:ascii="Times New Roman" w:eastAsia="Calibri" w:hAnsi="Times New Roman" w:cs="Times New Roman"/>
          <w:sz w:val="28"/>
          <w:szCs w:val="28"/>
        </w:rPr>
      </w:pPr>
      <w:r w:rsidRPr="008D5C11">
        <w:rPr>
          <w:rFonts w:ascii="Times New Roman" w:eastAsia="Calibri" w:hAnsi="Times New Roman" w:cs="Times New Roman"/>
          <w:sz w:val="28"/>
          <w:szCs w:val="28"/>
        </w:rPr>
        <w:t xml:space="preserve">В целях привлечения молодых педагогов к работе в школе разработана региональная программа «Я - учитель», в 2022-2023 учебном году 72 молодых педагога </w:t>
      </w:r>
      <w:r w:rsidRPr="008D5C11">
        <w:rPr>
          <w:rFonts w:ascii="Times New Roman" w:eastAsia="Calibri" w:hAnsi="Times New Roman" w:cs="Times New Roman"/>
          <w:sz w:val="28"/>
          <w:szCs w:val="28"/>
        </w:rPr>
        <w:lastRenderedPageBreak/>
        <w:t>получили подъемные в размере 208 тыс. 333 руб. каждый, с условием работы в школе не менее 3 лет. На подъемные выплаты молодым педагогам из регионального бюджета ежегодно направляется 15 000,0 тыс. рублей.</w:t>
      </w:r>
    </w:p>
    <w:p w14:paraId="6C976E36" w14:textId="1171E37E" w:rsidR="008A3239" w:rsidRPr="008D5C11" w:rsidRDefault="0091206D" w:rsidP="00C92158">
      <w:pPr>
        <w:spacing w:after="0" w:line="240" w:lineRule="auto"/>
        <w:ind w:firstLine="709"/>
        <w:jc w:val="both"/>
        <w:rPr>
          <w:rFonts w:ascii="Times New Roman" w:hAnsi="Times New Roman" w:cs="Times New Roman"/>
          <w:color w:val="0D0D0D" w:themeColor="text1" w:themeTint="F2"/>
          <w:sz w:val="28"/>
          <w:szCs w:val="28"/>
        </w:rPr>
      </w:pPr>
      <w:r w:rsidRPr="008D5C11">
        <w:rPr>
          <w:rFonts w:ascii="Times New Roman" w:hAnsi="Times New Roman" w:cs="Times New Roman"/>
          <w:color w:val="0D0D0D" w:themeColor="text1" w:themeTint="F2"/>
          <w:sz w:val="28"/>
          <w:szCs w:val="28"/>
        </w:rPr>
        <w:t xml:space="preserve">Остается актуальным вопрос обеспечения доступности дошкольного образования </w:t>
      </w:r>
      <w:r w:rsidR="008A3239" w:rsidRPr="008D5C11">
        <w:rPr>
          <w:rFonts w:ascii="Times New Roman" w:hAnsi="Times New Roman" w:cs="Times New Roman"/>
          <w:color w:val="0D0D0D" w:themeColor="text1" w:themeTint="F2"/>
          <w:sz w:val="28"/>
          <w:szCs w:val="28"/>
        </w:rPr>
        <w:t xml:space="preserve">– недостаток мест в дошкольных образовательных организациях, расположенных в новых жилых микрорайонах г. Кызыла. Строительство дошкольных образовательных организаций только в рамках федерального проекта </w:t>
      </w:r>
      <w:r w:rsidR="007B3C5F" w:rsidRPr="008D5C11">
        <w:rPr>
          <w:rFonts w:ascii="Times New Roman" w:hAnsi="Times New Roman" w:cs="Times New Roman"/>
          <w:color w:val="0D0D0D" w:themeColor="text1" w:themeTint="F2"/>
          <w:sz w:val="28"/>
          <w:szCs w:val="28"/>
        </w:rPr>
        <w:t>«</w:t>
      </w:r>
      <w:r w:rsidR="008A3239" w:rsidRPr="008D5C11">
        <w:rPr>
          <w:rFonts w:ascii="Times New Roman" w:hAnsi="Times New Roman" w:cs="Times New Roman"/>
          <w:color w:val="0D0D0D" w:themeColor="text1" w:themeTint="F2"/>
          <w:sz w:val="28"/>
          <w:szCs w:val="28"/>
        </w:rPr>
        <w:t>Содействие занятости</w:t>
      </w:r>
      <w:r w:rsidR="007B3C5F" w:rsidRPr="008D5C11">
        <w:rPr>
          <w:rFonts w:ascii="Times New Roman" w:hAnsi="Times New Roman" w:cs="Times New Roman"/>
          <w:color w:val="0D0D0D" w:themeColor="text1" w:themeTint="F2"/>
          <w:sz w:val="28"/>
          <w:szCs w:val="28"/>
        </w:rPr>
        <w:t>»</w:t>
      </w:r>
      <w:r w:rsidR="008A3239" w:rsidRPr="008D5C11">
        <w:rPr>
          <w:rFonts w:ascii="Times New Roman" w:hAnsi="Times New Roman" w:cs="Times New Roman"/>
          <w:color w:val="0D0D0D" w:themeColor="text1" w:themeTint="F2"/>
          <w:sz w:val="28"/>
          <w:szCs w:val="28"/>
        </w:rPr>
        <w:t xml:space="preserve"> национального проекта </w:t>
      </w:r>
      <w:r w:rsidR="007B3C5F" w:rsidRPr="008D5C11">
        <w:rPr>
          <w:rFonts w:ascii="Times New Roman" w:hAnsi="Times New Roman" w:cs="Times New Roman"/>
          <w:color w:val="0D0D0D" w:themeColor="text1" w:themeTint="F2"/>
          <w:sz w:val="28"/>
          <w:szCs w:val="28"/>
        </w:rPr>
        <w:t>«</w:t>
      </w:r>
      <w:r w:rsidR="008A3239" w:rsidRPr="008D5C11">
        <w:rPr>
          <w:rFonts w:ascii="Times New Roman" w:hAnsi="Times New Roman" w:cs="Times New Roman"/>
          <w:color w:val="0D0D0D" w:themeColor="text1" w:themeTint="F2"/>
          <w:sz w:val="28"/>
          <w:szCs w:val="28"/>
        </w:rPr>
        <w:t>Демография</w:t>
      </w:r>
      <w:r w:rsidR="007B3C5F" w:rsidRPr="008D5C11">
        <w:rPr>
          <w:rFonts w:ascii="Times New Roman" w:hAnsi="Times New Roman" w:cs="Times New Roman"/>
          <w:color w:val="0D0D0D" w:themeColor="text1" w:themeTint="F2"/>
          <w:sz w:val="28"/>
          <w:szCs w:val="28"/>
        </w:rPr>
        <w:t>»</w:t>
      </w:r>
      <w:r w:rsidR="008A3239" w:rsidRPr="008D5C11">
        <w:rPr>
          <w:rFonts w:ascii="Times New Roman" w:hAnsi="Times New Roman" w:cs="Times New Roman"/>
          <w:color w:val="0D0D0D" w:themeColor="text1" w:themeTint="F2"/>
          <w:sz w:val="28"/>
          <w:szCs w:val="28"/>
        </w:rPr>
        <w:t xml:space="preserve"> не позволяет в полной мере решить эту задачу.</w:t>
      </w:r>
      <w:r w:rsidRPr="008D5C11">
        <w:rPr>
          <w:rFonts w:ascii="Times New Roman" w:hAnsi="Times New Roman" w:cs="Times New Roman"/>
          <w:color w:val="0D0D0D" w:themeColor="text1" w:themeTint="F2"/>
          <w:sz w:val="28"/>
          <w:szCs w:val="28"/>
        </w:rPr>
        <w:t xml:space="preserve"> </w:t>
      </w:r>
    </w:p>
    <w:p w14:paraId="36B01F1A" w14:textId="77777777" w:rsidR="008A3239" w:rsidRPr="008D5C11" w:rsidRDefault="008A3239" w:rsidP="00C92158">
      <w:pPr>
        <w:spacing w:after="0" w:line="240" w:lineRule="auto"/>
        <w:ind w:firstLine="709"/>
        <w:jc w:val="both"/>
        <w:rPr>
          <w:rFonts w:ascii="Times New Roman" w:eastAsia="Times New Roman" w:hAnsi="Times New Roman" w:cs="Times New Roman"/>
          <w:color w:val="0D0D0D" w:themeColor="text1" w:themeTint="F2"/>
          <w:sz w:val="28"/>
          <w:szCs w:val="28"/>
        </w:rPr>
      </w:pPr>
      <w:r w:rsidRPr="008D5C11">
        <w:rPr>
          <w:rFonts w:ascii="Times New Roman" w:eastAsia="Times New Roman" w:hAnsi="Times New Roman" w:cs="Times New Roman"/>
          <w:color w:val="0D0D0D" w:themeColor="text1" w:themeTint="F2"/>
          <w:sz w:val="28"/>
          <w:szCs w:val="28"/>
        </w:rPr>
        <w:t xml:space="preserve">Образовательная инфраструктура общего образования Республики Тыва имеет значительные диспропорции, обусловленные историческими особенностями административно-территориального деления и активно меняющимися условиями жизнедеятельности, трудовой мобильностью, демографией. Значительная урбанизация требует дальнейшей модернизации сети общеобразовательных организаций, укрупнения образовательных организаций с целью объединения ресурсов. Предшествующий этап развития общего образования позволил оптимизировать состояние общего образования, но сохранилась диспропорция в соотношении общеобразовательных организаций и обучающихся в городской и сельской местности. </w:t>
      </w:r>
    </w:p>
    <w:p w14:paraId="1DA5E6DD" w14:textId="102D8A87" w:rsidR="008A3239" w:rsidRPr="008D5C11" w:rsidRDefault="008A3239" w:rsidP="00C92158">
      <w:pPr>
        <w:spacing w:after="0" w:line="240" w:lineRule="auto"/>
        <w:ind w:firstLine="709"/>
        <w:jc w:val="both"/>
        <w:rPr>
          <w:rFonts w:ascii="Times New Roman" w:eastAsia="Times New Roman" w:hAnsi="Times New Roman" w:cs="Times New Roman"/>
          <w:color w:val="0D0D0D" w:themeColor="text1" w:themeTint="F2"/>
          <w:sz w:val="28"/>
          <w:szCs w:val="28"/>
        </w:rPr>
      </w:pPr>
      <w:r w:rsidRPr="008D5C11">
        <w:rPr>
          <w:rFonts w:ascii="Times New Roman" w:eastAsia="Times New Roman" w:hAnsi="Times New Roman" w:cs="Times New Roman"/>
          <w:color w:val="0D0D0D" w:themeColor="text1" w:themeTint="F2"/>
          <w:sz w:val="28"/>
          <w:szCs w:val="28"/>
        </w:rPr>
        <w:t xml:space="preserve">Существует необходимость в создании равных условий для подготовки одаренных и высокомотивированных детей в образовательных организациях как в городских, так и в сельских. </w:t>
      </w:r>
      <w:r w:rsidRPr="008D5C11">
        <w:rPr>
          <w:rFonts w:ascii="Times New Roman" w:hAnsi="Times New Roman" w:cs="Times New Roman"/>
          <w:color w:val="0D0D0D" w:themeColor="text1" w:themeTint="F2"/>
          <w:sz w:val="28"/>
          <w:szCs w:val="28"/>
        </w:rPr>
        <w:t>Анализ показал, что требуется вести работу не только в направлении сопровождения уже выявленных талантов, но и усилить работу в области раннего выявления одаренности.</w:t>
      </w:r>
    </w:p>
    <w:p w14:paraId="00966B87" w14:textId="09291903" w:rsidR="008A3239" w:rsidRPr="008D5C11" w:rsidRDefault="008A3239" w:rsidP="00C92158">
      <w:pPr>
        <w:spacing w:after="0" w:line="240" w:lineRule="auto"/>
        <w:ind w:firstLine="709"/>
        <w:jc w:val="both"/>
        <w:rPr>
          <w:rFonts w:ascii="Times New Roman" w:eastAsia="Times New Roman" w:hAnsi="Times New Roman" w:cs="Times New Roman"/>
          <w:color w:val="0D0D0D" w:themeColor="text1" w:themeTint="F2"/>
          <w:sz w:val="28"/>
          <w:szCs w:val="28"/>
        </w:rPr>
      </w:pPr>
      <w:r w:rsidRPr="008D5C11">
        <w:rPr>
          <w:rFonts w:ascii="Times New Roman" w:eastAsia="Times New Roman" w:hAnsi="Times New Roman" w:cs="Times New Roman"/>
          <w:color w:val="0D0D0D" w:themeColor="text1" w:themeTint="F2"/>
          <w:sz w:val="28"/>
          <w:szCs w:val="28"/>
        </w:rPr>
        <w:t xml:space="preserve">Существует потребность в совершенствовании механизмов управления качеством образования (увеличении доли молодых педагогических работников, повышение оплаты труда работников образовательных организаций и др.), решение проблемных вопросов с питанием, подвозом обучающихся и комплексной безопасностью. </w:t>
      </w:r>
    </w:p>
    <w:p w14:paraId="25A7D936" w14:textId="77777777" w:rsidR="008A3239" w:rsidRPr="008D5C11" w:rsidRDefault="008A3239" w:rsidP="00C92158">
      <w:pPr>
        <w:spacing w:after="0" w:line="240" w:lineRule="auto"/>
        <w:ind w:firstLine="709"/>
        <w:jc w:val="both"/>
        <w:rPr>
          <w:rFonts w:ascii="Times New Roman" w:eastAsia="Times New Roman" w:hAnsi="Times New Roman" w:cs="Times New Roman"/>
          <w:color w:val="0D0D0D" w:themeColor="text1" w:themeTint="F2"/>
          <w:sz w:val="28"/>
          <w:szCs w:val="28"/>
        </w:rPr>
      </w:pPr>
      <w:r w:rsidRPr="008D5C11">
        <w:rPr>
          <w:rFonts w:ascii="Times New Roman" w:eastAsia="Times New Roman" w:hAnsi="Times New Roman" w:cs="Times New Roman"/>
          <w:color w:val="0D0D0D" w:themeColor="text1" w:themeTint="F2"/>
          <w:sz w:val="28"/>
          <w:szCs w:val="28"/>
        </w:rPr>
        <w:t>Сдерживающими факторами в создании условий для достижения высоких результатов обучения на сегодняшний день являются следующие:</w:t>
      </w:r>
    </w:p>
    <w:p w14:paraId="3344A4D1" w14:textId="77777777" w:rsidR="008A3239" w:rsidRPr="008D5C11" w:rsidRDefault="008A3239" w:rsidP="00C92158">
      <w:pPr>
        <w:spacing w:after="0" w:line="240" w:lineRule="auto"/>
        <w:ind w:firstLine="709"/>
        <w:jc w:val="both"/>
        <w:rPr>
          <w:rFonts w:ascii="Times New Roman" w:hAnsi="Times New Roman" w:cs="Times New Roman"/>
          <w:color w:val="0D0D0D" w:themeColor="text1" w:themeTint="F2"/>
          <w:sz w:val="28"/>
          <w:szCs w:val="28"/>
        </w:rPr>
      </w:pPr>
      <w:r w:rsidRPr="008D5C11">
        <w:rPr>
          <w:rFonts w:ascii="Times New Roman" w:hAnsi="Times New Roman" w:cs="Times New Roman"/>
          <w:color w:val="0D0D0D" w:themeColor="text1" w:themeTint="F2"/>
          <w:sz w:val="28"/>
          <w:szCs w:val="28"/>
        </w:rPr>
        <w:t>- рост численности учащихся, требующий ввода новых мест и увеличения штата;</w:t>
      </w:r>
    </w:p>
    <w:p w14:paraId="6B73ADBE" w14:textId="77777777" w:rsidR="008A3239" w:rsidRPr="008D5C11" w:rsidRDefault="003F4C7C" w:rsidP="00C92158">
      <w:pPr>
        <w:spacing w:after="0" w:line="240" w:lineRule="auto"/>
        <w:ind w:firstLine="709"/>
        <w:jc w:val="both"/>
        <w:rPr>
          <w:rFonts w:ascii="Times New Roman" w:eastAsia="Times New Roman" w:hAnsi="Times New Roman" w:cs="Times New Roman"/>
          <w:color w:val="0D0D0D" w:themeColor="text1" w:themeTint="F2"/>
          <w:sz w:val="28"/>
          <w:szCs w:val="28"/>
        </w:rPr>
      </w:pPr>
      <w:r w:rsidRPr="008D5C11">
        <w:rPr>
          <w:rFonts w:ascii="Times New Roman" w:eastAsia="Times New Roman" w:hAnsi="Times New Roman" w:cs="Times New Roman"/>
          <w:color w:val="0D0D0D" w:themeColor="text1" w:themeTint="F2"/>
          <w:sz w:val="28"/>
          <w:szCs w:val="28"/>
        </w:rPr>
        <w:t>-</w:t>
      </w:r>
      <w:r w:rsidR="008A3239" w:rsidRPr="008D5C11">
        <w:rPr>
          <w:rFonts w:ascii="Times New Roman" w:eastAsia="Times New Roman" w:hAnsi="Times New Roman" w:cs="Times New Roman"/>
          <w:color w:val="0D0D0D" w:themeColor="text1" w:themeTint="F2"/>
          <w:sz w:val="28"/>
          <w:szCs w:val="28"/>
        </w:rPr>
        <w:t xml:space="preserve"> низкая доля педагогических работников в возрасте до 35 лет в общей численности педагогических работников;</w:t>
      </w:r>
    </w:p>
    <w:p w14:paraId="4FDD42FA" w14:textId="77777777" w:rsidR="008A3239" w:rsidRPr="008D5C11" w:rsidRDefault="003F4C7C" w:rsidP="00C92158">
      <w:pPr>
        <w:spacing w:after="0" w:line="240" w:lineRule="auto"/>
        <w:ind w:firstLine="709"/>
        <w:jc w:val="both"/>
        <w:rPr>
          <w:rFonts w:ascii="Times New Roman" w:eastAsia="Times New Roman" w:hAnsi="Times New Roman" w:cs="Times New Roman"/>
          <w:color w:val="0D0D0D" w:themeColor="text1" w:themeTint="F2"/>
          <w:sz w:val="28"/>
          <w:szCs w:val="28"/>
        </w:rPr>
      </w:pPr>
      <w:r w:rsidRPr="008D5C11">
        <w:rPr>
          <w:rFonts w:ascii="Times New Roman" w:eastAsia="Times New Roman" w:hAnsi="Times New Roman" w:cs="Times New Roman"/>
          <w:color w:val="0D0D0D" w:themeColor="text1" w:themeTint="F2"/>
          <w:sz w:val="28"/>
          <w:szCs w:val="28"/>
        </w:rPr>
        <w:t>-</w:t>
      </w:r>
      <w:r w:rsidR="008A3239" w:rsidRPr="008D5C11">
        <w:rPr>
          <w:rFonts w:ascii="Times New Roman" w:eastAsia="Times New Roman" w:hAnsi="Times New Roman" w:cs="Times New Roman"/>
          <w:color w:val="0D0D0D" w:themeColor="text1" w:themeTint="F2"/>
          <w:sz w:val="28"/>
          <w:szCs w:val="28"/>
        </w:rPr>
        <w:t xml:space="preserve"> невысокая доля государственных услуг и функций в сфере образования, переведенных в электронный вид;</w:t>
      </w:r>
    </w:p>
    <w:p w14:paraId="765F5718" w14:textId="77777777" w:rsidR="008A3239" w:rsidRPr="008D5C11" w:rsidRDefault="008A3239" w:rsidP="00C92158">
      <w:pPr>
        <w:spacing w:after="0" w:line="240" w:lineRule="auto"/>
        <w:ind w:firstLine="709"/>
        <w:jc w:val="both"/>
        <w:rPr>
          <w:rFonts w:ascii="Times New Roman" w:hAnsi="Times New Roman" w:cs="Times New Roman"/>
          <w:bCs/>
          <w:color w:val="0D0D0D" w:themeColor="text1" w:themeTint="F2"/>
          <w:sz w:val="28"/>
          <w:szCs w:val="28"/>
        </w:rPr>
      </w:pPr>
      <w:r w:rsidRPr="008D5C11">
        <w:rPr>
          <w:rFonts w:ascii="Times New Roman" w:hAnsi="Times New Roman" w:cs="Times New Roman"/>
          <w:color w:val="0D0D0D" w:themeColor="text1" w:themeTint="F2"/>
          <w:sz w:val="28"/>
          <w:szCs w:val="28"/>
        </w:rPr>
        <w:t>Рост запроса на профессиональные технические компетенции высокого уровня в условиях низкой престижности среднего профессионального образования.</w:t>
      </w:r>
    </w:p>
    <w:p w14:paraId="429D3199" w14:textId="0A6F91C2" w:rsidR="008A3239" w:rsidRPr="008D5C11" w:rsidRDefault="008A3239" w:rsidP="00C92158">
      <w:pPr>
        <w:spacing w:after="0" w:line="240" w:lineRule="auto"/>
        <w:ind w:firstLine="709"/>
        <w:jc w:val="both"/>
        <w:rPr>
          <w:rFonts w:ascii="Times New Roman" w:hAnsi="Times New Roman" w:cs="Times New Roman"/>
          <w:color w:val="0D0D0D" w:themeColor="text1" w:themeTint="F2"/>
          <w:sz w:val="28"/>
          <w:szCs w:val="28"/>
        </w:rPr>
      </w:pPr>
      <w:r w:rsidRPr="008D5C11">
        <w:rPr>
          <w:rFonts w:ascii="Times New Roman" w:hAnsi="Times New Roman" w:cs="Times New Roman"/>
          <w:color w:val="0D0D0D" w:themeColor="text1" w:themeTint="F2"/>
          <w:sz w:val="28"/>
          <w:szCs w:val="28"/>
        </w:rPr>
        <w:t xml:space="preserve">Отсутствие инвестиционных ресурсов для модернизации системы </w:t>
      </w:r>
      <w:r w:rsidR="00D90341" w:rsidRPr="008D5C11">
        <w:rPr>
          <w:rFonts w:ascii="Times New Roman" w:hAnsi="Times New Roman" w:cs="Times New Roman"/>
          <w:color w:val="0D0D0D" w:themeColor="text1" w:themeTint="F2"/>
          <w:sz w:val="28"/>
          <w:szCs w:val="28"/>
        </w:rPr>
        <w:t>среднего профессионального образования</w:t>
      </w:r>
      <w:r w:rsidRPr="008D5C11">
        <w:rPr>
          <w:rFonts w:ascii="Times New Roman" w:hAnsi="Times New Roman" w:cs="Times New Roman"/>
          <w:color w:val="0D0D0D" w:themeColor="text1" w:themeTint="F2"/>
          <w:sz w:val="28"/>
          <w:szCs w:val="28"/>
        </w:rPr>
        <w:t>.</w:t>
      </w:r>
    </w:p>
    <w:p w14:paraId="273AF549" w14:textId="6B9AD43F" w:rsidR="00270294" w:rsidRPr="008D5C11" w:rsidRDefault="00270294" w:rsidP="00C92158">
      <w:pPr>
        <w:spacing w:after="0" w:line="240" w:lineRule="auto"/>
        <w:ind w:firstLine="709"/>
        <w:jc w:val="both"/>
        <w:rPr>
          <w:rFonts w:ascii="Times New Roman" w:eastAsia="Times New Roman" w:hAnsi="Times New Roman" w:cs="Times New Roman"/>
          <w:color w:val="0D0D0D" w:themeColor="text1" w:themeTint="F2"/>
          <w:sz w:val="28"/>
          <w:szCs w:val="28"/>
        </w:rPr>
      </w:pPr>
      <w:r w:rsidRPr="008D5C11">
        <w:rPr>
          <w:rFonts w:ascii="Times New Roman" w:eastAsia="Times New Roman" w:hAnsi="Times New Roman" w:cs="Times New Roman"/>
          <w:color w:val="0D0D0D" w:themeColor="text1" w:themeTint="F2"/>
          <w:sz w:val="28"/>
          <w:szCs w:val="28"/>
        </w:rPr>
        <w:t xml:space="preserve">Приоритетами в деятельности системы образования является повышение доступности, эффективности и качества образования в соответствии с реалиями настоящего и вызовами будущего. </w:t>
      </w:r>
    </w:p>
    <w:p w14:paraId="027FBF7A" w14:textId="172FA671" w:rsidR="00080753" w:rsidRPr="008D5C11" w:rsidRDefault="00270294" w:rsidP="00C92158">
      <w:pPr>
        <w:spacing w:after="0" w:line="240" w:lineRule="auto"/>
        <w:ind w:firstLine="709"/>
        <w:jc w:val="both"/>
        <w:rPr>
          <w:rFonts w:ascii="Times New Roman" w:eastAsia="Times New Roman" w:hAnsi="Times New Roman" w:cs="Times New Roman"/>
          <w:color w:val="0D0D0D" w:themeColor="text1" w:themeTint="F2"/>
          <w:sz w:val="28"/>
          <w:szCs w:val="28"/>
        </w:rPr>
      </w:pPr>
      <w:r w:rsidRPr="008D5C11">
        <w:rPr>
          <w:rFonts w:ascii="Times New Roman" w:eastAsia="Times New Roman" w:hAnsi="Times New Roman" w:cs="Times New Roman"/>
          <w:color w:val="0D0D0D" w:themeColor="text1" w:themeTint="F2"/>
          <w:sz w:val="28"/>
          <w:szCs w:val="28"/>
        </w:rPr>
        <w:t xml:space="preserve">Чтобы улучшить ситуацию </w:t>
      </w:r>
      <w:r w:rsidR="009E78E8" w:rsidRPr="008D5C11">
        <w:rPr>
          <w:rFonts w:ascii="Times New Roman" w:eastAsia="Times New Roman" w:hAnsi="Times New Roman" w:cs="Times New Roman"/>
          <w:color w:val="0D0D0D" w:themeColor="text1" w:themeTint="F2"/>
          <w:sz w:val="28"/>
          <w:szCs w:val="28"/>
        </w:rPr>
        <w:t xml:space="preserve">повышения доступности, эффективности и качества образования </w:t>
      </w:r>
      <w:r w:rsidR="00080753" w:rsidRPr="008D5C11">
        <w:rPr>
          <w:rFonts w:ascii="Times New Roman" w:eastAsia="Times New Roman" w:hAnsi="Times New Roman" w:cs="Times New Roman"/>
          <w:color w:val="0D0D0D" w:themeColor="text1" w:themeTint="F2"/>
          <w:sz w:val="28"/>
          <w:szCs w:val="28"/>
        </w:rPr>
        <w:t xml:space="preserve">необходимо </w:t>
      </w:r>
      <w:r w:rsidRPr="008D5C11">
        <w:rPr>
          <w:rFonts w:ascii="Times New Roman" w:eastAsia="Times New Roman" w:hAnsi="Times New Roman" w:cs="Times New Roman"/>
          <w:color w:val="0D0D0D" w:themeColor="text1" w:themeTint="F2"/>
          <w:sz w:val="28"/>
          <w:szCs w:val="28"/>
        </w:rPr>
        <w:t>обеспеч</w:t>
      </w:r>
      <w:r w:rsidR="00080753" w:rsidRPr="008D5C11">
        <w:rPr>
          <w:rFonts w:ascii="Times New Roman" w:eastAsia="Times New Roman" w:hAnsi="Times New Roman" w:cs="Times New Roman"/>
          <w:color w:val="0D0D0D" w:themeColor="text1" w:themeTint="F2"/>
          <w:sz w:val="28"/>
          <w:szCs w:val="28"/>
        </w:rPr>
        <w:t>ить</w:t>
      </w:r>
      <w:r w:rsidRPr="008D5C11">
        <w:rPr>
          <w:rFonts w:ascii="Times New Roman" w:eastAsia="Times New Roman" w:hAnsi="Times New Roman" w:cs="Times New Roman"/>
          <w:color w:val="0D0D0D" w:themeColor="text1" w:themeTint="F2"/>
          <w:sz w:val="28"/>
          <w:szCs w:val="28"/>
        </w:rPr>
        <w:t xml:space="preserve"> возможност</w:t>
      </w:r>
      <w:r w:rsidR="00080753" w:rsidRPr="008D5C11">
        <w:rPr>
          <w:rFonts w:ascii="Times New Roman" w:eastAsia="Times New Roman" w:hAnsi="Times New Roman" w:cs="Times New Roman"/>
          <w:color w:val="0D0D0D" w:themeColor="text1" w:themeTint="F2"/>
          <w:sz w:val="28"/>
          <w:szCs w:val="28"/>
        </w:rPr>
        <w:t>ь</w:t>
      </w:r>
      <w:r w:rsidRPr="008D5C11">
        <w:rPr>
          <w:rFonts w:ascii="Times New Roman" w:eastAsia="Times New Roman" w:hAnsi="Times New Roman" w:cs="Times New Roman"/>
          <w:color w:val="0D0D0D" w:themeColor="text1" w:themeTint="F2"/>
          <w:sz w:val="28"/>
          <w:szCs w:val="28"/>
        </w:rPr>
        <w:t xml:space="preserve"> детям получать качественное общее образование в условиях, отвечающих современным требованиям, независимо </w:t>
      </w:r>
      <w:r w:rsidRPr="008D5C11">
        <w:rPr>
          <w:rFonts w:ascii="Times New Roman" w:eastAsia="Times New Roman" w:hAnsi="Times New Roman" w:cs="Times New Roman"/>
          <w:color w:val="0D0D0D" w:themeColor="text1" w:themeTint="F2"/>
          <w:sz w:val="28"/>
          <w:szCs w:val="28"/>
        </w:rPr>
        <w:lastRenderedPageBreak/>
        <w:t>от места проживания ребенка, в том числе за счет внедрения в образовательных организациях, реализующих образовательные программы начального, основного и среднего общего образования, современной и безопасной цифровой образовательной среды, способствующей также совершенствованию традиционных форм обучения, разработки и верификации цифрового образовательного контента, содержащего интерактивные и адаптивные цифровые инструменты, включая обновление материально-технической базы образовательных организаций компьютерным, мультимедийным, презентационным оборудованием и программным обеспечением, создания и обеспечения функционирования центров образования естественно-научной и технологической направленности в общеобразовательных организациях, расположенных в сельской местности и малых городах</w:t>
      </w:r>
      <w:r w:rsidR="00080753" w:rsidRPr="008D5C11">
        <w:rPr>
          <w:rFonts w:ascii="Times New Roman" w:eastAsia="Times New Roman" w:hAnsi="Times New Roman" w:cs="Times New Roman"/>
          <w:color w:val="0D0D0D" w:themeColor="text1" w:themeTint="F2"/>
          <w:sz w:val="28"/>
          <w:szCs w:val="28"/>
        </w:rPr>
        <w:t xml:space="preserve">. </w:t>
      </w:r>
      <w:r w:rsidRPr="008D5C11">
        <w:rPr>
          <w:rFonts w:ascii="Times New Roman" w:eastAsia="Times New Roman" w:hAnsi="Times New Roman" w:cs="Times New Roman"/>
          <w:color w:val="0D0D0D" w:themeColor="text1" w:themeTint="F2"/>
          <w:sz w:val="28"/>
          <w:szCs w:val="28"/>
        </w:rPr>
        <w:t xml:space="preserve"> </w:t>
      </w:r>
    </w:p>
    <w:p w14:paraId="23849A6B" w14:textId="1A3C7101" w:rsidR="008A3239" w:rsidRPr="008D5C11" w:rsidRDefault="00D90341" w:rsidP="00C92158">
      <w:pPr>
        <w:spacing w:after="0" w:line="240" w:lineRule="auto"/>
        <w:ind w:firstLine="709"/>
        <w:jc w:val="both"/>
        <w:rPr>
          <w:rFonts w:ascii="Times New Roman" w:eastAsia="Times New Roman" w:hAnsi="Times New Roman" w:cs="Times New Roman"/>
          <w:color w:val="0D0D0D" w:themeColor="text1" w:themeTint="F2"/>
          <w:sz w:val="28"/>
          <w:szCs w:val="28"/>
        </w:rPr>
      </w:pPr>
      <w:r w:rsidRPr="008D5C11">
        <w:rPr>
          <w:rFonts w:ascii="Times New Roman" w:eastAsia="Times New Roman" w:hAnsi="Times New Roman" w:cs="Times New Roman"/>
          <w:color w:val="0D0D0D" w:themeColor="text1" w:themeTint="F2"/>
          <w:sz w:val="28"/>
          <w:szCs w:val="28"/>
        </w:rPr>
        <w:t xml:space="preserve">3) раздел </w:t>
      </w:r>
      <w:r w:rsidRPr="008D5C11">
        <w:rPr>
          <w:rFonts w:ascii="Times New Roman" w:hAnsi="Times New Roman" w:cs="Times New Roman"/>
          <w:bCs/>
          <w:color w:val="0D0D0D" w:themeColor="text1" w:themeTint="F2"/>
          <w:sz w:val="28"/>
          <w:szCs w:val="28"/>
        </w:rPr>
        <w:t>II</w:t>
      </w:r>
      <w:r w:rsidRPr="008D5C11">
        <w:rPr>
          <w:rFonts w:ascii="Times New Roman" w:eastAsia="Times New Roman" w:hAnsi="Times New Roman" w:cs="Times New Roman"/>
          <w:color w:val="0D0D0D" w:themeColor="text1" w:themeTint="F2"/>
          <w:sz w:val="28"/>
          <w:szCs w:val="28"/>
        </w:rPr>
        <w:t xml:space="preserve"> изложить в следующей редакции:</w:t>
      </w:r>
    </w:p>
    <w:p w14:paraId="6956426D" w14:textId="77777777" w:rsidR="00D90341" w:rsidRPr="008D5C11" w:rsidRDefault="00D90341" w:rsidP="00C92158">
      <w:pPr>
        <w:tabs>
          <w:tab w:val="left" w:pos="284"/>
          <w:tab w:val="left" w:pos="426"/>
          <w:tab w:val="left" w:pos="851"/>
        </w:tabs>
        <w:spacing w:after="0" w:line="240" w:lineRule="auto"/>
        <w:jc w:val="center"/>
        <w:rPr>
          <w:rFonts w:ascii="Times New Roman" w:hAnsi="Times New Roman" w:cs="Times New Roman"/>
          <w:bCs/>
          <w:color w:val="0D0D0D" w:themeColor="text1" w:themeTint="F2"/>
          <w:sz w:val="28"/>
          <w:szCs w:val="28"/>
        </w:rPr>
      </w:pPr>
    </w:p>
    <w:p w14:paraId="09759582" w14:textId="78EDB273" w:rsidR="008A3239" w:rsidRPr="008D5C11" w:rsidRDefault="008A3239" w:rsidP="00C92158">
      <w:pPr>
        <w:tabs>
          <w:tab w:val="left" w:pos="284"/>
          <w:tab w:val="left" w:pos="426"/>
          <w:tab w:val="left" w:pos="851"/>
        </w:tabs>
        <w:spacing w:after="0" w:line="240" w:lineRule="auto"/>
        <w:jc w:val="center"/>
        <w:rPr>
          <w:rFonts w:ascii="Times New Roman" w:hAnsi="Times New Roman" w:cs="Times New Roman"/>
          <w:bCs/>
          <w:color w:val="0D0D0D" w:themeColor="text1" w:themeTint="F2"/>
          <w:sz w:val="28"/>
          <w:szCs w:val="28"/>
        </w:rPr>
      </w:pPr>
      <w:r w:rsidRPr="008D5C11">
        <w:rPr>
          <w:rFonts w:ascii="Times New Roman" w:hAnsi="Times New Roman" w:cs="Times New Roman"/>
          <w:bCs/>
          <w:color w:val="0D0D0D" w:themeColor="text1" w:themeTint="F2"/>
          <w:sz w:val="28"/>
          <w:szCs w:val="28"/>
        </w:rPr>
        <w:t>II.</w:t>
      </w:r>
      <w:r w:rsidRPr="008D5C11">
        <w:rPr>
          <w:rFonts w:ascii="Times New Roman" w:hAnsi="Times New Roman" w:cs="Times New Roman"/>
          <w:bCs/>
          <w:color w:val="0D0D0D" w:themeColor="text1" w:themeTint="F2"/>
          <w:sz w:val="28"/>
          <w:szCs w:val="28"/>
        </w:rPr>
        <w:tab/>
      </w:r>
      <w:r w:rsidR="003F4C7C" w:rsidRPr="008D5C11">
        <w:rPr>
          <w:rFonts w:ascii="Times New Roman" w:hAnsi="Times New Roman" w:cs="Times New Roman"/>
          <w:bCs/>
          <w:color w:val="0D0D0D" w:themeColor="text1" w:themeTint="F2"/>
          <w:sz w:val="28"/>
          <w:szCs w:val="28"/>
        </w:rPr>
        <w:t xml:space="preserve"> </w:t>
      </w:r>
      <w:r w:rsidR="00AC6CF0" w:rsidRPr="008D5C11">
        <w:rPr>
          <w:rFonts w:ascii="Times New Roman" w:hAnsi="Times New Roman" w:cs="Times New Roman"/>
          <w:bCs/>
          <w:color w:val="0D0D0D" w:themeColor="text1" w:themeTint="F2"/>
          <w:sz w:val="28"/>
          <w:szCs w:val="28"/>
        </w:rPr>
        <w:t>Основные цели</w:t>
      </w:r>
      <w:r w:rsidR="000038DB" w:rsidRPr="008D5C11">
        <w:rPr>
          <w:rFonts w:ascii="Times New Roman" w:hAnsi="Times New Roman" w:cs="Times New Roman"/>
          <w:bCs/>
          <w:color w:val="0D0D0D" w:themeColor="text1" w:themeTint="F2"/>
          <w:sz w:val="28"/>
          <w:szCs w:val="28"/>
        </w:rPr>
        <w:t>,</w:t>
      </w:r>
      <w:r w:rsidR="00AC6CF0" w:rsidRPr="008D5C11">
        <w:rPr>
          <w:rFonts w:ascii="Times New Roman" w:hAnsi="Times New Roman" w:cs="Times New Roman"/>
          <w:bCs/>
          <w:color w:val="0D0D0D" w:themeColor="text1" w:themeTint="F2"/>
          <w:sz w:val="28"/>
          <w:szCs w:val="28"/>
        </w:rPr>
        <w:t xml:space="preserve"> задачи</w:t>
      </w:r>
      <w:r w:rsidR="000038DB" w:rsidRPr="008D5C11">
        <w:rPr>
          <w:rFonts w:ascii="Times New Roman" w:hAnsi="Times New Roman" w:cs="Times New Roman"/>
          <w:bCs/>
          <w:color w:val="0D0D0D" w:themeColor="text1" w:themeTint="F2"/>
          <w:sz w:val="28"/>
          <w:szCs w:val="28"/>
        </w:rPr>
        <w:t xml:space="preserve"> и этапы</w:t>
      </w:r>
      <w:r w:rsidR="00AC6CF0" w:rsidRPr="008D5C11">
        <w:rPr>
          <w:rFonts w:ascii="Times New Roman" w:hAnsi="Times New Roman" w:cs="Times New Roman"/>
          <w:bCs/>
          <w:color w:val="0D0D0D" w:themeColor="text1" w:themeTint="F2"/>
          <w:sz w:val="28"/>
          <w:szCs w:val="28"/>
        </w:rPr>
        <w:t xml:space="preserve"> реализации Программы </w:t>
      </w:r>
    </w:p>
    <w:p w14:paraId="7EF5534C" w14:textId="77777777" w:rsidR="008A3239" w:rsidRPr="008D5C11" w:rsidRDefault="008A3239" w:rsidP="00C92158">
      <w:pPr>
        <w:tabs>
          <w:tab w:val="left" w:pos="284"/>
          <w:tab w:val="left" w:pos="426"/>
          <w:tab w:val="left" w:pos="851"/>
        </w:tabs>
        <w:spacing w:after="0" w:line="240" w:lineRule="auto"/>
        <w:jc w:val="center"/>
        <w:rPr>
          <w:rFonts w:ascii="Times New Roman" w:hAnsi="Times New Roman" w:cs="Times New Roman"/>
          <w:color w:val="0D0D0D" w:themeColor="text1" w:themeTint="F2"/>
          <w:sz w:val="28"/>
          <w:szCs w:val="28"/>
          <w:lang w:eastAsia="ru-RU"/>
        </w:rPr>
      </w:pPr>
    </w:p>
    <w:p w14:paraId="48C7E01A" w14:textId="77777777" w:rsidR="006F5290" w:rsidRPr="00DC2EA5" w:rsidRDefault="008A3239" w:rsidP="00C92158">
      <w:pPr>
        <w:spacing w:after="0" w:line="240" w:lineRule="auto"/>
        <w:ind w:firstLine="709"/>
        <w:jc w:val="both"/>
        <w:rPr>
          <w:rFonts w:ascii="Times New Roman" w:hAnsi="Times New Roman" w:cs="Times New Roman"/>
          <w:color w:val="0D0D0D" w:themeColor="text1" w:themeTint="F2"/>
          <w:sz w:val="28"/>
          <w:szCs w:val="28"/>
          <w:lang w:eastAsia="ru-RU"/>
        </w:rPr>
      </w:pPr>
      <w:bookmarkStart w:id="0" w:name="_Hlk158366297"/>
      <w:r w:rsidRPr="00DC2EA5">
        <w:rPr>
          <w:rFonts w:ascii="Times New Roman" w:hAnsi="Times New Roman" w:cs="Times New Roman"/>
          <w:color w:val="0D0D0D" w:themeColor="text1" w:themeTint="F2"/>
          <w:sz w:val="28"/>
          <w:szCs w:val="28"/>
          <w:lang w:eastAsia="ru-RU"/>
        </w:rPr>
        <w:t>Цел</w:t>
      </w:r>
      <w:r w:rsidR="006F5290" w:rsidRPr="00DC2EA5">
        <w:rPr>
          <w:rFonts w:ascii="Times New Roman" w:hAnsi="Times New Roman" w:cs="Times New Roman"/>
          <w:color w:val="0D0D0D" w:themeColor="text1" w:themeTint="F2"/>
          <w:sz w:val="28"/>
          <w:szCs w:val="28"/>
          <w:lang w:eastAsia="ru-RU"/>
        </w:rPr>
        <w:t>ями программы являются:</w:t>
      </w:r>
    </w:p>
    <w:p w14:paraId="36ED3397" w14:textId="61292E20" w:rsidR="006F5290" w:rsidRPr="00DC2EA5" w:rsidRDefault="006F5290" w:rsidP="000038DB">
      <w:pPr>
        <w:tabs>
          <w:tab w:val="left" w:pos="1134"/>
        </w:tabs>
        <w:spacing w:after="0" w:line="240" w:lineRule="auto"/>
        <w:ind w:firstLine="709"/>
        <w:jc w:val="both"/>
        <w:rPr>
          <w:rFonts w:ascii="Times New Roman" w:hAnsi="Times New Roman" w:cs="Times New Roman"/>
          <w:color w:val="0D0D0D" w:themeColor="text1" w:themeTint="F2"/>
          <w:sz w:val="28"/>
          <w:szCs w:val="28"/>
          <w:lang w:eastAsia="ru-RU"/>
        </w:rPr>
      </w:pPr>
      <w:r w:rsidRPr="00DC2EA5">
        <w:rPr>
          <w:rFonts w:ascii="Times New Roman" w:hAnsi="Times New Roman" w:cs="Times New Roman"/>
          <w:color w:val="0D0D0D" w:themeColor="text1" w:themeTint="F2"/>
          <w:sz w:val="28"/>
          <w:szCs w:val="28"/>
          <w:lang w:eastAsia="ru-RU"/>
        </w:rPr>
        <w:t>1)</w:t>
      </w:r>
      <w:r w:rsidRPr="00DC2EA5">
        <w:rPr>
          <w:rFonts w:ascii="Times New Roman" w:hAnsi="Times New Roman" w:cs="Times New Roman"/>
          <w:color w:val="0D0D0D" w:themeColor="text1" w:themeTint="F2"/>
          <w:sz w:val="28"/>
          <w:szCs w:val="28"/>
          <w:lang w:eastAsia="ru-RU"/>
        </w:rPr>
        <w:tab/>
      </w:r>
      <w:r w:rsidR="000038DB" w:rsidRPr="00DC2EA5">
        <w:rPr>
          <w:rFonts w:ascii="Times New Roman" w:hAnsi="Times New Roman" w:cs="Times New Roman"/>
          <w:color w:val="0D0D0D" w:themeColor="text1" w:themeTint="F2"/>
          <w:sz w:val="28"/>
          <w:szCs w:val="28"/>
          <w:lang w:eastAsia="ru-RU"/>
        </w:rPr>
        <w:t>с</w:t>
      </w:r>
      <w:r w:rsidRPr="00DC2EA5">
        <w:rPr>
          <w:rFonts w:ascii="Times New Roman" w:hAnsi="Times New Roman" w:cs="Times New Roman"/>
          <w:color w:val="0D0D0D" w:themeColor="text1" w:themeTint="F2"/>
          <w:sz w:val="28"/>
          <w:szCs w:val="28"/>
          <w:lang w:eastAsia="ru-RU"/>
        </w:rPr>
        <w:t>оздание в системе дошкольного образования равных возможностей для современного качественного образования и позитивной социализации детей</w:t>
      </w:r>
      <w:r w:rsidR="000038DB" w:rsidRPr="00DC2EA5">
        <w:rPr>
          <w:rFonts w:ascii="Times New Roman" w:hAnsi="Times New Roman" w:cs="Times New Roman"/>
          <w:color w:val="0D0D0D" w:themeColor="text1" w:themeTint="F2"/>
          <w:sz w:val="28"/>
          <w:szCs w:val="28"/>
          <w:lang w:eastAsia="ru-RU"/>
        </w:rPr>
        <w:t xml:space="preserve">; </w:t>
      </w:r>
    </w:p>
    <w:p w14:paraId="44E10225" w14:textId="1B0AF760" w:rsidR="006F5290" w:rsidRPr="00DC2EA5" w:rsidRDefault="006F5290" w:rsidP="000038DB">
      <w:pPr>
        <w:tabs>
          <w:tab w:val="left" w:pos="1134"/>
        </w:tabs>
        <w:spacing w:after="0" w:line="240" w:lineRule="auto"/>
        <w:ind w:firstLine="709"/>
        <w:jc w:val="both"/>
        <w:rPr>
          <w:rFonts w:ascii="Times New Roman" w:hAnsi="Times New Roman" w:cs="Times New Roman"/>
          <w:color w:val="0D0D0D" w:themeColor="text1" w:themeTint="F2"/>
          <w:sz w:val="28"/>
          <w:szCs w:val="28"/>
          <w:lang w:eastAsia="ru-RU"/>
        </w:rPr>
      </w:pPr>
      <w:r w:rsidRPr="00DC2EA5">
        <w:rPr>
          <w:rFonts w:ascii="Times New Roman" w:hAnsi="Times New Roman" w:cs="Times New Roman"/>
          <w:color w:val="0D0D0D" w:themeColor="text1" w:themeTint="F2"/>
          <w:sz w:val="28"/>
          <w:szCs w:val="28"/>
          <w:lang w:eastAsia="ru-RU"/>
        </w:rPr>
        <w:t>2)</w:t>
      </w:r>
      <w:r w:rsidRPr="00DC2EA5">
        <w:rPr>
          <w:rFonts w:ascii="Times New Roman" w:hAnsi="Times New Roman" w:cs="Times New Roman"/>
          <w:color w:val="0D0D0D" w:themeColor="text1" w:themeTint="F2"/>
          <w:sz w:val="28"/>
          <w:szCs w:val="28"/>
          <w:lang w:eastAsia="ru-RU"/>
        </w:rPr>
        <w:tab/>
        <w:t>повышение доступности качественного образования, соответствующего требованиям инновационного развития экономики и современным потребностям общества;</w:t>
      </w:r>
    </w:p>
    <w:p w14:paraId="071C1A90" w14:textId="1582A300" w:rsidR="006F5290" w:rsidRPr="00DC2EA5" w:rsidRDefault="006F5290" w:rsidP="000038DB">
      <w:pPr>
        <w:tabs>
          <w:tab w:val="left" w:pos="1134"/>
        </w:tabs>
        <w:spacing w:after="0" w:line="240" w:lineRule="auto"/>
        <w:ind w:firstLine="709"/>
        <w:jc w:val="both"/>
        <w:rPr>
          <w:rFonts w:ascii="Times New Roman" w:hAnsi="Times New Roman" w:cs="Times New Roman"/>
          <w:color w:val="0D0D0D" w:themeColor="text1" w:themeTint="F2"/>
          <w:sz w:val="28"/>
          <w:szCs w:val="28"/>
          <w:lang w:eastAsia="ru-RU"/>
        </w:rPr>
      </w:pPr>
      <w:r w:rsidRPr="00DC2EA5">
        <w:rPr>
          <w:rFonts w:ascii="Times New Roman" w:hAnsi="Times New Roman" w:cs="Times New Roman"/>
          <w:color w:val="0D0D0D" w:themeColor="text1" w:themeTint="F2"/>
          <w:sz w:val="28"/>
          <w:szCs w:val="28"/>
          <w:lang w:eastAsia="ru-RU"/>
        </w:rPr>
        <w:t>3)</w:t>
      </w:r>
      <w:r w:rsidRPr="00DC2EA5">
        <w:rPr>
          <w:rFonts w:ascii="Times New Roman" w:hAnsi="Times New Roman" w:cs="Times New Roman"/>
          <w:color w:val="0D0D0D" w:themeColor="text1" w:themeTint="F2"/>
          <w:sz w:val="28"/>
          <w:szCs w:val="28"/>
          <w:lang w:eastAsia="ru-RU"/>
        </w:rPr>
        <w:tab/>
        <w:t>создание условий для развития системы предоставления качественного дополнительного образования детей в Республики Тыва</w:t>
      </w:r>
      <w:r w:rsidR="0093344C" w:rsidRPr="00DC2EA5">
        <w:rPr>
          <w:rFonts w:ascii="Times New Roman" w:hAnsi="Times New Roman" w:cs="Times New Roman"/>
          <w:color w:val="0D0D0D" w:themeColor="text1" w:themeTint="F2"/>
          <w:sz w:val="28"/>
          <w:szCs w:val="28"/>
          <w:lang w:eastAsia="ru-RU"/>
        </w:rPr>
        <w:t xml:space="preserve">; </w:t>
      </w:r>
    </w:p>
    <w:p w14:paraId="5C33C6F9" w14:textId="2F033F9E" w:rsidR="006F5290" w:rsidRPr="00DC2EA5" w:rsidRDefault="006F5290" w:rsidP="000038DB">
      <w:pPr>
        <w:tabs>
          <w:tab w:val="left" w:pos="1134"/>
        </w:tabs>
        <w:spacing w:after="0" w:line="240" w:lineRule="auto"/>
        <w:ind w:firstLine="709"/>
        <w:jc w:val="both"/>
        <w:rPr>
          <w:rFonts w:ascii="Times New Roman" w:hAnsi="Times New Roman" w:cs="Times New Roman"/>
          <w:color w:val="0D0D0D" w:themeColor="text1" w:themeTint="F2"/>
          <w:sz w:val="28"/>
          <w:szCs w:val="28"/>
          <w:lang w:eastAsia="ru-RU"/>
        </w:rPr>
      </w:pPr>
      <w:r w:rsidRPr="00DC2EA5">
        <w:rPr>
          <w:rFonts w:ascii="Times New Roman" w:hAnsi="Times New Roman" w:cs="Times New Roman"/>
          <w:color w:val="0D0D0D" w:themeColor="text1" w:themeTint="F2"/>
          <w:sz w:val="28"/>
          <w:szCs w:val="28"/>
          <w:lang w:eastAsia="ru-RU"/>
        </w:rPr>
        <w:t>4)</w:t>
      </w:r>
      <w:r w:rsidRPr="00DC2EA5">
        <w:rPr>
          <w:rFonts w:ascii="Times New Roman" w:hAnsi="Times New Roman" w:cs="Times New Roman"/>
          <w:color w:val="0D0D0D" w:themeColor="text1" w:themeTint="F2"/>
          <w:sz w:val="28"/>
          <w:szCs w:val="28"/>
          <w:lang w:eastAsia="ru-RU"/>
        </w:rPr>
        <w:tab/>
      </w:r>
      <w:r w:rsidR="000038DB" w:rsidRPr="00DC2EA5">
        <w:rPr>
          <w:rFonts w:ascii="Times New Roman" w:hAnsi="Times New Roman" w:cs="Times New Roman"/>
          <w:color w:val="0D0D0D" w:themeColor="text1" w:themeTint="F2"/>
          <w:sz w:val="28"/>
          <w:szCs w:val="28"/>
          <w:lang w:eastAsia="ru-RU"/>
        </w:rPr>
        <w:t>о</w:t>
      </w:r>
      <w:r w:rsidRPr="00DC2EA5">
        <w:rPr>
          <w:rFonts w:ascii="Times New Roman" w:hAnsi="Times New Roman" w:cs="Times New Roman"/>
          <w:color w:val="0D0D0D" w:themeColor="text1" w:themeTint="F2"/>
          <w:sz w:val="28"/>
          <w:szCs w:val="28"/>
          <w:lang w:eastAsia="ru-RU"/>
        </w:rPr>
        <w:t>беспечение потребности отраслей экономики Республики Тыва в квалифицированных рабочих и специалистах, поддержка профессиональной мобильности населения, создание в Республике Тыва современной системы среднего профессионального образования;</w:t>
      </w:r>
    </w:p>
    <w:p w14:paraId="4965354B" w14:textId="77777777" w:rsidR="006F5290" w:rsidRPr="00DC2EA5" w:rsidRDefault="006F5290" w:rsidP="000038DB">
      <w:pPr>
        <w:tabs>
          <w:tab w:val="left" w:pos="1134"/>
        </w:tabs>
        <w:spacing w:after="0" w:line="240" w:lineRule="auto"/>
        <w:ind w:firstLine="709"/>
        <w:jc w:val="both"/>
        <w:rPr>
          <w:rFonts w:ascii="Times New Roman" w:hAnsi="Times New Roman" w:cs="Times New Roman"/>
          <w:color w:val="0D0D0D" w:themeColor="text1" w:themeTint="F2"/>
          <w:sz w:val="28"/>
          <w:szCs w:val="28"/>
          <w:lang w:eastAsia="ru-RU"/>
        </w:rPr>
      </w:pPr>
      <w:r w:rsidRPr="00DC2EA5">
        <w:rPr>
          <w:rFonts w:ascii="Times New Roman" w:hAnsi="Times New Roman" w:cs="Times New Roman"/>
          <w:color w:val="0D0D0D" w:themeColor="text1" w:themeTint="F2"/>
          <w:sz w:val="28"/>
          <w:szCs w:val="28"/>
          <w:lang w:eastAsia="ru-RU"/>
        </w:rPr>
        <w:t>5)</w:t>
      </w:r>
      <w:r w:rsidRPr="00DC2EA5">
        <w:rPr>
          <w:rFonts w:ascii="Times New Roman" w:hAnsi="Times New Roman" w:cs="Times New Roman"/>
          <w:color w:val="0D0D0D" w:themeColor="text1" w:themeTint="F2"/>
          <w:sz w:val="28"/>
          <w:szCs w:val="28"/>
          <w:lang w:eastAsia="ru-RU"/>
        </w:rPr>
        <w:tab/>
        <w:t>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p w14:paraId="4ABA5B3B" w14:textId="77777777" w:rsidR="006F5290" w:rsidRPr="00DC2EA5" w:rsidRDefault="006F5290" w:rsidP="000038DB">
      <w:pPr>
        <w:tabs>
          <w:tab w:val="left" w:pos="1134"/>
        </w:tabs>
        <w:spacing w:after="0" w:line="240" w:lineRule="auto"/>
        <w:ind w:firstLine="709"/>
        <w:jc w:val="both"/>
        <w:rPr>
          <w:rFonts w:ascii="Times New Roman" w:hAnsi="Times New Roman" w:cs="Times New Roman"/>
          <w:color w:val="0D0D0D" w:themeColor="text1" w:themeTint="F2"/>
          <w:sz w:val="28"/>
          <w:szCs w:val="28"/>
          <w:lang w:eastAsia="ru-RU"/>
        </w:rPr>
      </w:pPr>
      <w:r w:rsidRPr="00DC2EA5">
        <w:rPr>
          <w:rFonts w:ascii="Times New Roman" w:hAnsi="Times New Roman" w:cs="Times New Roman"/>
          <w:color w:val="0D0D0D" w:themeColor="text1" w:themeTint="F2"/>
          <w:sz w:val="28"/>
          <w:szCs w:val="28"/>
          <w:lang w:eastAsia="ru-RU"/>
        </w:rPr>
        <w:t>6)</w:t>
      </w:r>
      <w:r w:rsidRPr="00DC2EA5">
        <w:rPr>
          <w:rFonts w:ascii="Times New Roman" w:hAnsi="Times New Roman" w:cs="Times New Roman"/>
          <w:color w:val="0D0D0D" w:themeColor="text1" w:themeTint="F2"/>
          <w:sz w:val="28"/>
          <w:szCs w:val="28"/>
          <w:lang w:eastAsia="ru-RU"/>
        </w:rPr>
        <w:tab/>
        <w:t>обеспечение доступности полноценного (качественного) отдыха и оздоровления детей;</w:t>
      </w:r>
    </w:p>
    <w:p w14:paraId="6A4AD03B" w14:textId="6C09A101" w:rsidR="006F5290" w:rsidRPr="00DC2EA5" w:rsidRDefault="006F5290" w:rsidP="000038DB">
      <w:pPr>
        <w:tabs>
          <w:tab w:val="left" w:pos="1134"/>
        </w:tabs>
        <w:spacing w:after="0" w:line="240" w:lineRule="auto"/>
        <w:ind w:firstLine="709"/>
        <w:jc w:val="both"/>
        <w:rPr>
          <w:rFonts w:ascii="Times New Roman" w:hAnsi="Times New Roman" w:cs="Times New Roman"/>
          <w:color w:val="0D0D0D" w:themeColor="text1" w:themeTint="F2"/>
          <w:sz w:val="28"/>
          <w:szCs w:val="28"/>
          <w:lang w:eastAsia="ru-RU"/>
        </w:rPr>
      </w:pPr>
      <w:r w:rsidRPr="00DC2EA5">
        <w:rPr>
          <w:rFonts w:ascii="Times New Roman" w:hAnsi="Times New Roman" w:cs="Times New Roman"/>
          <w:color w:val="0D0D0D" w:themeColor="text1" w:themeTint="F2"/>
          <w:sz w:val="28"/>
          <w:szCs w:val="28"/>
          <w:lang w:eastAsia="ru-RU"/>
        </w:rPr>
        <w:t>7)</w:t>
      </w:r>
      <w:r w:rsidRPr="00DC2EA5">
        <w:rPr>
          <w:rFonts w:ascii="Times New Roman" w:hAnsi="Times New Roman" w:cs="Times New Roman"/>
          <w:color w:val="0D0D0D" w:themeColor="text1" w:themeTint="F2"/>
          <w:sz w:val="28"/>
          <w:szCs w:val="28"/>
          <w:lang w:eastAsia="ru-RU"/>
        </w:rPr>
        <w:tab/>
      </w:r>
      <w:r w:rsidR="005F602F" w:rsidRPr="00DC2EA5">
        <w:rPr>
          <w:rFonts w:ascii="Times New Roman" w:hAnsi="Times New Roman" w:cs="Times New Roman"/>
          <w:color w:val="0D0D0D" w:themeColor="text1" w:themeTint="F2"/>
          <w:sz w:val="28"/>
          <w:szCs w:val="28"/>
          <w:lang w:eastAsia="ru-RU"/>
        </w:rPr>
        <w:t xml:space="preserve">обеспечение безопасности учащихся, воспитанников и работников образовательных организаций всех типов и видов во время их трудовой и учебной деятельности, обеспечение пожарной и антитеррористической безопасности образовательных организаций всех типов; </w:t>
      </w:r>
    </w:p>
    <w:p w14:paraId="5323538E" w14:textId="77777777" w:rsidR="006F5290" w:rsidRPr="00DC2EA5" w:rsidRDefault="006F5290" w:rsidP="000038DB">
      <w:pPr>
        <w:tabs>
          <w:tab w:val="left" w:pos="1134"/>
        </w:tabs>
        <w:spacing w:after="0" w:line="240" w:lineRule="auto"/>
        <w:ind w:firstLine="709"/>
        <w:jc w:val="both"/>
        <w:rPr>
          <w:rFonts w:ascii="Times New Roman" w:hAnsi="Times New Roman" w:cs="Times New Roman"/>
          <w:color w:val="0D0D0D" w:themeColor="text1" w:themeTint="F2"/>
          <w:sz w:val="28"/>
          <w:szCs w:val="28"/>
          <w:lang w:eastAsia="ru-RU"/>
        </w:rPr>
      </w:pPr>
      <w:r w:rsidRPr="00DC2EA5">
        <w:rPr>
          <w:rFonts w:ascii="Times New Roman" w:hAnsi="Times New Roman" w:cs="Times New Roman"/>
          <w:color w:val="0D0D0D" w:themeColor="text1" w:themeTint="F2"/>
          <w:sz w:val="28"/>
          <w:szCs w:val="28"/>
          <w:lang w:eastAsia="ru-RU"/>
        </w:rPr>
        <w:t>8)</w:t>
      </w:r>
      <w:r w:rsidRPr="00DC2EA5">
        <w:rPr>
          <w:rFonts w:ascii="Times New Roman" w:hAnsi="Times New Roman" w:cs="Times New Roman"/>
          <w:color w:val="0D0D0D" w:themeColor="text1" w:themeTint="F2"/>
          <w:sz w:val="28"/>
          <w:szCs w:val="28"/>
          <w:lang w:eastAsia="ru-RU"/>
        </w:rPr>
        <w:tab/>
        <w:t>создание условий для развития системы фундаментальных и прикладных научных знаний по гуманитарным и естественным наукам в Республике Тыва;</w:t>
      </w:r>
    </w:p>
    <w:p w14:paraId="0D494C8D" w14:textId="77777777" w:rsidR="006F5290" w:rsidRPr="00DC2EA5" w:rsidRDefault="006F5290" w:rsidP="000038DB">
      <w:pPr>
        <w:tabs>
          <w:tab w:val="left" w:pos="1134"/>
        </w:tabs>
        <w:spacing w:after="0" w:line="240" w:lineRule="auto"/>
        <w:ind w:firstLine="709"/>
        <w:jc w:val="both"/>
        <w:rPr>
          <w:rFonts w:ascii="Times New Roman" w:hAnsi="Times New Roman" w:cs="Times New Roman"/>
          <w:color w:val="0D0D0D" w:themeColor="text1" w:themeTint="F2"/>
          <w:sz w:val="28"/>
          <w:szCs w:val="28"/>
          <w:lang w:eastAsia="ru-RU"/>
        </w:rPr>
      </w:pPr>
      <w:r w:rsidRPr="00DC2EA5">
        <w:rPr>
          <w:rFonts w:ascii="Times New Roman" w:hAnsi="Times New Roman" w:cs="Times New Roman"/>
          <w:color w:val="0D0D0D" w:themeColor="text1" w:themeTint="F2"/>
          <w:sz w:val="28"/>
          <w:szCs w:val="28"/>
          <w:lang w:eastAsia="ru-RU"/>
        </w:rPr>
        <w:t>9)</w:t>
      </w:r>
      <w:r w:rsidRPr="00DC2EA5">
        <w:rPr>
          <w:rFonts w:ascii="Times New Roman" w:hAnsi="Times New Roman" w:cs="Times New Roman"/>
          <w:color w:val="0D0D0D" w:themeColor="text1" w:themeTint="F2"/>
          <w:sz w:val="28"/>
          <w:szCs w:val="28"/>
          <w:lang w:eastAsia="ru-RU"/>
        </w:rPr>
        <w:tab/>
        <w:t>обеспечение бесплатным горячим качественным питанием обучающихся общеобразовательных организаций Республики Тыва</w:t>
      </w:r>
      <w:r w:rsidR="007F6C8E" w:rsidRPr="00DC2EA5">
        <w:rPr>
          <w:rFonts w:ascii="Times New Roman" w:hAnsi="Times New Roman" w:cs="Times New Roman"/>
          <w:color w:val="0D0D0D" w:themeColor="text1" w:themeTint="F2"/>
          <w:sz w:val="28"/>
          <w:szCs w:val="28"/>
          <w:lang w:eastAsia="ru-RU"/>
        </w:rPr>
        <w:t>.</w:t>
      </w:r>
    </w:p>
    <w:bookmarkEnd w:id="0"/>
    <w:p w14:paraId="5837679E" w14:textId="77777777" w:rsidR="0044501E" w:rsidRPr="00DC2EA5" w:rsidRDefault="0044501E" w:rsidP="0044501E">
      <w:pPr>
        <w:spacing w:after="0" w:line="240" w:lineRule="auto"/>
        <w:ind w:firstLine="709"/>
        <w:jc w:val="both"/>
        <w:rPr>
          <w:rFonts w:ascii="Times New Roman" w:hAnsi="Times New Roman" w:cs="Times New Roman"/>
          <w:sz w:val="28"/>
          <w:szCs w:val="28"/>
          <w:lang w:eastAsia="ru-RU"/>
        </w:rPr>
      </w:pPr>
      <w:r w:rsidRPr="00DC2EA5">
        <w:rPr>
          <w:rFonts w:ascii="Times New Roman" w:hAnsi="Times New Roman" w:cs="Times New Roman"/>
          <w:sz w:val="28"/>
          <w:szCs w:val="28"/>
          <w:lang w:eastAsia="ru-RU"/>
        </w:rPr>
        <w:t>Задачи Программы:</w:t>
      </w:r>
    </w:p>
    <w:p w14:paraId="599C5CC4" w14:textId="77777777" w:rsidR="0044501E" w:rsidRPr="00DC2EA5" w:rsidRDefault="0044501E" w:rsidP="00884E9B">
      <w:pPr>
        <w:pStyle w:val="af6"/>
        <w:numPr>
          <w:ilvl w:val="0"/>
          <w:numId w:val="7"/>
        </w:numPr>
        <w:tabs>
          <w:tab w:val="left" w:pos="1134"/>
        </w:tabs>
        <w:spacing w:after="0" w:line="240" w:lineRule="auto"/>
        <w:ind w:left="0" w:firstLine="709"/>
        <w:jc w:val="both"/>
        <w:rPr>
          <w:rFonts w:ascii="Times New Roman" w:hAnsi="Times New Roman"/>
          <w:sz w:val="28"/>
          <w:szCs w:val="28"/>
          <w:lang w:eastAsia="ru-RU"/>
        </w:rPr>
      </w:pPr>
      <w:r w:rsidRPr="00DC2EA5">
        <w:rPr>
          <w:rFonts w:ascii="Times New Roman" w:hAnsi="Times New Roman"/>
          <w:sz w:val="28"/>
          <w:szCs w:val="28"/>
          <w:lang w:eastAsia="ru-RU"/>
        </w:rPr>
        <w:t>создание условий для развития системы предоставления качественного общедоступного и бесплатного дошкольного образования в Республике Тыва;</w:t>
      </w:r>
    </w:p>
    <w:p w14:paraId="005625EC" w14:textId="77777777" w:rsidR="0044501E" w:rsidRPr="00DC2EA5" w:rsidRDefault="0044501E" w:rsidP="00884E9B">
      <w:pPr>
        <w:pStyle w:val="af6"/>
        <w:numPr>
          <w:ilvl w:val="0"/>
          <w:numId w:val="7"/>
        </w:numPr>
        <w:tabs>
          <w:tab w:val="left" w:pos="1134"/>
        </w:tabs>
        <w:spacing w:after="0" w:line="240" w:lineRule="auto"/>
        <w:ind w:left="0" w:firstLine="709"/>
        <w:jc w:val="both"/>
        <w:rPr>
          <w:rFonts w:ascii="Times New Roman" w:hAnsi="Times New Roman"/>
          <w:sz w:val="28"/>
          <w:szCs w:val="28"/>
          <w:lang w:eastAsia="ru-RU"/>
        </w:rPr>
      </w:pPr>
      <w:r w:rsidRPr="00DC2EA5">
        <w:rPr>
          <w:rFonts w:ascii="Times New Roman" w:hAnsi="Times New Roman"/>
          <w:sz w:val="28"/>
          <w:szCs w:val="28"/>
          <w:lang w:eastAsia="ru-RU"/>
        </w:rPr>
        <w:t>создание условий для развития системы предоставления качественного общедоступного и бесплатного общего образования в Республике Тыва;</w:t>
      </w:r>
    </w:p>
    <w:p w14:paraId="5931E9E8" w14:textId="77777777" w:rsidR="004537B1" w:rsidRPr="00DC2EA5" w:rsidRDefault="00884E9B" w:rsidP="00884E9B">
      <w:pPr>
        <w:pStyle w:val="af6"/>
        <w:numPr>
          <w:ilvl w:val="0"/>
          <w:numId w:val="7"/>
        </w:numPr>
        <w:tabs>
          <w:tab w:val="left" w:pos="1134"/>
        </w:tabs>
        <w:spacing w:after="0" w:line="240" w:lineRule="auto"/>
        <w:ind w:left="0" w:firstLine="709"/>
        <w:jc w:val="both"/>
        <w:rPr>
          <w:rFonts w:ascii="Times New Roman" w:hAnsi="Times New Roman"/>
          <w:sz w:val="28"/>
          <w:szCs w:val="28"/>
          <w:lang w:eastAsia="ru-RU"/>
        </w:rPr>
      </w:pPr>
      <w:r w:rsidRPr="00DC2EA5">
        <w:rPr>
          <w:rFonts w:ascii="Times New Roman" w:hAnsi="Times New Roman"/>
          <w:sz w:val="28"/>
          <w:szCs w:val="28"/>
          <w:lang w:val="ru-RU" w:eastAsia="ru-RU"/>
        </w:rPr>
        <w:lastRenderedPageBreak/>
        <w:t>р</w:t>
      </w:r>
      <w:proofErr w:type="spellStart"/>
      <w:r w:rsidRPr="00DC2EA5">
        <w:rPr>
          <w:rFonts w:ascii="Times New Roman" w:hAnsi="Times New Roman"/>
          <w:sz w:val="28"/>
          <w:szCs w:val="28"/>
          <w:lang w:eastAsia="ru-RU"/>
        </w:rPr>
        <w:t>азвитие</w:t>
      </w:r>
      <w:proofErr w:type="spellEnd"/>
      <w:r w:rsidRPr="00DC2EA5">
        <w:rPr>
          <w:rFonts w:ascii="Times New Roman" w:hAnsi="Times New Roman"/>
          <w:sz w:val="28"/>
          <w:szCs w:val="28"/>
          <w:lang w:eastAsia="ru-RU"/>
        </w:rPr>
        <w:t xml:space="preserve"> системы предоставления качественного дополнительного образования детей; обеспечение равного доступа населения к услугам дополнительного образования детей;</w:t>
      </w:r>
      <w:r w:rsidRPr="00DC2EA5">
        <w:t xml:space="preserve"> </w:t>
      </w:r>
    </w:p>
    <w:p w14:paraId="26B43042" w14:textId="07EE39F4" w:rsidR="00884E9B" w:rsidRPr="00DC2EA5" w:rsidRDefault="00884E9B" w:rsidP="00884E9B">
      <w:pPr>
        <w:pStyle w:val="af6"/>
        <w:numPr>
          <w:ilvl w:val="0"/>
          <w:numId w:val="7"/>
        </w:numPr>
        <w:tabs>
          <w:tab w:val="left" w:pos="1134"/>
        </w:tabs>
        <w:spacing w:after="0" w:line="240" w:lineRule="auto"/>
        <w:ind w:left="0" w:firstLine="709"/>
        <w:jc w:val="both"/>
        <w:rPr>
          <w:rFonts w:ascii="Times New Roman" w:hAnsi="Times New Roman"/>
          <w:sz w:val="28"/>
          <w:szCs w:val="28"/>
          <w:lang w:eastAsia="ru-RU"/>
        </w:rPr>
      </w:pPr>
      <w:r w:rsidRPr="00DC2EA5">
        <w:rPr>
          <w:rFonts w:ascii="Times New Roman" w:hAnsi="Times New Roman"/>
          <w:sz w:val="28"/>
          <w:szCs w:val="28"/>
          <w:lang w:eastAsia="ru-RU"/>
        </w:rP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p w14:paraId="4C037EB3" w14:textId="4A3666C3" w:rsidR="00884E9B" w:rsidRPr="00DC2EA5" w:rsidRDefault="00884E9B" w:rsidP="00884E9B">
      <w:pPr>
        <w:pStyle w:val="af6"/>
        <w:numPr>
          <w:ilvl w:val="0"/>
          <w:numId w:val="7"/>
        </w:numPr>
        <w:tabs>
          <w:tab w:val="left" w:pos="1134"/>
        </w:tabs>
        <w:spacing w:after="0" w:line="240" w:lineRule="auto"/>
        <w:ind w:left="0" w:firstLine="709"/>
        <w:jc w:val="both"/>
        <w:rPr>
          <w:rFonts w:ascii="Times New Roman" w:hAnsi="Times New Roman"/>
          <w:sz w:val="28"/>
          <w:szCs w:val="28"/>
          <w:lang w:eastAsia="ru-RU"/>
        </w:rPr>
      </w:pPr>
      <w:r w:rsidRPr="00DC2EA5">
        <w:rPr>
          <w:rFonts w:ascii="Times New Roman" w:hAnsi="Times New Roman"/>
          <w:sz w:val="28"/>
          <w:szCs w:val="28"/>
          <w:lang w:val="ru-RU" w:eastAsia="ru-RU"/>
        </w:rPr>
        <w:t>с</w:t>
      </w:r>
      <w:proofErr w:type="spellStart"/>
      <w:r w:rsidRPr="00DC2EA5">
        <w:rPr>
          <w:rFonts w:ascii="Times New Roman" w:hAnsi="Times New Roman"/>
          <w:sz w:val="28"/>
          <w:szCs w:val="28"/>
          <w:lang w:eastAsia="ru-RU"/>
        </w:rPr>
        <w:t>оздание</w:t>
      </w:r>
      <w:proofErr w:type="spellEnd"/>
      <w:r w:rsidRPr="00DC2EA5">
        <w:rPr>
          <w:rFonts w:ascii="Times New Roman" w:hAnsi="Times New Roman"/>
          <w:sz w:val="28"/>
          <w:szCs w:val="28"/>
          <w:lang w:eastAsia="ru-RU"/>
        </w:rPr>
        <w:t xml:space="preserve"> современных условий для обеспечения потребности отраслей экономики в квалифицированных специалистах, востребованных на рынке труда Республики Тыва, на базе организаций среднего профессионального образования;</w:t>
      </w:r>
    </w:p>
    <w:p w14:paraId="24112DA5" w14:textId="49ECE401" w:rsidR="004537B1" w:rsidRPr="00DC2EA5" w:rsidRDefault="004537B1" w:rsidP="00884E9B">
      <w:pPr>
        <w:pStyle w:val="af6"/>
        <w:numPr>
          <w:ilvl w:val="0"/>
          <w:numId w:val="7"/>
        </w:numPr>
        <w:tabs>
          <w:tab w:val="left" w:pos="1134"/>
        </w:tabs>
        <w:spacing w:after="0" w:line="240" w:lineRule="auto"/>
        <w:ind w:left="0" w:firstLine="709"/>
        <w:jc w:val="both"/>
        <w:rPr>
          <w:rFonts w:ascii="Times New Roman" w:hAnsi="Times New Roman"/>
          <w:sz w:val="28"/>
          <w:szCs w:val="28"/>
          <w:lang w:eastAsia="ru-RU"/>
        </w:rPr>
      </w:pPr>
      <w:r w:rsidRPr="00DC2EA5">
        <w:rPr>
          <w:rFonts w:ascii="Times New Roman" w:hAnsi="Times New Roman"/>
          <w:sz w:val="28"/>
          <w:szCs w:val="28"/>
          <w:lang w:eastAsia="ru-RU"/>
        </w:rPr>
        <w:t>модернизировать профессиональное образование для устранения дефицита квалифицированных рабочих кадров в регионе;</w:t>
      </w:r>
    </w:p>
    <w:p w14:paraId="072A1ECC" w14:textId="60D927FC" w:rsidR="00884E9B" w:rsidRPr="00DC2EA5" w:rsidRDefault="00884E9B" w:rsidP="00884E9B">
      <w:pPr>
        <w:pStyle w:val="af6"/>
        <w:numPr>
          <w:ilvl w:val="0"/>
          <w:numId w:val="7"/>
        </w:numPr>
        <w:tabs>
          <w:tab w:val="left" w:pos="1134"/>
        </w:tabs>
        <w:spacing w:after="0" w:line="240" w:lineRule="auto"/>
        <w:ind w:left="0" w:firstLine="709"/>
        <w:jc w:val="both"/>
        <w:rPr>
          <w:rFonts w:ascii="Times New Roman" w:hAnsi="Times New Roman"/>
          <w:sz w:val="28"/>
          <w:szCs w:val="28"/>
          <w:lang w:eastAsia="ru-RU"/>
        </w:rPr>
      </w:pPr>
      <w:r w:rsidRPr="00DC2EA5">
        <w:rPr>
          <w:rFonts w:ascii="Times New Roman" w:hAnsi="Times New Roman"/>
          <w:sz w:val="28"/>
          <w:szCs w:val="28"/>
          <w:lang w:eastAsia="ru-RU"/>
        </w:rPr>
        <w:t>обеспечение современного уровня надежности и технологичности процедур оценки качества образовательных результатов;</w:t>
      </w:r>
      <w:r w:rsidRPr="00DC2EA5">
        <w:rPr>
          <w:rFonts w:ascii="Arial" w:eastAsia="Times New Roman" w:hAnsi="Arial" w:cs="Arial"/>
          <w:color w:val="444444"/>
          <w:sz w:val="24"/>
          <w:szCs w:val="24"/>
          <w:lang w:eastAsia="ru-RU"/>
        </w:rPr>
        <w:t xml:space="preserve"> </w:t>
      </w:r>
    </w:p>
    <w:p w14:paraId="3BBC9005" w14:textId="067C78BC" w:rsidR="00884E9B" w:rsidRPr="008D5C11" w:rsidRDefault="00884E9B" w:rsidP="00884E9B">
      <w:pPr>
        <w:pStyle w:val="af6"/>
        <w:numPr>
          <w:ilvl w:val="0"/>
          <w:numId w:val="7"/>
        </w:numPr>
        <w:tabs>
          <w:tab w:val="left" w:pos="1134"/>
        </w:tabs>
        <w:spacing w:after="0" w:line="240" w:lineRule="auto"/>
        <w:ind w:left="0" w:firstLine="709"/>
        <w:jc w:val="both"/>
        <w:rPr>
          <w:rFonts w:ascii="Times New Roman" w:hAnsi="Times New Roman"/>
          <w:sz w:val="28"/>
          <w:szCs w:val="28"/>
          <w:lang w:eastAsia="ru-RU"/>
        </w:rPr>
      </w:pPr>
      <w:r w:rsidRPr="008D5C11">
        <w:rPr>
          <w:rFonts w:ascii="Times New Roman" w:hAnsi="Times New Roman"/>
          <w:sz w:val="28"/>
          <w:szCs w:val="28"/>
          <w:lang w:val="ru-RU" w:eastAsia="ru-RU"/>
        </w:rPr>
        <w:t>к</w:t>
      </w:r>
      <w:proofErr w:type="spellStart"/>
      <w:r w:rsidRPr="008D5C11">
        <w:rPr>
          <w:rFonts w:ascii="Times New Roman" w:hAnsi="Times New Roman"/>
          <w:sz w:val="28"/>
          <w:szCs w:val="28"/>
          <w:lang w:eastAsia="ru-RU"/>
        </w:rPr>
        <w:t>оординация</w:t>
      </w:r>
      <w:proofErr w:type="spellEnd"/>
      <w:r w:rsidRPr="008D5C11">
        <w:rPr>
          <w:rFonts w:ascii="Times New Roman" w:hAnsi="Times New Roman"/>
          <w:sz w:val="28"/>
          <w:szCs w:val="28"/>
          <w:lang w:eastAsia="ru-RU"/>
        </w:rPr>
        <w:t xml:space="preserve"> действий организаций всех форм собственности, занимающихся вопросами организации отдыха детей, их оздоровления и занятости;</w:t>
      </w:r>
    </w:p>
    <w:p w14:paraId="5AF70B2D" w14:textId="6A4F5303" w:rsidR="0044501E" w:rsidRPr="008D5C11" w:rsidRDefault="00884E9B" w:rsidP="00884E9B">
      <w:pPr>
        <w:pStyle w:val="af6"/>
        <w:numPr>
          <w:ilvl w:val="0"/>
          <w:numId w:val="7"/>
        </w:numPr>
        <w:tabs>
          <w:tab w:val="left" w:pos="1134"/>
        </w:tabs>
        <w:spacing w:after="0" w:line="240" w:lineRule="auto"/>
        <w:ind w:left="0" w:firstLine="709"/>
        <w:jc w:val="both"/>
        <w:rPr>
          <w:rFonts w:ascii="Times New Roman" w:hAnsi="Times New Roman"/>
          <w:sz w:val="28"/>
          <w:szCs w:val="28"/>
          <w:lang w:eastAsia="ru-RU"/>
        </w:rPr>
      </w:pPr>
      <w:r w:rsidRPr="008D5C11">
        <w:rPr>
          <w:rFonts w:ascii="Times New Roman" w:hAnsi="Times New Roman"/>
          <w:sz w:val="28"/>
          <w:szCs w:val="28"/>
          <w:lang w:val="ru-RU" w:eastAsia="ru-RU"/>
        </w:rPr>
        <w:t>р</w:t>
      </w:r>
      <w:proofErr w:type="spellStart"/>
      <w:r w:rsidRPr="008D5C11">
        <w:rPr>
          <w:rFonts w:ascii="Times New Roman" w:hAnsi="Times New Roman"/>
          <w:sz w:val="28"/>
          <w:szCs w:val="28"/>
          <w:lang w:eastAsia="ru-RU"/>
        </w:rPr>
        <w:t>еализация</w:t>
      </w:r>
      <w:proofErr w:type="spellEnd"/>
      <w:r w:rsidRPr="008D5C11">
        <w:rPr>
          <w:rFonts w:ascii="Times New Roman" w:hAnsi="Times New Roman"/>
          <w:sz w:val="28"/>
          <w:szCs w:val="28"/>
          <w:lang w:eastAsia="ru-RU"/>
        </w:rPr>
        <w:t xml:space="preserve"> государственной и региональной политики в области обеспечения безопасных условий для осуществления учебно-воспитательного процесса в образовательных организациях.</w:t>
      </w:r>
    </w:p>
    <w:p w14:paraId="5274A952" w14:textId="49E04353" w:rsidR="0044501E" w:rsidRPr="008D5C11" w:rsidRDefault="0044501E" w:rsidP="00884E9B">
      <w:pPr>
        <w:pStyle w:val="af6"/>
        <w:numPr>
          <w:ilvl w:val="0"/>
          <w:numId w:val="7"/>
        </w:numPr>
        <w:tabs>
          <w:tab w:val="left" w:pos="1134"/>
        </w:tabs>
        <w:spacing w:after="0" w:line="240" w:lineRule="auto"/>
        <w:ind w:left="0" w:firstLine="709"/>
        <w:jc w:val="both"/>
        <w:rPr>
          <w:rFonts w:ascii="Times New Roman" w:hAnsi="Times New Roman"/>
          <w:sz w:val="28"/>
          <w:szCs w:val="28"/>
          <w:lang w:eastAsia="ru-RU"/>
        </w:rPr>
      </w:pPr>
      <w:r w:rsidRPr="008D5C11">
        <w:rPr>
          <w:rFonts w:ascii="Times New Roman" w:hAnsi="Times New Roman"/>
          <w:sz w:val="28"/>
          <w:szCs w:val="28"/>
          <w:lang w:eastAsia="ru-RU"/>
        </w:rPr>
        <w:t xml:space="preserve"> </w:t>
      </w:r>
      <w:r w:rsidR="00782EE2" w:rsidRPr="008D5C11">
        <w:rPr>
          <w:rFonts w:ascii="Times New Roman" w:hAnsi="Times New Roman"/>
          <w:sz w:val="28"/>
          <w:szCs w:val="28"/>
          <w:lang w:eastAsia="ru-RU"/>
        </w:rPr>
        <w:t>создание условий для развития системы фундаментальных и прикладных научных знаний по гуманитарным и естественным наукам в Республике Тыва;</w:t>
      </w:r>
    </w:p>
    <w:p w14:paraId="4EE0911F" w14:textId="6BE1BA62" w:rsidR="0044501E" w:rsidRPr="008D5C11" w:rsidRDefault="00980553" w:rsidP="0044501E">
      <w:pPr>
        <w:pStyle w:val="af6"/>
        <w:numPr>
          <w:ilvl w:val="0"/>
          <w:numId w:val="7"/>
        </w:numPr>
        <w:spacing w:after="0" w:line="240" w:lineRule="auto"/>
        <w:ind w:left="0" w:firstLine="709"/>
        <w:jc w:val="both"/>
        <w:rPr>
          <w:rFonts w:ascii="Times New Roman" w:hAnsi="Times New Roman"/>
          <w:sz w:val="28"/>
          <w:szCs w:val="28"/>
          <w:lang w:eastAsia="ru-RU"/>
        </w:rPr>
      </w:pPr>
      <w:r w:rsidRPr="008D5C11">
        <w:rPr>
          <w:rFonts w:ascii="Times New Roman" w:hAnsi="Times New Roman"/>
          <w:sz w:val="28"/>
          <w:szCs w:val="28"/>
          <w:lang w:val="ru-RU" w:eastAsia="ru-RU"/>
        </w:rPr>
        <w:t>о</w:t>
      </w:r>
      <w:proofErr w:type="spellStart"/>
      <w:r w:rsidR="0044501E" w:rsidRPr="008D5C11">
        <w:rPr>
          <w:rFonts w:ascii="Times New Roman" w:hAnsi="Times New Roman"/>
          <w:sz w:val="28"/>
          <w:szCs w:val="28"/>
          <w:lang w:eastAsia="ru-RU"/>
        </w:rPr>
        <w:t>беспечение</w:t>
      </w:r>
      <w:proofErr w:type="spellEnd"/>
      <w:r w:rsidR="0044501E" w:rsidRPr="008D5C11">
        <w:rPr>
          <w:rFonts w:ascii="Times New Roman" w:hAnsi="Times New Roman"/>
          <w:sz w:val="28"/>
          <w:szCs w:val="28"/>
          <w:lang w:eastAsia="ru-RU"/>
        </w:rPr>
        <w:t xml:space="preserve"> бесплатным горячим качественным питанием обучающихся 1 - 4 классов общеобразовательных организаций Республики Тыва; </w:t>
      </w:r>
    </w:p>
    <w:p w14:paraId="0CB87FC9" w14:textId="445B78EF" w:rsidR="004537B1" w:rsidRPr="008D5C11" w:rsidRDefault="004537B1" w:rsidP="0044501E">
      <w:pPr>
        <w:pStyle w:val="af6"/>
        <w:numPr>
          <w:ilvl w:val="0"/>
          <w:numId w:val="7"/>
        </w:numPr>
        <w:spacing w:after="0" w:line="240" w:lineRule="auto"/>
        <w:ind w:left="0" w:firstLine="709"/>
        <w:jc w:val="both"/>
        <w:rPr>
          <w:rFonts w:ascii="Times New Roman" w:hAnsi="Times New Roman"/>
          <w:sz w:val="28"/>
          <w:szCs w:val="28"/>
          <w:lang w:eastAsia="ru-RU"/>
        </w:rPr>
      </w:pPr>
      <w:r w:rsidRPr="008D5C11">
        <w:rPr>
          <w:rFonts w:ascii="Times New Roman" w:hAnsi="Times New Roman"/>
          <w:sz w:val="28"/>
          <w:szCs w:val="28"/>
          <w:lang w:eastAsia="ru-RU"/>
        </w:rPr>
        <w:t>разви</w:t>
      </w:r>
      <w:r w:rsidR="00980553" w:rsidRPr="008D5C11">
        <w:rPr>
          <w:rFonts w:ascii="Times New Roman" w:hAnsi="Times New Roman"/>
          <w:sz w:val="28"/>
          <w:szCs w:val="28"/>
          <w:lang w:val="ru-RU" w:eastAsia="ru-RU"/>
        </w:rPr>
        <w:t>тие</w:t>
      </w:r>
      <w:r w:rsidRPr="008D5C11">
        <w:rPr>
          <w:rFonts w:ascii="Times New Roman" w:hAnsi="Times New Roman"/>
          <w:sz w:val="28"/>
          <w:szCs w:val="28"/>
          <w:lang w:eastAsia="ru-RU"/>
        </w:rPr>
        <w:t xml:space="preserve"> кадров</w:t>
      </w:r>
      <w:r w:rsidR="00980553" w:rsidRPr="008D5C11">
        <w:rPr>
          <w:rFonts w:ascii="Times New Roman" w:hAnsi="Times New Roman"/>
          <w:sz w:val="28"/>
          <w:szCs w:val="28"/>
          <w:lang w:val="ru-RU" w:eastAsia="ru-RU"/>
        </w:rPr>
        <w:t>ого</w:t>
      </w:r>
      <w:r w:rsidRPr="008D5C11">
        <w:rPr>
          <w:rFonts w:ascii="Times New Roman" w:hAnsi="Times New Roman"/>
          <w:sz w:val="28"/>
          <w:szCs w:val="28"/>
          <w:lang w:eastAsia="ru-RU"/>
        </w:rPr>
        <w:t xml:space="preserve"> потенциал</w:t>
      </w:r>
      <w:r w:rsidR="00980553" w:rsidRPr="008D5C11">
        <w:rPr>
          <w:rFonts w:ascii="Times New Roman" w:hAnsi="Times New Roman"/>
          <w:sz w:val="28"/>
          <w:szCs w:val="28"/>
          <w:lang w:val="ru-RU" w:eastAsia="ru-RU"/>
        </w:rPr>
        <w:t>а</w:t>
      </w:r>
      <w:r w:rsidRPr="008D5C11">
        <w:rPr>
          <w:rFonts w:ascii="Times New Roman" w:hAnsi="Times New Roman"/>
          <w:sz w:val="28"/>
          <w:szCs w:val="28"/>
          <w:lang w:eastAsia="ru-RU"/>
        </w:rPr>
        <w:t xml:space="preserve"> сферы образования и системы государственной поддержки педагогических работников</w:t>
      </w:r>
      <w:r w:rsidRPr="008D5C11">
        <w:rPr>
          <w:rFonts w:ascii="Times New Roman" w:hAnsi="Times New Roman"/>
          <w:sz w:val="28"/>
          <w:szCs w:val="28"/>
          <w:lang w:val="ru-RU" w:eastAsia="ru-RU"/>
        </w:rPr>
        <w:t xml:space="preserve">. </w:t>
      </w:r>
    </w:p>
    <w:p w14:paraId="500A6828" w14:textId="05709C8E" w:rsidR="007F6C8E" w:rsidRPr="008D5C11" w:rsidRDefault="007F6C8E" w:rsidP="00C92158">
      <w:pPr>
        <w:spacing w:after="0" w:line="240" w:lineRule="auto"/>
        <w:ind w:firstLine="709"/>
        <w:jc w:val="both"/>
        <w:rPr>
          <w:rFonts w:ascii="Times New Roman" w:hAnsi="Times New Roman" w:cs="Times New Roman"/>
          <w:color w:val="0D0D0D" w:themeColor="text1" w:themeTint="F2"/>
          <w:sz w:val="28"/>
          <w:szCs w:val="28"/>
          <w:lang w:eastAsia="ru-RU"/>
        </w:rPr>
      </w:pPr>
      <w:r w:rsidRPr="008D5C11">
        <w:rPr>
          <w:rFonts w:ascii="Times New Roman" w:hAnsi="Times New Roman" w:cs="Times New Roman"/>
          <w:color w:val="0D0D0D" w:themeColor="text1" w:themeTint="F2"/>
          <w:sz w:val="28"/>
          <w:szCs w:val="28"/>
          <w:lang w:eastAsia="ru-RU"/>
        </w:rPr>
        <w:t>Достижение целей Программы к 2030 году будет характеризоваться:</w:t>
      </w:r>
    </w:p>
    <w:p w14:paraId="3A4AA371" w14:textId="4DC6AFCD" w:rsidR="00710DC9" w:rsidRPr="008D5C11" w:rsidRDefault="00380095" w:rsidP="00C92158">
      <w:pPr>
        <w:spacing w:after="0" w:line="240" w:lineRule="auto"/>
        <w:ind w:firstLine="709"/>
        <w:jc w:val="both"/>
        <w:rPr>
          <w:rFonts w:ascii="Times New Roman" w:hAnsi="Times New Roman" w:cs="Times New Roman"/>
          <w:color w:val="0D0D0D" w:themeColor="text1" w:themeTint="F2"/>
          <w:sz w:val="28"/>
          <w:szCs w:val="28"/>
          <w:lang w:eastAsia="ru-RU"/>
        </w:rPr>
      </w:pPr>
      <w:r w:rsidRPr="008D5C11">
        <w:rPr>
          <w:rFonts w:ascii="Times New Roman" w:hAnsi="Times New Roman" w:cs="Times New Roman"/>
          <w:color w:val="0D0D0D" w:themeColor="text1" w:themeTint="F2"/>
          <w:sz w:val="28"/>
          <w:szCs w:val="28"/>
          <w:lang w:eastAsia="ru-RU"/>
        </w:rPr>
        <w:t>Обеспечение д</w:t>
      </w:r>
      <w:r w:rsidR="00710DC9" w:rsidRPr="008D5C11">
        <w:rPr>
          <w:rFonts w:ascii="Times New Roman" w:hAnsi="Times New Roman" w:cs="Times New Roman"/>
          <w:color w:val="0D0D0D" w:themeColor="text1" w:themeTint="F2"/>
          <w:sz w:val="28"/>
          <w:szCs w:val="28"/>
          <w:lang w:eastAsia="ru-RU"/>
        </w:rPr>
        <w:t>оступност</w:t>
      </w:r>
      <w:r w:rsidRPr="008D5C11">
        <w:rPr>
          <w:rFonts w:ascii="Times New Roman" w:hAnsi="Times New Roman" w:cs="Times New Roman"/>
          <w:color w:val="0D0D0D" w:themeColor="text1" w:themeTint="F2"/>
          <w:sz w:val="28"/>
          <w:szCs w:val="28"/>
          <w:lang w:eastAsia="ru-RU"/>
        </w:rPr>
        <w:t>и</w:t>
      </w:r>
      <w:r w:rsidR="00710DC9" w:rsidRPr="008D5C11">
        <w:rPr>
          <w:rFonts w:ascii="Times New Roman" w:hAnsi="Times New Roman" w:cs="Times New Roman"/>
          <w:color w:val="0D0D0D" w:themeColor="text1" w:themeTint="F2"/>
          <w:sz w:val="28"/>
          <w:szCs w:val="28"/>
          <w:lang w:eastAsia="ru-RU"/>
        </w:rPr>
        <w:t xml:space="preserve"> дошкольного образования для детей от 3 до 7 лет до 100%; </w:t>
      </w:r>
    </w:p>
    <w:p w14:paraId="5C6D08E1" w14:textId="77777777" w:rsidR="00710DC9" w:rsidRPr="008D5C11" w:rsidRDefault="00710DC9" w:rsidP="00C92158">
      <w:pPr>
        <w:spacing w:after="0" w:line="240" w:lineRule="auto"/>
        <w:ind w:firstLine="709"/>
        <w:jc w:val="both"/>
        <w:rPr>
          <w:rFonts w:ascii="Times New Roman" w:hAnsi="Times New Roman" w:cs="Times New Roman"/>
          <w:color w:val="0D0D0D" w:themeColor="text1" w:themeTint="F2"/>
          <w:sz w:val="28"/>
          <w:szCs w:val="28"/>
          <w:lang w:eastAsia="ru-RU"/>
        </w:rPr>
      </w:pPr>
      <w:r w:rsidRPr="008D5C11">
        <w:rPr>
          <w:rFonts w:ascii="Times New Roman" w:hAnsi="Times New Roman" w:cs="Times New Roman"/>
          <w:color w:val="0D0D0D" w:themeColor="text1" w:themeTint="F2"/>
          <w:sz w:val="28"/>
          <w:szCs w:val="28"/>
          <w:lang w:eastAsia="ru-RU"/>
        </w:rPr>
        <w:t>Увеличение среднемесячной заработной платы педагогических работников образовательных организаций дошкольного образования до уровня средней заработной платы в общем образовании республики до 100%;</w:t>
      </w:r>
    </w:p>
    <w:p w14:paraId="5DFA8FFB" w14:textId="77777777" w:rsidR="00710DC9" w:rsidRPr="008D5C11" w:rsidRDefault="00710DC9" w:rsidP="00C92158">
      <w:pPr>
        <w:spacing w:after="0" w:line="240" w:lineRule="auto"/>
        <w:ind w:firstLine="709"/>
        <w:jc w:val="both"/>
        <w:rPr>
          <w:rFonts w:ascii="Times New Roman" w:hAnsi="Times New Roman" w:cs="Times New Roman"/>
          <w:color w:val="0D0D0D" w:themeColor="text1" w:themeTint="F2"/>
          <w:sz w:val="28"/>
          <w:szCs w:val="28"/>
          <w:lang w:eastAsia="ru-RU"/>
        </w:rPr>
      </w:pPr>
      <w:r w:rsidRPr="008D5C11">
        <w:rPr>
          <w:rFonts w:ascii="Times New Roman" w:hAnsi="Times New Roman" w:cs="Times New Roman"/>
          <w:color w:val="0D0D0D" w:themeColor="text1" w:themeTint="F2"/>
          <w:sz w:val="28"/>
          <w:szCs w:val="28"/>
          <w:lang w:eastAsia="ru-RU"/>
        </w:rPr>
        <w:t>Доступность дошкольного образования для детей в возрасте от 1,5 до 3 лет;</w:t>
      </w:r>
    </w:p>
    <w:p w14:paraId="70726DC4" w14:textId="3D656ABD" w:rsidR="00710DC9" w:rsidRPr="008D5C11" w:rsidRDefault="00710DC9" w:rsidP="00C92158">
      <w:pPr>
        <w:spacing w:after="0" w:line="240" w:lineRule="auto"/>
        <w:ind w:firstLine="709"/>
        <w:jc w:val="both"/>
        <w:rPr>
          <w:rFonts w:ascii="Times New Roman" w:hAnsi="Times New Roman" w:cs="Times New Roman"/>
          <w:color w:val="0D0D0D" w:themeColor="text1" w:themeTint="F2"/>
          <w:sz w:val="28"/>
          <w:szCs w:val="28"/>
          <w:lang w:eastAsia="ru-RU"/>
        </w:rPr>
      </w:pPr>
      <w:r w:rsidRPr="008D5C11">
        <w:rPr>
          <w:rFonts w:ascii="Times New Roman" w:hAnsi="Times New Roman" w:cs="Times New Roman"/>
          <w:color w:val="0D0D0D" w:themeColor="text1" w:themeTint="F2"/>
          <w:sz w:val="28"/>
          <w:szCs w:val="28"/>
          <w:lang w:eastAsia="ru-RU"/>
        </w:rPr>
        <w:t>Численность обучающихся в государственных и муниципальных образовательных организациях до 72,5 тыс. чел.;</w:t>
      </w:r>
    </w:p>
    <w:p w14:paraId="70E9F362" w14:textId="77777777" w:rsidR="00710DC9" w:rsidRPr="008D5C11" w:rsidRDefault="00710DC9" w:rsidP="00C92158">
      <w:pPr>
        <w:spacing w:after="0" w:line="240" w:lineRule="auto"/>
        <w:ind w:firstLine="709"/>
        <w:jc w:val="both"/>
        <w:rPr>
          <w:rFonts w:ascii="Times New Roman" w:hAnsi="Times New Roman" w:cs="Times New Roman"/>
          <w:color w:val="0D0D0D" w:themeColor="text1" w:themeTint="F2"/>
          <w:sz w:val="28"/>
          <w:szCs w:val="28"/>
          <w:lang w:eastAsia="ru-RU"/>
        </w:rPr>
      </w:pPr>
      <w:r w:rsidRPr="008D5C11">
        <w:rPr>
          <w:rFonts w:ascii="Times New Roman" w:hAnsi="Times New Roman" w:cs="Times New Roman"/>
          <w:color w:val="0D0D0D" w:themeColor="text1" w:themeTint="F2"/>
          <w:sz w:val="28"/>
          <w:szCs w:val="28"/>
          <w:lang w:eastAsia="ru-RU"/>
        </w:rPr>
        <w:t>Доля обучающихся в государственных (муниципальных) общеобразовательных организациях, занимающихся во вторую смену, в общей численности обучающихся в государственных (муниципальных) общеобразовательных организациях до 22%;</w:t>
      </w:r>
    </w:p>
    <w:p w14:paraId="5A2AE81E" w14:textId="77777777" w:rsidR="003B4C35" w:rsidRPr="008D5C11" w:rsidRDefault="003B4C35" w:rsidP="00C92158">
      <w:pPr>
        <w:spacing w:after="0" w:line="240" w:lineRule="auto"/>
        <w:ind w:firstLine="709"/>
        <w:jc w:val="both"/>
        <w:rPr>
          <w:rFonts w:ascii="Times New Roman" w:hAnsi="Times New Roman" w:cs="Times New Roman"/>
          <w:color w:val="0D0D0D" w:themeColor="text1" w:themeTint="F2"/>
          <w:sz w:val="28"/>
          <w:szCs w:val="28"/>
          <w:lang w:eastAsia="ru-RU"/>
        </w:rPr>
      </w:pPr>
      <w:r w:rsidRPr="008D5C11">
        <w:rPr>
          <w:rFonts w:ascii="Times New Roman" w:hAnsi="Times New Roman" w:cs="Times New Roman"/>
          <w:color w:val="0D0D0D" w:themeColor="text1" w:themeTint="F2"/>
          <w:sz w:val="28"/>
          <w:szCs w:val="28"/>
          <w:lang w:eastAsia="ru-RU"/>
        </w:rPr>
        <w:t>Удельный вес численности детей-инвалидов, обучающихся по программам общего образования на дому с использованием дистанционных образовательных технологий, в общей численности детей-инвалидов, которым не противопоказано обучение до 100%;</w:t>
      </w:r>
    </w:p>
    <w:p w14:paraId="3B17A7EE" w14:textId="77777777" w:rsidR="003B4C35" w:rsidRPr="008D5C11" w:rsidRDefault="003B4C35" w:rsidP="00C92158">
      <w:pPr>
        <w:spacing w:after="0" w:line="240" w:lineRule="auto"/>
        <w:ind w:firstLine="709"/>
        <w:jc w:val="both"/>
        <w:rPr>
          <w:rFonts w:ascii="Times New Roman" w:hAnsi="Times New Roman" w:cs="Times New Roman"/>
          <w:color w:val="0D0D0D" w:themeColor="text1" w:themeTint="F2"/>
          <w:sz w:val="28"/>
          <w:szCs w:val="28"/>
          <w:lang w:eastAsia="ru-RU"/>
        </w:rPr>
      </w:pPr>
      <w:r w:rsidRPr="008D5C11">
        <w:rPr>
          <w:rFonts w:ascii="Times New Roman" w:hAnsi="Times New Roman" w:cs="Times New Roman"/>
          <w:color w:val="0D0D0D" w:themeColor="text1" w:themeTint="F2"/>
          <w:sz w:val="28"/>
          <w:szCs w:val="28"/>
          <w:lang w:eastAsia="ru-RU"/>
        </w:rPr>
        <w:t>Отношение среднемесячной заработной платы педагогических работников общеобразовательных организаций к среднемесячной начисленной заработной плате наемных работников в организациях, у индивидуальных предпринимателей и фи</w:t>
      </w:r>
      <w:r w:rsidRPr="008D5C11">
        <w:rPr>
          <w:rFonts w:ascii="Times New Roman" w:hAnsi="Times New Roman" w:cs="Times New Roman"/>
          <w:color w:val="0D0D0D" w:themeColor="text1" w:themeTint="F2"/>
          <w:sz w:val="28"/>
          <w:szCs w:val="28"/>
          <w:lang w:eastAsia="ru-RU"/>
        </w:rPr>
        <w:lastRenderedPageBreak/>
        <w:t>зических лиц (среднемесячного дохода от трудовой деятельности) в республике до 100%;</w:t>
      </w:r>
    </w:p>
    <w:p w14:paraId="159237EB" w14:textId="77777777" w:rsidR="003B4C35" w:rsidRPr="008D5C11" w:rsidRDefault="003B4C35" w:rsidP="00C92158">
      <w:pPr>
        <w:spacing w:after="0" w:line="240" w:lineRule="auto"/>
        <w:ind w:firstLine="709"/>
        <w:jc w:val="both"/>
        <w:rPr>
          <w:rFonts w:ascii="Times New Roman" w:hAnsi="Times New Roman" w:cs="Times New Roman"/>
          <w:color w:val="0D0D0D" w:themeColor="text1" w:themeTint="F2"/>
          <w:sz w:val="28"/>
          <w:szCs w:val="28"/>
          <w:lang w:eastAsia="ru-RU"/>
        </w:rPr>
      </w:pPr>
      <w:r w:rsidRPr="008D5C11">
        <w:rPr>
          <w:rFonts w:ascii="Times New Roman" w:hAnsi="Times New Roman" w:cs="Times New Roman"/>
          <w:color w:val="0D0D0D" w:themeColor="text1" w:themeTint="F2"/>
          <w:sz w:val="28"/>
          <w:szCs w:val="28"/>
          <w:lang w:eastAsia="ru-RU"/>
        </w:rPr>
        <w:t>Доля выпускников государственных (муниципальных) общеобразовательных организаций, получивших аттестат о среднем общем образовании, в общей численности выпускников государственных (муниципальных) общеобразовательных организаций до 97%;</w:t>
      </w:r>
    </w:p>
    <w:p w14:paraId="2577FFC6" w14:textId="77777777" w:rsidR="003B4C35" w:rsidRPr="008D5C11" w:rsidRDefault="003B4C35" w:rsidP="00C92158">
      <w:pPr>
        <w:spacing w:after="0" w:line="240" w:lineRule="auto"/>
        <w:ind w:firstLine="709"/>
        <w:jc w:val="both"/>
        <w:rPr>
          <w:rFonts w:ascii="Times New Roman" w:hAnsi="Times New Roman" w:cs="Times New Roman"/>
          <w:color w:val="0D0D0D" w:themeColor="text1" w:themeTint="F2"/>
          <w:sz w:val="28"/>
          <w:szCs w:val="28"/>
          <w:lang w:eastAsia="ru-RU"/>
        </w:rPr>
      </w:pPr>
      <w:r w:rsidRPr="008D5C11">
        <w:rPr>
          <w:rFonts w:ascii="Times New Roman" w:hAnsi="Times New Roman" w:cs="Times New Roman"/>
          <w:color w:val="0D0D0D" w:themeColor="text1" w:themeTint="F2"/>
          <w:sz w:val="28"/>
          <w:szCs w:val="28"/>
          <w:lang w:eastAsia="ru-RU"/>
        </w:rPr>
        <w:t>Обеспеченность педагогическими работниками общеобразовательных организаций Республики Тыва до 95,9%;</w:t>
      </w:r>
    </w:p>
    <w:p w14:paraId="079C1AC3" w14:textId="77777777" w:rsidR="003B4C35" w:rsidRPr="008D5C11" w:rsidRDefault="003B4C35" w:rsidP="00C92158">
      <w:pPr>
        <w:spacing w:after="0" w:line="240" w:lineRule="auto"/>
        <w:ind w:firstLine="708"/>
        <w:jc w:val="both"/>
        <w:rPr>
          <w:rFonts w:ascii="Times New Roman" w:hAnsi="Times New Roman" w:cs="Times New Roman"/>
          <w:color w:val="0D0D0D" w:themeColor="text1" w:themeTint="F2"/>
          <w:sz w:val="28"/>
          <w:szCs w:val="28"/>
          <w:lang w:eastAsia="ru-RU"/>
        </w:rPr>
      </w:pPr>
      <w:r w:rsidRPr="008D5C11">
        <w:rPr>
          <w:rFonts w:ascii="Times New Roman" w:hAnsi="Times New Roman" w:cs="Times New Roman"/>
          <w:color w:val="0D0D0D" w:themeColor="text1" w:themeTint="F2"/>
          <w:sz w:val="28"/>
          <w:szCs w:val="28"/>
          <w:lang w:eastAsia="ru-RU"/>
        </w:rPr>
        <w:t>Закрепление педагогов-наставников за молодым педагогом со стажем работы до 3 лет в общеобразовательных организациях до 100%;</w:t>
      </w:r>
    </w:p>
    <w:p w14:paraId="0ABB576D" w14:textId="77777777" w:rsidR="003B4C35" w:rsidRPr="008D5C11" w:rsidRDefault="003B4C35" w:rsidP="00C92158">
      <w:pPr>
        <w:spacing w:after="0" w:line="240" w:lineRule="auto"/>
        <w:ind w:firstLine="709"/>
        <w:jc w:val="both"/>
        <w:rPr>
          <w:rFonts w:ascii="Times New Roman" w:hAnsi="Times New Roman" w:cs="Times New Roman"/>
          <w:color w:val="0D0D0D" w:themeColor="text1" w:themeTint="F2"/>
          <w:sz w:val="28"/>
          <w:szCs w:val="28"/>
          <w:lang w:eastAsia="ru-RU"/>
        </w:rPr>
      </w:pPr>
      <w:r w:rsidRPr="008D5C11">
        <w:rPr>
          <w:rFonts w:ascii="Times New Roman" w:hAnsi="Times New Roman" w:cs="Times New Roman"/>
          <w:color w:val="0D0D0D" w:themeColor="text1" w:themeTint="F2"/>
          <w:sz w:val="28"/>
          <w:szCs w:val="28"/>
          <w:lang w:eastAsia="ru-RU"/>
        </w:rPr>
        <w:t>Доля детей в возрасте от 5 до 18 лет, охваченных дополнительным образованием детей до 80%;</w:t>
      </w:r>
    </w:p>
    <w:p w14:paraId="5015A6FF" w14:textId="77777777" w:rsidR="003B4C35" w:rsidRPr="008D5C11" w:rsidRDefault="003B4C35" w:rsidP="00C92158">
      <w:pPr>
        <w:spacing w:after="0" w:line="240" w:lineRule="auto"/>
        <w:ind w:firstLine="709"/>
        <w:jc w:val="both"/>
        <w:rPr>
          <w:rFonts w:ascii="Times New Roman" w:hAnsi="Times New Roman" w:cs="Times New Roman"/>
          <w:color w:val="0D0D0D" w:themeColor="text1" w:themeTint="F2"/>
          <w:sz w:val="28"/>
          <w:szCs w:val="28"/>
          <w:lang w:eastAsia="ru-RU"/>
        </w:rPr>
      </w:pPr>
      <w:r w:rsidRPr="008D5C11">
        <w:rPr>
          <w:rFonts w:ascii="Times New Roman" w:hAnsi="Times New Roman" w:cs="Times New Roman"/>
          <w:color w:val="0D0D0D" w:themeColor="text1" w:themeTint="F2"/>
          <w:sz w:val="28"/>
          <w:szCs w:val="28"/>
          <w:lang w:eastAsia="ru-RU"/>
        </w:rPr>
        <w:t>Отношение средней заработной платы преподавателей и мастеров государственных образовательных организаций начального и среднего профессионального образования к среднемесячной начисленной заработной плате наемных работников в организациях, у индивидуальных предпринимателей и физических лиц (среднемесячного дохода от трудовой деятельности) в Республике Тыва до 100%;</w:t>
      </w:r>
    </w:p>
    <w:p w14:paraId="69B45987" w14:textId="77777777" w:rsidR="003B4C35" w:rsidRPr="008D5C11" w:rsidRDefault="003B4C35" w:rsidP="00C92158">
      <w:pPr>
        <w:spacing w:after="0" w:line="240" w:lineRule="auto"/>
        <w:ind w:firstLine="709"/>
        <w:jc w:val="both"/>
        <w:rPr>
          <w:rFonts w:ascii="Times New Roman" w:hAnsi="Times New Roman" w:cs="Times New Roman"/>
          <w:color w:val="0D0D0D" w:themeColor="text1" w:themeTint="F2"/>
          <w:sz w:val="28"/>
          <w:szCs w:val="28"/>
          <w:lang w:eastAsia="ru-RU"/>
        </w:rPr>
      </w:pPr>
      <w:r w:rsidRPr="008D5C11">
        <w:rPr>
          <w:rFonts w:ascii="Times New Roman" w:hAnsi="Times New Roman" w:cs="Times New Roman"/>
          <w:color w:val="0D0D0D" w:themeColor="text1" w:themeTint="F2"/>
          <w:sz w:val="28"/>
          <w:szCs w:val="28"/>
          <w:lang w:eastAsia="ru-RU"/>
        </w:rPr>
        <w:t>Удельный вес численности выпускников образовательных организаций профессионального образования, трудоустроившихся в течение одного года после окончания обучения по полученной специальности (профессии), в общей численности выпускников образовательных организаций профессионального образования до 45%;</w:t>
      </w:r>
    </w:p>
    <w:p w14:paraId="46DB8887" w14:textId="77777777" w:rsidR="003B4C35" w:rsidRPr="008D5C11" w:rsidRDefault="003B4C35" w:rsidP="00C92158">
      <w:pPr>
        <w:spacing w:after="0" w:line="240" w:lineRule="auto"/>
        <w:ind w:firstLine="709"/>
        <w:jc w:val="both"/>
        <w:rPr>
          <w:rFonts w:ascii="Times New Roman" w:hAnsi="Times New Roman" w:cs="Times New Roman"/>
          <w:color w:val="0D0D0D" w:themeColor="text1" w:themeTint="F2"/>
          <w:sz w:val="28"/>
          <w:szCs w:val="28"/>
          <w:lang w:eastAsia="ru-RU"/>
        </w:rPr>
      </w:pPr>
      <w:r w:rsidRPr="008D5C11">
        <w:rPr>
          <w:rFonts w:ascii="Times New Roman" w:hAnsi="Times New Roman" w:cs="Times New Roman"/>
          <w:color w:val="0D0D0D" w:themeColor="text1" w:themeTint="F2"/>
          <w:sz w:val="28"/>
          <w:szCs w:val="28"/>
          <w:lang w:eastAsia="ru-RU"/>
        </w:rPr>
        <w:t>Доля учащихся, имеющих возможность бесплатного доступа к верифицированному цифровому образовательному контенту и сервисам для самостоятельной подготовки до 100%;</w:t>
      </w:r>
    </w:p>
    <w:p w14:paraId="6F117FE0" w14:textId="77777777" w:rsidR="003B4C35" w:rsidRPr="008D5C11" w:rsidRDefault="003B4C35" w:rsidP="00C92158">
      <w:pPr>
        <w:spacing w:after="0" w:line="240" w:lineRule="auto"/>
        <w:ind w:firstLine="709"/>
        <w:jc w:val="both"/>
        <w:rPr>
          <w:rFonts w:ascii="Times New Roman" w:hAnsi="Times New Roman" w:cs="Times New Roman"/>
          <w:color w:val="0D0D0D" w:themeColor="text1" w:themeTint="F2"/>
          <w:sz w:val="28"/>
          <w:szCs w:val="28"/>
          <w:lang w:eastAsia="ru-RU"/>
        </w:rPr>
      </w:pPr>
      <w:r w:rsidRPr="008D5C11">
        <w:rPr>
          <w:rFonts w:ascii="Times New Roman" w:hAnsi="Times New Roman" w:cs="Times New Roman"/>
          <w:color w:val="0D0D0D" w:themeColor="text1" w:themeTint="F2"/>
          <w:sz w:val="28"/>
          <w:szCs w:val="28"/>
          <w:lang w:eastAsia="ru-RU"/>
        </w:rPr>
        <w:t>Доля педагогических работников, получивших возможность использования верифицированного цифрового образовательного контента и цифровых образовательных сервисов до 100%;</w:t>
      </w:r>
    </w:p>
    <w:p w14:paraId="0D63B69B" w14:textId="77777777" w:rsidR="003B4C35" w:rsidRPr="008D5C11" w:rsidRDefault="003B4C35" w:rsidP="00C92158">
      <w:pPr>
        <w:spacing w:after="0" w:line="240" w:lineRule="auto"/>
        <w:ind w:firstLine="709"/>
        <w:jc w:val="both"/>
        <w:rPr>
          <w:rFonts w:ascii="Times New Roman" w:hAnsi="Times New Roman" w:cs="Times New Roman"/>
          <w:color w:val="0D0D0D" w:themeColor="text1" w:themeTint="F2"/>
          <w:sz w:val="28"/>
          <w:szCs w:val="28"/>
          <w:lang w:eastAsia="ru-RU"/>
        </w:rPr>
      </w:pPr>
      <w:r w:rsidRPr="008D5C11">
        <w:rPr>
          <w:rFonts w:ascii="Times New Roman" w:hAnsi="Times New Roman" w:cs="Times New Roman"/>
          <w:color w:val="0D0D0D" w:themeColor="text1" w:themeTint="F2"/>
          <w:sz w:val="28"/>
          <w:szCs w:val="28"/>
          <w:lang w:eastAsia="ru-RU"/>
        </w:rPr>
        <w:t>Сохранение действующей сети загородных оздоровительных учреждений республики до 19 единиц;</w:t>
      </w:r>
    </w:p>
    <w:p w14:paraId="45610018" w14:textId="77777777" w:rsidR="003B4C35" w:rsidRPr="008D5C11" w:rsidRDefault="003B4C35" w:rsidP="00C92158">
      <w:pPr>
        <w:spacing w:after="0" w:line="240" w:lineRule="auto"/>
        <w:ind w:firstLine="709"/>
        <w:jc w:val="both"/>
        <w:rPr>
          <w:rFonts w:ascii="Times New Roman" w:hAnsi="Times New Roman" w:cs="Times New Roman"/>
          <w:color w:val="0D0D0D" w:themeColor="text1" w:themeTint="F2"/>
          <w:sz w:val="28"/>
          <w:szCs w:val="28"/>
          <w:lang w:eastAsia="ru-RU"/>
        </w:rPr>
      </w:pPr>
      <w:r w:rsidRPr="008D5C11">
        <w:rPr>
          <w:rFonts w:ascii="Times New Roman" w:hAnsi="Times New Roman" w:cs="Times New Roman"/>
          <w:color w:val="0D0D0D" w:themeColor="text1" w:themeTint="F2"/>
          <w:sz w:val="28"/>
          <w:szCs w:val="28"/>
          <w:lang w:eastAsia="ru-RU"/>
        </w:rPr>
        <w:t>Количество детей, охваченных всеми формами отдыха, оздоровления и занятости в свободное от учебы время до 27тыс.чел;</w:t>
      </w:r>
    </w:p>
    <w:p w14:paraId="354D83DE" w14:textId="77777777" w:rsidR="003B4C35" w:rsidRPr="008D5C11" w:rsidRDefault="003B4C35" w:rsidP="00C92158">
      <w:pPr>
        <w:spacing w:after="0" w:line="240" w:lineRule="auto"/>
        <w:ind w:firstLine="709"/>
        <w:jc w:val="both"/>
        <w:rPr>
          <w:rFonts w:ascii="Times New Roman" w:hAnsi="Times New Roman" w:cs="Times New Roman"/>
          <w:color w:val="0D0D0D" w:themeColor="text1" w:themeTint="F2"/>
          <w:sz w:val="28"/>
          <w:szCs w:val="28"/>
          <w:lang w:eastAsia="ru-RU"/>
        </w:rPr>
      </w:pPr>
      <w:r w:rsidRPr="008D5C11">
        <w:rPr>
          <w:rFonts w:ascii="Times New Roman" w:hAnsi="Times New Roman" w:cs="Times New Roman"/>
          <w:color w:val="0D0D0D" w:themeColor="text1" w:themeTint="F2"/>
          <w:sz w:val="28"/>
          <w:szCs w:val="28"/>
          <w:lang w:eastAsia="ru-RU"/>
        </w:rPr>
        <w:t>Доля образовательных организаций, отвечающих требованиям безопасности обучающихся, воспитанников и работников образовательных организаций во время их трудовой и учебной деятельности до 100%;</w:t>
      </w:r>
    </w:p>
    <w:p w14:paraId="79C8ABBE" w14:textId="77777777" w:rsidR="00703447" w:rsidRPr="008D5C11" w:rsidRDefault="00703447" w:rsidP="00C92158">
      <w:pPr>
        <w:spacing w:after="0" w:line="240" w:lineRule="auto"/>
        <w:ind w:firstLine="709"/>
        <w:jc w:val="both"/>
        <w:rPr>
          <w:rFonts w:ascii="Times New Roman" w:hAnsi="Times New Roman" w:cs="Times New Roman"/>
          <w:color w:val="0D0D0D" w:themeColor="text1" w:themeTint="F2"/>
          <w:sz w:val="28"/>
          <w:szCs w:val="28"/>
          <w:lang w:eastAsia="ru-RU"/>
        </w:rPr>
      </w:pPr>
      <w:r w:rsidRPr="008D5C11">
        <w:rPr>
          <w:rFonts w:ascii="Times New Roman" w:hAnsi="Times New Roman" w:cs="Times New Roman"/>
          <w:color w:val="0D0D0D" w:themeColor="text1" w:themeTint="F2"/>
          <w:sz w:val="28"/>
          <w:szCs w:val="28"/>
          <w:lang w:eastAsia="ru-RU"/>
        </w:rPr>
        <w:t>Доля обучающихся 1-4 классов общеобразовательных организаций, обеспеченных бесплатным качественным горячим питанием до 100%;</w:t>
      </w:r>
    </w:p>
    <w:p w14:paraId="22719EE6" w14:textId="77777777" w:rsidR="00703447" w:rsidRPr="008D5C11" w:rsidRDefault="00703447" w:rsidP="00C92158">
      <w:pPr>
        <w:spacing w:after="0" w:line="240" w:lineRule="auto"/>
        <w:ind w:firstLine="709"/>
        <w:jc w:val="both"/>
        <w:rPr>
          <w:rFonts w:ascii="Times New Roman" w:hAnsi="Times New Roman" w:cs="Times New Roman"/>
          <w:color w:val="0D0D0D" w:themeColor="text1" w:themeTint="F2"/>
          <w:sz w:val="28"/>
          <w:szCs w:val="28"/>
          <w:lang w:eastAsia="ru-RU"/>
        </w:rPr>
      </w:pPr>
      <w:r w:rsidRPr="008D5C11">
        <w:rPr>
          <w:rFonts w:ascii="Times New Roman" w:hAnsi="Times New Roman" w:cs="Times New Roman"/>
          <w:color w:val="0D0D0D" w:themeColor="text1" w:themeTint="F2"/>
          <w:sz w:val="28"/>
          <w:szCs w:val="28"/>
          <w:lang w:eastAsia="ru-RU"/>
        </w:rPr>
        <w:t>Доля обучающихся с ограниченными возможностями здоровья общеобразовательных организаций Республики Тыва, обеспеченных бесплатным качественным горячим питанием до 100%.</w:t>
      </w:r>
    </w:p>
    <w:p w14:paraId="41758465" w14:textId="4B75F0B4" w:rsidR="00CD5930" w:rsidRPr="008D5C11" w:rsidRDefault="002A0FFE" w:rsidP="00C92158">
      <w:pPr>
        <w:spacing w:after="0" w:line="240" w:lineRule="auto"/>
        <w:ind w:firstLine="709"/>
        <w:jc w:val="both"/>
        <w:rPr>
          <w:rFonts w:ascii="Times New Roman" w:hAnsi="Times New Roman" w:cs="Times New Roman"/>
          <w:sz w:val="28"/>
          <w:szCs w:val="28"/>
          <w:lang w:eastAsia="ru-RU"/>
        </w:rPr>
      </w:pPr>
      <w:r w:rsidRPr="008D5C11">
        <w:rPr>
          <w:rFonts w:ascii="Times New Roman" w:hAnsi="Times New Roman" w:cs="Times New Roman"/>
          <w:sz w:val="28"/>
          <w:szCs w:val="28"/>
          <w:lang w:eastAsia="ru-RU"/>
        </w:rPr>
        <w:t>Программа реализуется с 2024 по 2030 годы.</w:t>
      </w:r>
      <w:r w:rsidR="00980553" w:rsidRPr="008D5C11">
        <w:rPr>
          <w:rFonts w:ascii="Times New Roman" w:hAnsi="Times New Roman" w:cs="Times New Roman"/>
          <w:sz w:val="28"/>
          <w:szCs w:val="28"/>
          <w:lang w:eastAsia="ru-RU"/>
        </w:rPr>
        <w:t xml:space="preserve">»; </w:t>
      </w:r>
    </w:p>
    <w:p w14:paraId="5464FD44" w14:textId="6757F67D" w:rsidR="008A3239" w:rsidRPr="008D5C11" w:rsidRDefault="00380095" w:rsidP="00380095">
      <w:pPr>
        <w:tabs>
          <w:tab w:val="left" w:pos="142"/>
          <w:tab w:val="left" w:pos="426"/>
        </w:tabs>
        <w:spacing w:after="0" w:line="240" w:lineRule="auto"/>
        <w:ind w:firstLine="709"/>
        <w:jc w:val="both"/>
        <w:rPr>
          <w:rFonts w:ascii="Times New Roman" w:hAnsi="Times New Roman" w:cs="Times New Roman"/>
          <w:color w:val="0D0D0D" w:themeColor="text1" w:themeTint="F2"/>
          <w:sz w:val="28"/>
          <w:szCs w:val="28"/>
        </w:rPr>
      </w:pPr>
      <w:r w:rsidRPr="008D5C11">
        <w:rPr>
          <w:rFonts w:ascii="Times New Roman" w:hAnsi="Times New Roman" w:cs="Times New Roman"/>
          <w:color w:val="0D0D0D" w:themeColor="text1" w:themeTint="F2"/>
          <w:sz w:val="28"/>
          <w:szCs w:val="28"/>
        </w:rPr>
        <w:t xml:space="preserve">4) </w:t>
      </w:r>
      <w:r w:rsidR="00980553" w:rsidRPr="008D5C11">
        <w:rPr>
          <w:rFonts w:ascii="Times New Roman" w:hAnsi="Times New Roman" w:cs="Times New Roman"/>
          <w:color w:val="0D0D0D" w:themeColor="text1" w:themeTint="F2"/>
          <w:sz w:val="28"/>
          <w:szCs w:val="28"/>
        </w:rPr>
        <w:t xml:space="preserve">раздел </w:t>
      </w:r>
      <w:r w:rsidR="00980553" w:rsidRPr="008D5C11">
        <w:rPr>
          <w:rFonts w:ascii="Times New Roman" w:hAnsi="Times New Roman" w:cs="Times New Roman"/>
          <w:bCs/>
          <w:color w:val="0D0D0D" w:themeColor="text1" w:themeTint="F2"/>
          <w:sz w:val="28"/>
          <w:szCs w:val="28"/>
        </w:rPr>
        <w:t xml:space="preserve">III изложить в следующей редакции: </w:t>
      </w:r>
    </w:p>
    <w:p w14:paraId="124D8B16" w14:textId="091B8A37" w:rsidR="00A857A7" w:rsidRPr="008D5C11" w:rsidRDefault="00980553" w:rsidP="00980553">
      <w:pPr>
        <w:tabs>
          <w:tab w:val="left" w:pos="142"/>
          <w:tab w:val="left" w:pos="426"/>
        </w:tabs>
        <w:spacing w:after="0" w:line="240" w:lineRule="auto"/>
        <w:jc w:val="center"/>
        <w:rPr>
          <w:rFonts w:ascii="Times New Roman" w:hAnsi="Times New Roman"/>
          <w:b/>
          <w:sz w:val="28"/>
          <w:szCs w:val="28"/>
        </w:rPr>
      </w:pPr>
      <w:r w:rsidRPr="008D5C11">
        <w:rPr>
          <w:rFonts w:ascii="Times New Roman" w:hAnsi="Times New Roman" w:cs="Times New Roman"/>
          <w:b/>
          <w:color w:val="0D0D0D" w:themeColor="text1" w:themeTint="F2"/>
          <w:sz w:val="28"/>
          <w:szCs w:val="28"/>
        </w:rPr>
        <w:t>«</w:t>
      </w:r>
      <w:r w:rsidR="008A3239" w:rsidRPr="008D5C11">
        <w:rPr>
          <w:rFonts w:ascii="Times New Roman" w:hAnsi="Times New Roman" w:cs="Times New Roman"/>
          <w:b/>
          <w:color w:val="0D0D0D" w:themeColor="text1" w:themeTint="F2"/>
          <w:sz w:val="28"/>
          <w:szCs w:val="28"/>
        </w:rPr>
        <w:t>III.</w:t>
      </w:r>
      <w:r w:rsidR="008A3239" w:rsidRPr="008D5C11">
        <w:rPr>
          <w:rFonts w:ascii="Times New Roman" w:hAnsi="Times New Roman" w:cs="Times New Roman"/>
          <w:b/>
          <w:color w:val="0D0D0D" w:themeColor="text1" w:themeTint="F2"/>
          <w:sz w:val="28"/>
          <w:szCs w:val="28"/>
        </w:rPr>
        <w:tab/>
      </w:r>
      <w:r w:rsidR="00A857A7" w:rsidRPr="008D5C11">
        <w:rPr>
          <w:rFonts w:ascii="Times New Roman" w:hAnsi="Times New Roman"/>
          <w:b/>
          <w:sz w:val="28"/>
          <w:szCs w:val="28"/>
        </w:rPr>
        <w:t>Система (перечень) программных мероприятий</w:t>
      </w:r>
    </w:p>
    <w:p w14:paraId="43DD7494" w14:textId="77777777" w:rsidR="00A857A7" w:rsidRPr="008D5C11" w:rsidRDefault="00A857A7" w:rsidP="00C92158">
      <w:pPr>
        <w:autoSpaceDE w:val="0"/>
        <w:autoSpaceDN w:val="0"/>
        <w:adjustRightInd w:val="0"/>
        <w:spacing w:after="0" w:line="240" w:lineRule="auto"/>
        <w:ind w:firstLine="540"/>
        <w:jc w:val="center"/>
        <w:rPr>
          <w:rFonts w:ascii="Times New Roman" w:hAnsi="Times New Roman"/>
          <w:sz w:val="28"/>
          <w:szCs w:val="28"/>
        </w:rPr>
      </w:pPr>
    </w:p>
    <w:p w14:paraId="21CE2457" w14:textId="60E5312F" w:rsidR="0076698E" w:rsidRPr="008D5C11" w:rsidRDefault="00CD5930" w:rsidP="00C92158">
      <w:pPr>
        <w:autoSpaceDE w:val="0"/>
        <w:autoSpaceDN w:val="0"/>
        <w:adjustRightInd w:val="0"/>
        <w:spacing w:after="0" w:line="240" w:lineRule="auto"/>
        <w:ind w:firstLine="540"/>
        <w:jc w:val="both"/>
        <w:rPr>
          <w:rFonts w:ascii="Times New Roman" w:hAnsi="Times New Roman"/>
          <w:sz w:val="28"/>
          <w:szCs w:val="28"/>
        </w:rPr>
      </w:pPr>
      <w:r w:rsidRPr="008D5C11">
        <w:rPr>
          <w:rFonts w:ascii="Times New Roman" w:hAnsi="Times New Roman"/>
          <w:sz w:val="28"/>
          <w:szCs w:val="28"/>
        </w:rPr>
        <w:lastRenderedPageBreak/>
        <w:t xml:space="preserve">Программа состоит из девяти направлений (подпрограмм), нацеленных на обеспечение </w:t>
      </w:r>
      <w:r w:rsidR="00980553" w:rsidRPr="008D5C11">
        <w:rPr>
          <w:rFonts w:ascii="Times New Roman" w:hAnsi="Times New Roman"/>
          <w:sz w:val="28"/>
          <w:szCs w:val="28"/>
        </w:rPr>
        <w:t>повышения доступности, эффективности и качества образования в соответствии с реалиями настоящего и вызовами будущего.</w:t>
      </w:r>
    </w:p>
    <w:p w14:paraId="7C54D786" w14:textId="157B174D" w:rsidR="008A3239" w:rsidRPr="008D5C11" w:rsidRDefault="002E234D" w:rsidP="00C92158">
      <w:pPr>
        <w:spacing w:after="0" w:line="240" w:lineRule="auto"/>
        <w:jc w:val="center"/>
        <w:rPr>
          <w:rFonts w:ascii="Times New Roman" w:hAnsi="Times New Roman" w:cs="Times New Roman"/>
          <w:b/>
          <w:color w:val="0D0D0D" w:themeColor="text1" w:themeTint="F2"/>
          <w:sz w:val="28"/>
          <w:szCs w:val="28"/>
        </w:rPr>
      </w:pPr>
      <w:r w:rsidRPr="008D5C11">
        <w:rPr>
          <w:rFonts w:ascii="Times New Roman" w:hAnsi="Times New Roman" w:cs="Times New Roman"/>
          <w:b/>
          <w:color w:val="0D0D0D" w:themeColor="text1" w:themeTint="F2"/>
          <w:sz w:val="28"/>
          <w:szCs w:val="28"/>
        </w:rPr>
        <w:t>Подпрограмма 1 «Д</w:t>
      </w:r>
      <w:r w:rsidR="008A3239" w:rsidRPr="008D5C11">
        <w:rPr>
          <w:rFonts w:ascii="Times New Roman" w:hAnsi="Times New Roman" w:cs="Times New Roman"/>
          <w:b/>
          <w:color w:val="0D0D0D" w:themeColor="text1" w:themeTint="F2"/>
          <w:sz w:val="28"/>
          <w:szCs w:val="28"/>
        </w:rPr>
        <w:t>ошкольное образование</w:t>
      </w:r>
      <w:r w:rsidRPr="008D5C11">
        <w:rPr>
          <w:rFonts w:ascii="Times New Roman" w:hAnsi="Times New Roman" w:cs="Times New Roman"/>
          <w:b/>
          <w:color w:val="0D0D0D" w:themeColor="text1" w:themeTint="F2"/>
          <w:sz w:val="28"/>
          <w:szCs w:val="28"/>
        </w:rPr>
        <w:t>»</w:t>
      </w:r>
    </w:p>
    <w:p w14:paraId="5DDD192D" w14:textId="77777777" w:rsidR="00A66DA6" w:rsidRPr="008D5C11" w:rsidRDefault="00A66DA6" w:rsidP="00C92158">
      <w:pPr>
        <w:spacing w:after="0" w:line="240" w:lineRule="auto"/>
        <w:jc w:val="center"/>
        <w:rPr>
          <w:rFonts w:ascii="Times New Roman" w:hAnsi="Times New Roman" w:cs="Times New Roman"/>
          <w:bCs/>
          <w:color w:val="0D0D0D" w:themeColor="text1" w:themeTint="F2"/>
          <w:sz w:val="28"/>
          <w:szCs w:val="28"/>
        </w:rPr>
      </w:pPr>
    </w:p>
    <w:p w14:paraId="75296256" w14:textId="77777777" w:rsidR="00980553" w:rsidRPr="008D5C11" w:rsidRDefault="00980553" w:rsidP="00980553">
      <w:pPr>
        <w:spacing w:after="0" w:line="240" w:lineRule="auto"/>
        <w:ind w:firstLine="708"/>
        <w:jc w:val="both"/>
        <w:rPr>
          <w:rFonts w:ascii="Times New Roman" w:hAnsi="Times New Roman" w:cs="Times New Roman"/>
          <w:bCs/>
          <w:color w:val="0D0D0D" w:themeColor="text1" w:themeTint="F2"/>
          <w:sz w:val="28"/>
          <w:szCs w:val="28"/>
        </w:rPr>
      </w:pPr>
      <w:r w:rsidRPr="008D5C11">
        <w:rPr>
          <w:rFonts w:ascii="Times New Roman" w:hAnsi="Times New Roman" w:cs="Times New Roman"/>
          <w:bCs/>
          <w:color w:val="0D0D0D" w:themeColor="text1" w:themeTint="F2"/>
          <w:sz w:val="28"/>
          <w:szCs w:val="28"/>
        </w:rPr>
        <w:t>В рамках указанного основного мероприятия предусматривается: предоставление субвенций бюджетам муниципальных образований Республики Тыва на обеспечение государственных гарантий реализации прав на получение общедоступного и бесплатного дошкольного образования,</w:t>
      </w:r>
      <w:r w:rsidRPr="008D5C11">
        <w:rPr>
          <w:bCs/>
        </w:rPr>
        <w:t xml:space="preserve"> </w:t>
      </w:r>
      <w:r w:rsidRPr="008D5C11">
        <w:rPr>
          <w:rFonts w:ascii="Times New Roman" w:hAnsi="Times New Roman" w:cs="Times New Roman"/>
          <w:bCs/>
          <w:color w:val="0D0D0D" w:themeColor="text1" w:themeTint="F2"/>
          <w:sz w:val="28"/>
          <w:szCs w:val="28"/>
        </w:rPr>
        <w:t>в том числе детей с ограниченными возможностями здоровья,</w:t>
      </w:r>
      <w:r w:rsidRPr="008D5C11">
        <w:rPr>
          <w:bCs/>
        </w:rPr>
        <w:t xml:space="preserve"> </w:t>
      </w:r>
      <w:r w:rsidRPr="008D5C11">
        <w:rPr>
          <w:rFonts w:ascii="Times New Roman" w:hAnsi="Times New Roman" w:cs="Times New Roman"/>
          <w:bCs/>
          <w:color w:val="0D0D0D" w:themeColor="text1" w:themeTint="F2"/>
          <w:sz w:val="28"/>
          <w:szCs w:val="28"/>
        </w:rPr>
        <w:t>развитию кадрового потенциала, повышению качества предоставляемых услуг в сфере дошкольного образования,</w:t>
      </w:r>
      <w:r w:rsidRPr="008D5C11">
        <w:rPr>
          <w:bCs/>
        </w:rPr>
        <w:t xml:space="preserve"> </w:t>
      </w:r>
      <w:r w:rsidRPr="008D5C11">
        <w:rPr>
          <w:rFonts w:ascii="Times New Roman" w:hAnsi="Times New Roman" w:cs="Times New Roman"/>
          <w:bCs/>
          <w:color w:val="0D0D0D" w:themeColor="text1" w:themeTint="F2"/>
          <w:sz w:val="28"/>
          <w:szCs w:val="28"/>
        </w:rPr>
        <w:t>финансовое обеспечение на возмещение затрат на получение дошкольного образования.</w:t>
      </w:r>
    </w:p>
    <w:p w14:paraId="061BC9F7" w14:textId="39EC4D46" w:rsidR="00650FBD" w:rsidRPr="008D5C11" w:rsidRDefault="00A66DA6" w:rsidP="00C92158">
      <w:pPr>
        <w:spacing w:after="0" w:line="240" w:lineRule="auto"/>
        <w:ind w:firstLine="708"/>
        <w:jc w:val="both"/>
        <w:rPr>
          <w:rFonts w:ascii="Times New Roman" w:hAnsi="Times New Roman" w:cs="Times New Roman"/>
          <w:bCs/>
          <w:color w:val="0D0D0D" w:themeColor="text1" w:themeTint="F2"/>
          <w:sz w:val="28"/>
          <w:szCs w:val="28"/>
        </w:rPr>
      </w:pPr>
      <w:r w:rsidRPr="008D5C11">
        <w:rPr>
          <w:rFonts w:ascii="Times New Roman" w:hAnsi="Times New Roman" w:cs="Times New Roman"/>
          <w:bCs/>
          <w:color w:val="0D0D0D" w:themeColor="text1" w:themeTint="F2"/>
          <w:sz w:val="28"/>
          <w:szCs w:val="28"/>
        </w:rPr>
        <w:t>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r w:rsidR="00BF2569" w:rsidRPr="008D5C11">
        <w:rPr>
          <w:rFonts w:ascii="Times New Roman" w:hAnsi="Times New Roman" w:cs="Times New Roman"/>
          <w:bCs/>
          <w:color w:val="0D0D0D" w:themeColor="text1" w:themeTint="F2"/>
          <w:sz w:val="28"/>
          <w:szCs w:val="28"/>
        </w:rPr>
        <w:t xml:space="preserve"> Развитию кадрового потенциала</w:t>
      </w:r>
      <w:r w:rsidR="005B6457" w:rsidRPr="008D5C11">
        <w:rPr>
          <w:rFonts w:ascii="Times New Roman" w:hAnsi="Times New Roman" w:cs="Times New Roman"/>
          <w:bCs/>
          <w:color w:val="0D0D0D" w:themeColor="text1" w:themeTint="F2"/>
          <w:sz w:val="28"/>
          <w:szCs w:val="28"/>
        </w:rPr>
        <w:t>.</w:t>
      </w:r>
    </w:p>
    <w:p w14:paraId="6CFF8DD2" w14:textId="77777777" w:rsidR="008A3239" w:rsidRPr="008D5C11" w:rsidRDefault="008A3239" w:rsidP="00C92158">
      <w:pPr>
        <w:spacing w:after="0" w:line="240" w:lineRule="auto"/>
        <w:jc w:val="center"/>
        <w:rPr>
          <w:rFonts w:ascii="Times New Roman" w:hAnsi="Times New Roman" w:cs="Times New Roman"/>
          <w:bCs/>
          <w:color w:val="0D0D0D" w:themeColor="text1" w:themeTint="F2"/>
          <w:sz w:val="28"/>
          <w:szCs w:val="28"/>
        </w:rPr>
      </w:pPr>
    </w:p>
    <w:p w14:paraId="22F0AA73" w14:textId="77777777" w:rsidR="008A3239" w:rsidRPr="008D5C11" w:rsidRDefault="002E234D" w:rsidP="00C92158">
      <w:pPr>
        <w:spacing w:after="0" w:line="240" w:lineRule="auto"/>
        <w:jc w:val="center"/>
        <w:rPr>
          <w:rFonts w:ascii="Times New Roman" w:hAnsi="Times New Roman" w:cs="Times New Roman"/>
          <w:b/>
          <w:color w:val="0D0D0D" w:themeColor="text1" w:themeTint="F2"/>
          <w:sz w:val="28"/>
          <w:szCs w:val="28"/>
        </w:rPr>
      </w:pPr>
      <w:r w:rsidRPr="008D5C11">
        <w:rPr>
          <w:rFonts w:ascii="Times New Roman" w:hAnsi="Times New Roman" w:cs="Times New Roman"/>
          <w:b/>
          <w:color w:val="0D0D0D" w:themeColor="text1" w:themeTint="F2"/>
          <w:sz w:val="28"/>
          <w:szCs w:val="28"/>
        </w:rPr>
        <w:t>Подпрограмма 2 «</w:t>
      </w:r>
      <w:r w:rsidR="008A3239" w:rsidRPr="008D5C11">
        <w:rPr>
          <w:rFonts w:ascii="Times New Roman" w:hAnsi="Times New Roman" w:cs="Times New Roman"/>
          <w:b/>
          <w:color w:val="0D0D0D" w:themeColor="text1" w:themeTint="F2"/>
          <w:sz w:val="28"/>
          <w:szCs w:val="28"/>
        </w:rPr>
        <w:t>Общее образование</w:t>
      </w:r>
      <w:r w:rsidR="00FE0025" w:rsidRPr="008D5C11">
        <w:rPr>
          <w:rFonts w:ascii="Times New Roman" w:hAnsi="Times New Roman" w:cs="Times New Roman"/>
          <w:b/>
          <w:color w:val="0D0D0D" w:themeColor="text1" w:themeTint="F2"/>
          <w:sz w:val="28"/>
          <w:szCs w:val="28"/>
        </w:rPr>
        <w:t>»</w:t>
      </w:r>
    </w:p>
    <w:p w14:paraId="05C7CCAE" w14:textId="77777777" w:rsidR="00E53AD8" w:rsidRPr="008D5C11" w:rsidRDefault="00E53AD8" w:rsidP="00C92158">
      <w:pPr>
        <w:spacing w:after="0" w:line="240" w:lineRule="auto"/>
        <w:jc w:val="center"/>
        <w:rPr>
          <w:rFonts w:ascii="Times New Roman" w:hAnsi="Times New Roman" w:cs="Times New Roman"/>
          <w:bCs/>
          <w:color w:val="0D0D0D" w:themeColor="text1" w:themeTint="F2"/>
          <w:sz w:val="28"/>
          <w:szCs w:val="28"/>
        </w:rPr>
      </w:pPr>
    </w:p>
    <w:p w14:paraId="5D03ECF3" w14:textId="4C10F669" w:rsidR="008A3239" w:rsidRPr="008D5C11" w:rsidRDefault="00D25A74" w:rsidP="00C92158">
      <w:pPr>
        <w:spacing w:after="0" w:line="240" w:lineRule="auto"/>
        <w:ind w:firstLine="708"/>
        <w:jc w:val="both"/>
        <w:rPr>
          <w:rFonts w:ascii="Times New Roman" w:hAnsi="Times New Roman" w:cs="Times New Roman"/>
          <w:color w:val="0D0D0D" w:themeColor="text1" w:themeTint="F2"/>
          <w:sz w:val="28"/>
          <w:szCs w:val="28"/>
        </w:rPr>
      </w:pPr>
      <w:r w:rsidRPr="008D5C11">
        <w:rPr>
          <w:rFonts w:ascii="Times New Roman" w:hAnsi="Times New Roman" w:cs="Times New Roman"/>
          <w:color w:val="0D0D0D" w:themeColor="text1" w:themeTint="F2"/>
          <w:sz w:val="28"/>
          <w:szCs w:val="28"/>
        </w:rPr>
        <w:t>В рамках указанного основного мероприятия предусматривает</w:t>
      </w:r>
      <w:r w:rsidR="005B6457" w:rsidRPr="008D5C11">
        <w:rPr>
          <w:rFonts w:ascii="Times New Roman" w:hAnsi="Times New Roman" w:cs="Times New Roman"/>
          <w:color w:val="0D0D0D" w:themeColor="text1" w:themeTint="F2"/>
          <w:sz w:val="28"/>
          <w:szCs w:val="28"/>
        </w:rPr>
        <w:t>ся</w:t>
      </w:r>
      <w:r w:rsidRPr="008D5C11">
        <w:rPr>
          <w:rFonts w:ascii="Times New Roman" w:hAnsi="Times New Roman" w:cs="Times New Roman"/>
          <w:color w:val="0D0D0D" w:themeColor="text1" w:themeTint="F2"/>
          <w:sz w:val="28"/>
          <w:szCs w:val="28"/>
        </w:rPr>
        <w:t xml:space="preserve"> расширение образовательной сети и финансово-экономических механизмов, обеспечивающих равный доступ населения к услугам общего образования, модернизацию содержания, технологий, методов обучения и воспитания детей, в том числе в рамках инклюзивного образования, совершенствование профильного обучения и системы профессионального самоопределения, развитие национального образования, системы независимой оценки качества образования, поддержку одаренных детей</w:t>
      </w:r>
      <w:r w:rsidR="001B5D40" w:rsidRPr="008D5C11">
        <w:rPr>
          <w:rFonts w:ascii="Times New Roman" w:hAnsi="Times New Roman" w:cs="Times New Roman"/>
          <w:color w:val="0D0D0D" w:themeColor="text1" w:themeTint="F2"/>
          <w:sz w:val="28"/>
          <w:szCs w:val="28"/>
        </w:rPr>
        <w:t>, обеспечение квалифицированными педагогическими кадрами, поддержка молодых учителей и развитие управленческих кадров системы общего образования Республики Тыва.</w:t>
      </w:r>
    </w:p>
    <w:p w14:paraId="30BF04FE" w14:textId="77777777" w:rsidR="00FE0025" w:rsidRPr="008D5C11" w:rsidRDefault="00FE0025" w:rsidP="00C92158">
      <w:pPr>
        <w:spacing w:after="0" w:line="240" w:lineRule="auto"/>
        <w:ind w:firstLine="709"/>
        <w:jc w:val="both"/>
        <w:rPr>
          <w:rFonts w:ascii="Times New Roman" w:hAnsi="Times New Roman" w:cs="Times New Roman"/>
          <w:color w:val="0D0D0D" w:themeColor="text1" w:themeTint="F2"/>
          <w:sz w:val="28"/>
          <w:szCs w:val="28"/>
          <w:shd w:val="clear" w:color="auto" w:fill="FFFFFF"/>
        </w:rPr>
      </w:pPr>
    </w:p>
    <w:p w14:paraId="2B2F5F8A" w14:textId="77777777" w:rsidR="00FE0025" w:rsidRPr="008D5C11" w:rsidRDefault="00FE0025" w:rsidP="00C92158">
      <w:pPr>
        <w:spacing w:after="0" w:line="240" w:lineRule="auto"/>
        <w:jc w:val="center"/>
        <w:rPr>
          <w:rFonts w:ascii="Times New Roman" w:hAnsi="Times New Roman" w:cs="Times New Roman"/>
          <w:b/>
          <w:color w:val="0D0D0D" w:themeColor="text1" w:themeTint="F2"/>
          <w:sz w:val="28"/>
          <w:szCs w:val="28"/>
        </w:rPr>
      </w:pPr>
      <w:r w:rsidRPr="008D5C11">
        <w:rPr>
          <w:rFonts w:ascii="Times New Roman" w:hAnsi="Times New Roman" w:cs="Times New Roman"/>
          <w:b/>
          <w:color w:val="0D0D0D" w:themeColor="text1" w:themeTint="F2"/>
          <w:sz w:val="28"/>
          <w:szCs w:val="28"/>
        </w:rPr>
        <w:t>Подпрограмма 3 «Дополнительное образование детей»</w:t>
      </w:r>
    </w:p>
    <w:p w14:paraId="5370EDC0" w14:textId="77777777" w:rsidR="004C537D" w:rsidRPr="008D5C11" w:rsidRDefault="004C537D" w:rsidP="00C92158">
      <w:pPr>
        <w:spacing w:after="0" w:line="240" w:lineRule="auto"/>
        <w:jc w:val="center"/>
        <w:rPr>
          <w:rFonts w:ascii="Times New Roman" w:hAnsi="Times New Roman" w:cs="Times New Roman"/>
          <w:bCs/>
          <w:color w:val="0D0D0D" w:themeColor="text1" w:themeTint="F2"/>
          <w:sz w:val="28"/>
          <w:szCs w:val="28"/>
        </w:rPr>
      </w:pPr>
    </w:p>
    <w:p w14:paraId="2E5DB691" w14:textId="6B5BA50B" w:rsidR="004C537D" w:rsidRPr="008D5C11" w:rsidRDefault="004C537D" w:rsidP="00C92158">
      <w:pPr>
        <w:spacing w:after="0" w:line="240" w:lineRule="auto"/>
        <w:ind w:firstLine="708"/>
        <w:jc w:val="both"/>
        <w:rPr>
          <w:rFonts w:ascii="Times New Roman" w:hAnsi="Times New Roman" w:cs="Times New Roman"/>
          <w:bCs/>
          <w:color w:val="0D0D0D" w:themeColor="text1" w:themeTint="F2"/>
          <w:sz w:val="28"/>
          <w:szCs w:val="28"/>
        </w:rPr>
      </w:pPr>
      <w:r w:rsidRPr="008D5C11">
        <w:rPr>
          <w:rFonts w:ascii="Times New Roman" w:hAnsi="Times New Roman" w:cs="Times New Roman"/>
          <w:bCs/>
          <w:color w:val="0D0D0D" w:themeColor="text1" w:themeTint="F2"/>
          <w:sz w:val="28"/>
          <w:szCs w:val="28"/>
        </w:rPr>
        <w:t xml:space="preserve">В рамках Подпрограммы предполагается реализация мероприятий, направленных на улучшение необходимых условий для развития дополнительного образования детей, реализации концепции духовно-нравственного воспитания, внедрение </w:t>
      </w:r>
      <w:proofErr w:type="spellStart"/>
      <w:r w:rsidRPr="008D5C11">
        <w:rPr>
          <w:rFonts w:ascii="Times New Roman" w:hAnsi="Times New Roman" w:cs="Times New Roman"/>
          <w:bCs/>
          <w:color w:val="0D0D0D" w:themeColor="text1" w:themeTint="F2"/>
          <w:sz w:val="28"/>
          <w:szCs w:val="28"/>
        </w:rPr>
        <w:t>здоровьесберегающих</w:t>
      </w:r>
      <w:proofErr w:type="spellEnd"/>
      <w:r w:rsidRPr="008D5C11">
        <w:rPr>
          <w:rFonts w:ascii="Times New Roman" w:hAnsi="Times New Roman" w:cs="Times New Roman"/>
          <w:bCs/>
          <w:color w:val="0D0D0D" w:themeColor="text1" w:themeTint="F2"/>
          <w:sz w:val="28"/>
          <w:szCs w:val="28"/>
        </w:rPr>
        <w:t xml:space="preserve"> технологий, развитие детского движения, реализацию совместных социальных проектов, развитие школьных лиг и спортивных клубов, отрядов </w:t>
      </w:r>
      <w:r w:rsidR="005B6457" w:rsidRPr="008D5C11">
        <w:rPr>
          <w:rFonts w:ascii="Times New Roman" w:hAnsi="Times New Roman" w:cs="Times New Roman"/>
          <w:bCs/>
          <w:color w:val="0D0D0D" w:themeColor="text1" w:themeTint="F2"/>
          <w:sz w:val="28"/>
          <w:szCs w:val="28"/>
        </w:rPr>
        <w:t>«</w:t>
      </w:r>
      <w:proofErr w:type="spellStart"/>
      <w:r w:rsidRPr="008D5C11">
        <w:rPr>
          <w:rFonts w:ascii="Times New Roman" w:hAnsi="Times New Roman" w:cs="Times New Roman"/>
          <w:bCs/>
          <w:color w:val="0D0D0D" w:themeColor="text1" w:themeTint="F2"/>
          <w:sz w:val="28"/>
          <w:szCs w:val="28"/>
        </w:rPr>
        <w:t>Юнармии</w:t>
      </w:r>
      <w:proofErr w:type="spellEnd"/>
      <w:r w:rsidR="005B6457" w:rsidRPr="008D5C11">
        <w:rPr>
          <w:rFonts w:ascii="Times New Roman" w:hAnsi="Times New Roman" w:cs="Times New Roman"/>
          <w:bCs/>
          <w:color w:val="0D0D0D" w:themeColor="text1" w:themeTint="F2"/>
          <w:sz w:val="28"/>
          <w:szCs w:val="28"/>
        </w:rPr>
        <w:t>»</w:t>
      </w:r>
      <w:r w:rsidRPr="008D5C11">
        <w:rPr>
          <w:rFonts w:ascii="Times New Roman" w:hAnsi="Times New Roman" w:cs="Times New Roman"/>
          <w:bCs/>
          <w:color w:val="0D0D0D" w:themeColor="text1" w:themeTint="F2"/>
          <w:sz w:val="28"/>
          <w:szCs w:val="28"/>
        </w:rPr>
        <w:t>, выполнение нормативов (тестов) ГТО.</w:t>
      </w:r>
    </w:p>
    <w:p w14:paraId="669ABEBE" w14:textId="77777777" w:rsidR="008A3239" w:rsidRPr="008D5C11" w:rsidRDefault="008A3239" w:rsidP="00C92158">
      <w:pPr>
        <w:spacing w:after="0" w:line="240" w:lineRule="auto"/>
        <w:jc w:val="center"/>
        <w:rPr>
          <w:rFonts w:ascii="Times New Roman" w:hAnsi="Times New Roman" w:cs="Times New Roman"/>
          <w:color w:val="0D0D0D" w:themeColor="text1" w:themeTint="F2"/>
          <w:sz w:val="28"/>
          <w:szCs w:val="28"/>
        </w:rPr>
      </w:pPr>
    </w:p>
    <w:p w14:paraId="5994666C" w14:textId="77777777" w:rsidR="008A3239" w:rsidRPr="008D5C11" w:rsidRDefault="00FE0025" w:rsidP="00C92158">
      <w:pPr>
        <w:spacing w:after="0" w:line="240" w:lineRule="auto"/>
        <w:jc w:val="center"/>
        <w:rPr>
          <w:rFonts w:ascii="Times New Roman" w:hAnsi="Times New Roman" w:cs="Times New Roman"/>
          <w:b/>
          <w:color w:val="0D0D0D" w:themeColor="text1" w:themeTint="F2"/>
          <w:sz w:val="28"/>
          <w:szCs w:val="28"/>
        </w:rPr>
      </w:pPr>
      <w:r w:rsidRPr="008D5C11">
        <w:rPr>
          <w:rFonts w:ascii="Times New Roman" w:hAnsi="Times New Roman" w:cs="Times New Roman"/>
          <w:b/>
          <w:color w:val="0D0D0D" w:themeColor="text1" w:themeTint="F2"/>
          <w:sz w:val="28"/>
          <w:szCs w:val="28"/>
        </w:rPr>
        <w:t>Подпрограмма 4 «Развитие среднего профессионального образования»</w:t>
      </w:r>
    </w:p>
    <w:p w14:paraId="2D2A308D" w14:textId="77777777" w:rsidR="004E4E6E" w:rsidRPr="008D5C11" w:rsidRDefault="004E4E6E" w:rsidP="00C92158">
      <w:pPr>
        <w:spacing w:after="0" w:line="240" w:lineRule="auto"/>
        <w:jc w:val="center"/>
        <w:rPr>
          <w:rFonts w:ascii="Times New Roman" w:hAnsi="Times New Roman" w:cs="Times New Roman"/>
          <w:bCs/>
          <w:color w:val="0D0D0D" w:themeColor="text1" w:themeTint="F2"/>
          <w:sz w:val="28"/>
          <w:szCs w:val="28"/>
        </w:rPr>
      </w:pPr>
    </w:p>
    <w:p w14:paraId="27FED1A9" w14:textId="6AFBB3A7" w:rsidR="005B6457" w:rsidRPr="008D5C11" w:rsidRDefault="004E4E6E" w:rsidP="005B6457">
      <w:pPr>
        <w:spacing w:after="0" w:line="240" w:lineRule="auto"/>
        <w:ind w:firstLine="708"/>
        <w:jc w:val="both"/>
        <w:rPr>
          <w:rFonts w:ascii="Times New Roman" w:hAnsi="Times New Roman" w:cs="Times New Roman"/>
          <w:bCs/>
          <w:color w:val="0D0D0D" w:themeColor="text1" w:themeTint="F2"/>
          <w:sz w:val="28"/>
          <w:szCs w:val="28"/>
        </w:rPr>
      </w:pPr>
      <w:r w:rsidRPr="008D5C11">
        <w:rPr>
          <w:rFonts w:ascii="Times New Roman" w:hAnsi="Times New Roman" w:cs="Times New Roman"/>
          <w:bCs/>
          <w:color w:val="0D0D0D" w:themeColor="text1" w:themeTint="F2"/>
          <w:sz w:val="28"/>
          <w:szCs w:val="28"/>
        </w:rPr>
        <w:t xml:space="preserve">В рамках указанного основного мероприятия </w:t>
      </w:r>
      <w:r w:rsidR="001B50FD" w:rsidRPr="008D5C11">
        <w:rPr>
          <w:rFonts w:ascii="Times New Roman" w:hAnsi="Times New Roman" w:cs="Times New Roman"/>
          <w:bCs/>
          <w:color w:val="0D0D0D" w:themeColor="text1" w:themeTint="F2"/>
          <w:sz w:val="28"/>
          <w:szCs w:val="28"/>
        </w:rPr>
        <w:t>предполагается реализация мероприятий</w:t>
      </w:r>
      <w:r w:rsidRPr="008D5C11">
        <w:rPr>
          <w:rFonts w:ascii="Times New Roman" w:hAnsi="Times New Roman" w:cs="Times New Roman"/>
          <w:bCs/>
          <w:color w:val="0D0D0D" w:themeColor="text1" w:themeTint="F2"/>
          <w:sz w:val="28"/>
          <w:szCs w:val="28"/>
        </w:rPr>
        <w:t xml:space="preserve">: </w:t>
      </w:r>
      <w:r w:rsidR="005B6457" w:rsidRPr="008D5C11">
        <w:rPr>
          <w:rFonts w:ascii="Times New Roman" w:hAnsi="Times New Roman" w:cs="Times New Roman"/>
          <w:bCs/>
          <w:color w:val="0D0D0D" w:themeColor="text1" w:themeTint="F2"/>
          <w:sz w:val="28"/>
          <w:szCs w:val="28"/>
        </w:rPr>
        <w:t xml:space="preserve">организация предоставления среднего профессионального образования </w:t>
      </w:r>
      <w:r w:rsidR="005B6457" w:rsidRPr="008D5C11">
        <w:rPr>
          <w:rFonts w:ascii="Times New Roman" w:hAnsi="Times New Roman" w:cs="Times New Roman"/>
          <w:bCs/>
          <w:color w:val="0D0D0D" w:themeColor="text1" w:themeTint="F2"/>
          <w:sz w:val="28"/>
          <w:szCs w:val="28"/>
        </w:rPr>
        <w:lastRenderedPageBreak/>
        <w:t>по реализации программ подготовки квалифицированных работников и служащих, специалистов среднего звена в образовательных организациях среднего профессионального образования, оказание услуг по профессиональной ориентации обучающихся образовательных организаций и содействие трудоустройству выпускников образовательных организаций профессионального образования, оказание услуг по предоставлению методического, информационно-аналитического сопровождения, развития воспитания в сфере профессионального образования, социальная поддержка и стимулирование студентов, обучающихся в государственных профессиональных образовательных учреждениях Республики Тыва.</w:t>
      </w:r>
    </w:p>
    <w:p w14:paraId="5527F1FF" w14:textId="77777777" w:rsidR="00677EE5" w:rsidRPr="008D5C11" w:rsidRDefault="00677EE5" w:rsidP="005B6457">
      <w:pPr>
        <w:spacing w:after="0" w:line="240" w:lineRule="auto"/>
        <w:ind w:firstLine="708"/>
        <w:jc w:val="both"/>
        <w:rPr>
          <w:rFonts w:ascii="Times New Roman" w:hAnsi="Times New Roman" w:cs="Times New Roman"/>
          <w:bCs/>
          <w:color w:val="0D0D0D" w:themeColor="text1" w:themeTint="F2"/>
          <w:sz w:val="28"/>
          <w:szCs w:val="28"/>
        </w:rPr>
      </w:pPr>
    </w:p>
    <w:p w14:paraId="166B8B88" w14:textId="3A25CA30" w:rsidR="00762164" w:rsidRPr="008D5C11" w:rsidRDefault="00762164" w:rsidP="00C92158">
      <w:pPr>
        <w:spacing w:after="0" w:line="240" w:lineRule="auto"/>
        <w:jc w:val="center"/>
        <w:rPr>
          <w:rFonts w:ascii="Times New Roman" w:hAnsi="Times New Roman" w:cs="Times New Roman"/>
          <w:b/>
          <w:bCs/>
          <w:iCs/>
          <w:color w:val="0D0D0D" w:themeColor="text1" w:themeTint="F2"/>
          <w:sz w:val="28"/>
          <w:szCs w:val="28"/>
        </w:rPr>
      </w:pPr>
      <w:r w:rsidRPr="008D5C11">
        <w:rPr>
          <w:rFonts w:ascii="Times New Roman" w:hAnsi="Times New Roman" w:cs="Times New Roman"/>
          <w:b/>
          <w:bCs/>
          <w:iCs/>
          <w:color w:val="0D0D0D" w:themeColor="text1" w:themeTint="F2"/>
          <w:sz w:val="28"/>
          <w:szCs w:val="28"/>
        </w:rPr>
        <w:t>Региональный проект «Современная школа»</w:t>
      </w:r>
    </w:p>
    <w:p w14:paraId="36D4A651" w14:textId="77777777" w:rsidR="00762164" w:rsidRPr="008D5C11" w:rsidRDefault="00762164" w:rsidP="00C92158">
      <w:pPr>
        <w:spacing w:after="0" w:line="240" w:lineRule="auto"/>
        <w:jc w:val="center"/>
        <w:rPr>
          <w:rFonts w:ascii="Times New Roman" w:hAnsi="Times New Roman" w:cs="Times New Roman"/>
          <w:iCs/>
          <w:color w:val="0D0D0D" w:themeColor="text1" w:themeTint="F2"/>
          <w:sz w:val="28"/>
          <w:szCs w:val="28"/>
        </w:rPr>
      </w:pPr>
    </w:p>
    <w:p w14:paraId="16FD36F6" w14:textId="77777777" w:rsidR="00762164" w:rsidRPr="008D5C11" w:rsidRDefault="00393D91" w:rsidP="00C92158">
      <w:pPr>
        <w:spacing w:after="0" w:line="240" w:lineRule="auto"/>
        <w:ind w:firstLine="708"/>
        <w:jc w:val="both"/>
        <w:rPr>
          <w:rFonts w:ascii="Times New Roman" w:hAnsi="Times New Roman" w:cs="Times New Roman"/>
          <w:iCs/>
          <w:color w:val="0D0D0D" w:themeColor="text1" w:themeTint="F2"/>
          <w:sz w:val="28"/>
          <w:szCs w:val="28"/>
        </w:rPr>
      </w:pPr>
      <w:r w:rsidRPr="008D5C11">
        <w:rPr>
          <w:rFonts w:ascii="Times New Roman" w:hAnsi="Times New Roman" w:cs="Times New Roman"/>
          <w:iCs/>
          <w:color w:val="0D0D0D" w:themeColor="text1" w:themeTint="F2"/>
          <w:sz w:val="28"/>
          <w:szCs w:val="28"/>
        </w:rPr>
        <w:t>В рамках указанного основного мероприятия предусматривается: создание новых мест в общеобразовательных организациях, обновление материально-технической базы в организациях, осуществляющих образовательную деятельность; создание и функционирование в общеобразовательных организациях, расположенных в сельской местности и малых городах, центров образования естественно-научной и технологической направленностей.</w:t>
      </w:r>
    </w:p>
    <w:p w14:paraId="0B32446D" w14:textId="77777777" w:rsidR="000C42BA" w:rsidRPr="008D5C11" w:rsidRDefault="000C42BA" w:rsidP="00C92158">
      <w:pPr>
        <w:spacing w:after="0" w:line="240" w:lineRule="auto"/>
        <w:jc w:val="center"/>
        <w:rPr>
          <w:rFonts w:ascii="Times New Roman" w:hAnsi="Times New Roman" w:cs="Times New Roman"/>
          <w:iCs/>
          <w:color w:val="0D0D0D" w:themeColor="text1" w:themeTint="F2"/>
          <w:sz w:val="28"/>
          <w:szCs w:val="28"/>
        </w:rPr>
      </w:pPr>
    </w:p>
    <w:p w14:paraId="2277C0E6" w14:textId="77777777" w:rsidR="00762164" w:rsidRPr="008D5C11" w:rsidRDefault="00762164" w:rsidP="00C92158">
      <w:pPr>
        <w:spacing w:after="0" w:line="240" w:lineRule="auto"/>
        <w:jc w:val="center"/>
        <w:rPr>
          <w:rFonts w:ascii="Times New Roman" w:hAnsi="Times New Roman" w:cs="Times New Roman"/>
          <w:b/>
          <w:bCs/>
          <w:iCs/>
          <w:color w:val="0D0D0D" w:themeColor="text1" w:themeTint="F2"/>
          <w:sz w:val="28"/>
          <w:szCs w:val="28"/>
        </w:rPr>
      </w:pPr>
      <w:r w:rsidRPr="008D5C11">
        <w:rPr>
          <w:rFonts w:ascii="Times New Roman" w:hAnsi="Times New Roman" w:cs="Times New Roman"/>
          <w:b/>
          <w:bCs/>
          <w:iCs/>
          <w:color w:val="0D0D0D" w:themeColor="text1" w:themeTint="F2"/>
          <w:sz w:val="28"/>
          <w:szCs w:val="28"/>
        </w:rPr>
        <w:t>Региональный проект «Успех каждого ребенка»</w:t>
      </w:r>
    </w:p>
    <w:p w14:paraId="672FECFA" w14:textId="77777777" w:rsidR="00762164" w:rsidRPr="008D5C11" w:rsidRDefault="00762164" w:rsidP="00C92158">
      <w:pPr>
        <w:spacing w:after="0" w:line="240" w:lineRule="auto"/>
        <w:jc w:val="center"/>
        <w:rPr>
          <w:rFonts w:ascii="Times New Roman" w:hAnsi="Times New Roman" w:cs="Times New Roman"/>
          <w:b/>
          <w:bCs/>
          <w:iCs/>
          <w:color w:val="0D0D0D" w:themeColor="text1" w:themeTint="F2"/>
          <w:sz w:val="28"/>
          <w:szCs w:val="28"/>
        </w:rPr>
      </w:pPr>
    </w:p>
    <w:p w14:paraId="34A32037" w14:textId="77777777" w:rsidR="00762164" w:rsidRPr="008D5C11" w:rsidRDefault="003E1DBC" w:rsidP="00C92158">
      <w:pPr>
        <w:spacing w:after="0" w:line="240" w:lineRule="auto"/>
        <w:ind w:firstLine="708"/>
        <w:jc w:val="both"/>
        <w:rPr>
          <w:rFonts w:ascii="Times New Roman" w:hAnsi="Times New Roman" w:cs="Times New Roman"/>
          <w:iCs/>
          <w:color w:val="0D0D0D" w:themeColor="text1" w:themeTint="F2"/>
          <w:sz w:val="28"/>
          <w:szCs w:val="28"/>
        </w:rPr>
      </w:pPr>
      <w:r w:rsidRPr="008D5C11">
        <w:rPr>
          <w:rFonts w:ascii="Times New Roman" w:hAnsi="Times New Roman" w:cs="Times New Roman"/>
          <w:iCs/>
          <w:color w:val="0D0D0D" w:themeColor="text1" w:themeTint="F2"/>
          <w:sz w:val="28"/>
          <w:szCs w:val="28"/>
        </w:rPr>
        <w:t>В рамках указанного основного мероприятия предусматривается: создание в общеобразовательных организациях, расположенных в сельской местности, условий для занятий физической культурой и спортом, 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p w14:paraId="7117BF4F" w14:textId="77777777" w:rsidR="003E1DBC" w:rsidRPr="008D5C11" w:rsidRDefault="003E1DBC" w:rsidP="00C92158">
      <w:pPr>
        <w:spacing w:after="0" w:line="240" w:lineRule="auto"/>
        <w:ind w:firstLine="708"/>
        <w:jc w:val="both"/>
        <w:rPr>
          <w:rFonts w:ascii="Times New Roman" w:hAnsi="Times New Roman" w:cs="Times New Roman"/>
          <w:iCs/>
          <w:color w:val="0D0D0D" w:themeColor="text1" w:themeTint="F2"/>
          <w:sz w:val="28"/>
          <w:szCs w:val="28"/>
        </w:rPr>
      </w:pPr>
    </w:p>
    <w:p w14:paraId="37133807" w14:textId="77777777" w:rsidR="00762164" w:rsidRPr="008D5C11" w:rsidRDefault="00762164" w:rsidP="00C92158">
      <w:pPr>
        <w:spacing w:after="0" w:line="240" w:lineRule="auto"/>
        <w:jc w:val="center"/>
        <w:rPr>
          <w:rFonts w:ascii="Times New Roman" w:hAnsi="Times New Roman" w:cs="Times New Roman"/>
          <w:b/>
          <w:bCs/>
          <w:iCs/>
          <w:color w:val="0D0D0D" w:themeColor="text1" w:themeTint="F2"/>
          <w:sz w:val="28"/>
          <w:szCs w:val="28"/>
        </w:rPr>
      </w:pPr>
      <w:r w:rsidRPr="008D5C11">
        <w:rPr>
          <w:rFonts w:ascii="Times New Roman" w:hAnsi="Times New Roman" w:cs="Times New Roman"/>
          <w:b/>
          <w:bCs/>
          <w:iCs/>
          <w:color w:val="0D0D0D" w:themeColor="text1" w:themeTint="F2"/>
          <w:sz w:val="28"/>
          <w:szCs w:val="28"/>
        </w:rPr>
        <w:t xml:space="preserve">Региональный проект «Молодые профессионалы (Повышение конкурентоспособности </w:t>
      </w:r>
      <w:r w:rsidR="001140A1" w:rsidRPr="008D5C11">
        <w:rPr>
          <w:rFonts w:ascii="Times New Roman" w:hAnsi="Times New Roman" w:cs="Times New Roman"/>
          <w:b/>
          <w:bCs/>
          <w:iCs/>
          <w:color w:val="0D0D0D" w:themeColor="text1" w:themeTint="F2"/>
          <w:sz w:val="28"/>
          <w:szCs w:val="28"/>
        </w:rPr>
        <w:t>профессионального образования)»</w:t>
      </w:r>
    </w:p>
    <w:p w14:paraId="775947F8" w14:textId="77777777" w:rsidR="001140A1" w:rsidRPr="008D5C11" w:rsidRDefault="001140A1" w:rsidP="00C92158">
      <w:pPr>
        <w:spacing w:after="0" w:line="240" w:lineRule="auto"/>
        <w:jc w:val="center"/>
        <w:rPr>
          <w:rFonts w:ascii="Times New Roman" w:hAnsi="Times New Roman" w:cs="Times New Roman"/>
          <w:iCs/>
          <w:color w:val="0D0D0D" w:themeColor="text1" w:themeTint="F2"/>
          <w:sz w:val="28"/>
          <w:szCs w:val="28"/>
        </w:rPr>
      </w:pPr>
    </w:p>
    <w:p w14:paraId="372AF6B8" w14:textId="77777777" w:rsidR="001140A1" w:rsidRPr="008D5C11" w:rsidRDefault="001140A1" w:rsidP="00C92158">
      <w:pPr>
        <w:spacing w:after="0" w:line="240" w:lineRule="auto"/>
        <w:ind w:firstLine="708"/>
        <w:jc w:val="both"/>
        <w:rPr>
          <w:rFonts w:ascii="Times New Roman" w:hAnsi="Times New Roman" w:cs="Times New Roman"/>
          <w:iCs/>
          <w:color w:val="0D0D0D" w:themeColor="text1" w:themeTint="F2"/>
          <w:sz w:val="28"/>
          <w:szCs w:val="28"/>
        </w:rPr>
      </w:pPr>
      <w:r w:rsidRPr="008D5C11">
        <w:rPr>
          <w:rFonts w:ascii="Times New Roman" w:hAnsi="Times New Roman" w:cs="Times New Roman"/>
          <w:iCs/>
          <w:color w:val="0D0D0D" w:themeColor="text1" w:themeTint="F2"/>
          <w:sz w:val="28"/>
          <w:szCs w:val="28"/>
        </w:rPr>
        <w:t>Региональный проект включает</w:t>
      </w:r>
      <w:r w:rsidR="00960E57" w:rsidRPr="008D5C11">
        <w:rPr>
          <w:rFonts w:ascii="Times New Roman" w:hAnsi="Times New Roman" w:cs="Times New Roman"/>
          <w:iCs/>
          <w:color w:val="0D0D0D" w:themeColor="text1" w:themeTint="F2"/>
          <w:sz w:val="28"/>
          <w:szCs w:val="28"/>
        </w:rPr>
        <w:t xml:space="preserve"> создание и обеспечение функционирование центров опережающей профессиональной подготовки.</w:t>
      </w:r>
    </w:p>
    <w:p w14:paraId="0647D3FA" w14:textId="77777777" w:rsidR="00111743" w:rsidRPr="008D5C11" w:rsidRDefault="00111743" w:rsidP="00C92158">
      <w:pPr>
        <w:spacing w:after="0" w:line="240" w:lineRule="auto"/>
        <w:jc w:val="both"/>
        <w:rPr>
          <w:rFonts w:ascii="Times New Roman" w:hAnsi="Times New Roman" w:cs="Times New Roman"/>
          <w:iCs/>
          <w:color w:val="0D0D0D" w:themeColor="text1" w:themeTint="F2"/>
          <w:sz w:val="28"/>
          <w:szCs w:val="28"/>
        </w:rPr>
      </w:pPr>
    </w:p>
    <w:p w14:paraId="67750458" w14:textId="77777777" w:rsidR="006118EF" w:rsidRPr="008D5C11" w:rsidRDefault="00111743" w:rsidP="00C92158">
      <w:pPr>
        <w:spacing w:after="0" w:line="240" w:lineRule="auto"/>
        <w:jc w:val="center"/>
        <w:rPr>
          <w:rFonts w:ascii="Times New Roman" w:hAnsi="Times New Roman" w:cs="Times New Roman"/>
          <w:b/>
          <w:bCs/>
          <w:iCs/>
          <w:color w:val="0D0D0D" w:themeColor="text1" w:themeTint="F2"/>
          <w:sz w:val="28"/>
          <w:szCs w:val="28"/>
        </w:rPr>
      </w:pPr>
      <w:r w:rsidRPr="008D5C11">
        <w:rPr>
          <w:rFonts w:ascii="Times New Roman" w:hAnsi="Times New Roman" w:cs="Times New Roman"/>
          <w:b/>
          <w:bCs/>
          <w:iCs/>
          <w:color w:val="0D0D0D" w:themeColor="text1" w:themeTint="F2"/>
          <w:sz w:val="28"/>
          <w:szCs w:val="28"/>
        </w:rPr>
        <w:t xml:space="preserve">Региональный проект «Патриотическое воспитание </w:t>
      </w:r>
    </w:p>
    <w:p w14:paraId="0C9BDD37" w14:textId="039E3572" w:rsidR="00111743" w:rsidRPr="008D5C11" w:rsidRDefault="00111743" w:rsidP="00C92158">
      <w:pPr>
        <w:spacing w:after="0" w:line="240" w:lineRule="auto"/>
        <w:jc w:val="center"/>
        <w:rPr>
          <w:rFonts w:ascii="Times New Roman" w:hAnsi="Times New Roman" w:cs="Times New Roman"/>
          <w:b/>
          <w:bCs/>
          <w:iCs/>
          <w:color w:val="0D0D0D" w:themeColor="text1" w:themeTint="F2"/>
          <w:sz w:val="28"/>
          <w:szCs w:val="28"/>
        </w:rPr>
      </w:pPr>
      <w:r w:rsidRPr="008D5C11">
        <w:rPr>
          <w:rFonts w:ascii="Times New Roman" w:hAnsi="Times New Roman" w:cs="Times New Roman"/>
          <w:b/>
          <w:bCs/>
          <w:iCs/>
          <w:color w:val="0D0D0D" w:themeColor="text1" w:themeTint="F2"/>
          <w:sz w:val="28"/>
          <w:szCs w:val="28"/>
        </w:rPr>
        <w:t>граждан Российской Федерации»</w:t>
      </w:r>
    </w:p>
    <w:p w14:paraId="52822DB8" w14:textId="77777777" w:rsidR="00111743" w:rsidRPr="008D5C11" w:rsidRDefault="00111743" w:rsidP="00C92158">
      <w:pPr>
        <w:spacing w:after="0" w:line="240" w:lineRule="auto"/>
        <w:jc w:val="center"/>
        <w:rPr>
          <w:rFonts w:ascii="Times New Roman" w:hAnsi="Times New Roman" w:cs="Times New Roman"/>
          <w:iCs/>
          <w:color w:val="0D0D0D" w:themeColor="text1" w:themeTint="F2"/>
          <w:sz w:val="28"/>
          <w:szCs w:val="28"/>
        </w:rPr>
      </w:pPr>
    </w:p>
    <w:p w14:paraId="6720C229" w14:textId="77777777" w:rsidR="004F58A8" w:rsidRPr="008D5C11" w:rsidRDefault="00960E57" w:rsidP="00C92158">
      <w:pPr>
        <w:spacing w:after="0" w:line="240" w:lineRule="auto"/>
        <w:ind w:firstLine="708"/>
        <w:jc w:val="both"/>
        <w:rPr>
          <w:rFonts w:ascii="Times New Roman" w:hAnsi="Times New Roman" w:cs="Times New Roman"/>
          <w:iCs/>
          <w:color w:val="0D0D0D" w:themeColor="text1" w:themeTint="F2"/>
          <w:sz w:val="28"/>
          <w:szCs w:val="28"/>
        </w:rPr>
      </w:pPr>
      <w:r w:rsidRPr="008D5C11">
        <w:rPr>
          <w:rFonts w:ascii="Times New Roman" w:hAnsi="Times New Roman" w:cs="Times New Roman"/>
          <w:iCs/>
          <w:color w:val="0D0D0D" w:themeColor="text1" w:themeTint="F2"/>
          <w:sz w:val="28"/>
          <w:szCs w:val="28"/>
        </w:rPr>
        <w:t>В рамках указанного основного мероприятия предусматривается ввод в штат образовательных организаций должности советника директора по воспитанию и взаимодействию с детскими общественными объединениями в общеобразовательных организациях, а также оснащение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p w14:paraId="6EC58252" w14:textId="77777777" w:rsidR="00960E57" w:rsidRPr="008D5C11" w:rsidRDefault="00960E57" w:rsidP="00C92158">
      <w:pPr>
        <w:spacing w:after="0" w:line="240" w:lineRule="auto"/>
        <w:ind w:firstLine="708"/>
        <w:jc w:val="both"/>
        <w:rPr>
          <w:rFonts w:ascii="Times New Roman" w:hAnsi="Times New Roman" w:cs="Times New Roman"/>
          <w:iCs/>
          <w:color w:val="0D0D0D" w:themeColor="text1" w:themeTint="F2"/>
          <w:sz w:val="28"/>
          <w:szCs w:val="28"/>
        </w:rPr>
      </w:pPr>
    </w:p>
    <w:p w14:paraId="2A25856B" w14:textId="77777777" w:rsidR="00111743" w:rsidRPr="008D5C11" w:rsidRDefault="004F58A8" w:rsidP="00C92158">
      <w:pPr>
        <w:spacing w:after="0" w:line="240" w:lineRule="auto"/>
        <w:jc w:val="center"/>
        <w:rPr>
          <w:rFonts w:ascii="Times New Roman" w:hAnsi="Times New Roman" w:cs="Times New Roman"/>
          <w:b/>
          <w:bCs/>
          <w:iCs/>
          <w:color w:val="0D0D0D" w:themeColor="text1" w:themeTint="F2"/>
          <w:sz w:val="28"/>
          <w:szCs w:val="28"/>
        </w:rPr>
      </w:pPr>
      <w:r w:rsidRPr="008D5C11">
        <w:rPr>
          <w:rFonts w:ascii="Times New Roman" w:hAnsi="Times New Roman" w:cs="Times New Roman"/>
          <w:b/>
          <w:bCs/>
          <w:iCs/>
          <w:color w:val="0D0D0D" w:themeColor="text1" w:themeTint="F2"/>
          <w:sz w:val="28"/>
          <w:szCs w:val="28"/>
        </w:rPr>
        <w:t>Губернаторский проект «Мой учитель» («</w:t>
      </w:r>
      <w:proofErr w:type="spellStart"/>
      <w:r w:rsidRPr="008D5C11">
        <w:rPr>
          <w:rFonts w:ascii="Times New Roman" w:hAnsi="Times New Roman" w:cs="Times New Roman"/>
          <w:b/>
          <w:bCs/>
          <w:iCs/>
          <w:color w:val="0D0D0D" w:themeColor="text1" w:themeTint="F2"/>
          <w:sz w:val="28"/>
          <w:szCs w:val="28"/>
        </w:rPr>
        <w:t>Мээн</w:t>
      </w:r>
      <w:proofErr w:type="spellEnd"/>
      <w:r w:rsidRPr="008D5C11">
        <w:rPr>
          <w:rFonts w:ascii="Times New Roman" w:hAnsi="Times New Roman" w:cs="Times New Roman"/>
          <w:b/>
          <w:bCs/>
          <w:iCs/>
          <w:color w:val="0D0D0D" w:themeColor="text1" w:themeTint="F2"/>
          <w:sz w:val="28"/>
          <w:szCs w:val="28"/>
        </w:rPr>
        <w:t xml:space="preserve"> </w:t>
      </w:r>
      <w:proofErr w:type="spellStart"/>
      <w:r w:rsidRPr="008D5C11">
        <w:rPr>
          <w:rFonts w:ascii="Times New Roman" w:hAnsi="Times New Roman" w:cs="Times New Roman"/>
          <w:b/>
          <w:bCs/>
          <w:iCs/>
          <w:color w:val="0D0D0D" w:themeColor="text1" w:themeTint="F2"/>
          <w:sz w:val="28"/>
          <w:szCs w:val="28"/>
        </w:rPr>
        <w:t>башкым</w:t>
      </w:r>
      <w:proofErr w:type="spellEnd"/>
      <w:r w:rsidRPr="008D5C11">
        <w:rPr>
          <w:rFonts w:ascii="Times New Roman" w:hAnsi="Times New Roman" w:cs="Times New Roman"/>
          <w:b/>
          <w:bCs/>
          <w:iCs/>
          <w:color w:val="0D0D0D" w:themeColor="text1" w:themeTint="F2"/>
          <w:sz w:val="28"/>
          <w:szCs w:val="28"/>
        </w:rPr>
        <w:t>»)</w:t>
      </w:r>
      <w:r w:rsidR="009B2100" w:rsidRPr="008D5C11">
        <w:rPr>
          <w:rFonts w:ascii="Times New Roman" w:hAnsi="Times New Roman" w:cs="Times New Roman"/>
          <w:b/>
          <w:bCs/>
          <w:iCs/>
          <w:color w:val="0D0D0D" w:themeColor="text1" w:themeTint="F2"/>
          <w:sz w:val="28"/>
          <w:szCs w:val="28"/>
        </w:rPr>
        <w:t>.</w:t>
      </w:r>
    </w:p>
    <w:p w14:paraId="7C7C16A2" w14:textId="77777777" w:rsidR="009B2100" w:rsidRPr="008D5C11" w:rsidRDefault="009B2100" w:rsidP="00C92158">
      <w:pPr>
        <w:spacing w:after="0" w:line="240" w:lineRule="auto"/>
        <w:jc w:val="center"/>
        <w:rPr>
          <w:rFonts w:ascii="Times New Roman" w:hAnsi="Times New Roman" w:cs="Times New Roman"/>
          <w:iCs/>
          <w:color w:val="0D0D0D" w:themeColor="text1" w:themeTint="F2"/>
          <w:sz w:val="28"/>
          <w:szCs w:val="28"/>
        </w:rPr>
      </w:pPr>
    </w:p>
    <w:p w14:paraId="3F7D50F8" w14:textId="77777777" w:rsidR="00D47AA3" w:rsidRPr="008D5C11" w:rsidRDefault="009B2100" w:rsidP="00C92158">
      <w:pPr>
        <w:spacing w:after="0" w:line="240" w:lineRule="auto"/>
        <w:ind w:firstLine="708"/>
        <w:jc w:val="both"/>
        <w:rPr>
          <w:rFonts w:ascii="Times New Roman" w:hAnsi="Times New Roman" w:cs="Times New Roman"/>
          <w:iCs/>
          <w:color w:val="0D0D0D" w:themeColor="text1" w:themeTint="F2"/>
          <w:sz w:val="28"/>
          <w:szCs w:val="28"/>
        </w:rPr>
      </w:pPr>
      <w:r w:rsidRPr="008D5C11">
        <w:rPr>
          <w:rFonts w:ascii="Times New Roman" w:hAnsi="Times New Roman" w:cs="Times New Roman"/>
          <w:iCs/>
          <w:color w:val="0D0D0D" w:themeColor="text1" w:themeTint="F2"/>
          <w:sz w:val="28"/>
          <w:szCs w:val="28"/>
        </w:rPr>
        <w:lastRenderedPageBreak/>
        <w:t>Губернаторский проект включает мероприятие по обеспечению квалифицированными педагогическими кадрами, поддержка молодых учителей и развитие управленческих кадров системы общего образования Республики Тыва.</w:t>
      </w:r>
    </w:p>
    <w:p w14:paraId="45980758" w14:textId="77777777" w:rsidR="00D47AA3" w:rsidRPr="008D5C11" w:rsidRDefault="00D47AA3" w:rsidP="00C92158">
      <w:pPr>
        <w:spacing w:after="0" w:line="240" w:lineRule="auto"/>
        <w:jc w:val="center"/>
        <w:rPr>
          <w:rFonts w:ascii="Times New Roman" w:hAnsi="Times New Roman" w:cs="Times New Roman"/>
          <w:iCs/>
          <w:color w:val="0D0D0D" w:themeColor="text1" w:themeTint="F2"/>
          <w:sz w:val="28"/>
          <w:szCs w:val="28"/>
        </w:rPr>
      </w:pPr>
    </w:p>
    <w:p w14:paraId="79A0B546" w14:textId="77777777" w:rsidR="004F58A8" w:rsidRPr="008D5C11" w:rsidRDefault="004F58A8" w:rsidP="00C92158">
      <w:pPr>
        <w:spacing w:after="0" w:line="240" w:lineRule="auto"/>
        <w:jc w:val="center"/>
        <w:rPr>
          <w:rFonts w:ascii="Times New Roman" w:hAnsi="Times New Roman" w:cs="Times New Roman"/>
          <w:b/>
          <w:bCs/>
          <w:iCs/>
          <w:color w:val="0D0D0D" w:themeColor="text1" w:themeTint="F2"/>
          <w:sz w:val="28"/>
          <w:szCs w:val="28"/>
        </w:rPr>
      </w:pPr>
      <w:r w:rsidRPr="008D5C11">
        <w:rPr>
          <w:rFonts w:ascii="Times New Roman" w:hAnsi="Times New Roman" w:cs="Times New Roman"/>
          <w:b/>
          <w:bCs/>
          <w:iCs/>
          <w:color w:val="0D0D0D" w:themeColor="text1" w:themeTint="F2"/>
          <w:sz w:val="28"/>
          <w:szCs w:val="28"/>
        </w:rPr>
        <w:t>Ведомственный проект «Развитие системы поддержки талантливых детей»</w:t>
      </w:r>
    </w:p>
    <w:p w14:paraId="255747C6" w14:textId="77777777" w:rsidR="009B2100" w:rsidRPr="008D5C11" w:rsidRDefault="009B2100" w:rsidP="00C92158">
      <w:pPr>
        <w:spacing w:after="0" w:line="240" w:lineRule="auto"/>
        <w:jc w:val="center"/>
        <w:rPr>
          <w:rFonts w:ascii="Times New Roman" w:hAnsi="Times New Roman" w:cs="Times New Roman"/>
          <w:iCs/>
          <w:color w:val="0D0D0D" w:themeColor="text1" w:themeTint="F2"/>
          <w:sz w:val="28"/>
          <w:szCs w:val="28"/>
        </w:rPr>
      </w:pPr>
    </w:p>
    <w:p w14:paraId="20694ED3" w14:textId="77777777" w:rsidR="009B2100" w:rsidRPr="008D5C11" w:rsidRDefault="009B2100" w:rsidP="00C92158">
      <w:pPr>
        <w:spacing w:after="0" w:line="240" w:lineRule="auto"/>
        <w:ind w:firstLine="708"/>
        <w:rPr>
          <w:rFonts w:ascii="Times New Roman" w:hAnsi="Times New Roman" w:cs="Times New Roman"/>
          <w:iCs/>
          <w:color w:val="0D0D0D" w:themeColor="text1" w:themeTint="F2"/>
          <w:sz w:val="28"/>
          <w:szCs w:val="28"/>
        </w:rPr>
      </w:pPr>
      <w:r w:rsidRPr="008D5C11">
        <w:rPr>
          <w:rFonts w:ascii="Times New Roman" w:hAnsi="Times New Roman" w:cs="Times New Roman"/>
          <w:iCs/>
          <w:color w:val="0D0D0D" w:themeColor="text1" w:themeTint="F2"/>
          <w:sz w:val="28"/>
          <w:szCs w:val="28"/>
        </w:rPr>
        <w:t>Ведомственный проект включает мероприятие по обеспечению государственной поддержки молодых талантов Республики Тыва.</w:t>
      </w:r>
    </w:p>
    <w:p w14:paraId="0301AA9B" w14:textId="77777777" w:rsidR="004F58A8" w:rsidRPr="008D5C11" w:rsidRDefault="004F58A8" w:rsidP="00C92158">
      <w:pPr>
        <w:spacing w:after="0" w:line="240" w:lineRule="auto"/>
        <w:jc w:val="center"/>
        <w:rPr>
          <w:rFonts w:ascii="Times New Roman" w:hAnsi="Times New Roman" w:cs="Times New Roman"/>
          <w:iCs/>
          <w:color w:val="0D0D0D" w:themeColor="text1" w:themeTint="F2"/>
          <w:sz w:val="28"/>
          <w:szCs w:val="28"/>
        </w:rPr>
      </w:pPr>
    </w:p>
    <w:p w14:paraId="6DC808FA" w14:textId="77777777" w:rsidR="006118EF" w:rsidRPr="008D5C11" w:rsidRDefault="004F58A8" w:rsidP="00C92158">
      <w:pPr>
        <w:spacing w:after="0" w:line="240" w:lineRule="auto"/>
        <w:jc w:val="center"/>
        <w:rPr>
          <w:rFonts w:ascii="Times New Roman" w:hAnsi="Times New Roman" w:cs="Times New Roman"/>
          <w:b/>
          <w:bCs/>
          <w:iCs/>
          <w:color w:val="0D0D0D" w:themeColor="text1" w:themeTint="F2"/>
          <w:sz w:val="28"/>
          <w:szCs w:val="28"/>
        </w:rPr>
      </w:pPr>
      <w:r w:rsidRPr="008D5C11">
        <w:rPr>
          <w:rFonts w:ascii="Times New Roman" w:hAnsi="Times New Roman" w:cs="Times New Roman"/>
          <w:b/>
          <w:bCs/>
          <w:iCs/>
          <w:color w:val="0D0D0D" w:themeColor="text1" w:themeTint="F2"/>
          <w:sz w:val="28"/>
          <w:szCs w:val="28"/>
        </w:rPr>
        <w:t xml:space="preserve">Ведомственный проект «Совершенствование системы общего </w:t>
      </w:r>
    </w:p>
    <w:p w14:paraId="37F4922E" w14:textId="3053DE6A" w:rsidR="004F58A8" w:rsidRPr="008D5C11" w:rsidRDefault="004F58A8" w:rsidP="00C92158">
      <w:pPr>
        <w:spacing w:after="0" w:line="240" w:lineRule="auto"/>
        <w:jc w:val="center"/>
        <w:rPr>
          <w:rFonts w:ascii="Times New Roman" w:hAnsi="Times New Roman" w:cs="Times New Roman"/>
          <w:b/>
          <w:bCs/>
          <w:iCs/>
          <w:vanish/>
          <w:color w:val="0D0D0D" w:themeColor="text1" w:themeTint="F2"/>
          <w:sz w:val="28"/>
          <w:szCs w:val="28"/>
        </w:rPr>
      </w:pPr>
      <w:r w:rsidRPr="008D5C11">
        <w:rPr>
          <w:rFonts w:ascii="Times New Roman" w:hAnsi="Times New Roman" w:cs="Times New Roman"/>
          <w:b/>
          <w:bCs/>
          <w:iCs/>
          <w:color w:val="0D0D0D" w:themeColor="text1" w:themeTint="F2"/>
          <w:sz w:val="28"/>
          <w:szCs w:val="28"/>
        </w:rPr>
        <w:t xml:space="preserve">образования в </w:t>
      </w:r>
      <w:r w:rsidRPr="008D5C11">
        <w:rPr>
          <w:rFonts w:ascii="Times New Roman" w:hAnsi="Times New Roman" w:cs="Times New Roman"/>
          <w:b/>
          <w:bCs/>
          <w:iCs/>
          <w:vanish/>
          <w:color w:val="0D0D0D" w:themeColor="text1" w:themeTint="F2"/>
          <w:sz w:val="28"/>
          <w:szCs w:val="28"/>
        </w:rPr>
        <w:t>Республике Тыва»</w:t>
      </w:r>
      <w:r w:rsidR="004D78EF" w:rsidRPr="008D5C11">
        <w:rPr>
          <w:rFonts w:ascii="Times New Roman" w:hAnsi="Times New Roman" w:cs="Times New Roman"/>
          <w:b/>
          <w:bCs/>
          <w:iCs/>
          <w:vanish/>
          <w:color w:val="0D0D0D" w:themeColor="text1" w:themeTint="F2"/>
          <w:sz w:val="28"/>
          <w:szCs w:val="28"/>
        </w:rPr>
        <w:t>.</w:t>
      </w:r>
    </w:p>
    <w:p w14:paraId="3C98BA04" w14:textId="77777777" w:rsidR="004F58A8" w:rsidRPr="008D5C11" w:rsidRDefault="004F58A8" w:rsidP="00C92158">
      <w:pPr>
        <w:spacing w:after="0" w:line="240" w:lineRule="auto"/>
        <w:jc w:val="center"/>
        <w:rPr>
          <w:rFonts w:ascii="Times New Roman" w:hAnsi="Times New Roman" w:cs="Times New Roman"/>
          <w:iCs/>
          <w:color w:val="0D0D0D" w:themeColor="text1" w:themeTint="F2"/>
          <w:sz w:val="28"/>
          <w:szCs w:val="28"/>
        </w:rPr>
      </w:pPr>
    </w:p>
    <w:p w14:paraId="4A24F3FC" w14:textId="77777777" w:rsidR="006444F5" w:rsidRPr="008D5C11" w:rsidRDefault="00EF4B49" w:rsidP="00C92158">
      <w:pPr>
        <w:spacing w:after="0" w:line="240" w:lineRule="auto"/>
        <w:ind w:firstLine="708"/>
        <w:jc w:val="both"/>
        <w:rPr>
          <w:rFonts w:ascii="Times New Roman" w:hAnsi="Times New Roman" w:cs="Times New Roman"/>
          <w:iCs/>
          <w:color w:val="0D0D0D" w:themeColor="text1" w:themeTint="F2"/>
          <w:sz w:val="28"/>
          <w:szCs w:val="28"/>
        </w:rPr>
      </w:pPr>
      <w:r w:rsidRPr="008D5C11">
        <w:rPr>
          <w:rFonts w:ascii="Times New Roman" w:hAnsi="Times New Roman" w:cs="Times New Roman"/>
          <w:iCs/>
          <w:color w:val="0D0D0D" w:themeColor="text1" w:themeTint="F2"/>
          <w:sz w:val="28"/>
          <w:szCs w:val="28"/>
        </w:rPr>
        <w:t xml:space="preserve">Одной из целей реализации данного основного мероприятия является модернизация инфраструктуры общего образования (проведение капитального ремонта, реконструкции, строительства зданий, </w:t>
      </w:r>
      <w:proofErr w:type="spellStart"/>
      <w:r w:rsidRPr="008D5C11">
        <w:rPr>
          <w:rFonts w:ascii="Times New Roman" w:hAnsi="Times New Roman" w:cs="Times New Roman"/>
          <w:iCs/>
          <w:color w:val="0D0D0D" w:themeColor="text1" w:themeTint="F2"/>
          <w:sz w:val="28"/>
          <w:szCs w:val="28"/>
        </w:rPr>
        <w:t>пристроя</w:t>
      </w:r>
      <w:proofErr w:type="spellEnd"/>
      <w:r w:rsidRPr="008D5C11">
        <w:rPr>
          <w:rFonts w:ascii="Times New Roman" w:hAnsi="Times New Roman" w:cs="Times New Roman"/>
          <w:iCs/>
          <w:color w:val="0D0D0D" w:themeColor="text1" w:themeTint="F2"/>
          <w:sz w:val="28"/>
          <w:szCs w:val="28"/>
        </w:rPr>
        <w:t xml:space="preserve"> к зданиям общеобразовательных организаций, возврат в систему общего образования зданий, используемых не по назначению, приобретение (выкуп), аренда зданий и помещений, в том числе оснащение новых мест в общеобразовательных организациях средствами обучения и воспитания, необходимыми для реализации образовательных программ начального общего, основного общего и среднего общего образования), а также выполнение мероприятий по обеспечению безопасности образовательных организаций. </w:t>
      </w:r>
      <w:r w:rsidR="007A2472" w:rsidRPr="008D5C11">
        <w:rPr>
          <w:rFonts w:ascii="Times New Roman" w:hAnsi="Times New Roman" w:cs="Times New Roman"/>
          <w:iCs/>
          <w:color w:val="0D0D0D" w:themeColor="text1" w:themeTint="F2"/>
          <w:sz w:val="28"/>
          <w:szCs w:val="28"/>
        </w:rPr>
        <w:t>А также мероприятия по обеспечению прозрачности системы образования.</w:t>
      </w:r>
    </w:p>
    <w:p w14:paraId="06B0DDCC" w14:textId="77777777" w:rsidR="004F58A8" w:rsidRPr="008D5C11" w:rsidRDefault="004F58A8" w:rsidP="00C92158">
      <w:pPr>
        <w:spacing w:after="0" w:line="240" w:lineRule="auto"/>
        <w:jc w:val="center"/>
        <w:rPr>
          <w:rFonts w:ascii="Times New Roman" w:hAnsi="Times New Roman" w:cs="Times New Roman"/>
          <w:iCs/>
          <w:color w:val="0D0D0D" w:themeColor="text1" w:themeTint="F2"/>
          <w:sz w:val="28"/>
          <w:szCs w:val="28"/>
        </w:rPr>
      </w:pPr>
    </w:p>
    <w:p w14:paraId="4A398704" w14:textId="77777777" w:rsidR="004F58A8" w:rsidRPr="008D5C11" w:rsidRDefault="004F58A8" w:rsidP="00C92158">
      <w:pPr>
        <w:spacing w:after="0" w:line="240" w:lineRule="auto"/>
        <w:jc w:val="center"/>
        <w:rPr>
          <w:rFonts w:ascii="Times New Roman" w:hAnsi="Times New Roman" w:cs="Times New Roman"/>
          <w:b/>
          <w:bCs/>
          <w:iCs/>
          <w:color w:val="0D0D0D" w:themeColor="text1" w:themeTint="F2"/>
          <w:sz w:val="28"/>
          <w:szCs w:val="28"/>
        </w:rPr>
      </w:pPr>
      <w:r w:rsidRPr="008D5C11">
        <w:rPr>
          <w:rFonts w:ascii="Times New Roman" w:hAnsi="Times New Roman" w:cs="Times New Roman"/>
          <w:b/>
          <w:bCs/>
          <w:iCs/>
          <w:color w:val="0D0D0D" w:themeColor="text1" w:themeTint="F2"/>
          <w:sz w:val="28"/>
          <w:szCs w:val="28"/>
        </w:rPr>
        <w:t>Ведомственный проект «Реализация моделей получения качественного общего образования детьми-инвалидами и лицами с ограниченными возможностями здоровья»</w:t>
      </w:r>
    </w:p>
    <w:p w14:paraId="6877B59D" w14:textId="6558AB8E" w:rsidR="006118EF" w:rsidRPr="008D5C11" w:rsidRDefault="0050620C" w:rsidP="006118EF">
      <w:pPr>
        <w:spacing w:after="0" w:line="240" w:lineRule="auto"/>
        <w:ind w:firstLine="567"/>
        <w:jc w:val="both"/>
        <w:rPr>
          <w:rFonts w:ascii="Times New Roman" w:hAnsi="Times New Roman" w:cs="Times New Roman"/>
          <w:iCs/>
          <w:sz w:val="28"/>
          <w:szCs w:val="28"/>
        </w:rPr>
      </w:pPr>
      <w:r w:rsidRPr="008D5C11">
        <w:rPr>
          <w:rFonts w:ascii="Times New Roman" w:hAnsi="Times New Roman" w:cs="Times New Roman"/>
          <w:iCs/>
          <w:sz w:val="28"/>
          <w:szCs w:val="28"/>
        </w:rPr>
        <w:t>Ведомственный проект включает</w:t>
      </w:r>
      <w:r w:rsidR="006118EF" w:rsidRPr="008D5C11">
        <w:rPr>
          <w:rFonts w:ascii="Times New Roman" w:hAnsi="Times New Roman" w:cs="Times New Roman"/>
          <w:iCs/>
          <w:sz w:val="28"/>
          <w:szCs w:val="28"/>
        </w:rPr>
        <w:t xml:space="preserve"> мероприятия по созданию </w:t>
      </w:r>
      <w:proofErr w:type="spellStart"/>
      <w:r w:rsidR="006118EF" w:rsidRPr="008D5C11">
        <w:rPr>
          <w:rFonts w:ascii="Times New Roman" w:hAnsi="Times New Roman" w:cs="Times New Roman"/>
          <w:iCs/>
          <w:sz w:val="28"/>
          <w:szCs w:val="28"/>
        </w:rPr>
        <w:t>безбарьерной</w:t>
      </w:r>
      <w:proofErr w:type="spellEnd"/>
      <w:r w:rsidR="006118EF" w:rsidRPr="008D5C11">
        <w:rPr>
          <w:rFonts w:ascii="Times New Roman" w:hAnsi="Times New Roman" w:cs="Times New Roman"/>
          <w:iCs/>
          <w:sz w:val="28"/>
          <w:szCs w:val="28"/>
        </w:rPr>
        <w:t xml:space="preserve"> среды обучения в образовательных организациях для детей-инвалидов и лиц с ограниченными возможностями здоровья. </w:t>
      </w:r>
    </w:p>
    <w:p w14:paraId="696C77B0" w14:textId="77777777" w:rsidR="004F58A8" w:rsidRPr="008D5C11" w:rsidRDefault="004F58A8" w:rsidP="006118EF">
      <w:pPr>
        <w:spacing w:after="0" w:line="240" w:lineRule="auto"/>
        <w:jc w:val="both"/>
        <w:rPr>
          <w:rFonts w:ascii="Times New Roman" w:hAnsi="Times New Roman" w:cs="Times New Roman"/>
          <w:iCs/>
          <w:color w:val="0D0D0D" w:themeColor="text1" w:themeTint="F2"/>
          <w:sz w:val="28"/>
          <w:szCs w:val="28"/>
        </w:rPr>
      </w:pPr>
    </w:p>
    <w:p w14:paraId="0138900E" w14:textId="15BA4D8A" w:rsidR="004F58A8" w:rsidRPr="008D5C11" w:rsidRDefault="004F58A8" w:rsidP="00C92158">
      <w:pPr>
        <w:spacing w:after="0" w:line="240" w:lineRule="auto"/>
        <w:jc w:val="center"/>
        <w:rPr>
          <w:rFonts w:ascii="Times New Roman" w:hAnsi="Times New Roman" w:cs="Times New Roman"/>
          <w:b/>
          <w:bCs/>
          <w:iCs/>
          <w:color w:val="0D0D0D" w:themeColor="text1" w:themeTint="F2"/>
          <w:sz w:val="28"/>
          <w:szCs w:val="28"/>
        </w:rPr>
      </w:pPr>
      <w:r w:rsidRPr="008D5C11">
        <w:rPr>
          <w:rFonts w:ascii="Times New Roman" w:hAnsi="Times New Roman" w:cs="Times New Roman"/>
          <w:b/>
          <w:bCs/>
          <w:iCs/>
          <w:color w:val="0D0D0D" w:themeColor="text1" w:themeTint="F2"/>
          <w:sz w:val="28"/>
          <w:szCs w:val="28"/>
        </w:rPr>
        <w:t>Ведомственный проект «Социальные гарантии работникам образования»</w:t>
      </w:r>
    </w:p>
    <w:p w14:paraId="34B04CFE" w14:textId="77777777" w:rsidR="006118EF" w:rsidRPr="008D5C11" w:rsidRDefault="006118EF" w:rsidP="00C92158">
      <w:pPr>
        <w:spacing w:after="0" w:line="240" w:lineRule="auto"/>
        <w:jc w:val="center"/>
        <w:rPr>
          <w:rFonts w:ascii="Times New Roman" w:hAnsi="Times New Roman" w:cs="Times New Roman"/>
          <w:b/>
          <w:bCs/>
          <w:iCs/>
          <w:color w:val="0D0D0D" w:themeColor="text1" w:themeTint="F2"/>
          <w:sz w:val="28"/>
          <w:szCs w:val="28"/>
        </w:rPr>
      </w:pPr>
    </w:p>
    <w:p w14:paraId="1F0CEEEC" w14:textId="283FAA4D" w:rsidR="006118EF" w:rsidRPr="008D5C11" w:rsidRDefault="00B3189E" w:rsidP="006118EF">
      <w:pPr>
        <w:spacing w:after="0" w:line="240" w:lineRule="auto"/>
        <w:ind w:firstLine="567"/>
        <w:jc w:val="both"/>
        <w:rPr>
          <w:rFonts w:ascii="Times New Roman" w:hAnsi="Times New Roman" w:cs="Times New Roman"/>
          <w:iCs/>
          <w:color w:val="0D0D0D" w:themeColor="text1" w:themeTint="F2"/>
          <w:sz w:val="28"/>
          <w:szCs w:val="28"/>
        </w:rPr>
      </w:pPr>
      <w:r w:rsidRPr="008D5C11">
        <w:rPr>
          <w:rFonts w:ascii="Times New Roman" w:hAnsi="Times New Roman"/>
          <w:color w:val="000000"/>
          <w:sz w:val="28"/>
          <w:szCs w:val="28"/>
          <w:shd w:val="clear" w:color="auto" w:fill="FFFFFF"/>
        </w:rPr>
        <w:t>В рамках указанного основного мероприятия предусматривает</w:t>
      </w:r>
      <w:r w:rsidR="006118EF" w:rsidRPr="008D5C11">
        <w:rPr>
          <w:rFonts w:ascii="Times New Roman" w:hAnsi="Times New Roman"/>
          <w:color w:val="000000"/>
          <w:sz w:val="28"/>
          <w:szCs w:val="28"/>
          <w:shd w:val="clear" w:color="auto" w:fill="FFFFFF"/>
        </w:rPr>
        <w:t>ся</w:t>
      </w:r>
      <w:r w:rsidRPr="008D5C11">
        <w:rPr>
          <w:rFonts w:ascii="Times New Roman" w:hAnsi="Times New Roman"/>
          <w:color w:val="000000"/>
          <w:sz w:val="28"/>
          <w:szCs w:val="28"/>
          <w:shd w:val="clear" w:color="auto" w:fill="FFFFFF"/>
        </w:rPr>
        <w:t xml:space="preserve"> </w:t>
      </w:r>
      <w:r w:rsidR="006118EF" w:rsidRPr="008D5C11">
        <w:rPr>
          <w:rFonts w:ascii="Times New Roman" w:hAnsi="Times New Roman" w:cs="Times New Roman"/>
          <w:iCs/>
          <w:color w:val="0D0D0D" w:themeColor="text1" w:themeTint="F2"/>
          <w:sz w:val="28"/>
          <w:szCs w:val="28"/>
        </w:rPr>
        <w:t>реализации мер по поддержке и развитию педагогических кадров Тувы.</w:t>
      </w:r>
    </w:p>
    <w:p w14:paraId="71FB18E3" w14:textId="5048419D" w:rsidR="00960F2E" w:rsidRPr="008D5C11" w:rsidRDefault="00B3189E" w:rsidP="00C92158">
      <w:pPr>
        <w:tabs>
          <w:tab w:val="left" w:pos="567"/>
        </w:tabs>
        <w:spacing w:after="0" w:line="240" w:lineRule="auto"/>
        <w:ind w:firstLine="567"/>
        <w:jc w:val="both"/>
        <w:rPr>
          <w:rFonts w:ascii="Times New Roman" w:hAnsi="Times New Roman"/>
          <w:color w:val="000000"/>
          <w:sz w:val="28"/>
          <w:szCs w:val="28"/>
          <w:shd w:val="clear" w:color="auto" w:fill="FFFFFF"/>
        </w:rPr>
      </w:pPr>
      <w:r w:rsidRPr="008D5C11">
        <w:rPr>
          <w:rFonts w:ascii="Times New Roman" w:hAnsi="Times New Roman"/>
          <w:color w:val="000000"/>
          <w:sz w:val="28"/>
          <w:szCs w:val="28"/>
          <w:shd w:val="clear" w:color="auto" w:fill="FFFFFF"/>
        </w:rPr>
        <w:t xml:space="preserve">финансирование на </w:t>
      </w:r>
      <w:r w:rsidR="00960F2E" w:rsidRPr="008D5C11">
        <w:rPr>
          <w:rFonts w:ascii="Times New Roman" w:hAnsi="Times New Roman"/>
          <w:color w:val="000000"/>
          <w:sz w:val="28"/>
          <w:szCs w:val="28"/>
          <w:shd w:val="clear" w:color="auto" w:fill="FFFFFF"/>
        </w:rPr>
        <w:t>присуждение премий Главы Республики Тыва лучшим педагогическим работникам образовательных организаций РТ, активно внедряющим инновационные образовательные программы, современные технологии и проекты, и лучшим руководителям классов (групп), работающим в инновационном режиме;</w:t>
      </w:r>
    </w:p>
    <w:p w14:paraId="48F6B853" w14:textId="77777777" w:rsidR="00047475" w:rsidRPr="008D5C11" w:rsidRDefault="00047475" w:rsidP="00C92158">
      <w:pPr>
        <w:tabs>
          <w:tab w:val="left" w:pos="567"/>
        </w:tabs>
        <w:spacing w:after="0" w:line="240" w:lineRule="auto"/>
        <w:ind w:firstLine="567"/>
        <w:jc w:val="both"/>
        <w:rPr>
          <w:rFonts w:ascii="Times New Roman" w:hAnsi="Times New Roman"/>
          <w:color w:val="000000"/>
          <w:sz w:val="28"/>
          <w:szCs w:val="28"/>
          <w:shd w:val="clear" w:color="auto" w:fill="FFFFFF"/>
        </w:rPr>
      </w:pPr>
      <w:r w:rsidRPr="008D5C11">
        <w:rPr>
          <w:rFonts w:ascii="Times New Roman" w:hAnsi="Times New Roman"/>
          <w:color w:val="000000"/>
          <w:sz w:val="28"/>
          <w:szCs w:val="28"/>
          <w:shd w:val="clear" w:color="auto" w:fill="FFFFFF"/>
        </w:rPr>
        <w:t xml:space="preserve">- </w:t>
      </w:r>
      <w:r w:rsidR="002852F6" w:rsidRPr="008D5C11">
        <w:rPr>
          <w:rFonts w:ascii="Times New Roman" w:hAnsi="Times New Roman"/>
          <w:color w:val="000000"/>
          <w:sz w:val="28"/>
          <w:szCs w:val="28"/>
          <w:shd w:val="clear" w:color="auto" w:fill="FFFFFF"/>
        </w:rPr>
        <w:t>профессионального мастерства "Учитель года", "Педагог-психолог", "Сердце отдаю детям", "Всероссийский мастер-класс учителей родного, включая русский, языков", "Директор года", "Лучший учитель родного языка и родной литературы", "Лучший педагог-мужчина-лидер и наставник", "Воспитать человека".</w:t>
      </w:r>
    </w:p>
    <w:p w14:paraId="3C0A10E9" w14:textId="77777777" w:rsidR="002852F6" w:rsidRPr="008D5C11" w:rsidRDefault="002852F6" w:rsidP="00C92158">
      <w:pPr>
        <w:tabs>
          <w:tab w:val="left" w:pos="567"/>
        </w:tabs>
        <w:spacing w:after="0" w:line="240" w:lineRule="auto"/>
        <w:ind w:firstLine="567"/>
        <w:jc w:val="both"/>
        <w:rPr>
          <w:rFonts w:ascii="Times New Roman" w:hAnsi="Times New Roman"/>
          <w:color w:val="000000"/>
          <w:sz w:val="28"/>
          <w:szCs w:val="28"/>
          <w:shd w:val="clear" w:color="auto" w:fill="FFFFFF"/>
        </w:rPr>
      </w:pPr>
      <w:r w:rsidRPr="008D5C11">
        <w:rPr>
          <w:rFonts w:ascii="Times New Roman" w:hAnsi="Times New Roman"/>
          <w:color w:val="000000"/>
          <w:sz w:val="28"/>
          <w:szCs w:val="28"/>
          <w:shd w:val="clear" w:color="auto" w:fill="FFFFFF"/>
        </w:rPr>
        <w:t>Также предусмотрены стипендии Главы Республики Тыва лучшим студентам организаций высшего образования и организаций среднего образования, обучающихся по направлению "Образование и педагогические науки".</w:t>
      </w:r>
    </w:p>
    <w:p w14:paraId="69377C6E" w14:textId="77777777" w:rsidR="004F58A8" w:rsidRPr="008D5C11" w:rsidRDefault="004F58A8" w:rsidP="00C92158">
      <w:pPr>
        <w:spacing w:after="0" w:line="240" w:lineRule="auto"/>
        <w:jc w:val="center"/>
        <w:rPr>
          <w:rFonts w:ascii="Times New Roman" w:hAnsi="Times New Roman" w:cs="Times New Roman"/>
          <w:iCs/>
          <w:color w:val="0D0D0D" w:themeColor="text1" w:themeTint="F2"/>
          <w:sz w:val="28"/>
          <w:szCs w:val="28"/>
        </w:rPr>
      </w:pPr>
    </w:p>
    <w:p w14:paraId="10AD743C" w14:textId="77777777" w:rsidR="004F58A8" w:rsidRPr="008D5C11" w:rsidRDefault="004F58A8" w:rsidP="00C92158">
      <w:pPr>
        <w:spacing w:after="0" w:line="240" w:lineRule="auto"/>
        <w:jc w:val="center"/>
        <w:rPr>
          <w:rFonts w:ascii="Times New Roman" w:hAnsi="Times New Roman" w:cs="Times New Roman"/>
          <w:b/>
          <w:bCs/>
          <w:iCs/>
          <w:color w:val="0D0D0D" w:themeColor="text1" w:themeTint="F2"/>
          <w:sz w:val="28"/>
          <w:szCs w:val="28"/>
        </w:rPr>
      </w:pPr>
      <w:r w:rsidRPr="008D5C11">
        <w:rPr>
          <w:rFonts w:ascii="Times New Roman" w:hAnsi="Times New Roman" w:cs="Times New Roman"/>
          <w:b/>
          <w:bCs/>
          <w:iCs/>
          <w:color w:val="0D0D0D" w:themeColor="text1" w:themeTint="F2"/>
          <w:sz w:val="28"/>
          <w:szCs w:val="28"/>
        </w:rPr>
        <w:lastRenderedPageBreak/>
        <w:t>Ведомственный проект «Организационное и информационное обеспечение отдыха, оздоровления и занятости детей»</w:t>
      </w:r>
    </w:p>
    <w:p w14:paraId="6950E754" w14:textId="77777777" w:rsidR="007C0B85" w:rsidRPr="008D5C11" w:rsidRDefault="007C0B85" w:rsidP="00C92158">
      <w:pPr>
        <w:spacing w:after="0" w:line="240" w:lineRule="auto"/>
        <w:jc w:val="center"/>
        <w:rPr>
          <w:rFonts w:ascii="Times New Roman" w:hAnsi="Times New Roman" w:cs="Times New Roman"/>
          <w:iCs/>
          <w:color w:val="0D0D0D" w:themeColor="text1" w:themeTint="F2"/>
          <w:sz w:val="28"/>
          <w:szCs w:val="28"/>
        </w:rPr>
      </w:pPr>
    </w:p>
    <w:p w14:paraId="5FC770EF" w14:textId="2397447D" w:rsidR="007C0B85" w:rsidRPr="008D5C11" w:rsidRDefault="007C0B85" w:rsidP="00C92158">
      <w:pPr>
        <w:spacing w:after="0" w:line="240" w:lineRule="auto"/>
        <w:ind w:firstLine="708"/>
        <w:jc w:val="both"/>
        <w:rPr>
          <w:rFonts w:ascii="Times New Roman" w:hAnsi="Times New Roman" w:cs="Times New Roman"/>
          <w:iCs/>
          <w:color w:val="0D0D0D" w:themeColor="text1" w:themeTint="F2"/>
          <w:sz w:val="28"/>
          <w:szCs w:val="28"/>
        </w:rPr>
      </w:pPr>
      <w:r w:rsidRPr="008D5C11">
        <w:rPr>
          <w:rFonts w:ascii="Times New Roman" w:hAnsi="Times New Roman" w:cs="Times New Roman"/>
          <w:iCs/>
          <w:color w:val="0D0D0D" w:themeColor="text1" w:themeTint="F2"/>
          <w:sz w:val="28"/>
          <w:szCs w:val="28"/>
        </w:rPr>
        <w:t xml:space="preserve">Ведомственный проект включает мероприятие по организации отдыха и </w:t>
      </w:r>
      <w:r w:rsidR="007055E3" w:rsidRPr="008D5C11">
        <w:rPr>
          <w:rFonts w:ascii="Times New Roman" w:hAnsi="Times New Roman" w:cs="Times New Roman"/>
          <w:iCs/>
          <w:color w:val="0D0D0D" w:themeColor="text1" w:themeTint="F2"/>
          <w:sz w:val="28"/>
          <w:szCs w:val="28"/>
        </w:rPr>
        <w:t>о</w:t>
      </w:r>
      <w:r w:rsidRPr="008D5C11">
        <w:rPr>
          <w:rFonts w:ascii="Times New Roman" w:hAnsi="Times New Roman" w:cs="Times New Roman"/>
          <w:iCs/>
          <w:color w:val="0D0D0D" w:themeColor="text1" w:themeTint="F2"/>
          <w:sz w:val="28"/>
          <w:szCs w:val="28"/>
        </w:rPr>
        <w:t>здоровлению детей в оздоровительных организациях и обеспечение проезда к местонахождению организаций отдыха и обратно, субвенции местным бюджетам на финансовое обеспечение мероприятий по проведению оздоровительной кампании детей</w:t>
      </w:r>
      <w:r w:rsidR="006118EF" w:rsidRPr="008D5C11">
        <w:rPr>
          <w:rFonts w:ascii="Times New Roman" w:hAnsi="Times New Roman" w:cs="Times New Roman"/>
          <w:iCs/>
          <w:color w:val="0D0D0D" w:themeColor="text1" w:themeTint="F2"/>
          <w:sz w:val="28"/>
          <w:szCs w:val="28"/>
        </w:rPr>
        <w:t xml:space="preserve">. </w:t>
      </w:r>
    </w:p>
    <w:p w14:paraId="01445E7D" w14:textId="77777777" w:rsidR="007C0B85" w:rsidRPr="008D5C11" w:rsidRDefault="007C0B85" w:rsidP="00C92158">
      <w:pPr>
        <w:spacing w:after="0" w:line="240" w:lineRule="auto"/>
        <w:jc w:val="center"/>
        <w:rPr>
          <w:rFonts w:ascii="Times New Roman" w:hAnsi="Times New Roman" w:cs="Times New Roman"/>
          <w:iCs/>
          <w:color w:val="0D0D0D" w:themeColor="text1" w:themeTint="F2"/>
          <w:sz w:val="28"/>
          <w:szCs w:val="28"/>
        </w:rPr>
      </w:pPr>
    </w:p>
    <w:p w14:paraId="3A4C56C7" w14:textId="77777777" w:rsidR="004F58A8" w:rsidRPr="008D5C11" w:rsidRDefault="00BA59E4" w:rsidP="00C92158">
      <w:pPr>
        <w:spacing w:after="0" w:line="240" w:lineRule="auto"/>
        <w:jc w:val="center"/>
        <w:rPr>
          <w:rFonts w:ascii="Times New Roman" w:hAnsi="Times New Roman" w:cs="Times New Roman"/>
          <w:b/>
          <w:bCs/>
          <w:iCs/>
          <w:color w:val="0D0D0D" w:themeColor="text1" w:themeTint="F2"/>
          <w:sz w:val="28"/>
          <w:szCs w:val="28"/>
        </w:rPr>
      </w:pPr>
      <w:r w:rsidRPr="008D5C11">
        <w:rPr>
          <w:rFonts w:ascii="Times New Roman" w:hAnsi="Times New Roman" w:cs="Times New Roman"/>
          <w:b/>
          <w:bCs/>
          <w:iCs/>
          <w:color w:val="0D0D0D" w:themeColor="text1" w:themeTint="F2"/>
          <w:sz w:val="28"/>
          <w:szCs w:val="28"/>
        </w:rPr>
        <w:t>Ведомственный проект «Обеспечение безопасности образовательных учреждений»</w:t>
      </w:r>
    </w:p>
    <w:p w14:paraId="1DA9D6BA" w14:textId="77777777" w:rsidR="00186B1D" w:rsidRPr="008D5C11" w:rsidRDefault="00186B1D" w:rsidP="00C92158">
      <w:pPr>
        <w:spacing w:after="0" w:line="240" w:lineRule="auto"/>
        <w:jc w:val="center"/>
        <w:rPr>
          <w:rFonts w:ascii="Times New Roman" w:hAnsi="Times New Roman" w:cs="Times New Roman"/>
          <w:iCs/>
          <w:color w:val="0D0D0D" w:themeColor="text1" w:themeTint="F2"/>
          <w:sz w:val="28"/>
          <w:szCs w:val="28"/>
        </w:rPr>
      </w:pPr>
    </w:p>
    <w:p w14:paraId="179F6D86" w14:textId="77777777" w:rsidR="00186B1D" w:rsidRPr="008D5C11" w:rsidRDefault="004B4328" w:rsidP="00C92158">
      <w:pPr>
        <w:spacing w:after="0" w:line="240" w:lineRule="auto"/>
        <w:ind w:firstLine="708"/>
        <w:jc w:val="both"/>
        <w:rPr>
          <w:rFonts w:ascii="Times New Roman" w:hAnsi="Times New Roman" w:cs="Times New Roman"/>
          <w:iCs/>
          <w:color w:val="0D0D0D" w:themeColor="text1" w:themeTint="F2"/>
          <w:sz w:val="28"/>
          <w:szCs w:val="28"/>
        </w:rPr>
      </w:pPr>
      <w:r w:rsidRPr="008D5C11">
        <w:rPr>
          <w:rFonts w:ascii="Times New Roman" w:hAnsi="Times New Roman" w:cs="Times New Roman"/>
          <w:iCs/>
          <w:color w:val="0D0D0D" w:themeColor="text1" w:themeTint="F2"/>
          <w:sz w:val="28"/>
          <w:szCs w:val="28"/>
        </w:rPr>
        <w:t xml:space="preserve">Ведомственный проект включает выполнение мероприятий по обеспечению безопасности образовательных организаций. </w:t>
      </w:r>
    </w:p>
    <w:p w14:paraId="5A3959E3" w14:textId="77777777" w:rsidR="00186B1D" w:rsidRPr="008D5C11" w:rsidRDefault="00186B1D" w:rsidP="00C92158">
      <w:pPr>
        <w:spacing w:after="0" w:line="240" w:lineRule="auto"/>
        <w:jc w:val="both"/>
        <w:rPr>
          <w:rFonts w:ascii="Times New Roman" w:hAnsi="Times New Roman" w:cs="Times New Roman"/>
          <w:iCs/>
          <w:color w:val="0D0D0D" w:themeColor="text1" w:themeTint="F2"/>
          <w:sz w:val="28"/>
          <w:szCs w:val="28"/>
        </w:rPr>
      </w:pPr>
    </w:p>
    <w:p w14:paraId="653A39BF" w14:textId="77777777" w:rsidR="00186B1D" w:rsidRPr="008D5C11" w:rsidRDefault="00186B1D" w:rsidP="00C92158">
      <w:pPr>
        <w:spacing w:after="0" w:line="240" w:lineRule="auto"/>
        <w:jc w:val="center"/>
        <w:rPr>
          <w:rFonts w:ascii="Times New Roman" w:hAnsi="Times New Roman" w:cs="Times New Roman"/>
          <w:b/>
          <w:bCs/>
          <w:iCs/>
          <w:color w:val="0D0D0D" w:themeColor="text1" w:themeTint="F2"/>
          <w:sz w:val="28"/>
          <w:szCs w:val="28"/>
        </w:rPr>
      </w:pPr>
      <w:r w:rsidRPr="008D5C11">
        <w:rPr>
          <w:rFonts w:ascii="Times New Roman" w:hAnsi="Times New Roman" w:cs="Times New Roman"/>
          <w:b/>
          <w:bCs/>
          <w:iCs/>
          <w:color w:val="0D0D0D" w:themeColor="text1" w:themeTint="F2"/>
          <w:sz w:val="28"/>
          <w:szCs w:val="28"/>
        </w:rPr>
        <w:t>Комплекс процессных мероприятий «Развитие общего образования»</w:t>
      </w:r>
    </w:p>
    <w:p w14:paraId="05C63DE4" w14:textId="77777777" w:rsidR="004B4328" w:rsidRPr="008D5C11" w:rsidRDefault="004B4328" w:rsidP="00C92158">
      <w:pPr>
        <w:spacing w:after="0" w:line="240" w:lineRule="auto"/>
        <w:jc w:val="center"/>
        <w:rPr>
          <w:rFonts w:ascii="Times New Roman" w:hAnsi="Times New Roman" w:cs="Times New Roman"/>
          <w:iCs/>
          <w:color w:val="0D0D0D" w:themeColor="text1" w:themeTint="F2"/>
          <w:sz w:val="28"/>
          <w:szCs w:val="28"/>
        </w:rPr>
      </w:pPr>
    </w:p>
    <w:p w14:paraId="2140FDB7" w14:textId="77777777" w:rsidR="004B4328" w:rsidRPr="008D5C11" w:rsidRDefault="004B4328" w:rsidP="00C92158">
      <w:pPr>
        <w:spacing w:after="0" w:line="240" w:lineRule="auto"/>
        <w:ind w:firstLine="708"/>
        <w:jc w:val="both"/>
        <w:rPr>
          <w:rFonts w:ascii="Times New Roman" w:hAnsi="Times New Roman" w:cs="Times New Roman"/>
          <w:iCs/>
          <w:color w:val="0D0D0D" w:themeColor="text1" w:themeTint="F2"/>
          <w:sz w:val="28"/>
          <w:szCs w:val="28"/>
        </w:rPr>
      </w:pPr>
      <w:r w:rsidRPr="008D5C11">
        <w:rPr>
          <w:rFonts w:ascii="Times New Roman" w:hAnsi="Times New Roman" w:cs="Times New Roman"/>
          <w:iCs/>
          <w:color w:val="0D0D0D" w:themeColor="text1" w:themeTint="F2"/>
          <w:sz w:val="28"/>
          <w:szCs w:val="28"/>
        </w:rPr>
        <w:t>В рамках указанного основного мероприятия предусматривается: предоставление субвенций бюджетам муниципальных образований Республики Тыва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финансовое обеспечение на возмещение затрат на получение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r w:rsidR="001C7984" w:rsidRPr="008D5C11">
        <w:rPr>
          <w:rFonts w:ascii="Times New Roman" w:hAnsi="Times New Roman" w:cs="Times New Roman"/>
          <w:iCs/>
          <w:color w:val="0D0D0D" w:themeColor="text1" w:themeTint="F2"/>
          <w:sz w:val="28"/>
          <w:szCs w:val="28"/>
        </w:rPr>
        <w:t xml:space="preserve"> </w:t>
      </w:r>
      <w:r w:rsidRPr="008D5C11">
        <w:rPr>
          <w:rFonts w:ascii="Times New Roman" w:hAnsi="Times New Roman" w:cs="Times New Roman"/>
          <w:iCs/>
          <w:color w:val="0D0D0D" w:themeColor="text1" w:themeTint="F2"/>
          <w:sz w:val="28"/>
          <w:szCs w:val="28"/>
        </w:rPr>
        <w:t>Также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w:t>
      </w:r>
      <w:r w:rsidR="001C7984" w:rsidRPr="008D5C11">
        <w:rPr>
          <w:rFonts w:ascii="Times New Roman" w:hAnsi="Times New Roman" w:cs="Times New Roman"/>
          <w:iCs/>
          <w:color w:val="0D0D0D" w:themeColor="text1" w:themeTint="F2"/>
          <w:sz w:val="28"/>
          <w:szCs w:val="28"/>
        </w:rPr>
        <w:t xml:space="preserve">, субсидии местным бюджетам на содержание детей чабанов в образовательных организациях, субсидии местным бюджетам на </w:t>
      </w:r>
      <w:proofErr w:type="spellStart"/>
      <w:r w:rsidR="001C7984" w:rsidRPr="008D5C11">
        <w:rPr>
          <w:rFonts w:ascii="Times New Roman" w:hAnsi="Times New Roman" w:cs="Times New Roman"/>
          <w:iCs/>
          <w:color w:val="0D0D0D" w:themeColor="text1" w:themeTint="F2"/>
          <w:sz w:val="28"/>
          <w:szCs w:val="28"/>
        </w:rPr>
        <w:t>софинансирование</w:t>
      </w:r>
      <w:proofErr w:type="spellEnd"/>
      <w:r w:rsidR="001C7984" w:rsidRPr="008D5C11">
        <w:rPr>
          <w:rFonts w:ascii="Times New Roman" w:hAnsi="Times New Roman" w:cs="Times New Roman"/>
          <w:iCs/>
          <w:color w:val="0D0D0D" w:themeColor="text1" w:themeTint="F2"/>
          <w:sz w:val="28"/>
          <w:szCs w:val="28"/>
        </w:rPr>
        <w:t xml:space="preserve"> расходов по содержанию имущества образовательных учреждений.</w:t>
      </w:r>
    </w:p>
    <w:p w14:paraId="55521D8F" w14:textId="77777777" w:rsidR="00186B1D" w:rsidRPr="008D5C11" w:rsidRDefault="00186B1D" w:rsidP="00C92158">
      <w:pPr>
        <w:spacing w:after="0" w:line="240" w:lineRule="auto"/>
        <w:jc w:val="center"/>
        <w:rPr>
          <w:rFonts w:ascii="Times New Roman" w:hAnsi="Times New Roman" w:cs="Times New Roman"/>
          <w:iCs/>
          <w:color w:val="0D0D0D" w:themeColor="text1" w:themeTint="F2"/>
          <w:sz w:val="28"/>
          <w:szCs w:val="28"/>
        </w:rPr>
      </w:pPr>
    </w:p>
    <w:p w14:paraId="7D92515B" w14:textId="77777777" w:rsidR="006118EF" w:rsidRPr="008D5C11" w:rsidRDefault="00186B1D" w:rsidP="00C92158">
      <w:pPr>
        <w:spacing w:after="0" w:line="240" w:lineRule="auto"/>
        <w:jc w:val="center"/>
        <w:rPr>
          <w:rFonts w:ascii="Times New Roman" w:hAnsi="Times New Roman" w:cs="Times New Roman"/>
          <w:b/>
          <w:bCs/>
          <w:iCs/>
          <w:color w:val="0D0D0D" w:themeColor="text1" w:themeTint="F2"/>
          <w:sz w:val="28"/>
          <w:szCs w:val="28"/>
        </w:rPr>
      </w:pPr>
      <w:r w:rsidRPr="008D5C11">
        <w:rPr>
          <w:rFonts w:ascii="Times New Roman" w:hAnsi="Times New Roman" w:cs="Times New Roman"/>
          <w:b/>
          <w:bCs/>
          <w:iCs/>
          <w:color w:val="0D0D0D" w:themeColor="text1" w:themeTint="F2"/>
          <w:sz w:val="28"/>
          <w:szCs w:val="28"/>
        </w:rPr>
        <w:t xml:space="preserve">Комплекс процессных мероприятий «Развитие </w:t>
      </w:r>
    </w:p>
    <w:p w14:paraId="5149362B" w14:textId="7D2B34B7" w:rsidR="001140A1" w:rsidRPr="008D5C11" w:rsidRDefault="00186B1D" w:rsidP="00C92158">
      <w:pPr>
        <w:spacing w:after="0" w:line="240" w:lineRule="auto"/>
        <w:jc w:val="center"/>
        <w:rPr>
          <w:rFonts w:ascii="Times New Roman" w:hAnsi="Times New Roman" w:cs="Times New Roman"/>
          <w:b/>
          <w:bCs/>
          <w:iCs/>
          <w:color w:val="0D0D0D" w:themeColor="text1" w:themeTint="F2"/>
          <w:sz w:val="28"/>
          <w:szCs w:val="28"/>
        </w:rPr>
      </w:pPr>
      <w:r w:rsidRPr="008D5C11">
        <w:rPr>
          <w:rFonts w:ascii="Times New Roman" w:hAnsi="Times New Roman" w:cs="Times New Roman"/>
          <w:b/>
          <w:bCs/>
          <w:iCs/>
          <w:color w:val="0D0D0D" w:themeColor="text1" w:themeTint="F2"/>
          <w:sz w:val="28"/>
          <w:szCs w:val="28"/>
        </w:rPr>
        <w:t>дополнительного образования детей»</w:t>
      </w:r>
    </w:p>
    <w:p w14:paraId="00AFF826" w14:textId="77777777" w:rsidR="00186B1D" w:rsidRPr="008D5C11" w:rsidRDefault="00186B1D" w:rsidP="00C92158">
      <w:pPr>
        <w:spacing w:after="0" w:line="240" w:lineRule="auto"/>
        <w:jc w:val="center"/>
        <w:rPr>
          <w:rFonts w:ascii="Times New Roman" w:hAnsi="Times New Roman" w:cs="Times New Roman"/>
          <w:iCs/>
          <w:color w:val="0D0D0D" w:themeColor="text1" w:themeTint="F2"/>
          <w:sz w:val="28"/>
          <w:szCs w:val="28"/>
        </w:rPr>
      </w:pPr>
    </w:p>
    <w:p w14:paraId="2A420B18" w14:textId="1260171D" w:rsidR="007F684A" w:rsidRPr="008D5C11" w:rsidRDefault="00420FB0" w:rsidP="00420FB0">
      <w:pPr>
        <w:pStyle w:val="af6"/>
        <w:tabs>
          <w:tab w:val="left" w:pos="1134"/>
        </w:tabs>
        <w:spacing w:after="0" w:line="240" w:lineRule="auto"/>
        <w:ind w:left="142" w:firstLine="578"/>
        <w:jc w:val="both"/>
      </w:pPr>
      <w:r w:rsidRPr="008D5C11">
        <w:rPr>
          <w:rFonts w:ascii="Times New Roman" w:hAnsi="Times New Roman"/>
          <w:sz w:val="28"/>
          <w:szCs w:val="28"/>
          <w:lang w:eastAsia="ru-RU"/>
        </w:rPr>
        <w:t>развитие системы предоставления качественного дополнительного образования детей; обеспечение равного доступа населения к услугам дополнительного образования детей;</w:t>
      </w:r>
      <w:r w:rsidRPr="008D5C11">
        <w:t xml:space="preserve"> </w:t>
      </w:r>
    </w:p>
    <w:p w14:paraId="0B636631" w14:textId="77777777" w:rsidR="00420FB0" w:rsidRPr="008D5C11" w:rsidRDefault="00420FB0" w:rsidP="00420FB0">
      <w:pPr>
        <w:pStyle w:val="af6"/>
        <w:tabs>
          <w:tab w:val="left" w:pos="1134"/>
        </w:tabs>
        <w:spacing w:after="0" w:line="240" w:lineRule="auto"/>
        <w:jc w:val="both"/>
        <w:rPr>
          <w:rFonts w:ascii="Times New Roman" w:hAnsi="Times New Roman"/>
          <w:sz w:val="28"/>
          <w:szCs w:val="28"/>
          <w:lang w:eastAsia="ru-RU"/>
        </w:rPr>
      </w:pPr>
    </w:p>
    <w:p w14:paraId="42B06E43" w14:textId="77777777" w:rsidR="00186B1D" w:rsidRPr="008D5C11" w:rsidRDefault="00186B1D" w:rsidP="00C92158">
      <w:pPr>
        <w:spacing w:after="0" w:line="240" w:lineRule="auto"/>
        <w:jc w:val="center"/>
        <w:rPr>
          <w:rFonts w:ascii="Times New Roman" w:hAnsi="Times New Roman" w:cs="Times New Roman"/>
          <w:b/>
          <w:bCs/>
          <w:iCs/>
          <w:color w:val="0D0D0D" w:themeColor="text1" w:themeTint="F2"/>
          <w:sz w:val="28"/>
          <w:szCs w:val="28"/>
        </w:rPr>
      </w:pPr>
      <w:r w:rsidRPr="008D5C11">
        <w:rPr>
          <w:rFonts w:ascii="Times New Roman" w:hAnsi="Times New Roman" w:cs="Times New Roman"/>
          <w:b/>
          <w:bCs/>
          <w:iCs/>
          <w:color w:val="0D0D0D" w:themeColor="text1" w:themeTint="F2"/>
          <w:sz w:val="28"/>
          <w:szCs w:val="28"/>
        </w:rPr>
        <w:t>Комплекс процессных мероприятий «Развитие среднего профессионального образования»</w:t>
      </w:r>
    </w:p>
    <w:p w14:paraId="0582D251" w14:textId="77777777" w:rsidR="007F684A" w:rsidRPr="008D5C11" w:rsidRDefault="007F684A" w:rsidP="00C92158">
      <w:pPr>
        <w:spacing w:after="0" w:line="240" w:lineRule="auto"/>
        <w:jc w:val="center"/>
        <w:rPr>
          <w:rFonts w:ascii="Times New Roman" w:hAnsi="Times New Roman" w:cs="Times New Roman"/>
          <w:iCs/>
          <w:color w:val="0D0D0D" w:themeColor="text1" w:themeTint="F2"/>
          <w:sz w:val="28"/>
          <w:szCs w:val="28"/>
        </w:rPr>
      </w:pPr>
    </w:p>
    <w:p w14:paraId="06CB15F7" w14:textId="77777777" w:rsidR="007F684A" w:rsidRPr="008D5C11" w:rsidRDefault="007F684A" w:rsidP="00C92158">
      <w:pPr>
        <w:spacing w:after="0" w:line="240" w:lineRule="auto"/>
        <w:ind w:firstLine="708"/>
        <w:jc w:val="both"/>
        <w:rPr>
          <w:rFonts w:ascii="Times New Roman" w:hAnsi="Times New Roman" w:cs="Times New Roman"/>
          <w:iCs/>
          <w:color w:val="0D0D0D" w:themeColor="text1" w:themeTint="F2"/>
          <w:sz w:val="28"/>
          <w:szCs w:val="28"/>
        </w:rPr>
      </w:pPr>
      <w:r w:rsidRPr="008D5C11">
        <w:rPr>
          <w:rFonts w:ascii="Times New Roman" w:hAnsi="Times New Roman" w:cs="Times New Roman"/>
          <w:iCs/>
          <w:color w:val="0D0D0D" w:themeColor="text1" w:themeTint="F2"/>
          <w:sz w:val="28"/>
          <w:szCs w:val="28"/>
        </w:rPr>
        <w:t xml:space="preserve">В рамках комплекса процессных мероприятий «Развитие среднего профессионального образования» предусматривается субсидии бюджетным учреждениям среднего профессионального образования на финансовое обеспечение государственного задания на оказание государственных услуг  и на ежемесячное денежное вознаграждение за классное руководство (кураторство) педагогическим работникам </w:t>
      </w:r>
      <w:r w:rsidRPr="008D5C11">
        <w:rPr>
          <w:rFonts w:ascii="Times New Roman" w:hAnsi="Times New Roman" w:cs="Times New Roman"/>
          <w:iCs/>
          <w:color w:val="0D0D0D" w:themeColor="text1" w:themeTint="F2"/>
          <w:sz w:val="28"/>
          <w:szCs w:val="28"/>
        </w:rPr>
        <w:lastRenderedPageBreak/>
        <w:t xml:space="preserve">государственных образовательных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обучения для лиц с ограниченными возможностями здоровья. </w:t>
      </w:r>
    </w:p>
    <w:p w14:paraId="38166279" w14:textId="77777777" w:rsidR="00AD44DA" w:rsidRPr="008D5C11" w:rsidRDefault="00AD44DA" w:rsidP="00C92158">
      <w:pPr>
        <w:spacing w:after="0" w:line="240" w:lineRule="auto"/>
        <w:ind w:firstLine="708"/>
        <w:jc w:val="both"/>
        <w:rPr>
          <w:rFonts w:ascii="Times New Roman" w:hAnsi="Times New Roman" w:cs="Times New Roman"/>
          <w:iCs/>
          <w:color w:val="0D0D0D" w:themeColor="text1" w:themeTint="F2"/>
          <w:sz w:val="28"/>
          <w:szCs w:val="28"/>
        </w:rPr>
      </w:pPr>
    </w:p>
    <w:p w14:paraId="4DCC8935" w14:textId="77777777" w:rsidR="00186B1D" w:rsidRPr="008D5C11" w:rsidRDefault="00186B1D" w:rsidP="00C92158">
      <w:pPr>
        <w:spacing w:after="0" w:line="240" w:lineRule="auto"/>
        <w:jc w:val="center"/>
        <w:rPr>
          <w:rFonts w:ascii="Times New Roman" w:hAnsi="Times New Roman" w:cs="Times New Roman"/>
          <w:b/>
          <w:bCs/>
          <w:iCs/>
          <w:color w:val="0D0D0D" w:themeColor="text1" w:themeTint="F2"/>
          <w:sz w:val="28"/>
          <w:szCs w:val="28"/>
        </w:rPr>
      </w:pPr>
      <w:r w:rsidRPr="008D5C11">
        <w:rPr>
          <w:rFonts w:ascii="Times New Roman" w:hAnsi="Times New Roman" w:cs="Times New Roman"/>
          <w:b/>
          <w:bCs/>
          <w:iCs/>
          <w:color w:val="0D0D0D" w:themeColor="text1" w:themeTint="F2"/>
          <w:sz w:val="28"/>
          <w:szCs w:val="28"/>
        </w:rPr>
        <w:t xml:space="preserve">Комплекс процессных мероприятий «Развитие системы оценки качества образования и информационной прозрачности системы образования» </w:t>
      </w:r>
    </w:p>
    <w:p w14:paraId="3AB89A82" w14:textId="77777777" w:rsidR="00186B1D" w:rsidRPr="008D5C11" w:rsidRDefault="00186B1D" w:rsidP="00C92158">
      <w:pPr>
        <w:spacing w:after="0" w:line="240" w:lineRule="auto"/>
        <w:jc w:val="center"/>
        <w:rPr>
          <w:rFonts w:ascii="Times New Roman" w:hAnsi="Times New Roman" w:cs="Times New Roman"/>
          <w:iCs/>
          <w:color w:val="0D0D0D" w:themeColor="text1" w:themeTint="F2"/>
          <w:sz w:val="28"/>
          <w:szCs w:val="28"/>
        </w:rPr>
      </w:pPr>
    </w:p>
    <w:p w14:paraId="5668A8C6" w14:textId="32E79F90" w:rsidR="00420FB0" w:rsidRPr="008D5C11" w:rsidRDefault="00420FB0" w:rsidP="00420FB0">
      <w:pPr>
        <w:tabs>
          <w:tab w:val="left" w:pos="1134"/>
        </w:tabs>
        <w:spacing w:after="0" w:line="240" w:lineRule="auto"/>
        <w:ind w:firstLine="709"/>
        <w:jc w:val="both"/>
        <w:rPr>
          <w:rFonts w:ascii="Times New Roman" w:hAnsi="Times New Roman" w:cs="Times New Roman"/>
          <w:color w:val="0D0D0D" w:themeColor="text1" w:themeTint="F2"/>
          <w:sz w:val="28"/>
          <w:szCs w:val="28"/>
          <w:lang w:eastAsia="ru-RU"/>
        </w:rPr>
      </w:pPr>
      <w:r w:rsidRPr="008D5C11">
        <w:rPr>
          <w:rFonts w:ascii="Times New Roman" w:hAnsi="Times New Roman" w:cs="Times New Roman"/>
          <w:color w:val="0D0D0D" w:themeColor="text1" w:themeTint="F2"/>
          <w:sz w:val="28"/>
          <w:szCs w:val="28"/>
          <w:lang w:eastAsia="ru-RU"/>
        </w:rPr>
        <w:t>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p w14:paraId="0D42E686" w14:textId="77777777" w:rsidR="00186B1D" w:rsidRPr="008D5C11" w:rsidRDefault="00186B1D" w:rsidP="00C92158">
      <w:pPr>
        <w:spacing w:after="0" w:line="240" w:lineRule="auto"/>
        <w:jc w:val="both"/>
        <w:rPr>
          <w:rFonts w:ascii="Times New Roman" w:hAnsi="Times New Roman" w:cs="Times New Roman"/>
          <w:iCs/>
          <w:color w:val="0D0D0D" w:themeColor="text1" w:themeTint="F2"/>
          <w:sz w:val="28"/>
          <w:szCs w:val="28"/>
        </w:rPr>
      </w:pPr>
    </w:p>
    <w:p w14:paraId="1BE14F39" w14:textId="77777777" w:rsidR="00186B1D" w:rsidRPr="008D5C11" w:rsidRDefault="00186B1D" w:rsidP="00C92158">
      <w:pPr>
        <w:spacing w:after="0" w:line="240" w:lineRule="auto"/>
        <w:jc w:val="center"/>
        <w:rPr>
          <w:rFonts w:ascii="Times New Roman" w:hAnsi="Times New Roman" w:cs="Times New Roman"/>
          <w:b/>
          <w:bCs/>
          <w:iCs/>
          <w:color w:val="0D0D0D" w:themeColor="text1" w:themeTint="F2"/>
          <w:sz w:val="28"/>
          <w:szCs w:val="28"/>
        </w:rPr>
      </w:pPr>
      <w:r w:rsidRPr="008D5C11">
        <w:rPr>
          <w:rFonts w:ascii="Times New Roman" w:hAnsi="Times New Roman" w:cs="Times New Roman"/>
          <w:b/>
          <w:bCs/>
          <w:iCs/>
          <w:color w:val="0D0D0D" w:themeColor="text1" w:themeTint="F2"/>
          <w:sz w:val="28"/>
          <w:szCs w:val="28"/>
        </w:rPr>
        <w:t>Комплекс процессных мероприятий «Развитие научного, научно-методического сопровождения этнокультурного содержания образования в Республике Тыва»</w:t>
      </w:r>
      <w:r w:rsidR="00D67A95" w:rsidRPr="008D5C11">
        <w:rPr>
          <w:rFonts w:ascii="Times New Roman" w:hAnsi="Times New Roman" w:cs="Times New Roman"/>
          <w:b/>
          <w:bCs/>
          <w:iCs/>
          <w:color w:val="0D0D0D" w:themeColor="text1" w:themeTint="F2"/>
          <w:sz w:val="28"/>
          <w:szCs w:val="28"/>
        </w:rPr>
        <w:t>.</w:t>
      </w:r>
    </w:p>
    <w:p w14:paraId="2DA8F00F" w14:textId="77777777" w:rsidR="00D67A95" w:rsidRPr="008D5C11" w:rsidRDefault="00D67A95" w:rsidP="00C92158">
      <w:pPr>
        <w:spacing w:after="0" w:line="240" w:lineRule="auto"/>
        <w:jc w:val="center"/>
        <w:rPr>
          <w:rFonts w:ascii="Times New Roman" w:hAnsi="Times New Roman" w:cs="Times New Roman"/>
          <w:iCs/>
          <w:color w:val="0D0D0D" w:themeColor="text1" w:themeTint="F2"/>
          <w:sz w:val="28"/>
          <w:szCs w:val="28"/>
        </w:rPr>
      </w:pPr>
      <w:r w:rsidRPr="008D5C11">
        <w:rPr>
          <w:rFonts w:ascii="Times New Roman" w:hAnsi="Times New Roman" w:cs="Times New Roman"/>
          <w:iCs/>
          <w:color w:val="0D0D0D" w:themeColor="text1" w:themeTint="F2"/>
          <w:sz w:val="28"/>
          <w:szCs w:val="28"/>
        </w:rPr>
        <w:t xml:space="preserve"> </w:t>
      </w:r>
    </w:p>
    <w:p w14:paraId="450E4BB0" w14:textId="77777777" w:rsidR="00186B1D" w:rsidRPr="008D5C11" w:rsidRDefault="00D67A95" w:rsidP="00C92158">
      <w:pPr>
        <w:spacing w:after="0" w:line="240" w:lineRule="auto"/>
        <w:ind w:firstLine="708"/>
        <w:jc w:val="both"/>
        <w:rPr>
          <w:rFonts w:ascii="Times New Roman" w:hAnsi="Times New Roman" w:cs="Times New Roman"/>
          <w:iCs/>
          <w:color w:val="0D0D0D" w:themeColor="text1" w:themeTint="F2"/>
          <w:sz w:val="28"/>
          <w:szCs w:val="28"/>
        </w:rPr>
      </w:pPr>
      <w:r w:rsidRPr="008D5C11">
        <w:rPr>
          <w:rFonts w:ascii="Times New Roman" w:hAnsi="Times New Roman" w:cs="Times New Roman"/>
          <w:iCs/>
          <w:color w:val="0D0D0D" w:themeColor="text1" w:themeTint="F2"/>
          <w:sz w:val="28"/>
          <w:szCs w:val="28"/>
        </w:rPr>
        <w:t>Комплекс процессных мероприятий включает субсидии бюджетным учреждениям в области прикладных научных исследований на финансовое обеспечение государственного задания на оказание услуг (выполнение работ) ГБНУ Министерства образования Республики Тыва «Институт развития национальной школы».</w:t>
      </w:r>
    </w:p>
    <w:p w14:paraId="507A696A" w14:textId="77777777" w:rsidR="00186B1D" w:rsidRPr="008D5C11" w:rsidRDefault="00186B1D" w:rsidP="00C92158">
      <w:pPr>
        <w:spacing w:after="0" w:line="240" w:lineRule="auto"/>
        <w:jc w:val="center"/>
        <w:rPr>
          <w:rFonts w:ascii="Times New Roman" w:hAnsi="Times New Roman" w:cs="Times New Roman"/>
          <w:iCs/>
          <w:color w:val="0D0D0D" w:themeColor="text1" w:themeTint="F2"/>
          <w:sz w:val="28"/>
          <w:szCs w:val="28"/>
        </w:rPr>
      </w:pPr>
    </w:p>
    <w:p w14:paraId="032AF67B" w14:textId="77777777" w:rsidR="00186B1D" w:rsidRPr="008D5C11" w:rsidRDefault="00186B1D" w:rsidP="00C92158">
      <w:pPr>
        <w:spacing w:after="0" w:line="240" w:lineRule="auto"/>
        <w:jc w:val="center"/>
        <w:rPr>
          <w:rFonts w:ascii="Times New Roman" w:hAnsi="Times New Roman" w:cs="Times New Roman"/>
          <w:b/>
          <w:bCs/>
          <w:iCs/>
          <w:color w:val="0D0D0D" w:themeColor="text1" w:themeTint="F2"/>
          <w:sz w:val="28"/>
          <w:szCs w:val="28"/>
        </w:rPr>
      </w:pPr>
      <w:r w:rsidRPr="008D5C11">
        <w:rPr>
          <w:rFonts w:ascii="Times New Roman" w:hAnsi="Times New Roman" w:cs="Times New Roman"/>
          <w:b/>
          <w:bCs/>
          <w:iCs/>
          <w:color w:val="0D0D0D" w:themeColor="text1" w:themeTint="F2"/>
          <w:sz w:val="28"/>
          <w:szCs w:val="28"/>
        </w:rPr>
        <w:t>Комплекс процессных мероприятий «Организация бесплатного горячего питания обучающихся общеобразовательных организаций Республики Тыва на 2021-2025 годы»</w:t>
      </w:r>
    </w:p>
    <w:p w14:paraId="223E8089" w14:textId="77777777" w:rsidR="00E85844" w:rsidRPr="008D5C11" w:rsidRDefault="00E85844" w:rsidP="00C92158">
      <w:pPr>
        <w:spacing w:after="0" w:line="240" w:lineRule="auto"/>
        <w:jc w:val="center"/>
        <w:rPr>
          <w:rFonts w:ascii="Times New Roman" w:hAnsi="Times New Roman" w:cs="Times New Roman"/>
          <w:iCs/>
          <w:color w:val="0D0D0D" w:themeColor="text1" w:themeTint="F2"/>
          <w:sz w:val="28"/>
          <w:szCs w:val="28"/>
        </w:rPr>
      </w:pPr>
    </w:p>
    <w:p w14:paraId="52D5D5EC" w14:textId="4435090C" w:rsidR="00B9218C" w:rsidRPr="008D5C11" w:rsidRDefault="00BC4170" w:rsidP="00C92158">
      <w:pPr>
        <w:spacing w:after="0" w:line="240" w:lineRule="auto"/>
        <w:ind w:firstLine="708"/>
        <w:jc w:val="both"/>
        <w:rPr>
          <w:rFonts w:ascii="Times New Roman" w:hAnsi="Times New Roman" w:cs="Times New Roman"/>
          <w:iCs/>
          <w:color w:val="0D0D0D" w:themeColor="text1" w:themeTint="F2"/>
          <w:sz w:val="28"/>
          <w:szCs w:val="28"/>
        </w:rPr>
      </w:pPr>
      <w:r w:rsidRPr="008D5C11">
        <w:rPr>
          <w:rFonts w:ascii="Times New Roman" w:hAnsi="Times New Roman" w:cs="Times New Roman"/>
          <w:iCs/>
          <w:color w:val="0D0D0D" w:themeColor="text1" w:themeTint="F2"/>
          <w:sz w:val="28"/>
          <w:szCs w:val="28"/>
        </w:rPr>
        <w:t xml:space="preserve">По основному мероприятию предусматривается </w:t>
      </w:r>
      <w:r w:rsidR="00E85844" w:rsidRPr="008D5C11">
        <w:rPr>
          <w:rFonts w:ascii="Times New Roman" w:hAnsi="Times New Roman" w:cs="Times New Roman"/>
          <w:iCs/>
          <w:color w:val="0D0D0D" w:themeColor="text1" w:themeTint="F2"/>
          <w:sz w:val="28"/>
          <w:szCs w:val="28"/>
        </w:rPr>
        <w:t>организация бесплатного горячего питания обучающихся, получающих начальное общее образование в образовательных организациях</w:t>
      </w:r>
      <w:r w:rsidRPr="008D5C11">
        <w:rPr>
          <w:rFonts w:ascii="Times New Roman" w:hAnsi="Times New Roman" w:cs="Times New Roman"/>
          <w:iCs/>
          <w:color w:val="0D0D0D" w:themeColor="text1" w:themeTint="F2"/>
          <w:sz w:val="28"/>
          <w:szCs w:val="28"/>
        </w:rPr>
        <w:t>.</w:t>
      </w:r>
      <w:r w:rsidR="0025062E" w:rsidRPr="008D5C11">
        <w:rPr>
          <w:rFonts w:ascii="Times New Roman" w:hAnsi="Times New Roman" w:cs="Times New Roman"/>
          <w:iCs/>
          <w:color w:val="0D0D0D" w:themeColor="text1" w:themeTint="F2"/>
          <w:sz w:val="28"/>
          <w:szCs w:val="28"/>
        </w:rPr>
        <w:t xml:space="preserve">»; </w:t>
      </w:r>
    </w:p>
    <w:p w14:paraId="2BBB0327" w14:textId="77777777" w:rsidR="0025062E" w:rsidRPr="008D5C11" w:rsidRDefault="0025062E" w:rsidP="0025062E">
      <w:pPr>
        <w:spacing w:after="0" w:line="240" w:lineRule="auto"/>
        <w:ind w:firstLine="709"/>
        <w:jc w:val="both"/>
        <w:rPr>
          <w:rFonts w:ascii="Times New Roman" w:hAnsi="Times New Roman" w:cs="Times New Roman"/>
          <w:iCs/>
          <w:color w:val="0D0D0D" w:themeColor="text1" w:themeTint="F2"/>
          <w:sz w:val="28"/>
          <w:szCs w:val="28"/>
        </w:rPr>
      </w:pPr>
      <w:r w:rsidRPr="008D5C11">
        <w:rPr>
          <w:rFonts w:ascii="Times New Roman" w:hAnsi="Times New Roman" w:cs="Times New Roman"/>
          <w:iCs/>
          <w:color w:val="0D0D0D" w:themeColor="text1" w:themeTint="F2"/>
          <w:sz w:val="28"/>
          <w:szCs w:val="28"/>
        </w:rPr>
        <w:t>5) раздел I</w:t>
      </w:r>
      <w:r w:rsidRPr="008D5C11">
        <w:rPr>
          <w:rFonts w:ascii="Times New Roman" w:hAnsi="Times New Roman" w:cs="Times New Roman"/>
          <w:iCs/>
          <w:color w:val="0D0D0D" w:themeColor="text1" w:themeTint="F2"/>
          <w:sz w:val="28"/>
          <w:szCs w:val="28"/>
          <w:lang w:val="en-US"/>
        </w:rPr>
        <w:t>V</w:t>
      </w:r>
      <w:r w:rsidRPr="008D5C11">
        <w:rPr>
          <w:rFonts w:ascii="Times New Roman" w:hAnsi="Times New Roman" w:cs="Times New Roman"/>
          <w:iCs/>
          <w:color w:val="0D0D0D" w:themeColor="text1" w:themeTint="F2"/>
          <w:sz w:val="28"/>
          <w:szCs w:val="28"/>
        </w:rPr>
        <w:t xml:space="preserve"> изложить в следующей редакции:</w:t>
      </w:r>
    </w:p>
    <w:p w14:paraId="50545E8D" w14:textId="02929E16" w:rsidR="00B9218C" w:rsidRPr="008D5C11" w:rsidRDefault="0025062E" w:rsidP="00C92158">
      <w:pPr>
        <w:spacing w:after="0" w:line="240" w:lineRule="auto"/>
        <w:jc w:val="center"/>
        <w:rPr>
          <w:rFonts w:ascii="Times New Roman" w:hAnsi="Times New Roman" w:cs="Times New Roman"/>
          <w:iCs/>
          <w:color w:val="0D0D0D" w:themeColor="text1" w:themeTint="F2"/>
          <w:sz w:val="28"/>
          <w:szCs w:val="28"/>
        </w:rPr>
      </w:pPr>
      <w:r w:rsidRPr="008D5C11">
        <w:rPr>
          <w:rFonts w:ascii="Times New Roman" w:hAnsi="Times New Roman" w:cs="Times New Roman"/>
          <w:iCs/>
          <w:color w:val="0D0D0D" w:themeColor="text1" w:themeTint="F2"/>
          <w:sz w:val="28"/>
          <w:szCs w:val="28"/>
        </w:rPr>
        <w:t>«</w:t>
      </w:r>
      <w:r w:rsidRPr="008D5C11">
        <w:rPr>
          <w:rFonts w:ascii="Times New Roman" w:hAnsi="Times New Roman" w:cs="Times New Roman"/>
          <w:iCs/>
          <w:color w:val="0D0D0D" w:themeColor="text1" w:themeTint="F2"/>
          <w:sz w:val="28"/>
          <w:szCs w:val="28"/>
          <w:lang w:val="en-US"/>
        </w:rPr>
        <w:t>IV</w:t>
      </w:r>
      <w:r w:rsidRPr="008D5C11">
        <w:rPr>
          <w:rFonts w:ascii="Times New Roman" w:hAnsi="Times New Roman" w:cs="Times New Roman"/>
          <w:iCs/>
          <w:color w:val="0D0D0D" w:themeColor="text1" w:themeTint="F2"/>
          <w:sz w:val="28"/>
          <w:szCs w:val="28"/>
        </w:rPr>
        <w:t xml:space="preserve">. </w:t>
      </w:r>
      <w:r w:rsidR="00B9218C" w:rsidRPr="008D5C11">
        <w:rPr>
          <w:rFonts w:ascii="Times New Roman" w:hAnsi="Times New Roman" w:cs="Times New Roman"/>
          <w:iCs/>
          <w:color w:val="0D0D0D" w:themeColor="text1" w:themeTint="F2"/>
          <w:sz w:val="28"/>
          <w:szCs w:val="28"/>
        </w:rPr>
        <w:t>Обоснование финансовых и материальных затрат</w:t>
      </w:r>
    </w:p>
    <w:p w14:paraId="4FBC32D2" w14:textId="77777777" w:rsidR="007D02B4" w:rsidRPr="008D5C11" w:rsidRDefault="007D02B4" w:rsidP="00C92158">
      <w:pPr>
        <w:spacing w:after="0" w:line="240" w:lineRule="auto"/>
        <w:jc w:val="center"/>
        <w:rPr>
          <w:rFonts w:ascii="Times New Roman" w:hAnsi="Times New Roman" w:cs="Times New Roman"/>
          <w:iCs/>
          <w:color w:val="0D0D0D" w:themeColor="text1" w:themeTint="F2"/>
          <w:sz w:val="28"/>
          <w:szCs w:val="28"/>
        </w:rPr>
      </w:pPr>
    </w:p>
    <w:p w14:paraId="01F675D7" w14:textId="77777777" w:rsidR="00921CC4" w:rsidRPr="008D5C11" w:rsidRDefault="007D02B4" w:rsidP="00C92158">
      <w:pPr>
        <w:spacing w:after="0" w:line="240" w:lineRule="auto"/>
        <w:ind w:firstLine="708"/>
        <w:jc w:val="both"/>
        <w:rPr>
          <w:rFonts w:ascii="Times New Roman" w:hAnsi="Times New Roman" w:cs="Times New Roman"/>
          <w:iCs/>
          <w:color w:val="0D0D0D" w:themeColor="text1" w:themeTint="F2"/>
          <w:sz w:val="28"/>
          <w:szCs w:val="28"/>
        </w:rPr>
      </w:pPr>
      <w:r w:rsidRPr="008D5C11">
        <w:rPr>
          <w:rFonts w:ascii="Times New Roman" w:hAnsi="Times New Roman" w:cs="Times New Roman"/>
          <w:iCs/>
          <w:color w:val="0D0D0D" w:themeColor="text1" w:themeTint="F2"/>
          <w:sz w:val="28"/>
          <w:szCs w:val="28"/>
        </w:rPr>
        <w:t>Реализация мероприятий Программы потребует привлечения большого количества финансовых ресурсов. Их источниками станут федеральный бюджет, республиканский бюджет</w:t>
      </w:r>
      <w:r w:rsidR="00921CC4" w:rsidRPr="008D5C11">
        <w:rPr>
          <w:rFonts w:ascii="Times New Roman" w:hAnsi="Times New Roman" w:cs="Times New Roman"/>
          <w:iCs/>
          <w:color w:val="0D0D0D" w:themeColor="text1" w:themeTint="F2"/>
          <w:sz w:val="28"/>
          <w:szCs w:val="28"/>
        </w:rPr>
        <w:t>.</w:t>
      </w:r>
    </w:p>
    <w:p w14:paraId="67135A85" w14:textId="77777777" w:rsidR="00921CC4" w:rsidRPr="008D5C11" w:rsidRDefault="007D02B4" w:rsidP="00C92158">
      <w:pPr>
        <w:spacing w:after="0" w:line="240" w:lineRule="auto"/>
        <w:ind w:firstLine="708"/>
        <w:jc w:val="both"/>
        <w:rPr>
          <w:rFonts w:ascii="Times New Roman" w:hAnsi="Times New Roman" w:cs="Times New Roman"/>
          <w:iCs/>
          <w:color w:val="0D0D0D" w:themeColor="text1" w:themeTint="F2"/>
          <w:sz w:val="28"/>
          <w:szCs w:val="28"/>
        </w:rPr>
      </w:pPr>
      <w:r w:rsidRPr="008D5C11">
        <w:rPr>
          <w:rFonts w:ascii="Times New Roman" w:hAnsi="Times New Roman" w:cs="Times New Roman"/>
          <w:iCs/>
          <w:color w:val="0D0D0D" w:themeColor="text1" w:themeTint="F2"/>
          <w:sz w:val="28"/>
          <w:szCs w:val="28"/>
        </w:rPr>
        <w:t xml:space="preserve">Общий объем финансовых средств, необходимых для реализации Программы на 2024-2030 годы, составляет </w:t>
      </w:r>
      <w:r w:rsidR="00C62F95" w:rsidRPr="008D5C11">
        <w:rPr>
          <w:rFonts w:ascii="Times New Roman" w:hAnsi="Times New Roman" w:cs="Times New Roman"/>
          <w:iCs/>
          <w:color w:val="0D0D0D" w:themeColor="text1" w:themeTint="F2"/>
          <w:sz w:val="28"/>
          <w:szCs w:val="28"/>
        </w:rPr>
        <w:t>101 817 185,80</w:t>
      </w:r>
      <w:r w:rsidRPr="008D5C11">
        <w:rPr>
          <w:rFonts w:ascii="Times New Roman" w:hAnsi="Times New Roman" w:cs="Times New Roman"/>
          <w:iCs/>
          <w:color w:val="0D0D0D" w:themeColor="text1" w:themeTint="F2"/>
          <w:sz w:val="28"/>
          <w:szCs w:val="28"/>
        </w:rPr>
        <w:t xml:space="preserve"> тыс. рублей, в том числе: </w:t>
      </w:r>
    </w:p>
    <w:p w14:paraId="6C84A0F8" w14:textId="77777777" w:rsidR="00921CC4" w:rsidRPr="008D5C11" w:rsidRDefault="007D02B4" w:rsidP="00C92158">
      <w:pPr>
        <w:spacing w:after="0" w:line="240" w:lineRule="auto"/>
        <w:ind w:firstLine="708"/>
        <w:jc w:val="both"/>
        <w:rPr>
          <w:rFonts w:ascii="Times New Roman" w:hAnsi="Times New Roman" w:cs="Times New Roman"/>
          <w:iCs/>
          <w:color w:val="0D0D0D" w:themeColor="text1" w:themeTint="F2"/>
          <w:sz w:val="28"/>
          <w:szCs w:val="28"/>
        </w:rPr>
      </w:pPr>
      <w:r w:rsidRPr="008D5C11">
        <w:rPr>
          <w:rFonts w:ascii="Times New Roman" w:hAnsi="Times New Roman" w:cs="Times New Roman"/>
          <w:iCs/>
          <w:color w:val="0D0D0D" w:themeColor="text1" w:themeTint="F2"/>
          <w:sz w:val="28"/>
          <w:szCs w:val="28"/>
        </w:rPr>
        <w:t xml:space="preserve">- за счет средств федерального бюджета – </w:t>
      </w:r>
      <w:r w:rsidR="00C62F95" w:rsidRPr="008D5C11">
        <w:rPr>
          <w:rFonts w:ascii="Times New Roman" w:hAnsi="Times New Roman" w:cs="Times New Roman"/>
          <w:iCs/>
          <w:color w:val="0D0D0D" w:themeColor="text1" w:themeTint="F2"/>
          <w:sz w:val="28"/>
          <w:szCs w:val="28"/>
        </w:rPr>
        <w:t>26 486 882,16</w:t>
      </w:r>
      <w:r w:rsidRPr="008D5C11">
        <w:rPr>
          <w:rFonts w:ascii="Times New Roman" w:hAnsi="Times New Roman" w:cs="Times New Roman"/>
          <w:iCs/>
          <w:color w:val="0D0D0D" w:themeColor="text1" w:themeTint="F2"/>
          <w:sz w:val="28"/>
          <w:szCs w:val="28"/>
        </w:rPr>
        <w:t xml:space="preserve"> тыс. рублей;</w:t>
      </w:r>
    </w:p>
    <w:p w14:paraId="37203637" w14:textId="77777777" w:rsidR="00921CC4" w:rsidRPr="008D5C11" w:rsidRDefault="007D02B4" w:rsidP="00C92158">
      <w:pPr>
        <w:spacing w:after="0" w:line="240" w:lineRule="auto"/>
        <w:ind w:firstLine="708"/>
        <w:jc w:val="both"/>
        <w:rPr>
          <w:rFonts w:ascii="Times New Roman" w:hAnsi="Times New Roman" w:cs="Times New Roman"/>
          <w:iCs/>
          <w:color w:val="0D0D0D" w:themeColor="text1" w:themeTint="F2"/>
          <w:sz w:val="28"/>
          <w:szCs w:val="28"/>
        </w:rPr>
      </w:pPr>
      <w:r w:rsidRPr="008D5C11">
        <w:rPr>
          <w:rFonts w:ascii="Times New Roman" w:hAnsi="Times New Roman" w:cs="Times New Roman"/>
          <w:iCs/>
          <w:color w:val="0D0D0D" w:themeColor="text1" w:themeTint="F2"/>
          <w:sz w:val="28"/>
          <w:szCs w:val="28"/>
        </w:rPr>
        <w:t xml:space="preserve"> - за счет средств республиканского бюджета Республики Тыва – </w:t>
      </w:r>
      <w:r w:rsidR="00C62F95" w:rsidRPr="008D5C11">
        <w:rPr>
          <w:rFonts w:ascii="Times New Roman" w:hAnsi="Times New Roman" w:cs="Times New Roman"/>
          <w:iCs/>
          <w:color w:val="0D0D0D" w:themeColor="text1" w:themeTint="F2"/>
          <w:sz w:val="28"/>
          <w:szCs w:val="28"/>
        </w:rPr>
        <w:t>75 330 303,64</w:t>
      </w:r>
      <w:r w:rsidRPr="008D5C11">
        <w:rPr>
          <w:rFonts w:ascii="Times New Roman" w:hAnsi="Times New Roman" w:cs="Times New Roman"/>
          <w:iCs/>
          <w:color w:val="0D0D0D" w:themeColor="text1" w:themeTint="F2"/>
          <w:sz w:val="28"/>
          <w:szCs w:val="28"/>
        </w:rPr>
        <w:t xml:space="preserve"> тыс. рублей; </w:t>
      </w:r>
    </w:p>
    <w:p w14:paraId="69CCBA03" w14:textId="09F975FD" w:rsidR="007D02B4" w:rsidRPr="008D5C11" w:rsidRDefault="007D02B4" w:rsidP="00C92158">
      <w:pPr>
        <w:spacing w:after="0" w:line="240" w:lineRule="auto"/>
        <w:ind w:firstLine="708"/>
        <w:jc w:val="both"/>
        <w:rPr>
          <w:rFonts w:ascii="Times New Roman" w:hAnsi="Times New Roman" w:cs="Times New Roman"/>
          <w:iCs/>
          <w:color w:val="0D0D0D" w:themeColor="text1" w:themeTint="F2"/>
          <w:sz w:val="28"/>
          <w:szCs w:val="28"/>
        </w:rPr>
      </w:pPr>
      <w:r w:rsidRPr="008D5C11">
        <w:rPr>
          <w:rFonts w:ascii="Times New Roman" w:hAnsi="Times New Roman" w:cs="Times New Roman"/>
          <w:iCs/>
          <w:color w:val="0D0D0D" w:themeColor="text1" w:themeTint="F2"/>
          <w:sz w:val="28"/>
          <w:szCs w:val="28"/>
        </w:rPr>
        <w:t>Объем финансирования программы носит прогнозный характер и подлежит ежегодной корректировке исходя из возможностей республиканского бюджета Республики Тыва.</w:t>
      </w:r>
      <w:r w:rsidR="0025062E" w:rsidRPr="008D5C11">
        <w:rPr>
          <w:rFonts w:ascii="Times New Roman" w:hAnsi="Times New Roman" w:cs="Times New Roman"/>
          <w:iCs/>
          <w:color w:val="0D0D0D" w:themeColor="text1" w:themeTint="F2"/>
          <w:sz w:val="28"/>
          <w:szCs w:val="28"/>
        </w:rPr>
        <w:t xml:space="preserve">»; </w:t>
      </w:r>
    </w:p>
    <w:p w14:paraId="6E0903B7" w14:textId="07CF5040" w:rsidR="008902F3" w:rsidRPr="008D5C11" w:rsidRDefault="0025062E" w:rsidP="00C92158">
      <w:pPr>
        <w:spacing w:after="0" w:line="240" w:lineRule="auto"/>
        <w:ind w:firstLine="708"/>
        <w:jc w:val="both"/>
        <w:rPr>
          <w:rFonts w:ascii="Times New Roman" w:hAnsi="Times New Roman" w:cs="Times New Roman"/>
          <w:iCs/>
          <w:color w:val="0D0D0D" w:themeColor="text1" w:themeTint="F2"/>
          <w:sz w:val="28"/>
          <w:szCs w:val="28"/>
        </w:rPr>
      </w:pPr>
      <w:r w:rsidRPr="008D5C11">
        <w:rPr>
          <w:rFonts w:ascii="Times New Roman" w:hAnsi="Times New Roman" w:cs="Times New Roman"/>
          <w:iCs/>
          <w:color w:val="0D0D0D" w:themeColor="text1" w:themeTint="F2"/>
          <w:sz w:val="28"/>
          <w:szCs w:val="28"/>
        </w:rPr>
        <w:t xml:space="preserve">6) раздел </w:t>
      </w:r>
      <w:r w:rsidRPr="008D5C11">
        <w:rPr>
          <w:rFonts w:ascii="Times New Roman" w:hAnsi="Times New Roman" w:cs="Times New Roman"/>
          <w:iCs/>
          <w:color w:val="0D0D0D" w:themeColor="text1" w:themeTint="F2"/>
          <w:sz w:val="28"/>
          <w:szCs w:val="28"/>
          <w:lang w:val="en-US"/>
        </w:rPr>
        <w:t>V</w:t>
      </w:r>
      <w:r w:rsidRPr="008D5C11">
        <w:rPr>
          <w:rFonts w:ascii="Times New Roman" w:hAnsi="Times New Roman" w:cs="Times New Roman"/>
          <w:iCs/>
          <w:color w:val="0D0D0D" w:themeColor="text1" w:themeTint="F2"/>
          <w:sz w:val="28"/>
          <w:szCs w:val="28"/>
        </w:rPr>
        <w:t xml:space="preserve"> изложить в следующей редакции:</w:t>
      </w:r>
    </w:p>
    <w:p w14:paraId="2DE8FB64" w14:textId="77777777" w:rsidR="0025062E" w:rsidRPr="008D5C11" w:rsidRDefault="0025062E" w:rsidP="0025062E">
      <w:pPr>
        <w:spacing w:after="0" w:line="240" w:lineRule="auto"/>
        <w:ind w:firstLine="708"/>
        <w:jc w:val="center"/>
        <w:rPr>
          <w:rFonts w:ascii="Times New Roman" w:hAnsi="Times New Roman" w:cs="Times New Roman"/>
          <w:iCs/>
          <w:color w:val="0D0D0D" w:themeColor="text1" w:themeTint="F2"/>
          <w:sz w:val="28"/>
          <w:szCs w:val="28"/>
        </w:rPr>
      </w:pPr>
    </w:p>
    <w:p w14:paraId="183887BC" w14:textId="5FEF9381" w:rsidR="00980553" w:rsidRPr="008D5C11" w:rsidRDefault="0025062E" w:rsidP="0025062E">
      <w:pPr>
        <w:spacing w:after="0" w:line="240" w:lineRule="auto"/>
        <w:jc w:val="center"/>
        <w:rPr>
          <w:rFonts w:ascii="Times New Roman" w:hAnsi="Times New Roman" w:cs="Times New Roman"/>
          <w:iCs/>
          <w:color w:val="0D0D0D" w:themeColor="text1" w:themeTint="F2"/>
          <w:sz w:val="28"/>
          <w:szCs w:val="28"/>
        </w:rPr>
      </w:pPr>
      <w:r w:rsidRPr="008D5C11">
        <w:rPr>
          <w:rFonts w:ascii="Times New Roman" w:hAnsi="Times New Roman" w:cs="Times New Roman"/>
          <w:iCs/>
          <w:color w:val="0D0D0D" w:themeColor="text1" w:themeTint="F2"/>
          <w:sz w:val="28"/>
          <w:szCs w:val="28"/>
        </w:rPr>
        <w:t>«</w:t>
      </w:r>
      <w:r w:rsidR="00980553" w:rsidRPr="008D5C11">
        <w:rPr>
          <w:rFonts w:ascii="Times New Roman" w:hAnsi="Times New Roman" w:cs="Times New Roman"/>
          <w:iCs/>
          <w:color w:val="0D0D0D" w:themeColor="text1" w:themeTint="F2"/>
          <w:sz w:val="28"/>
          <w:szCs w:val="28"/>
        </w:rPr>
        <w:t>V. Задачи государственного управления, способы</w:t>
      </w:r>
    </w:p>
    <w:p w14:paraId="4BBBFE8E" w14:textId="77777777" w:rsidR="00980553" w:rsidRPr="008D5C11" w:rsidRDefault="00980553" w:rsidP="0025062E">
      <w:pPr>
        <w:spacing w:after="0" w:line="240" w:lineRule="auto"/>
        <w:jc w:val="center"/>
        <w:rPr>
          <w:rFonts w:ascii="Times New Roman" w:hAnsi="Times New Roman" w:cs="Times New Roman"/>
          <w:iCs/>
          <w:color w:val="0D0D0D" w:themeColor="text1" w:themeTint="F2"/>
          <w:sz w:val="28"/>
          <w:szCs w:val="28"/>
        </w:rPr>
      </w:pPr>
      <w:r w:rsidRPr="008D5C11">
        <w:rPr>
          <w:rFonts w:ascii="Times New Roman" w:hAnsi="Times New Roman" w:cs="Times New Roman"/>
          <w:iCs/>
          <w:color w:val="0D0D0D" w:themeColor="text1" w:themeTint="F2"/>
          <w:sz w:val="28"/>
          <w:szCs w:val="28"/>
        </w:rPr>
        <w:t>их эффективного решения в соответствующей</w:t>
      </w:r>
    </w:p>
    <w:p w14:paraId="06215D77" w14:textId="77777777" w:rsidR="00980553" w:rsidRPr="008D5C11" w:rsidRDefault="00980553" w:rsidP="0025062E">
      <w:pPr>
        <w:spacing w:after="0" w:line="240" w:lineRule="auto"/>
        <w:jc w:val="center"/>
        <w:rPr>
          <w:rFonts w:ascii="Times New Roman" w:hAnsi="Times New Roman" w:cs="Times New Roman"/>
          <w:iCs/>
          <w:color w:val="0D0D0D" w:themeColor="text1" w:themeTint="F2"/>
          <w:sz w:val="28"/>
          <w:szCs w:val="28"/>
        </w:rPr>
      </w:pPr>
      <w:r w:rsidRPr="008D5C11">
        <w:rPr>
          <w:rFonts w:ascii="Times New Roman" w:hAnsi="Times New Roman" w:cs="Times New Roman"/>
          <w:iCs/>
          <w:color w:val="0D0D0D" w:themeColor="text1" w:themeTint="F2"/>
          <w:sz w:val="28"/>
          <w:szCs w:val="28"/>
        </w:rPr>
        <w:lastRenderedPageBreak/>
        <w:t>отрасли экономики и государственного управления</w:t>
      </w:r>
    </w:p>
    <w:p w14:paraId="490B4378" w14:textId="77777777" w:rsidR="00980553" w:rsidRPr="008D5C11" w:rsidRDefault="00980553" w:rsidP="00980553">
      <w:pPr>
        <w:spacing w:after="0" w:line="240" w:lineRule="auto"/>
        <w:ind w:firstLine="708"/>
        <w:jc w:val="both"/>
        <w:rPr>
          <w:rFonts w:ascii="Times New Roman" w:hAnsi="Times New Roman" w:cs="Times New Roman"/>
          <w:iCs/>
          <w:color w:val="0D0D0D" w:themeColor="text1" w:themeTint="F2"/>
          <w:sz w:val="28"/>
          <w:szCs w:val="28"/>
        </w:rPr>
      </w:pPr>
    </w:p>
    <w:p w14:paraId="502836FF" w14:textId="77777777" w:rsidR="00980553" w:rsidRPr="008D5C11" w:rsidRDefault="00980553" w:rsidP="00980553">
      <w:pPr>
        <w:spacing w:after="0" w:line="240" w:lineRule="auto"/>
        <w:ind w:firstLine="708"/>
        <w:jc w:val="both"/>
        <w:rPr>
          <w:rFonts w:ascii="Times New Roman" w:hAnsi="Times New Roman" w:cs="Times New Roman"/>
          <w:iCs/>
          <w:color w:val="0D0D0D" w:themeColor="text1" w:themeTint="F2"/>
          <w:sz w:val="28"/>
          <w:szCs w:val="28"/>
        </w:rPr>
      </w:pPr>
      <w:r w:rsidRPr="008D5C11">
        <w:rPr>
          <w:rFonts w:ascii="Times New Roman" w:hAnsi="Times New Roman" w:cs="Times New Roman"/>
          <w:iCs/>
          <w:color w:val="0D0D0D" w:themeColor="text1" w:themeTint="F2"/>
          <w:sz w:val="28"/>
          <w:szCs w:val="28"/>
        </w:rPr>
        <w:t>Достижение целей государственной политики в области образования обеспечивается путем решения задач по формированию устойчиво развивающейся системы образования с оптимальной институциональной структурой, обеспечивающей доступность, высокий уровень качества образования, способствующей формированию человеческого капитала, основой которого является высокообразованная и конкурентоспособная личность.</w:t>
      </w:r>
    </w:p>
    <w:p w14:paraId="31D2BDC3" w14:textId="77777777" w:rsidR="00980553" w:rsidRPr="008D5C11" w:rsidRDefault="00980553" w:rsidP="00980553">
      <w:pPr>
        <w:spacing w:after="0" w:line="240" w:lineRule="auto"/>
        <w:ind w:firstLine="708"/>
        <w:jc w:val="both"/>
        <w:rPr>
          <w:rFonts w:ascii="Times New Roman" w:hAnsi="Times New Roman" w:cs="Times New Roman"/>
          <w:iCs/>
          <w:color w:val="0D0D0D" w:themeColor="text1" w:themeTint="F2"/>
          <w:sz w:val="28"/>
          <w:szCs w:val="28"/>
        </w:rPr>
      </w:pPr>
      <w:r w:rsidRPr="008D5C11">
        <w:rPr>
          <w:rFonts w:ascii="Times New Roman" w:hAnsi="Times New Roman" w:cs="Times New Roman"/>
          <w:iCs/>
          <w:color w:val="0D0D0D" w:themeColor="text1" w:themeTint="F2"/>
          <w:sz w:val="28"/>
          <w:szCs w:val="28"/>
        </w:rPr>
        <w:t>Таким образом, решение указанных задач достигается в рамках реализации мероприятий Программы.</w:t>
      </w:r>
    </w:p>
    <w:p w14:paraId="7CC6B59B" w14:textId="77777777" w:rsidR="00980553" w:rsidRPr="008D5C11" w:rsidRDefault="00980553" w:rsidP="00980553">
      <w:pPr>
        <w:spacing w:after="0" w:line="240" w:lineRule="auto"/>
        <w:ind w:firstLine="708"/>
        <w:jc w:val="both"/>
        <w:rPr>
          <w:rFonts w:ascii="Times New Roman" w:hAnsi="Times New Roman" w:cs="Times New Roman"/>
          <w:iCs/>
          <w:color w:val="0D0D0D" w:themeColor="text1" w:themeTint="F2"/>
          <w:sz w:val="28"/>
          <w:szCs w:val="28"/>
        </w:rPr>
      </w:pPr>
      <w:r w:rsidRPr="008D5C11">
        <w:rPr>
          <w:rFonts w:ascii="Times New Roman" w:hAnsi="Times New Roman" w:cs="Times New Roman"/>
          <w:iCs/>
          <w:color w:val="0D0D0D" w:themeColor="text1" w:themeTint="F2"/>
          <w:sz w:val="28"/>
          <w:szCs w:val="28"/>
        </w:rPr>
        <w:t>Для обеспечения возможности проверки достижения цели и решения задач, на реализацию которых направлена Программа, определен перечень целевых показателей Программы, характеризующих ход ее реализации, согласно приложению № 1 к настоящей Программе.</w:t>
      </w:r>
    </w:p>
    <w:p w14:paraId="6AE082A2" w14:textId="0109967D" w:rsidR="008902F3" w:rsidRPr="008D5C11" w:rsidRDefault="00980553" w:rsidP="00980553">
      <w:pPr>
        <w:spacing w:after="0" w:line="240" w:lineRule="auto"/>
        <w:ind w:firstLine="708"/>
        <w:jc w:val="both"/>
        <w:rPr>
          <w:rFonts w:ascii="Times New Roman" w:hAnsi="Times New Roman" w:cs="Times New Roman"/>
          <w:iCs/>
          <w:color w:val="0D0D0D" w:themeColor="text1" w:themeTint="F2"/>
          <w:sz w:val="28"/>
          <w:szCs w:val="28"/>
        </w:rPr>
      </w:pPr>
      <w:r w:rsidRPr="008D5C11">
        <w:rPr>
          <w:rFonts w:ascii="Times New Roman" w:hAnsi="Times New Roman" w:cs="Times New Roman"/>
          <w:iCs/>
          <w:color w:val="0D0D0D" w:themeColor="text1" w:themeTint="F2"/>
          <w:sz w:val="28"/>
          <w:szCs w:val="28"/>
        </w:rPr>
        <w:t>Эффективность Программы определяется достижением запланированных целевых показателей индикаторов.</w:t>
      </w:r>
      <w:r w:rsidR="0025062E" w:rsidRPr="008D5C11">
        <w:rPr>
          <w:rFonts w:ascii="Times New Roman" w:hAnsi="Times New Roman" w:cs="Times New Roman"/>
          <w:iCs/>
          <w:color w:val="0D0D0D" w:themeColor="text1" w:themeTint="F2"/>
          <w:sz w:val="28"/>
          <w:szCs w:val="28"/>
        </w:rPr>
        <w:t xml:space="preserve">»; </w:t>
      </w:r>
    </w:p>
    <w:p w14:paraId="240E39C1" w14:textId="0A187AF1" w:rsidR="008902F3" w:rsidRPr="008D5C11" w:rsidRDefault="00670B4F" w:rsidP="00670B4F">
      <w:pPr>
        <w:spacing w:after="0" w:line="240" w:lineRule="auto"/>
        <w:ind w:firstLine="567"/>
        <w:jc w:val="both"/>
        <w:rPr>
          <w:rFonts w:ascii="Times New Roman" w:hAnsi="Times New Roman" w:cs="Times New Roman"/>
          <w:iCs/>
          <w:color w:val="0D0D0D" w:themeColor="text1" w:themeTint="F2"/>
          <w:sz w:val="28"/>
          <w:szCs w:val="28"/>
        </w:rPr>
      </w:pPr>
      <w:r w:rsidRPr="008D5C11">
        <w:rPr>
          <w:rFonts w:ascii="Times New Roman" w:hAnsi="Times New Roman" w:cs="Times New Roman"/>
          <w:iCs/>
          <w:color w:val="0D0D0D" w:themeColor="text1" w:themeTint="F2"/>
          <w:sz w:val="28"/>
          <w:szCs w:val="28"/>
        </w:rPr>
        <w:t xml:space="preserve">7) разделы </w:t>
      </w:r>
      <w:r w:rsidRPr="008D5C11">
        <w:rPr>
          <w:rFonts w:ascii="Times New Roman" w:hAnsi="Times New Roman" w:cs="Times New Roman"/>
          <w:iCs/>
          <w:color w:val="0D0D0D" w:themeColor="text1" w:themeTint="F2"/>
          <w:sz w:val="28"/>
          <w:szCs w:val="28"/>
          <w:lang w:val="en-US"/>
        </w:rPr>
        <w:t>VI</w:t>
      </w:r>
      <w:r w:rsidRPr="008D5C11">
        <w:rPr>
          <w:rFonts w:ascii="Times New Roman" w:hAnsi="Times New Roman" w:cs="Times New Roman"/>
          <w:iCs/>
          <w:color w:val="0D0D0D" w:themeColor="text1" w:themeTint="F2"/>
          <w:sz w:val="28"/>
          <w:szCs w:val="28"/>
        </w:rPr>
        <w:t>-</w:t>
      </w:r>
      <w:r w:rsidRPr="008D5C11">
        <w:rPr>
          <w:rFonts w:ascii="Times New Roman" w:hAnsi="Times New Roman" w:cs="Times New Roman"/>
          <w:iCs/>
          <w:color w:val="0D0D0D" w:themeColor="text1" w:themeTint="F2"/>
          <w:sz w:val="28"/>
          <w:szCs w:val="28"/>
          <w:lang w:val="en-US"/>
        </w:rPr>
        <w:t>VIII</w:t>
      </w:r>
      <w:r w:rsidRPr="008D5C11">
        <w:rPr>
          <w:rFonts w:ascii="Times New Roman" w:hAnsi="Times New Roman" w:cs="Times New Roman"/>
          <w:iCs/>
          <w:color w:val="0D0D0D" w:themeColor="text1" w:themeTint="F2"/>
          <w:sz w:val="28"/>
          <w:szCs w:val="28"/>
        </w:rPr>
        <w:t xml:space="preserve"> признать утратившими силу; </w:t>
      </w:r>
    </w:p>
    <w:p w14:paraId="68311E87" w14:textId="0F103A23" w:rsidR="00670B4F" w:rsidRPr="008D5C11" w:rsidRDefault="00670B4F" w:rsidP="00670B4F">
      <w:pPr>
        <w:spacing w:after="0" w:line="240" w:lineRule="auto"/>
        <w:ind w:firstLine="567"/>
        <w:jc w:val="both"/>
        <w:rPr>
          <w:rFonts w:ascii="Times New Roman" w:hAnsi="Times New Roman" w:cs="Times New Roman"/>
          <w:iCs/>
          <w:color w:val="0D0D0D" w:themeColor="text1" w:themeTint="F2"/>
          <w:sz w:val="28"/>
          <w:szCs w:val="28"/>
        </w:rPr>
      </w:pPr>
      <w:r w:rsidRPr="008D5C11">
        <w:rPr>
          <w:rFonts w:ascii="Times New Roman" w:hAnsi="Times New Roman" w:cs="Times New Roman"/>
          <w:iCs/>
          <w:color w:val="0D0D0D" w:themeColor="text1" w:themeTint="F2"/>
          <w:sz w:val="28"/>
          <w:szCs w:val="28"/>
        </w:rPr>
        <w:t xml:space="preserve">8) раздел </w:t>
      </w:r>
      <w:r w:rsidRPr="008D5C11">
        <w:rPr>
          <w:rFonts w:ascii="Times New Roman" w:hAnsi="Times New Roman" w:cs="Times New Roman"/>
          <w:iCs/>
          <w:color w:val="0D0D0D" w:themeColor="text1" w:themeTint="F2"/>
          <w:sz w:val="28"/>
          <w:szCs w:val="28"/>
          <w:lang w:val="en-US"/>
        </w:rPr>
        <w:t>IX</w:t>
      </w:r>
      <w:r w:rsidR="001B0577">
        <w:rPr>
          <w:rFonts w:ascii="Times New Roman" w:hAnsi="Times New Roman" w:cs="Times New Roman"/>
          <w:iCs/>
          <w:color w:val="0D0D0D" w:themeColor="text1" w:themeTint="F2"/>
          <w:sz w:val="28"/>
          <w:szCs w:val="28"/>
        </w:rPr>
        <w:t xml:space="preserve"> изложить в следующей редакции</w:t>
      </w:r>
      <w:r w:rsidR="00227113">
        <w:rPr>
          <w:rFonts w:ascii="Times New Roman" w:hAnsi="Times New Roman" w:cs="Times New Roman"/>
          <w:iCs/>
          <w:color w:val="0D0D0D" w:themeColor="text1" w:themeTint="F2"/>
          <w:sz w:val="28"/>
          <w:szCs w:val="28"/>
        </w:rPr>
        <w:t xml:space="preserve">: </w:t>
      </w:r>
      <w:r w:rsidRPr="008D5C11">
        <w:rPr>
          <w:rFonts w:ascii="Times New Roman" w:hAnsi="Times New Roman" w:cs="Times New Roman"/>
          <w:iCs/>
          <w:color w:val="0D0D0D" w:themeColor="text1" w:themeTint="F2"/>
          <w:sz w:val="28"/>
          <w:szCs w:val="28"/>
        </w:rPr>
        <w:t xml:space="preserve"> </w:t>
      </w:r>
    </w:p>
    <w:p w14:paraId="7FF95593" w14:textId="77777777" w:rsidR="000C42BA" w:rsidRPr="008D5C11" w:rsidRDefault="000C42BA" w:rsidP="00C92158">
      <w:pPr>
        <w:spacing w:after="0" w:line="240" w:lineRule="auto"/>
        <w:jc w:val="center"/>
        <w:rPr>
          <w:rFonts w:ascii="Times New Roman" w:hAnsi="Times New Roman" w:cs="Times New Roman"/>
          <w:iCs/>
          <w:color w:val="0D0D0D" w:themeColor="text1" w:themeTint="F2"/>
          <w:sz w:val="28"/>
          <w:szCs w:val="28"/>
        </w:rPr>
      </w:pPr>
    </w:p>
    <w:p w14:paraId="1B54DB6B" w14:textId="77777777" w:rsidR="008A3239" w:rsidRPr="008D5C11" w:rsidRDefault="008A3239" w:rsidP="00C92158">
      <w:pPr>
        <w:spacing w:after="0" w:line="240" w:lineRule="auto"/>
        <w:ind w:firstLine="709"/>
        <w:jc w:val="both"/>
        <w:rPr>
          <w:rFonts w:ascii="Times New Roman" w:hAnsi="Times New Roman"/>
          <w:b/>
          <w:bCs/>
          <w:sz w:val="28"/>
          <w:szCs w:val="28"/>
        </w:rPr>
        <w:sectPr w:rsidR="008A3239" w:rsidRPr="008D5C11" w:rsidSect="0091206D">
          <w:headerReference w:type="default" r:id="rId8"/>
          <w:pgSz w:w="11906" w:h="16838"/>
          <w:pgMar w:top="1134" w:right="567" w:bottom="709" w:left="1134" w:header="624" w:footer="624" w:gutter="0"/>
          <w:pgNumType w:start="1"/>
          <w:cols w:space="708"/>
          <w:titlePg/>
          <w:docGrid w:linePitch="360"/>
        </w:sectPr>
      </w:pPr>
    </w:p>
    <w:p w14:paraId="21726AD2" w14:textId="6E776DFD" w:rsidR="008A3239" w:rsidRPr="008D5C11" w:rsidRDefault="00670B4F" w:rsidP="00C92158">
      <w:pPr>
        <w:widowControl w:val="0"/>
        <w:autoSpaceDE w:val="0"/>
        <w:autoSpaceDN w:val="0"/>
        <w:spacing w:after="0" w:line="240" w:lineRule="auto"/>
        <w:jc w:val="center"/>
        <w:rPr>
          <w:rFonts w:ascii="Times New Roman" w:eastAsia="Times New Roman" w:hAnsi="Times New Roman"/>
          <w:sz w:val="28"/>
          <w:szCs w:val="28"/>
          <w:lang w:eastAsia="ru-RU"/>
        </w:rPr>
      </w:pPr>
      <w:r w:rsidRPr="008D5C11">
        <w:rPr>
          <w:rFonts w:ascii="Times New Roman" w:eastAsia="Times New Roman" w:hAnsi="Times New Roman"/>
          <w:sz w:val="28"/>
          <w:szCs w:val="28"/>
          <w:lang w:eastAsia="ru-RU"/>
        </w:rPr>
        <w:lastRenderedPageBreak/>
        <w:t>«</w:t>
      </w:r>
      <w:r w:rsidRPr="008D5C11">
        <w:rPr>
          <w:rFonts w:ascii="Times New Roman" w:eastAsia="Times New Roman" w:hAnsi="Times New Roman"/>
          <w:sz w:val="28"/>
          <w:szCs w:val="28"/>
          <w:lang w:val="en-US" w:eastAsia="ru-RU"/>
        </w:rPr>
        <w:t>V</w:t>
      </w:r>
      <w:r w:rsidR="00B42968" w:rsidRPr="008D5C11">
        <w:rPr>
          <w:rFonts w:ascii="Times New Roman" w:eastAsia="Times New Roman" w:hAnsi="Times New Roman"/>
          <w:sz w:val="28"/>
          <w:szCs w:val="28"/>
          <w:lang w:val="en-US" w:eastAsia="ru-RU"/>
        </w:rPr>
        <w:t>I</w:t>
      </w:r>
      <w:r w:rsidR="00B42968" w:rsidRPr="008D5C11">
        <w:rPr>
          <w:rFonts w:ascii="Times New Roman" w:eastAsia="Times New Roman" w:hAnsi="Times New Roman"/>
          <w:sz w:val="28"/>
          <w:szCs w:val="28"/>
          <w:lang w:eastAsia="ru-RU"/>
        </w:rPr>
        <w:t xml:space="preserve">. </w:t>
      </w:r>
      <w:r w:rsidR="008A3239" w:rsidRPr="008D5C11">
        <w:rPr>
          <w:rFonts w:ascii="Times New Roman" w:eastAsia="Times New Roman" w:hAnsi="Times New Roman"/>
          <w:sz w:val="28"/>
          <w:szCs w:val="28"/>
          <w:lang w:eastAsia="ru-RU"/>
        </w:rPr>
        <w:t>РЕЕСТР</w:t>
      </w:r>
    </w:p>
    <w:p w14:paraId="3D78B0B0" w14:textId="77777777" w:rsidR="00B42968" w:rsidRPr="008D5C11" w:rsidRDefault="008A3239" w:rsidP="00C92158">
      <w:pPr>
        <w:widowControl w:val="0"/>
        <w:autoSpaceDE w:val="0"/>
        <w:autoSpaceDN w:val="0"/>
        <w:spacing w:after="0" w:line="240" w:lineRule="auto"/>
        <w:jc w:val="center"/>
        <w:rPr>
          <w:rFonts w:ascii="Times New Roman" w:eastAsia="Times New Roman" w:hAnsi="Times New Roman"/>
          <w:sz w:val="28"/>
          <w:szCs w:val="28"/>
          <w:lang w:eastAsia="ru-RU"/>
        </w:rPr>
      </w:pPr>
      <w:r w:rsidRPr="008D5C11">
        <w:rPr>
          <w:rFonts w:ascii="Times New Roman" w:eastAsia="Times New Roman" w:hAnsi="Times New Roman"/>
          <w:sz w:val="28"/>
          <w:szCs w:val="28"/>
          <w:lang w:eastAsia="ru-RU"/>
        </w:rPr>
        <w:t xml:space="preserve">документов, входящих в состав государственной программы </w:t>
      </w:r>
    </w:p>
    <w:p w14:paraId="5A1F24D4" w14:textId="77777777" w:rsidR="008A3239" w:rsidRPr="008D5C11" w:rsidRDefault="008A3239" w:rsidP="00C92158">
      <w:pPr>
        <w:widowControl w:val="0"/>
        <w:autoSpaceDE w:val="0"/>
        <w:autoSpaceDN w:val="0"/>
        <w:spacing w:after="0" w:line="240" w:lineRule="auto"/>
        <w:jc w:val="center"/>
        <w:rPr>
          <w:rFonts w:ascii="Times New Roman" w:hAnsi="Times New Roman"/>
          <w:bCs/>
          <w:color w:val="000000"/>
          <w:sz w:val="28"/>
          <w:szCs w:val="28"/>
        </w:rPr>
      </w:pPr>
      <w:r w:rsidRPr="008D5C11">
        <w:rPr>
          <w:rFonts w:ascii="Times New Roman" w:eastAsia="Times New Roman" w:hAnsi="Times New Roman"/>
          <w:sz w:val="28"/>
          <w:szCs w:val="28"/>
          <w:lang w:eastAsia="ru-RU"/>
        </w:rPr>
        <w:t xml:space="preserve">Республики Тыва </w:t>
      </w:r>
      <w:r w:rsidR="007B3C5F" w:rsidRPr="008D5C11">
        <w:rPr>
          <w:rFonts w:ascii="Times New Roman" w:hAnsi="Times New Roman"/>
          <w:bCs/>
          <w:color w:val="000000"/>
          <w:sz w:val="28"/>
          <w:szCs w:val="28"/>
        </w:rPr>
        <w:t>«</w:t>
      </w:r>
      <w:r w:rsidRPr="008D5C11">
        <w:rPr>
          <w:rFonts w:ascii="Times New Roman" w:hAnsi="Times New Roman"/>
          <w:bCs/>
          <w:color w:val="000000"/>
          <w:sz w:val="28"/>
          <w:szCs w:val="28"/>
        </w:rPr>
        <w:t xml:space="preserve">Развитие образования </w:t>
      </w:r>
      <w:r w:rsidR="00BA5232" w:rsidRPr="008D5C11">
        <w:rPr>
          <w:rFonts w:ascii="Times New Roman" w:hAnsi="Times New Roman"/>
          <w:bCs/>
          <w:color w:val="000000"/>
          <w:sz w:val="28"/>
          <w:szCs w:val="28"/>
        </w:rPr>
        <w:t xml:space="preserve">в </w:t>
      </w:r>
      <w:r w:rsidRPr="008D5C11">
        <w:rPr>
          <w:rFonts w:ascii="Times New Roman" w:hAnsi="Times New Roman"/>
          <w:bCs/>
          <w:color w:val="000000"/>
          <w:sz w:val="28"/>
          <w:szCs w:val="28"/>
        </w:rPr>
        <w:t>Республик</w:t>
      </w:r>
      <w:r w:rsidR="00BA5232" w:rsidRPr="008D5C11">
        <w:rPr>
          <w:rFonts w:ascii="Times New Roman" w:hAnsi="Times New Roman"/>
          <w:bCs/>
          <w:color w:val="000000"/>
          <w:sz w:val="28"/>
          <w:szCs w:val="28"/>
        </w:rPr>
        <w:t>е</w:t>
      </w:r>
      <w:r w:rsidRPr="008D5C11">
        <w:rPr>
          <w:rFonts w:ascii="Times New Roman" w:hAnsi="Times New Roman"/>
          <w:bCs/>
          <w:color w:val="000000"/>
          <w:sz w:val="28"/>
          <w:szCs w:val="28"/>
        </w:rPr>
        <w:t xml:space="preserve"> Тыва</w:t>
      </w:r>
      <w:r w:rsidR="007B3C5F" w:rsidRPr="008D5C11">
        <w:rPr>
          <w:rFonts w:ascii="Times New Roman" w:hAnsi="Times New Roman"/>
          <w:bCs/>
          <w:color w:val="000000"/>
          <w:sz w:val="28"/>
          <w:szCs w:val="28"/>
        </w:rPr>
        <w:t>»</w:t>
      </w:r>
    </w:p>
    <w:p w14:paraId="77D4D17F" w14:textId="77777777" w:rsidR="00B42968" w:rsidRPr="008D5C11" w:rsidRDefault="00B42968" w:rsidP="00C92158">
      <w:pPr>
        <w:widowControl w:val="0"/>
        <w:autoSpaceDE w:val="0"/>
        <w:autoSpaceDN w:val="0"/>
        <w:spacing w:after="0" w:line="240" w:lineRule="auto"/>
        <w:jc w:val="center"/>
        <w:rPr>
          <w:rFonts w:ascii="Times New Roman" w:eastAsia="Times New Roman" w:hAnsi="Times New Roman"/>
          <w:sz w:val="24"/>
          <w:szCs w:val="24"/>
          <w:lang w:eastAsia="ru-RU"/>
        </w:rPr>
      </w:pPr>
    </w:p>
    <w:tbl>
      <w:tblPr>
        <w:tblStyle w:val="21"/>
        <w:tblW w:w="15546" w:type="dxa"/>
        <w:jc w:val="center"/>
        <w:tblLayout w:type="fixed"/>
        <w:tblCellMar>
          <w:left w:w="57" w:type="dxa"/>
          <w:right w:w="57" w:type="dxa"/>
        </w:tblCellMar>
        <w:tblLook w:val="04A0" w:firstRow="1" w:lastRow="0" w:firstColumn="1" w:lastColumn="0" w:noHBand="0" w:noVBand="1"/>
      </w:tblPr>
      <w:tblGrid>
        <w:gridCol w:w="496"/>
        <w:gridCol w:w="4359"/>
        <w:gridCol w:w="1418"/>
        <w:gridCol w:w="4525"/>
        <w:gridCol w:w="1205"/>
        <w:gridCol w:w="2126"/>
        <w:gridCol w:w="1417"/>
      </w:tblGrid>
      <w:tr w:rsidR="00EB2F29" w:rsidRPr="008D5C11" w14:paraId="6F70353D" w14:textId="77777777" w:rsidTr="00BF4EAD">
        <w:trPr>
          <w:trHeight w:val="20"/>
          <w:jc w:val="center"/>
        </w:trPr>
        <w:tc>
          <w:tcPr>
            <w:tcW w:w="496" w:type="dxa"/>
          </w:tcPr>
          <w:p w14:paraId="3A75F856" w14:textId="77777777" w:rsidR="00EB2F29" w:rsidRPr="008D5C11" w:rsidRDefault="00EB2F29" w:rsidP="00C92158">
            <w:pPr>
              <w:widowControl w:val="0"/>
              <w:autoSpaceDE w:val="0"/>
              <w:autoSpaceDN w:val="0"/>
              <w:jc w:val="center"/>
              <w:rPr>
                <w:rFonts w:ascii="Times New Roman" w:hAnsi="Times New Roman"/>
                <w:sz w:val="20"/>
                <w:szCs w:val="20"/>
                <w:lang w:eastAsia="ru-RU"/>
              </w:rPr>
            </w:pPr>
            <w:r w:rsidRPr="008D5C11">
              <w:rPr>
                <w:rFonts w:ascii="Times New Roman" w:hAnsi="Times New Roman"/>
                <w:sz w:val="20"/>
                <w:szCs w:val="20"/>
                <w:lang w:eastAsia="ru-RU"/>
              </w:rPr>
              <w:t>№</w:t>
            </w:r>
          </w:p>
          <w:p w14:paraId="5AC4D72E" w14:textId="77777777" w:rsidR="008A3239" w:rsidRPr="008D5C11" w:rsidRDefault="008A3239" w:rsidP="00C92158">
            <w:pPr>
              <w:widowControl w:val="0"/>
              <w:autoSpaceDE w:val="0"/>
              <w:autoSpaceDN w:val="0"/>
              <w:jc w:val="center"/>
              <w:rPr>
                <w:rFonts w:ascii="Times New Roman" w:hAnsi="Times New Roman"/>
                <w:sz w:val="20"/>
                <w:szCs w:val="20"/>
                <w:lang w:eastAsia="ru-RU"/>
              </w:rPr>
            </w:pPr>
            <w:r w:rsidRPr="008D5C11">
              <w:rPr>
                <w:rFonts w:ascii="Times New Roman" w:hAnsi="Times New Roman"/>
                <w:sz w:val="20"/>
                <w:szCs w:val="20"/>
                <w:lang w:eastAsia="ru-RU"/>
              </w:rPr>
              <w:t>п/п</w:t>
            </w:r>
          </w:p>
        </w:tc>
        <w:tc>
          <w:tcPr>
            <w:tcW w:w="4359" w:type="dxa"/>
          </w:tcPr>
          <w:p w14:paraId="4C7FD4AE" w14:textId="77777777" w:rsidR="008A3239" w:rsidRPr="008D5C11" w:rsidRDefault="008A3239" w:rsidP="00C92158">
            <w:pPr>
              <w:widowControl w:val="0"/>
              <w:autoSpaceDE w:val="0"/>
              <w:autoSpaceDN w:val="0"/>
              <w:jc w:val="center"/>
              <w:rPr>
                <w:rFonts w:ascii="Times New Roman" w:hAnsi="Times New Roman"/>
                <w:sz w:val="20"/>
                <w:szCs w:val="20"/>
                <w:lang w:eastAsia="ru-RU"/>
              </w:rPr>
            </w:pPr>
            <w:r w:rsidRPr="008D5C11">
              <w:rPr>
                <w:rFonts w:ascii="Times New Roman" w:hAnsi="Times New Roman"/>
                <w:sz w:val="20"/>
                <w:szCs w:val="20"/>
                <w:lang w:eastAsia="ru-RU"/>
              </w:rPr>
              <w:t>Тип документа</w:t>
            </w:r>
          </w:p>
        </w:tc>
        <w:tc>
          <w:tcPr>
            <w:tcW w:w="1418" w:type="dxa"/>
          </w:tcPr>
          <w:p w14:paraId="5F0EF04D" w14:textId="77777777" w:rsidR="00EB2F29" w:rsidRPr="008D5C11" w:rsidRDefault="008A3239" w:rsidP="00C92158">
            <w:pPr>
              <w:widowControl w:val="0"/>
              <w:autoSpaceDE w:val="0"/>
              <w:autoSpaceDN w:val="0"/>
              <w:jc w:val="center"/>
              <w:rPr>
                <w:rFonts w:ascii="Times New Roman" w:hAnsi="Times New Roman"/>
                <w:sz w:val="20"/>
                <w:szCs w:val="20"/>
                <w:lang w:eastAsia="ru-RU"/>
              </w:rPr>
            </w:pPr>
            <w:r w:rsidRPr="008D5C11">
              <w:rPr>
                <w:rFonts w:ascii="Times New Roman" w:hAnsi="Times New Roman"/>
                <w:sz w:val="20"/>
                <w:szCs w:val="20"/>
                <w:lang w:eastAsia="ru-RU"/>
              </w:rPr>
              <w:t xml:space="preserve">Вид </w:t>
            </w:r>
          </w:p>
          <w:p w14:paraId="5B2592B0" w14:textId="77777777" w:rsidR="008A3239" w:rsidRPr="008D5C11" w:rsidRDefault="008A3239" w:rsidP="00C92158">
            <w:pPr>
              <w:widowControl w:val="0"/>
              <w:autoSpaceDE w:val="0"/>
              <w:autoSpaceDN w:val="0"/>
              <w:jc w:val="center"/>
              <w:rPr>
                <w:rFonts w:ascii="Times New Roman" w:hAnsi="Times New Roman"/>
                <w:sz w:val="20"/>
                <w:szCs w:val="20"/>
                <w:lang w:eastAsia="ru-RU"/>
              </w:rPr>
            </w:pPr>
            <w:r w:rsidRPr="008D5C11">
              <w:rPr>
                <w:rFonts w:ascii="Times New Roman" w:hAnsi="Times New Roman"/>
                <w:sz w:val="20"/>
                <w:szCs w:val="20"/>
                <w:lang w:eastAsia="ru-RU"/>
              </w:rPr>
              <w:t>документа</w:t>
            </w:r>
          </w:p>
        </w:tc>
        <w:tc>
          <w:tcPr>
            <w:tcW w:w="4525" w:type="dxa"/>
          </w:tcPr>
          <w:p w14:paraId="4B79462D" w14:textId="77777777" w:rsidR="008A3239" w:rsidRPr="008D5C11" w:rsidRDefault="008A3239" w:rsidP="00C92158">
            <w:pPr>
              <w:widowControl w:val="0"/>
              <w:autoSpaceDE w:val="0"/>
              <w:autoSpaceDN w:val="0"/>
              <w:jc w:val="center"/>
              <w:rPr>
                <w:rFonts w:ascii="Times New Roman" w:hAnsi="Times New Roman"/>
                <w:sz w:val="20"/>
                <w:szCs w:val="20"/>
                <w:lang w:eastAsia="ru-RU"/>
              </w:rPr>
            </w:pPr>
            <w:r w:rsidRPr="008D5C11">
              <w:rPr>
                <w:rFonts w:ascii="Times New Roman" w:hAnsi="Times New Roman"/>
                <w:sz w:val="20"/>
                <w:szCs w:val="20"/>
                <w:lang w:eastAsia="ru-RU"/>
              </w:rPr>
              <w:t>Наименование документа</w:t>
            </w:r>
          </w:p>
        </w:tc>
        <w:tc>
          <w:tcPr>
            <w:tcW w:w="1205" w:type="dxa"/>
          </w:tcPr>
          <w:p w14:paraId="0685F6D5" w14:textId="77777777" w:rsidR="008A3239" w:rsidRPr="008D5C11" w:rsidRDefault="008A3239" w:rsidP="00C92158">
            <w:pPr>
              <w:widowControl w:val="0"/>
              <w:autoSpaceDE w:val="0"/>
              <w:autoSpaceDN w:val="0"/>
              <w:jc w:val="center"/>
              <w:rPr>
                <w:rFonts w:ascii="Times New Roman" w:hAnsi="Times New Roman"/>
                <w:sz w:val="20"/>
                <w:szCs w:val="20"/>
                <w:lang w:eastAsia="ru-RU"/>
              </w:rPr>
            </w:pPr>
            <w:r w:rsidRPr="008D5C11">
              <w:rPr>
                <w:rFonts w:ascii="Times New Roman" w:hAnsi="Times New Roman"/>
                <w:sz w:val="20"/>
                <w:szCs w:val="20"/>
                <w:lang w:eastAsia="ru-RU"/>
              </w:rPr>
              <w:t>Реквизиты</w:t>
            </w:r>
          </w:p>
        </w:tc>
        <w:tc>
          <w:tcPr>
            <w:tcW w:w="2126" w:type="dxa"/>
          </w:tcPr>
          <w:p w14:paraId="5C5AEB9F" w14:textId="77777777" w:rsidR="008A3239" w:rsidRPr="008D5C11" w:rsidRDefault="008A3239" w:rsidP="00C92158">
            <w:pPr>
              <w:widowControl w:val="0"/>
              <w:autoSpaceDE w:val="0"/>
              <w:autoSpaceDN w:val="0"/>
              <w:jc w:val="center"/>
              <w:rPr>
                <w:rFonts w:ascii="Times New Roman" w:hAnsi="Times New Roman"/>
                <w:sz w:val="20"/>
                <w:szCs w:val="20"/>
                <w:lang w:eastAsia="ru-RU"/>
              </w:rPr>
            </w:pPr>
            <w:r w:rsidRPr="008D5C11">
              <w:rPr>
                <w:rFonts w:ascii="Times New Roman" w:hAnsi="Times New Roman"/>
                <w:sz w:val="20"/>
                <w:szCs w:val="20"/>
                <w:lang w:eastAsia="ru-RU"/>
              </w:rPr>
              <w:t>Разработчик</w:t>
            </w:r>
          </w:p>
        </w:tc>
        <w:tc>
          <w:tcPr>
            <w:tcW w:w="1417" w:type="dxa"/>
          </w:tcPr>
          <w:p w14:paraId="270E0CFA" w14:textId="77777777" w:rsidR="00EB2F29" w:rsidRPr="008D5C11" w:rsidRDefault="00B42968" w:rsidP="00C92158">
            <w:pPr>
              <w:widowControl w:val="0"/>
              <w:autoSpaceDE w:val="0"/>
              <w:autoSpaceDN w:val="0"/>
              <w:jc w:val="center"/>
              <w:rPr>
                <w:rFonts w:ascii="Times New Roman" w:hAnsi="Times New Roman"/>
                <w:sz w:val="20"/>
                <w:szCs w:val="20"/>
                <w:lang w:eastAsia="ru-RU"/>
              </w:rPr>
            </w:pPr>
            <w:r w:rsidRPr="008D5C11">
              <w:rPr>
                <w:rFonts w:ascii="Times New Roman" w:hAnsi="Times New Roman"/>
                <w:sz w:val="20"/>
                <w:szCs w:val="20"/>
                <w:lang w:eastAsia="ru-RU"/>
              </w:rPr>
              <w:t xml:space="preserve">Гиперссылка на текст </w:t>
            </w:r>
          </w:p>
          <w:p w14:paraId="6114A0F8" w14:textId="77777777" w:rsidR="008A3239" w:rsidRPr="008D5C11" w:rsidRDefault="00B42968" w:rsidP="00C92158">
            <w:pPr>
              <w:widowControl w:val="0"/>
              <w:autoSpaceDE w:val="0"/>
              <w:autoSpaceDN w:val="0"/>
              <w:jc w:val="center"/>
              <w:rPr>
                <w:rFonts w:ascii="Times New Roman" w:hAnsi="Times New Roman"/>
                <w:sz w:val="20"/>
                <w:szCs w:val="20"/>
                <w:lang w:eastAsia="ru-RU"/>
              </w:rPr>
            </w:pPr>
            <w:r w:rsidRPr="008D5C11">
              <w:rPr>
                <w:rFonts w:ascii="Times New Roman" w:hAnsi="Times New Roman"/>
                <w:sz w:val="20"/>
                <w:szCs w:val="20"/>
                <w:lang w:eastAsia="ru-RU"/>
              </w:rPr>
              <w:t>документа</w:t>
            </w:r>
          </w:p>
        </w:tc>
      </w:tr>
      <w:tr w:rsidR="00EB2F29" w:rsidRPr="008D5C11" w14:paraId="0D565890" w14:textId="77777777" w:rsidTr="00BF4EAD">
        <w:trPr>
          <w:trHeight w:val="20"/>
          <w:jc w:val="center"/>
        </w:trPr>
        <w:tc>
          <w:tcPr>
            <w:tcW w:w="496" w:type="dxa"/>
          </w:tcPr>
          <w:p w14:paraId="3EB75B9F" w14:textId="77777777" w:rsidR="008A3239" w:rsidRPr="008D5C11" w:rsidRDefault="008A3239" w:rsidP="00C92158">
            <w:pPr>
              <w:widowControl w:val="0"/>
              <w:autoSpaceDE w:val="0"/>
              <w:autoSpaceDN w:val="0"/>
              <w:jc w:val="center"/>
              <w:rPr>
                <w:rFonts w:ascii="Times New Roman" w:hAnsi="Times New Roman"/>
                <w:sz w:val="20"/>
                <w:szCs w:val="20"/>
                <w:lang w:eastAsia="ru-RU"/>
              </w:rPr>
            </w:pPr>
            <w:r w:rsidRPr="008D5C11">
              <w:rPr>
                <w:rFonts w:ascii="Times New Roman" w:hAnsi="Times New Roman"/>
                <w:sz w:val="20"/>
                <w:szCs w:val="20"/>
                <w:lang w:eastAsia="ru-RU"/>
              </w:rPr>
              <w:t>1</w:t>
            </w:r>
          </w:p>
        </w:tc>
        <w:tc>
          <w:tcPr>
            <w:tcW w:w="4359" w:type="dxa"/>
          </w:tcPr>
          <w:p w14:paraId="1B42C359" w14:textId="77777777" w:rsidR="008A3239" w:rsidRPr="008D5C11" w:rsidRDefault="008A3239" w:rsidP="00C92158">
            <w:pPr>
              <w:widowControl w:val="0"/>
              <w:autoSpaceDE w:val="0"/>
              <w:autoSpaceDN w:val="0"/>
              <w:jc w:val="center"/>
              <w:rPr>
                <w:rFonts w:ascii="Times New Roman" w:hAnsi="Times New Roman"/>
                <w:sz w:val="20"/>
                <w:szCs w:val="20"/>
                <w:lang w:eastAsia="ru-RU"/>
              </w:rPr>
            </w:pPr>
            <w:r w:rsidRPr="008D5C11">
              <w:rPr>
                <w:rFonts w:ascii="Times New Roman" w:hAnsi="Times New Roman"/>
                <w:sz w:val="20"/>
                <w:szCs w:val="20"/>
                <w:lang w:eastAsia="ru-RU"/>
              </w:rPr>
              <w:t>2</w:t>
            </w:r>
          </w:p>
        </w:tc>
        <w:tc>
          <w:tcPr>
            <w:tcW w:w="1418" w:type="dxa"/>
          </w:tcPr>
          <w:p w14:paraId="6B4CE5FA" w14:textId="77777777" w:rsidR="008A3239" w:rsidRPr="008D5C11" w:rsidRDefault="008A3239" w:rsidP="00C92158">
            <w:pPr>
              <w:widowControl w:val="0"/>
              <w:autoSpaceDE w:val="0"/>
              <w:autoSpaceDN w:val="0"/>
              <w:jc w:val="center"/>
              <w:rPr>
                <w:rFonts w:ascii="Times New Roman" w:hAnsi="Times New Roman"/>
                <w:sz w:val="20"/>
                <w:szCs w:val="20"/>
                <w:lang w:eastAsia="ru-RU"/>
              </w:rPr>
            </w:pPr>
            <w:r w:rsidRPr="008D5C11">
              <w:rPr>
                <w:rFonts w:ascii="Times New Roman" w:hAnsi="Times New Roman"/>
                <w:sz w:val="20"/>
                <w:szCs w:val="20"/>
                <w:lang w:eastAsia="ru-RU"/>
              </w:rPr>
              <w:t>3</w:t>
            </w:r>
          </w:p>
        </w:tc>
        <w:tc>
          <w:tcPr>
            <w:tcW w:w="4525" w:type="dxa"/>
          </w:tcPr>
          <w:p w14:paraId="001F8DF4" w14:textId="77777777" w:rsidR="008A3239" w:rsidRPr="008D5C11" w:rsidRDefault="008A3239" w:rsidP="00C92158">
            <w:pPr>
              <w:widowControl w:val="0"/>
              <w:autoSpaceDE w:val="0"/>
              <w:autoSpaceDN w:val="0"/>
              <w:jc w:val="center"/>
              <w:rPr>
                <w:rFonts w:ascii="Times New Roman" w:hAnsi="Times New Roman"/>
                <w:sz w:val="20"/>
                <w:szCs w:val="20"/>
                <w:lang w:eastAsia="ru-RU"/>
              </w:rPr>
            </w:pPr>
            <w:r w:rsidRPr="008D5C11">
              <w:rPr>
                <w:rFonts w:ascii="Times New Roman" w:hAnsi="Times New Roman"/>
                <w:sz w:val="20"/>
                <w:szCs w:val="20"/>
                <w:lang w:eastAsia="ru-RU"/>
              </w:rPr>
              <w:t>4</w:t>
            </w:r>
          </w:p>
        </w:tc>
        <w:tc>
          <w:tcPr>
            <w:tcW w:w="1205" w:type="dxa"/>
          </w:tcPr>
          <w:p w14:paraId="55956CEE" w14:textId="77777777" w:rsidR="008A3239" w:rsidRPr="008D5C11" w:rsidRDefault="008A3239" w:rsidP="00C92158">
            <w:pPr>
              <w:widowControl w:val="0"/>
              <w:autoSpaceDE w:val="0"/>
              <w:autoSpaceDN w:val="0"/>
              <w:jc w:val="center"/>
              <w:rPr>
                <w:rFonts w:ascii="Times New Roman" w:hAnsi="Times New Roman"/>
                <w:sz w:val="20"/>
                <w:szCs w:val="20"/>
                <w:lang w:eastAsia="ru-RU"/>
              </w:rPr>
            </w:pPr>
            <w:r w:rsidRPr="008D5C11">
              <w:rPr>
                <w:rFonts w:ascii="Times New Roman" w:hAnsi="Times New Roman"/>
                <w:sz w:val="20"/>
                <w:szCs w:val="20"/>
                <w:lang w:eastAsia="ru-RU"/>
              </w:rPr>
              <w:t>5</w:t>
            </w:r>
          </w:p>
        </w:tc>
        <w:tc>
          <w:tcPr>
            <w:tcW w:w="2126" w:type="dxa"/>
          </w:tcPr>
          <w:p w14:paraId="6080D581" w14:textId="77777777" w:rsidR="008A3239" w:rsidRPr="008D5C11" w:rsidRDefault="008A3239" w:rsidP="00C92158">
            <w:pPr>
              <w:widowControl w:val="0"/>
              <w:autoSpaceDE w:val="0"/>
              <w:autoSpaceDN w:val="0"/>
              <w:jc w:val="center"/>
              <w:rPr>
                <w:rFonts w:ascii="Times New Roman" w:hAnsi="Times New Roman"/>
                <w:sz w:val="20"/>
                <w:szCs w:val="20"/>
                <w:lang w:eastAsia="ru-RU"/>
              </w:rPr>
            </w:pPr>
            <w:r w:rsidRPr="008D5C11">
              <w:rPr>
                <w:rFonts w:ascii="Times New Roman" w:hAnsi="Times New Roman"/>
                <w:sz w:val="20"/>
                <w:szCs w:val="20"/>
                <w:lang w:eastAsia="ru-RU"/>
              </w:rPr>
              <w:t>6</w:t>
            </w:r>
          </w:p>
        </w:tc>
        <w:tc>
          <w:tcPr>
            <w:tcW w:w="1417" w:type="dxa"/>
          </w:tcPr>
          <w:p w14:paraId="498BA56E" w14:textId="77777777" w:rsidR="008A3239" w:rsidRPr="008D5C11" w:rsidRDefault="008A3239" w:rsidP="00C92158">
            <w:pPr>
              <w:widowControl w:val="0"/>
              <w:autoSpaceDE w:val="0"/>
              <w:autoSpaceDN w:val="0"/>
              <w:jc w:val="center"/>
              <w:rPr>
                <w:rFonts w:ascii="Times New Roman" w:hAnsi="Times New Roman"/>
                <w:sz w:val="20"/>
                <w:szCs w:val="20"/>
                <w:lang w:eastAsia="ru-RU"/>
              </w:rPr>
            </w:pPr>
            <w:r w:rsidRPr="008D5C11">
              <w:rPr>
                <w:rFonts w:ascii="Times New Roman" w:hAnsi="Times New Roman"/>
                <w:sz w:val="20"/>
                <w:szCs w:val="20"/>
                <w:lang w:eastAsia="ru-RU"/>
              </w:rPr>
              <w:t>7</w:t>
            </w:r>
          </w:p>
        </w:tc>
      </w:tr>
      <w:tr w:rsidR="00EB2F29" w:rsidRPr="008D5C11" w14:paraId="21F0D8CE" w14:textId="77777777" w:rsidTr="00BF4EAD">
        <w:trPr>
          <w:trHeight w:val="20"/>
          <w:jc w:val="center"/>
        </w:trPr>
        <w:tc>
          <w:tcPr>
            <w:tcW w:w="496" w:type="dxa"/>
          </w:tcPr>
          <w:p w14:paraId="4490397F" w14:textId="77777777" w:rsidR="008A3239" w:rsidRPr="008D5C11" w:rsidRDefault="00EB2F29" w:rsidP="00C92158">
            <w:pPr>
              <w:widowControl w:val="0"/>
              <w:autoSpaceDE w:val="0"/>
              <w:autoSpaceDN w:val="0"/>
              <w:jc w:val="center"/>
              <w:rPr>
                <w:rFonts w:ascii="Times New Roman" w:hAnsi="Times New Roman"/>
                <w:sz w:val="20"/>
                <w:szCs w:val="20"/>
                <w:lang w:eastAsia="ru-RU"/>
              </w:rPr>
            </w:pPr>
            <w:r w:rsidRPr="008D5C11">
              <w:rPr>
                <w:rFonts w:ascii="Times New Roman" w:hAnsi="Times New Roman"/>
                <w:sz w:val="20"/>
                <w:szCs w:val="20"/>
                <w:lang w:eastAsia="ru-RU"/>
              </w:rPr>
              <w:t>1.</w:t>
            </w:r>
          </w:p>
        </w:tc>
        <w:tc>
          <w:tcPr>
            <w:tcW w:w="4359" w:type="dxa"/>
          </w:tcPr>
          <w:p w14:paraId="6BFA84EA" w14:textId="77777777" w:rsidR="008A3239" w:rsidRPr="008D5C11" w:rsidRDefault="008A3239" w:rsidP="00C92158">
            <w:pPr>
              <w:autoSpaceDE w:val="0"/>
              <w:autoSpaceDN w:val="0"/>
              <w:adjustRightInd w:val="0"/>
              <w:rPr>
                <w:rFonts w:ascii="Times New Roman" w:hAnsi="Times New Roman"/>
                <w:sz w:val="20"/>
                <w:szCs w:val="20"/>
              </w:rPr>
            </w:pPr>
            <w:r w:rsidRPr="008D5C11">
              <w:rPr>
                <w:rFonts w:ascii="Times New Roman" w:hAnsi="Times New Roman"/>
                <w:sz w:val="20"/>
                <w:szCs w:val="20"/>
              </w:rPr>
              <w:t>Паспорт Программы</w:t>
            </w:r>
          </w:p>
        </w:tc>
        <w:tc>
          <w:tcPr>
            <w:tcW w:w="1418" w:type="dxa"/>
          </w:tcPr>
          <w:p w14:paraId="04CA05AA" w14:textId="77777777" w:rsidR="008A3239" w:rsidRPr="008D5C11" w:rsidRDefault="00010E03" w:rsidP="00C92158">
            <w:pPr>
              <w:autoSpaceDE w:val="0"/>
              <w:autoSpaceDN w:val="0"/>
              <w:adjustRightInd w:val="0"/>
              <w:jc w:val="both"/>
              <w:rPr>
                <w:rFonts w:ascii="Times New Roman" w:hAnsi="Times New Roman"/>
                <w:sz w:val="20"/>
                <w:szCs w:val="20"/>
              </w:rPr>
            </w:pPr>
            <w:r w:rsidRPr="008D5C11">
              <w:rPr>
                <w:rFonts w:ascii="Times New Roman" w:hAnsi="Times New Roman"/>
                <w:sz w:val="20"/>
                <w:szCs w:val="20"/>
              </w:rPr>
              <w:t>п</w:t>
            </w:r>
            <w:r w:rsidR="008A3239" w:rsidRPr="008D5C11">
              <w:rPr>
                <w:rFonts w:ascii="Times New Roman" w:hAnsi="Times New Roman"/>
                <w:sz w:val="20"/>
                <w:szCs w:val="20"/>
              </w:rPr>
              <w:t>остановление</w:t>
            </w:r>
          </w:p>
        </w:tc>
        <w:tc>
          <w:tcPr>
            <w:tcW w:w="4525" w:type="dxa"/>
          </w:tcPr>
          <w:p w14:paraId="5547F996" w14:textId="77777777" w:rsidR="008A3239" w:rsidRPr="008D5C11" w:rsidRDefault="00010E03" w:rsidP="00C92158">
            <w:pPr>
              <w:rPr>
                <w:rFonts w:ascii="Times New Roman" w:hAnsi="Times New Roman"/>
                <w:sz w:val="20"/>
                <w:szCs w:val="20"/>
              </w:rPr>
            </w:pPr>
            <w:r w:rsidRPr="008D5C11">
              <w:rPr>
                <w:rFonts w:ascii="Times New Roman" w:hAnsi="Times New Roman"/>
                <w:sz w:val="20"/>
                <w:szCs w:val="20"/>
              </w:rPr>
              <w:t>«</w:t>
            </w:r>
            <w:r w:rsidR="008A3239" w:rsidRPr="008D5C11">
              <w:rPr>
                <w:rFonts w:ascii="Times New Roman" w:hAnsi="Times New Roman"/>
                <w:sz w:val="20"/>
                <w:szCs w:val="20"/>
              </w:rPr>
              <w:t xml:space="preserve">Об утверждении государственной программы Республики Тыва </w:t>
            </w:r>
            <w:r w:rsidR="007B3C5F" w:rsidRPr="008D5C11">
              <w:rPr>
                <w:rFonts w:ascii="Times New Roman" w:hAnsi="Times New Roman"/>
                <w:bCs/>
                <w:color w:val="000000"/>
                <w:sz w:val="20"/>
                <w:szCs w:val="20"/>
              </w:rPr>
              <w:t>«</w:t>
            </w:r>
            <w:r w:rsidR="008A3239" w:rsidRPr="008D5C11">
              <w:rPr>
                <w:rFonts w:ascii="Times New Roman" w:hAnsi="Times New Roman"/>
                <w:bCs/>
                <w:color w:val="000000"/>
                <w:sz w:val="20"/>
                <w:szCs w:val="20"/>
              </w:rPr>
              <w:t xml:space="preserve">Развитие образования </w:t>
            </w:r>
            <w:r w:rsidR="00950412" w:rsidRPr="008D5C11">
              <w:rPr>
                <w:rFonts w:ascii="Times New Roman" w:hAnsi="Times New Roman"/>
                <w:bCs/>
                <w:color w:val="000000"/>
                <w:sz w:val="20"/>
                <w:szCs w:val="20"/>
              </w:rPr>
              <w:t xml:space="preserve">в </w:t>
            </w:r>
            <w:r w:rsidR="008A3239" w:rsidRPr="008D5C11">
              <w:rPr>
                <w:rFonts w:ascii="Times New Roman" w:hAnsi="Times New Roman"/>
                <w:bCs/>
                <w:color w:val="000000"/>
                <w:sz w:val="20"/>
                <w:szCs w:val="20"/>
              </w:rPr>
              <w:t>Республик</w:t>
            </w:r>
            <w:r w:rsidR="00950412" w:rsidRPr="008D5C11">
              <w:rPr>
                <w:rFonts w:ascii="Times New Roman" w:hAnsi="Times New Roman"/>
                <w:bCs/>
                <w:color w:val="000000"/>
                <w:sz w:val="20"/>
                <w:szCs w:val="20"/>
              </w:rPr>
              <w:t>е</w:t>
            </w:r>
            <w:r w:rsidR="008A3239" w:rsidRPr="008D5C11">
              <w:rPr>
                <w:rFonts w:ascii="Times New Roman" w:hAnsi="Times New Roman"/>
                <w:bCs/>
                <w:color w:val="000000"/>
                <w:sz w:val="20"/>
                <w:szCs w:val="20"/>
              </w:rPr>
              <w:t xml:space="preserve"> Тыва</w:t>
            </w:r>
            <w:r w:rsidR="007B3C5F" w:rsidRPr="008D5C11">
              <w:rPr>
                <w:rFonts w:ascii="Times New Roman" w:hAnsi="Times New Roman"/>
                <w:bCs/>
                <w:color w:val="000000"/>
                <w:sz w:val="20"/>
                <w:szCs w:val="20"/>
              </w:rPr>
              <w:t>»</w:t>
            </w:r>
          </w:p>
        </w:tc>
        <w:tc>
          <w:tcPr>
            <w:tcW w:w="1205" w:type="dxa"/>
          </w:tcPr>
          <w:p w14:paraId="453EDD7D" w14:textId="69A3A47C" w:rsidR="008A3239" w:rsidRPr="008D5C11" w:rsidRDefault="00471B95" w:rsidP="00C92158">
            <w:pPr>
              <w:autoSpaceDE w:val="0"/>
              <w:autoSpaceDN w:val="0"/>
              <w:adjustRightInd w:val="0"/>
              <w:jc w:val="both"/>
              <w:rPr>
                <w:rFonts w:ascii="Times New Roman" w:hAnsi="Times New Roman"/>
                <w:sz w:val="20"/>
                <w:szCs w:val="20"/>
              </w:rPr>
            </w:pPr>
            <w:r w:rsidRPr="008D5C11">
              <w:rPr>
                <w:rFonts w:ascii="Times New Roman" w:hAnsi="Times New Roman"/>
                <w:sz w:val="20"/>
                <w:szCs w:val="20"/>
              </w:rPr>
              <w:t>от 13 ноября 2023 года</w:t>
            </w:r>
            <w:r w:rsidR="00C72B63" w:rsidRPr="008D5C11">
              <w:rPr>
                <w:rFonts w:ascii="Times New Roman" w:hAnsi="Times New Roman"/>
                <w:sz w:val="20"/>
                <w:szCs w:val="20"/>
              </w:rPr>
              <w:t xml:space="preserve"> № 832</w:t>
            </w:r>
          </w:p>
        </w:tc>
        <w:tc>
          <w:tcPr>
            <w:tcW w:w="2126" w:type="dxa"/>
          </w:tcPr>
          <w:p w14:paraId="17C3D0C4" w14:textId="77777777" w:rsidR="008A3239" w:rsidRPr="008D5C11" w:rsidRDefault="008A3239" w:rsidP="00C92158">
            <w:pPr>
              <w:autoSpaceDE w:val="0"/>
              <w:autoSpaceDN w:val="0"/>
              <w:adjustRightInd w:val="0"/>
              <w:jc w:val="both"/>
              <w:rPr>
                <w:rFonts w:ascii="Times New Roman" w:hAnsi="Times New Roman"/>
                <w:sz w:val="20"/>
                <w:szCs w:val="20"/>
              </w:rPr>
            </w:pPr>
            <w:r w:rsidRPr="008D5C11">
              <w:rPr>
                <w:rFonts w:ascii="Times New Roman" w:hAnsi="Times New Roman"/>
                <w:sz w:val="20"/>
                <w:szCs w:val="20"/>
              </w:rPr>
              <w:t>Министерство образования Республики Тыва</w:t>
            </w:r>
          </w:p>
        </w:tc>
        <w:tc>
          <w:tcPr>
            <w:tcW w:w="1417" w:type="dxa"/>
          </w:tcPr>
          <w:p w14:paraId="4E2CA633" w14:textId="409E02F8" w:rsidR="008A3239" w:rsidRPr="008D5C11" w:rsidRDefault="00B3570E" w:rsidP="00C92158">
            <w:pPr>
              <w:widowControl w:val="0"/>
              <w:autoSpaceDE w:val="0"/>
              <w:autoSpaceDN w:val="0"/>
              <w:jc w:val="center"/>
              <w:rPr>
                <w:rFonts w:ascii="Times New Roman" w:hAnsi="Times New Roman"/>
                <w:sz w:val="20"/>
                <w:szCs w:val="20"/>
                <w:lang w:eastAsia="ru-RU"/>
              </w:rPr>
            </w:pPr>
            <w:r w:rsidRPr="008D5C11">
              <w:rPr>
                <w:rFonts w:ascii="Times New Roman" w:hAnsi="Times New Roman"/>
                <w:sz w:val="20"/>
                <w:szCs w:val="20"/>
                <w:lang w:eastAsia="ru-RU"/>
              </w:rPr>
              <w:t>http://npa.rtyva.ru/</w:t>
            </w:r>
          </w:p>
        </w:tc>
      </w:tr>
      <w:tr w:rsidR="00C72B63" w:rsidRPr="008D5C11" w14:paraId="771A857D" w14:textId="77777777" w:rsidTr="00BF4EAD">
        <w:trPr>
          <w:trHeight w:val="20"/>
          <w:jc w:val="center"/>
        </w:trPr>
        <w:tc>
          <w:tcPr>
            <w:tcW w:w="496" w:type="dxa"/>
          </w:tcPr>
          <w:p w14:paraId="2FBA2E5A" w14:textId="77777777" w:rsidR="00C72B63" w:rsidRPr="008D5C11" w:rsidRDefault="00C72B63" w:rsidP="00C72B63">
            <w:pPr>
              <w:widowControl w:val="0"/>
              <w:autoSpaceDE w:val="0"/>
              <w:autoSpaceDN w:val="0"/>
              <w:jc w:val="center"/>
              <w:rPr>
                <w:rFonts w:ascii="Times New Roman" w:hAnsi="Times New Roman"/>
                <w:sz w:val="20"/>
                <w:szCs w:val="20"/>
                <w:lang w:eastAsia="ru-RU"/>
              </w:rPr>
            </w:pPr>
            <w:r w:rsidRPr="008D5C11">
              <w:rPr>
                <w:rFonts w:ascii="Times New Roman" w:hAnsi="Times New Roman"/>
                <w:sz w:val="20"/>
                <w:szCs w:val="20"/>
                <w:lang w:eastAsia="ru-RU"/>
              </w:rPr>
              <w:t>2.</w:t>
            </w:r>
          </w:p>
        </w:tc>
        <w:tc>
          <w:tcPr>
            <w:tcW w:w="4359" w:type="dxa"/>
          </w:tcPr>
          <w:p w14:paraId="14911288" w14:textId="77777777" w:rsidR="00C72B63" w:rsidRPr="008D5C11" w:rsidRDefault="00C72B63" w:rsidP="00C72B63">
            <w:pPr>
              <w:autoSpaceDE w:val="0"/>
              <w:autoSpaceDN w:val="0"/>
              <w:adjustRightInd w:val="0"/>
              <w:rPr>
                <w:rFonts w:ascii="Times New Roman" w:hAnsi="Times New Roman"/>
                <w:sz w:val="20"/>
                <w:szCs w:val="20"/>
              </w:rPr>
            </w:pPr>
            <w:r w:rsidRPr="008D5C11">
              <w:rPr>
                <w:rFonts w:ascii="Times New Roman" w:hAnsi="Times New Roman"/>
                <w:sz w:val="20"/>
                <w:szCs w:val="20"/>
              </w:rPr>
              <w:t>Стратегические приоритеты государственной программы</w:t>
            </w:r>
          </w:p>
          <w:p w14:paraId="1C80AB19" w14:textId="77777777" w:rsidR="00C72B63" w:rsidRPr="008D5C11" w:rsidRDefault="00C72B63" w:rsidP="00C72B63">
            <w:pPr>
              <w:autoSpaceDE w:val="0"/>
              <w:autoSpaceDN w:val="0"/>
              <w:adjustRightInd w:val="0"/>
              <w:rPr>
                <w:rFonts w:ascii="Times New Roman" w:hAnsi="Times New Roman"/>
                <w:sz w:val="20"/>
                <w:szCs w:val="20"/>
              </w:rPr>
            </w:pPr>
          </w:p>
        </w:tc>
        <w:tc>
          <w:tcPr>
            <w:tcW w:w="1418" w:type="dxa"/>
          </w:tcPr>
          <w:p w14:paraId="0F30A0B2" w14:textId="77777777" w:rsidR="00C72B63" w:rsidRPr="008D5C11" w:rsidRDefault="00C72B63" w:rsidP="00C72B63">
            <w:pPr>
              <w:rPr>
                <w:sz w:val="20"/>
                <w:szCs w:val="20"/>
              </w:rPr>
            </w:pPr>
            <w:r w:rsidRPr="008D5C11">
              <w:rPr>
                <w:rFonts w:ascii="Times New Roman" w:hAnsi="Times New Roman"/>
                <w:sz w:val="20"/>
                <w:szCs w:val="20"/>
              </w:rPr>
              <w:t>постановление</w:t>
            </w:r>
          </w:p>
        </w:tc>
        <w:tc>
          <w:tcPr>
            <w:tcW w:w="4525" w:type="dxa"/>
          </w:tcPr>
          <w:p w14:paraId="5791927F" w14:textId="77777777" w:rsidR="00C72B63" w:rsidRPr="008D5C11" w:rsidRDefault="00C72B63" w:rsidP="00C72B63">
            <w:pPr>
              <w:rPr>
                <w:rFonts w:ascii="Times New Roman" w:hAnsi="Times New Roman"/>
                <w:sz w:val="20"/>
                <w:szCs w:val="20"/>
              </w:rPr>
            </w:pPr>
            <w:r w:rsidRPr="008D5C11">
              <w:rPr>
                <w:rFonts w:ascii="Times New Roman" w:hAnsi="Times New Roman"/>
                <w:sz w:val="20"/>
                <w:szCs w:val="20"/>
              </w:rPr>
              <w:t xml:space="preserve">«Об утверждении государственной программы Республики Тыва </w:t>
            </w:r>
            <w:r w:rsidRPr="008D5C11">
              <w:rPr>
                <w:rFonts w:ascii="Times New Roman" w:hAnsi="Times New Roman"/>
                <w:bCs/>
                <w:color w:val="000000"/>
                <w:sz w:val="20"/>
                <w:szCs w:val="20"/>
              </w:rPr>
              <w:t>«Развитие образования в Республике Тыва»</w:t>
            </w:r>
          </w:p>
        </w:tc>
        <w:tc>
          <w:tcPr>
            <w:tcW w:w="1205" w:type="dxa"/>
          </w:tcPr>
          <w:p w14:paraId="06ADF712" w14:textId="08B50431" w:rsidR="00C72B63" w:rsidRPr="008D5C11" w:rsidRDefault="00C72B63" w:rsidP="00C72B63">
            <w:pPr>
              <w:autoSpaceDE w:val="0"/>
              <w:autoSpaceDN w:val="0"/>
              <w:adjustRightInd w:val="0"/>
              <w:jc w:val="both"/>
              <w:rPr>
                <w:rFonts w:ascii="Times New Roman" w:hAnsi="Times New Roman"/>
                <w:sz w:val="20"/>
                <w:szCs w:val="20"/>
              </w:rPr>
            </w:pPr>
            <w:r w:rsidRPr="008D5C11">
              <w:rPr>
                <w:rFonts w:ascii="Times New Roman" w:hAnsi="Times New Roman"/>
                <w:sz w:val="20"/>
                <w:szCs w:val="20"/>
              </w:rPr>
              <w:t>от 13 ноября 2023 года № 832</w:t>
            </w:r>
          </w:p>
        </w:tc>
        <w:tc>
          <w:tcPr>
            <w:tcW w:w="2126" w:type="dxa"/>
          </w:tcPr>
          <w:p w14:paraId="5AEC145A" w14:textId="77777777" w:rsidR="00C72B63" w:rsidRPr="008D5C11" w:rsidRDefault="00C72B63" w:rsidP="00C72B63">
            <w:pPr>
              <w:rPr>
                <w:rFonts w:ascii="Times New Roman" w:hAnsi="Times New Roman"/>
                <w:sz w:val="20"/>
                <w:szCs w:val="20"/>
              </w:rPr>
            </w:pPr>
            <w:r w:rsidRPr="008D5C11">
              <w:rPr>
                <w:rFonts w:ascii="Times New Roman" w:hAnsi="Times New Roman"/>
                <w:sz w:val="20"/>
                <w:szCs w:val="20"/>
              </w:rPr>
              <w:t>Министерство образования Республики Тыва</w:t>
            </w:r>
          </w:p>
        </w:tc>
        <w:tc>
          <w:tcPr>
            <w:tcW w:w="1417" w:type="dxa"/>
          </w:tcPr>
          <w:p w14:paraId="2DD59DFC" w14:textId="2D2995D1" w:rsidR="00C72B63" w:rsidRPr="008D5C11" w:rsidRDefault="00C72B63" w:rsidP="00C72B63">
            <w:pPr>
              <w:widowControl w:val="0"/>
              <w:autoSpaceDE w:val="0"/>
              <w:autoSpaceDN w:val="0"/>
              <w:jc w:val="center"/>
              <w:rPr>
                <w:rFonts w:ascii="Times New Roman" w:hAnsi="Times New Roman"/>
                <w:sz w:val="20"/>
                <w:szCs w:val="20"/>
                <w:lang w:eastAsia="ru-RU"/>
              </w:rPr>
            </w:pPr>
            <w:r w:rsidRPr="008D5C11">
              <w:rPr>
                <w:rFonts w:ascii="Times New Roman" w:hAnsi="Times New Roman"/>
                <w:sz w:val="20"/>
                <w:szCs w:val="20"/>
                <w:lang w:eastAsia="ru-RU"/>
              </w:rPr>
              <w:t>http://npa.rtyva.ru/</w:t>
            </w:r>
          </w:p>
        </w:tc>
      </w:tr>
      <w:tr w:rsidR="00C72B63" w:rsidRPr="008D5C11" w14:paraId="4531221D" w14:textId="77777777" w:rsidTr="00BF4EAD">
        <w:trPr>
          <w:trHeight w:val="20"/>
          <w:jc w:val="center"/>
        </w:trPr>
        <w:tc>
          <w:tcPr>
            <w:tcW w:w="496" w:type="dxa"/>
          </w:tcPr>
          <w:p w14:paraId="4F800E69" w14:textId="77777777" w:rsidR="00C72B63" w:rsidRPr="008D5C11" w:rsidRDefault="00C72B63" w:rsidP="00C72B63">
            <w:pPr>
              <w:widowControl w:val="0"/>
              <w:autoSpaceDE w:val="0"/>
              <w:autoSpaceDN w:val="0"/>
              <w:jc w:val="center"/>
              <w:rPr>
                <w:rFonts w:ascii="Times New Roman" w:hAnsi="Times New Roman"/>
                <w:sz w:val="20"/>
                <w:szCs w:val="20"/>
                <w:lang w:eastAsia="ru-RU"/>
              </w:rPr>
            </w:pPr>
            <w:r w:rsidRPr="008D5C11">
              <w:rPr>
                <w:rFonts w:ascii="Times New Roman" w:hAnsi="Times New Roman"/>
                <w:sz w:val="20"/>
                <w:szCs w:val="20"/>
                <w:lang w:eastAsia="ru-RU"/>
              </w:rPr>
              <w:t>3.</w:t>
            </w:r>
          </w:p>
        </w:tc>
        <w:tc>
          <w:tcPr>
            <w:tcW w:w="4359" w:type="dxa"/>
          </w:tcPr>
          <w:p w14:paraId="7EB5B1AD" w14:textId="77777777" w:rsidR="00C72B63" w:rsidRPr="008D5C11" w:rsidRDefault="00C72B63" w:rsidP="00C72B63">
            <w:pPr>
              <w:autoSpaceDE w:val="0"/>
              <w:autoSpaceDN w:val="0"/>
              <w:adjustRightInd w:val="0"/>
              <w:rPr>
                <w:rFonts w:ascii="Times New Roman" w:hAnsi="Times New Roman"/>
                <w:sz w:val="20"/>
                <w:szCs w:val="20"/>
              </w:rPr>
            </w:pPr>
            <w:r w:rsidRPr="008D5C11">
              <w:rPr>
                <w:rFonts w:ascii="Times New Roman" w:hAnsi="Times New Roman"/>
                <w:sz w:val="20"/>
                <w:szCs w:val="20"/>
              </w:rPr>
              <w:t>Структура Программы</w:t>
            </w:r>
          </w:p>
        </w:tc>
        <w:tc>
          <w:tcPr>
            <w:tcW w:w="1418" w:type="dxa"/>
          </w:tcPr>
          <w:p w14:paraId="1B6E2A64" w14:textId="77777777" w:rsidR="00C72B63" w:rsidRPr="008D5C11" w:rsidRDefault="00C72B63" w:rsidP="00C72B63">
            <w:pPr>
              <w:rPr>
                <w:sz w:val="20"/>
                <w:szCs w:val="20"/>
              </w:rPr>
            </w:pPr>
            <w:r w:rsidRPr="008D5C11">
              <w:rPr>
                <w:rFonts w:ascii="Times New Roman" w:hAnsi="Times New Roman"/>
                <w:sz w:val="20"/>
                <w:szCs w:val="20"/>
              </w:rPr>
              <w:t>постановление</w:t>
            </w:r>
          </w:p>
        </w:tc>
        <w:tc>
          <w:tcPr>
            <w:tcW w:w="4525" w:type="dxa"/>
          </w:tcPr>
          <w:p w14:paraId="6C5D1192" w14:textId="77777777" w:rsidR="00C72B63" w:rsidRPr="008D5C11" w:rsidRDefault="00C72B63" w:rsidP="00C72B63">
            <w:pPr>
              <w:rPr>
                <w:rFonts w:ascii="Times New Roman" w:hAnsi="Times New Roman"/>
                <w:sz w:val="20"/>
                <w:szCs w:val="20"/>
              </w:rPr>
            </w:pPr>
            <w:r w:rsidRPr="008D5C11">
              <w:rPr>
                <w:rFonts w:ascii="Times New Roman" w:hAnsi="Times New Roman"/>
                <w:sz w:val="20"/>
                <w:szCs w:val="20"/>
              </w:rPr>
              <w:t xml:space="preserve">«Об утверждении государственной программы Республики Тыва </w:t>
            </w:r>
            <w:r w:rsidRPr="008D5C11">
              <w:rPr>
                <w:rFonts w:ascii="Times New Roman" w:hAnsi="Times New Roman"/>
                <w:bCs/>
                <w:color w:val="000000"/>
                <w:sz w:val="20"/>
                <w:szCs w:val="20"/>
              </w:rPr>
              <w:t>«Развитие образования в Республике Тыва»</w:t>
            </w:r>
          </w:p>
        </w:tc>
        <w:tc>
          <w:tcPr>
            <w:tcW w:w="1205" w:type="dxa"/>
          </w:tcPr>
          <w:p w14:paraId="497806AC" w14:textId="6323A0CC" w:rsidR="00C72B63" w:rsidRPr="008D5C11" w:rsidRDefault="00C72B63" w:rsidP="00C72B63">
            <w:pPr>
              <w:autoSpaceDE w:val="0"/>
              <w:autoSpaceDN w:val="0"/>
              <w:adjustRightInd w:val="0"/>
              <w:jc w:val="both"/>
              <w:rPr>
                <w:rFonts w:ascii="Times New Roman" w:hAnsi="Times New Roman"/>
                <w:sz w:val="20"/>
                <w:szCs w:val="20"/>
              </w:rPr>
            </w:pPr>
            <w:r w:rsidRPr="008D5C11">
              <w:rPr>
                <w:rFonts w:ascii="Times New Roman" w:hAnsi="Times New Roman"/>
                <w:sz w:val="20"/>
                <w:szCs w:val="20"/>
              </w:rPr>
              <w:t>от 13 ноября 2023 года № 832</w:t>
            </w:r>
          </w:p>
        </w:tc>
        <w:tc>
          <w:tcPr>
            <w:tcW w:w="2126" w:type="dxa"/>
          </w:tcPr>
          <w:p w14:paraId="1CA4DF69" w14:textId="77777777" w:rsidR="00C72B63" w:rsidRPr="008D5C11" w:rsidRDefault="00C72B63" w:rsidP="00C72B63">
            <w:pPr>
              <w:rPr>
                <w:rFonts w:ascii="Times New Roman" w:hAnsi="Times New Roman"/>
                <w:sz w:val="20"/>
                <w:szCs w:val="20"/>
              </w:rPr>
            </w:pPr>
            <w:r w:rsidRPr="008D5C11">
              <w:rPr>
                <w:rFonts w:ascii="Times New Roman" w:hAnsi="Times New Roman"/>
                <w:sz w:val="20"/>
                <w:szCs w:val="20"/>
              </w:rPr>
              <w:t>Министерство образования Республики Тыва</w:t>
            </w:r>
          </w:p>
        </w:tc>
        <w:tc>
          <w:tcPr>
            <w:tcW w:w="1417" w:type="dxa"/>
          </w:tcPr>
          <w:p w14:paraId="7C1B7A56" w14:textId="0C43877C" w:rsidR="00C72B63" w:rsidRPr="008D5C11" w:rsidRDefault="00C72B63" w:rsidP="00C72B63">
            <w:pPr>
              <w:widowControl w:val="0"/>
              <w:autoSpaceDE w:val="0"/>
              <w:autoSpaceDN w:val="0"/>
              <w:jc w:val="center"/>
              <w:rPr>
                <w:rFonts w:ascii="Times New Roman" w:hAnsi="Times New Roman"/>
                <w:sz w:val="20"/>
                <w:szCs w:val="20"/>
                <w:lang w:eastAsia="ru-RU"/>
              </w:rPr>
            </w:pPr>
            <w:r w:rsidRPr="008D5C11">
              <w:rPr>
                <w:rFonts w:ascii="Times New Roman" w:hAnsi="Times New Roman"/>
                <w:sz w:val="20"/>
                <w:szCs w:val="20"/>
                <w:lang w:eastAsia="ru-RU"/>
              </w:rPr>
              <w:t>http://npa.rtyva.ru/</w:t>
            </w:r>
          </w:p>
        </w:tc>
      </w:tr>
      <w:tr w:rsidR="00C72B63" w:rsidRPr="008D5C11" w14:paraId="1DC87D93" w14:textId="77777777" w:rsidTr="00BF4EAD">
        <w:trPr>
          <w:trHeight w:val="20"/>
          <w:jc w:val="center"/>
        </w:trPr>
        <w:tc>
          <w:tcPr>
            <w:tcW w:w="496" w:type="dxa"/>
          </w:tcPr>
          <w:p w14:paraId="08F68988" w14:textId="77777777" w:rsidR="00C72B63" w:rsidRPr="008D5C11" w:rsidRDefault="00C72B63" w:rsidP="00C72B63">
            <w:pPr>
              <w:widowControl w:val="0"/>
              <w:autoSpaceDE w:val="0"/>
              <w:autoSpaceDN w:val="0"/>
              <w:jc w:val="center"/>
              <w:rPr>
                <w:rFonts w:ascii="Times New Roman" w:hAnsi="Times New Roman"/>
                <w:sz w:val="20"/>
                <w:szCs w:val="20"/>
                <w:lang w:eastAsia="ru-RU"/>
              </w:rPr>
            </w:pPr>
            <w:r w:rsidRPr="008D5C11">
              <w:rPr>
                <w:rFonts w:ascii="Times New Roman" w:hAnsi="Times New Roman"/>
                <w:sz w:val="20"/>
                <w:szCs w:val="20"/>
                <w:lang w:eastAsia="ru-RU"/>
              </w:rPr>
              <w:t>4.</w:t>
            </w:r>
          </w:p>
        </w:tc>
        <w:tc>
          <w:tcPr>
            <w:tcW w:w="4359" w:type="dxa"/>
          </w:tcPr>
          <w:p w14:paraId="7506D575" w14:textId="77777777" w:rsidR="00C72B63" w:rsidRPr="008D5C11" w:rsidRDefault="00C72B63" w:rsidP="00C72B63">
            <w:pPr>
              <w:autoSpaceDE w:val="0"/>
              <w:autoSpaceDN w:val="0"/>
              <w:adjustRightInd w:val="0"/>
              <w:rPr>
                <w:rFonts w:ascii="Times New Roman" w:hAnsi="Times New Roman"/>
                <w:sz w:val="20"/>
                <w:szCs w:val="20"/>
              </w:rPr>
            </w:pPr>
            <w:r w:rsidRPr="008D5C11">
              <w:rPr>
                <w:rFonts w:ascii="Times New Roman" w:hAnsi="Times New Roman"/>
                <w:sz w:val="20"/>
                <w:szCs w:val="20"/>
              </w:rPr>
              <w:t>Показатели Программы</w:t>
            </w:r>
          </w:p>
        </w:tc>
        <w:tc>
          <w:tcPr>
            <w:tcW w:w="1418" w:type="dxa"/>
          </w:tcPr>
          <w:p w14:paraId="2237EC68" w14:textId="77777777" w:rsidR="00C72B63" w:rsidRPr="008D5C11" w:rsidRDefault="00C72B63" w:rsidP="00C72B63">
            <w:pPr>
              <w:rPr>
                <w:sz w:val="20"/>
                <w:szCs w:val="20"/>
              </w:rPr>
            </w:pPr>
            <w:r w:rsidRPr="008D5C11">
              <w:rPr>
                <w:rFonts w:ascii="Times New Roman" w:hAnsi="Times New Roman"/>
                <w:sz w:val="20"/>
                <w:szCs w:val="20"/>
              </w:rPr>
              <w:t>постановление</w:t>
            </w:r>
          </w:p>
        </w:tc>
        <w:tc>
          <w:tcPr>
            <w:tcW w:w="4525" w:type="dxa"/>
          </w:tcPr>
          <w:p w14:paraId="567511D8" w14:textId="77777777" w:rsidR="00C72B63" w:rsidRPr="008D5C11" w:rsidRDefault="00C72B63" w:rsidP="00C72B63">
            <w:pPr>
              <w:rPr>
                <w:rFonts w:ascii="Times New Roman" w:hAnsi="Times New Roman"/>
                <w:sz w:val="20"/>
                <w:szCs w:val="20"/>
              </w:rPr>
            </w:pPr>
            <w:r w:rsidRPr="008D5C11">
              <w:rPr>
                <w:rFonts w:ascii="Times New Roman" w:hAnsi="Times New Roman"/>
                <w:sz w:val="20"/>
                <w:szCs w:val="20"/>
              </w:rPr>
              <w:t xml:space="preserve">«Об утверждении государственной программы Республики Тыва </w:t>
            </w:r>
            <w:r w:rsidRPr="008D5C11">
              <w:rPr>
                <w:rFonts w:ascii="Times New Roman" w:hAnsi="Times New Roman"/>
                <w:bCs/>
                <w:color w:val="000000"/>
                <w:sz w:val="20"/>
                <w:szCs w:val="20"/>
              </w:rPr>
              <w:t>«Развитие образования в Республике Тыва»</w:t>
            </w:r>
          </w:p>
        </w:tc>
        <w:tc>
          <w:tcPr>
            <w:tcW w:w="1205" w:type="dxa"/>
          </w:tcPr>
          <w:p w14:paraId="643A70EB" w14:textId="71D78517" w:rsidR="00C72B63" w:rsidRPr="008D5C11" w:rsidRDefault="00C72B63" w:rsidP="00C72B63">
            <w:pPr>
              <w:autoSpaceDE w:val="0"/>
              <w:autoSpaceDN w:val="0"/>
              <w:adjustRightInd w:val="0"/>
              <w:jc w:val="both"/>
              <w:rPr>
                <w:rFonts w:ascii="Times New Roman" w:hAnsi="Times New Roman"/>
                <w:sz w:val="20"/>
                <w:szCs w:val="20"/>
              </w:rPr>
            </w:pPr>
            <w:r w:rsidRPr="008D5C11">
              <w:rPr>
                <w:rFonts w:ascii="Times New Roman" w:hAnsi="Times New Roman"/>
                <w:sz w:val="20"/>
                <w:szCs w:val="20"/>
              </w:rPr>
              <w:t>от 13 ноября 2023 года № 832</w:t>
            </w:r>
          </w:p>
        </w:tc>
        <w:tc>
          <w:tcPr>
            <w:tcW w:w="2126" w:type="dxa"/>
          </w:tcPr>
          <w:p w14:paraId="310AE554" w14:textId="77777777" w:rsidR="00C72B63" w:rsidRPr="008D5C11" w:rsidRDefault="00C72B63" w:rsidP="00C72B63">
            <w:pPr>
              <w:rPr>
                <w:rFonts w:ascii="Times New Roman" w:hAnsi="Times New Roman"/>
                <w:sz w:val="20"/>
                <w:szCs w:val="20"/>
              </w:rPr>
            </w:pPr>
            <w:r w:rsidRPr="008D5C11">
              <w:rPr>
                <w:rFonts w:ascii="Times New Roman" w:hAnsi="Times New Roman"/>
                <w:sz w:val="20"/>
                <w:szCs w:val="20"/>
              </w:rPr>
              <w:t>Министерство образования Республики Тыва</w:t>
            </w:r>
          </w:p>
        </w:tc>
        <w:tc>
          <w:tcPr>
            <w:tcW w:w="1417" w:type="dxa"/>
          </w:tcPr>
          <w:p w14:paraId="0A0C87F5" w14:textId="4D20C4AD" w:rsidR="00C72B63" w:rsidRPr="008D5C11" w:rsidRDefault="00C72B63" w:rsidP="00C72B63">
            <w:pPr>
              <w:widowControl w:val="0"/>
              <w:autoSpaceDE w:val="0"/>
              <w:autoSpaceDN w:val="0"/>
              <w:jc w:val="center"/>
              <w:rPr>
                <w:rFonts w:ascii="Times New Roman" w:hAnsi="Times New Roman"/>
                <w:sz w:val="20"/>
                <w:szCs w:val="20"/>
                <w:lang w:eastAsia="ru-RU"/>
              </w:rPr>
            </w:pPr>
            <w:r w:rsidRPr="008D5C11">
              <w:rPr>
                <w:rFonts w:ascii="Times New Roman" w:hAnsi="Times New Roman"/>
                <w:sz w:val="20"/>
                <w:szCs w:val="20"/>
                <w:lang w:eastAsia="ru-RU"/>
              </w:rPr>
              <w:t>http://npa.rtyva.ru/</w:t>
            </w:r>
          </w:p>
        </w:tc>
      </w:tr>
      <w:tr w:rsidR="00C72B63" w:rsidRPr="008D5C11" w14:paraId="503060F2" w14:textId="77777777" w:rsidTr="00BF4EAD">
        <w:trPr>
          <w:trHeight w:val="20"/>
          <w:jc w:val="center"/>
        </w:trPr>
        <w:tc>
          <w:tcPr>
            <w:tcW w:w="496" w:type="dxa"/>
          </w:tcPr>
          <w:p w14:paraId="2F863364" w14:textId="77777777" w:rsidR="00C72B63" w:rsidRPr="008D5C11" w:rsidRDefault="00C72B63" w:rsidP="00C72B63">
            <w:pPr>
              <w:widowControl w:val="0"/>
              <w:autoSpaceDE w:val="0"/>
              <w:autoSpaceDN w:val="0"/>
              <w:jc w:val="center"/>
              <w:rPr>
                <w:rFonts w:ascii="Times New Roman" w:hAnsi="Times New Roman"/>
                <w:sz w:val="20"/>
                <w:szCs w:val="20"/>
                <w:lang w:eastAsia="ru-RU"/>
              </w:rPr>
            </w:pPr>
            <w:r w:rsidRPr="008D5C11">
              <w:rPr>
                <w:rFonts w:ascii="Times New Roman" w:hAnsi="Times New Roman"/>
                <w:sz w:val="20"/>
                <w:szCs w:val="20"/>
                <w:lang w:eastAsia="ru-RU"/>
              </w:rPr>
              <w:t>5.</w:t>
            </w:r>
          </w:p>
        </w:tc>
        <w:tc>
          <w:tcPr>
            <w:tcW w:w="4359" w:type="dxa"/>
          </w:tcPr>
          <w:p w14:paraId="4A6E45A4" w14:textId="77777777" w:rsidR="00C72B63" w:rsidRPr="008D5C11" w:rsidRDefault="00C72B63" w:rsidP="00C72B63">
            <w:pPr>
              <w:autoSpaceDE w:val="0"/>
              <w:autoSpaceDN w:val="0"/>
              <w:adjustRightInd w:val="0"/>
              <w:rPr>
                <w:rFonts w:ascii="Times New Roman" w:hAnsi="Times New Roman"/>
                <w:sz w:val="20"/>
                <w:szCs w:val="20"/>
              </w:rPr>
            </w:pPr>
            <w:r w:rsidRPr="008D5C11">
              <w:rPr>
                <w:rFonts w:ascii="Times New Roman" w:hAnsi="Times New Roman"/>
                <w:sz w:val="20"/>
                <w:szCs w:val="20"/>
              </w:rPr>
              <w:t>Помесячный план достижения показателей Программы</w:t>
            </w:r>
          </w:p>
        </w:tc>
        <w:tc>
          <w:tcPr>
            <w:tcW w:w="1418" w:type="dxa"/>
          </w:tcPr>
          <w:p w14:paraId="037274E8" w14:textId="77777777" w:rsidR="00C72B63" w:rsidRPr="008D5C11" w:rsidRDefault="00C72B63" w:rsidP="00C72B63">
            <w:pPr>
              <w:rPr>
                <w:sz w:val="20"/>
                <w:szCs w:val="20"/>
              </w:rPr>
            </w:pPr>
            <w:r w:rsidRPr="008D5C11">
              <w:rPr>
                <w:rFonts w:ascii="Times New Roman" w:hAnsi="Times New Roman"/>
                <w:sz w:val="20"/>
                <w:szCs w:val="20"/>
              </w:rPr>
              <w:t>постановление</w:t>
            </w:r>
          </w:p>
        </w:tc>
        <w:tc>
          <w:tcPr>
            <w:tcW w:w="4525" w:type="dxa"/>
          </w:tcPr>
          <w:p w14:paraId="58FB90F7" w14:textId="77777777" w:rsidR="00C72B63" w:rsidRPr="008D5C11" w:rsidRDefault="00C72B63" w:rsidP="00C72B63">
            <w:pPr>
              <w:rPr>
                <w:rFonts w:ascii="Times New Roman" w:hAnsi="Times New Roman"/>
                <w:sz w:val="20"/>
                <w:szCs w:val="20"/>
              </w:rPr>
            </w:pPr>
            <w:r w:rsidRPr="008D5C11">
              <w:rPr>
                <w:rFonts w:ascii="Times New Roman" w:hAnsi="Times New Roman"/>
                <w:sz w:val="20"/>
                <w:szCs w:val="20"/>
              </w:rPr>
              <w:t xml:space="preserve">«Об утверждении государственной программы Республики Тыва </w:t>
            </w:r>
            <w:r w:rsidRPr="008D5C11">
              <w:rPr>
                <w:rFonts w:ascii="Times New Roman" w:hAnsi="Times New Roman"/>
                <w:bCs/>
                <w:color w:val="000000"/>
                <w:sz w:val="20"/>
                <w:szCs w:val="20"/>
              </w:rPr>
              <w:t>«Развитие образования в Республике Тыва»</w:t>
            </w:r>
          </w:p>
        </w:tc>
        <w:tc>
          <w:tcPr>
            <w:tcW w:w="1205" w:type="dxa"/>
          </w:tcPr>
          <w:p w14:paraId="45F545C5" w14:textId="1A7BC1C4" w:rsidR="00C72B63" w:rsidRPr="008D5C11" w:rsidRDefault="00C72B63" w:rsidP="00C72B63">
            <w:pPr>
              <w:autoSpaceDE w:val="0"/>
              <w:autoSpaceDN w:val="0"/>
              <w:adjustRightInd w:val="0"/>
              <w:jc w:val="both"/>
              <w:rPr>
                <w:rFonts w:ascii="Times New Roman" w:hAnsi="Times New Roman"/>
                <w:sz w:val="20"/>
                <w:szCs w:val="20"/>
              </w:rPr>
            </w:pPr>
            <w:r w:rsidRPr="008D5C11">
              <w:rPr>
                <w:rFonts w:ascii="Times New Roman" w:hAnsi="Times New Roman"/>
                <w:sz w:val="20"/>
                <w:szCs w:val="20"/>
              </w:rPr>
              <w:t>от 13 ноября 2023 года № 832</w:t>
            </w:r>
          </w:p>
        </w:tc>
        <w:tc>
          <w:tcPr>
            <w:tcW w:w="2126" w:type="dxa"/>
          </w:tcPr>
          <w:p w14:paraId="6D8281F0" w14:textId="77777777" w:rsidR="00C72B63" w:rsidRPr="008D5C11" w:rsidRDefault="00C72B63" w:rsidP="00C72B63">
            <w:pPr>
              <w:rPr>
                <w:rFonts w:ascii="Times New Roman" w:hAnsi="Times New Roman"/>
                <w:sz w:val="20"/>
                <w:szCs w:val="20"/>
              </w:rPr>
            </w:pPr>
            <w:r w:rsidRPr="008D5C11">
              <w:rPr>
                <w:rFonts w:ascii="Times New Roman" w:hAnsi="Times New Roman"/>
                <w:sz w:val="20"/>
                <w:szCs w:val="20"/>
              </w:rPr>
              <w:t>Министерство образования Республики Тыва</w:t>
            </w:r>
          </w:p>
        </w:tc>
        <w:tc>
          <w:tcPr>
            <w:tcW w:w="1417" w:type="dxa"/>
          </w:tcPr>
          <w:p w14:paraId="42BFB931" w14:textId="79B304BE" w:rsidR="00C72B63" w:rsidRPr="008D5C11" w:rsidRDefault="00C72B63" w:rsidP="00C72B63">
            <w:pPr>
              <w:widowControl w:val="0"/>
              <w:autoSpaceDE w:val="0"/>
              <w:autoSpaceDN w:val="0"/>
              <w:jc w:val="center"/>
              <w:rPr>
                <w:rFonts w:ascii="Times New Roman" w:hAnsi="Times New Roman"/>
                <w:sz w:val="20"/>
                <w:szCs w:val="20"/>
                <w:lang w:eastAsia="ru-RU"/>
              </w:rPr>
            </w:pPr>
            <w:r w:rsidRPr="008D5C11">
              <w:rPr>
                <w:rFonts w:ascii="Times New Roman" w:hAnsi="Times New Roman"/>
                <w:sz w:val="20"/>
                <w:szCs w:val="20"/>
                <w:lang w:eastAsia="ru-RU"/>
              </w:rPr>
              <w:t>http://npa.rtyva.ru/</w:t>
            </w:r>
          </w:p>
        </w:tc>
      </w:tr>
      <w:tr w:rsidR="00C72B63" w:rsidRPr="008D5C11" w14:paraId="4AF17B94" w14:textId="77777777" w:rsidTr="00BF4EAD">
        <w:trPr>
          <w:trHeight w:val="20"/>
          <w:jc w:val="center"/>
        </w:trPr>
        <w:tc>
          <w:tcPr>
            <w:tcW w:w="496" w:type="dxa"/>
          </w:tcPr>
          <w:p w14:paraId="6B03FD14" w14:textId="77777777" w:rsidR="00C72B63" w:rsidRPr="008D5C11" w:rsidRDefault="00C72B63" w:rsidP="00C72B63">
            <w:pPr>
              <w:widowControl w:val="0"/>
              <w:autoSpaceDE w:val="0"/>
              <w:autoSpaceDN w:val="0"/>
              <w:jc w:val="center"/>
              <w:rPr>
                <w:rFonts w:ascii="Times New Roman" w:hAnsi="Times New Roman"/>
                <w:sz w:val="20"/>
                <w:szCs w:val="20"/>
                <w:lang w:eastAsia="ru-RU"/>
              </w:rPr>
            </w:pPr>
            <w:r w:rsidRPr="008D5C11">
              <w:rPr>
                <w:rFonts w:ascii="Times New Roman" w:hAnsi="Times New Roman"/>
                <w:sz w:val="20"/>
                <w:szCs w:val="20"/>
                <w:lang w:eastAsia="ru-RU"/>
              </w:rPr>
              <w:t>6.</w:t>
            </w:r>
          </w:p>
        </w:tc>
        <w:tc>
          <w:tcPr>
            <w:tcW w:w="4359" w:type="dxa"/>
          </w:tcPr>
          <w:p w14:paraId="61A6CD6B" w14:textId="77777777" w:rsidR="00C72B63" w:rsidRDefault="00C72B63" w:rsidP="00C72B63">
            <w:pPr>
              <w:autoSpaceDE w:val="0"/>
              <w:autoSpaceDN w:val="0"/>
              <w:adjustRightInd w:val="0"/>
              <w:rPr>
                <w:rFonts w:ascii="Times New Roman" w:hAnsi="Times New Roman"/>
                <w:sz w:val="20"/>
                <w:szCs w:val="20"/>
              </w:rPr>
            </w:pPr>
            <w:r w:rsidRPr="008D5C11">
              <w:rPr>
                <w:rFonts w:ascii="Times New Roman" w:hAnsi="Times New Roman"/>
                <w:sz w:val="20"/>
                <w:szCs w:val="20"/>
              </w:rPr>
              <w:t>Ресурсное обеспечение Программы</w:t>
            </w:r>
          </w:p>
          <w:p w14:paraId="1310C7F4" w14:textId="12019466" w:rsidR="00227113" w:rsidRPr="008D5C11" w:rsidRDefault="00227113" w:rsidP="00C72B63">
            <w:pPr>
              <w:autoSpaceDE w:val="0"/>
              <w:autoSpaceDN w:val="0"/>
              <w:adjustRightInd w:val="0"/>
              <w:rPr>
                <w:rFonts w:ascii="Times New Roman" w:hAnsi="Times New Roman"/>
                <w:sz w:val="20"/>
                <w:szCs w:val="20"/>
              </w:rPr>
            </w:pPr>
          </w:p>
        </w:tc>
        <w:tc>
          <w:tcPr>
            <w:tcW w:w="1418" w:type="dxa"/>
          </w:tcPr>
          <w:p w14:paraId="05D38D79" w14:textId="77777777" w:rsidR="00C72B63" w:rsidRPr="008D5C11" w:rsidRDefault="00C72B63" w:rsidP="00C72B63">
            <w:pPr>
              <w:rPr>
                <w:sz w:val="20"/>
                <w:szCs w:val="20"/>
              </w:rPr>
            </w:pPr>
            <w:r w:rsidRPr="008D5C11">
              <w:rPr>
                <w:rFonts w:ascii="Times New Roman" w:hAnsi="Times New Roman"/>
                <w:sz w:val="20"/>
                <w:szCs w:val="20"/>
              </w:rPr>
              <w:t>постановление</w:t>
            </w:r>
          </w:p>
        </w:tc>
        <w:tc>
          <w:tcPr>
            <w:tcW w:w="4525" w:type="dxa"/>
          </w:tcPr>
          <w:p w14:paraId="1FE7066B" w14:textId="77777777" w:rsidR="00C72B63" w:rsidRPr="008D5C11" w:rsidRDefault="00C72B63" w:rsidP="00C72B63">
            <w:pPr>
              <w:rPr>
                <w:rFonts w:ascii="Times New Roman" w:hAnsi="Times New Roman"/>
                <w:sz w:val="20"/>
                <w:szCs w:val="20"/>
              </w:rPr>
            </w:pPr>
            <w:r w:rsidRPr="008D5C11">
              <w:rPr>
                <w:rFonts w:ascii="Times New Roman" w:hAnsi="Times New Roman"/>
                <w:sz w:val="20"/>
                <w:szCs w:val="20"/>
              </w:rPr>
              <w:t xml:space="preserve">«Об утверждении государственной программы Республики Тыва </w:t>
            </w:r>
            <w:r w:rsidRPr="008D5C11">
              <w:rPr>
                <w:rFonts w:ascii="Times New Roman" w:hAnsi="Times New Roman"/>
                <w:bCs/>
                <w:color w:val="000000"/>
                <w:sz w:val="20"/>
                <w:szCs w:val="20"/>
              </w:rPr>
              <w:t>«Развитие образования в Республике Тыва»</w:t>
            </w:r>
          </w:p>
        </w:tc>
        <w:tc>
          <w:tcPr>
            <w:tcW w:w="1205" w:type="dxa"/>
          </w:tcPr>
          <w:p w14:paraId="7CEDF7D5" w14:textId="628BD7CF" w:rsidR="00C72B63" w:rsidRPr="008D5C11" w:rsidRDefault="00C72B63" w:rsidP="00C72B63">
            <w:pPr>
              <w:autoSpaceDE w:val="0"/>
              <w:autoSpaceDN w:val="0"/>
              <w:adjustRightInd w:val="0"/>
              <w:jc w:val="both"/>
              <w:rPr>
                <w:rFonts w:ascii="Times New Roman" w:hAnsi="Times New Roman"/>
                <w:sz w:val="20"/>
                <w:szCs w:val="20"/>
              </w:rPr>
            </w:pPr>
            <w:r w:rsidRPr="008D5C11">
              <w:rPr>
                <w:rFonts w:ascii="Times New Roman" w:hAnsi="Times New Roman"/>
                <w:sz w:val="20"/>
                <w:szCs w:val="20"/>
              </w:rPr>
              <w:t>от 13 ноября 2023 года № 832</w:t>
            </w:r>
          </w:p>
        </w:tc>
        <w:tc>
          <w:tcPr>
            <w:tcW w:w="2126" w:type="dxa"/>
          </w:tcPr>
          <w:p w14:paraId="504992B9" w14:textId="77777777" w:rsidR="00C72B63" w:rsidRPr="008D5C11" w:rsidRDefault="00C72B63" w:rsidP="00C72B63">
            <w:pPr>
              <w:rPr>
                <w:rFonts w:ascii="Times New Roman" w:hAnsi="Times New Roman"/>
                <w:sz w:val="20"/>
                <w:szCs w:val="20"/>
              </w:rPr>
            </w:pPr>
            <w:r w:rsidRPr="008D5C11">
              <w:rPr>
                <w:rFonts w:ascii="Times New Roman" w:hAnsi="Times New Roman"/>
                <w:sz w:val="20"/>
                <w:szCs w:val="20"/>
              </w:rPr>
              <w:t>Министерство образования Республики Тыва</w:t>
            </w:r>
          </w:p>
        </w:tc>
        <w:tc>
          <w:tcPr>
            <w:tcW w:w="1417" w:type="dxa"/>
          </w:tcPr>
          <w:p w14:paraId="318EB639" w14:textId="0E2DDE92" w:rsidR="00C72B63" w:rsidRPr="008D5C11" w:rsidRDefault="00C72B63" w:rsidP="00C72B63">
            <w:pPr>
              <w:widowControl w:val="0"/>
              <w:autoSpaceDE w:val="0"/>
              <w:autoSpaceDN w:val="0"/>
              <w:jc w:val="center"/>
              <w:rPr>
                <w:rFonts w:ascii="Times New Roman" w:hAnsi="Times New Roman"/>
                <w:sz w:val="20"/>
                <w:szCs w:val="20"/>
                <w:lang w:eastAsia="ru-RU"/>
              </w:rPr>
            </w:pPr>
            <w:r w:rsidRPr="008D5C11">
              <w:rPr>
                <w:rFonts w:ascii="Times New Roman" w:hAnsi="Times New Roman"/>
                <w:sz w:val="20"/>
                <w:szCs w:val="20"/>
                <w:lang w:eastAsia="ru-RU"/>
              </w:rPr>
              <w:t>http://npa.rtyva.ru/</w:t>
            </w:r>
          </w:p>
        </w:tc>
      </w:tr>
      <w:tr w:rsidR="001B0577" w:rsidRPr="008D5C11" w14:paraId="6D3F6F10" w14:textId="77777777" w:rsidTr="00BF4EAD">
        <w:trPr>
          <w:trHeight w:val="20"/>
          <w:jc w:val="center"/>
        </w:trPr>
        <w:tc>
          <w:tcPr>
            <w:tcW w:w="496" w:type="dxa"/>
          </w:tcPr>
          <w:p w14:paraId="0CEA538A" w14:textId="45D926F5" w:rsidR="001B0577" w:rsidRPr="008D5C11" w:rsidRDefault="001B0577" w:rsidP="001B0577">
            <w:pPr>
              <w:widowControl w:val="0"/>
              <w:autoSpaceDE w:val="0"/>
              <w:autoSpaceDN w:val="0"/>
              <w:jc w:val="center"/>
              <w:rPr>
                <w:rFonts w:ascii="Times New Roman" w:hAnsi="Times New Roman"/>
                <w:sz w:val="20"/>
                <w:szCs w:val="20"/>
                <w:lang w:eastAsia="ru-RU"/>
              </w:rPr>
            </w:pPr>
            <w:r>
              <w:rPr>
                <w:rFonts w:ascii="Times New Roman" w:hAnsi="Times New Roman"/>
                <w:sz w:val="20"/>
                <w:szCs w:val="20"/>
                <w:lang w:eastAsia="ru-RU"/>
              </w:rPr>
              <w:t>7</w:t>
            </w:r>
          </w:p>
        </w:tc>
        <w:tc>
          <w:tcPr>
            <w:tcW w:w="4359" w:type="dxa"/>
          </w:tcPr>
          <w:p w14:paraId="45577CFC" w14:textId="77777777" w:rsidR="001B0577" w:rsidRPr="008D5C11" w:rsidRDefault="001B0577" w:rsidP="001B0577">
            <w:pPr>
              <w:widowControl w:val="0"/>
              <w:autoSpaceDE w:val="0"/>
              <w:autoSpaceDN w:val="0"/>
              <w:rPr>
                <w:rFonts w:ascii="Times New Roman" w:eastAsia="Times New Roman" w:hAnsi="Times New Roman"/>
                <w:sz w:val="20"/>
                <w:szCs w:val="20"/>
                <w:lang w:eastAsia="ru-RU"/>
              </w:rPr>
            </w:pPr>
            <w:r w:rsidRPr="008D5C11">
              <w:rPr>
                <w:rFonts w:ascii="Times New Roman" w:eastAsia="Times New Roman" w:hAnsi="Times New Roman"/>
                <w:sz w:val="20"/>
                <w:szCs w:val="20"/>
                <w:lang w:eastAsia="ru-RU"/>
              </w:rPr>
              <w:t>Перечень объектов капитального строительства рамках государственной</w:t>
            </w:r>
          </w:p>
          <w:p w14:paraId="14938850" w14:textId="48629BD3" w:rsidR="001B0577" w:rsidRPr="008D5C11" w:rsidRDefault="001B0577" w:rsidP="001B0577">
            <w:pPr>
              <w:autoSpaceDE w:val="0"/>
              <w:autoSpaceDN w:val="0"/>
              <w:adjustRightInd w:val="0"/>
              <w:rPr>
                <w:rFonts w:ascii="Times New Roman" w:hAnsi="Times New Roman"/>
                <w:sz w:val="20"/>
                <w:szCs w:val="20"/>
              </w:rPr>
            </w:pPr>
            <w:r w:rsidRPr="008D5C11">
              <w:rPr>
                <w:rFonts w:ascii="Times New Roman" w:eastAsia="Times New Roman" w:hAnsi="Times New Roman"/>
                <w:sz w:val="20"/>
                <w:szCs w:val="20"/>
                <w:lang w:eastAsia="ru-RU"/>
              </w:rPr>
              <w:t>программы Республики Тыва</w:t>
            </w:r>
          </w:p>
        </w:tc>
        <w:tc>
          <w:tcPr>
            <w:tcW w:w="1418" w:type="dxa"/>
          </w:tcPr>
          <w:p w14:paraId="7AE11ADC" w14:textId="0A00C40C" w:rsidR="001B0577" w:rsidRPr="008D5C11" w:rsidRDefault="001B0577" w:rsidP="001B0577">
            <w:pPr>
              <w:rPr>
                <w:rFonts w:ascii="Times New Roman" w:hAnsi="Times New Roman"/>
                <w:sz w:val="20"/>
                <w:szCs w:val="20"/>
              </w:rPr>
            </w:pPr>
            <w:r w:rsidRPr="008D5C11">
              <w:rPr>
                <w:rFonts w:ascii="Times New Roman" w:hAnsi="Times New Roman"/>
                <w:sz w:val="20"/>
                <w:szCs w:val="20"/>
              </w:rPr>
              <w:t>постановление</w:t>
            </w:r>
          </w:p>
        </w:tc>
        <w:tc>
          <w:tcPr>
            <w:tcW w:w="4525" w:type="dxa"/>
          </w:tcPr>
          <w:p w14:paraId="28D053CC" w14:textId="5A6DC465" w:rsidR="001B0577" w:rsidRPr="008D5C11" w:rsidRDefault="001B0577" w:rsidP="001B0577">
            <w:pPr>
              <w:rPr>
                <w:rFonts w:ascii="Times New Roman" w:hAnsi="Times New Roman"/>
                <w:sz w:val="20"/>
                <w:szCs w:val="20"/>
              </w:rPr>
            </w:pPr>
            <w:r w:rsidRPr="008D5C11">
              <w:rPr>
                <w:rFonts w:ascii="Times New Roman" w:hAnsi="Times New Roman"/>
                <w:sz w:val="20"/>
                <w:szCs w:val="20"/>
              </w:rPr>
              <w:t xml:space="preserve">«Об утверждении государственной программы Республики Тыва </w:t>
            </w:r>
            <w:r w:rsidRPr="008D5C11">
              <w:rPr>
                <w:rFonts w:ascii="Times New Roman" w:hAnsi="Times New Roman"/>
                <w:bCs/>
                <w:color w:val="000000"/>
                <w:sz w:val="20"/>
                <w:szCs w:val="20"/>
              </w:rPr>
              <w:t>«Развитие образования в Республике Тыва»</w:t>
            </w:r>
          </w:p>
        </w:tc>
        <w:tc>
          <w:tcPr>
            <w:tcW w:w="1205" w:type="dxa"/>
          </w:tcPr>
          <w:p w14:paraId="5B2B85E9" w14:textId="40142DD5" w:rsidR="001B0577" w:rsidRPr="008D5C11" w:rsidRDefault="001B0577" w:rsidP="001B0577">
            <w:pPr>
              <w:autoSpaceDE w:val="0"/>
              <w:autoSpaceDN w:val="0"/>
              <w:adjustRightInd w:val="0"/>
              <w:jc w:val="both"/>
              <w:rPr>
                <w:rFonts w:ascii="Times New Roman" w:hAnsi="Times New Roman"/>
                <w:sz w:val="20"/>
                <w:szCs w:val="20"/>
              </w:rPr>
            </w:pPr>
            <w:r w:rsidRPr="008D5C11">
              <w:rPr>
                <w:rFonts w:ascii="Times New Roman" w:hAnsi="Times New Roman"/>
                <w:sz w:val="20"/>
                <w:szCs w:val="20"/>
              </w:rPr>
              <w:t>от 13 ноября 2023 года № 832</w:t>
            </w:r>
          </w:p>
        </w:tc>
        <w:tc>
          <w:tcPr>
            <w:tcW w:w="2126" w:type="dxa"/>
          </w:tcPr>
          <w:p w14:paraId="2FBD1C74" w14:textId="612F27BB" w:rsidR="001B0577" w:rsidRPr="008D5C11" w:rsidRDefault="001B0577" w:rsidP="001B0577">
            <w:pPr>
              <w:rPr>
                <w:rFonts w:ascii="Times New Roman" w:hAnsi="Times New Roman"/>
                <w:sz w:val="20"/>
                <w:szCs w:val="20"/>
              </w:rPr>
            </w:pPr>
            <w:r w:rsidRPr="008D5C11">
              <w:rPr>
                <w:rFonts w:ascii="Times New Roman" w:hAnsi="Times New Roman"/>
                <w:sz w:val="20"/>
                <w:szCs w:val="20"/>
              </w:rPr>
              <w:t>Министерство образования Республики Тыва</w:t>
            </w:r>
          </w:p>
        </w:tc>
        <w:tc>
          <w:tcPr>
            <w:tcW w:w="1417" w:type="dxa"/>
          </w:tcPr>
          <w:p w14:paraId="04F95BB2" w14:textId="69142B97" w:rsidR="001B0577" w:rsidRPr="008D5C11" w:rsidRDefault="001B0577" w:rsidP="001B0577">
            <w:pPr>
              <w:widowControl w:val="0"/>
              <w:autoSpaceDE w:val="0"/>
              <w:autoSpaceDN w:val="0"/>
              <w:jc w:val="center"/>
              <w:rPr>
                <w:rFonts w:ascii="Times New Roman" w:hAnsi="Times New Roman"/>
                <w:sz w:val="20"/>
                <w:szCs w:val="20"/>
                <w:lang w:eastAsia="ru-RU"/>
              </w:rPr>
            </w:pPr>
            <w:r w:rsidRPr="008D5C11">
              <w:rPr>
                <w:rFonts w:ascii="Times New Roman" w:hAnsi="Times New Roman"/>
                <w:sz w:val="20"/>
                <w:szCs w:val="20"/>
                <w:lang w:eastAsia="ru-RU"/>
              </w:rPr>
              <w:t>http://npa.rtyva.ru/</w:t>
            </w:r>
          </w:p>
        </w:tc>
      </w:tr>
      <w:tr w:rsidR="001B0577" w:rsidRPr="008D5C11" w14:paraId="599923AD" w14:textId="77777777" w:rsidTr="00BF4EAD">
        <w:trPr>
          <w:trHeight w:val="20"/>
          <w:jc w:val="center"/>
        </w:trPr>
        <w:tc>
          <w:tcPr>
            <w:tcW w:w="496" w:type="dxa"/>
          </w:tcPr>
          <w:p w14:paraId="2D1EB28F" w14:textId="545DCF54" w:rsidR="001B0577" w:rsidRPr="008D5C11" w:rsidRDefault="001B0577" w:rsidP="001B0577">
            <w:pPr>
              <w:widowControl w:val="0"/>
              <w:autoSpaceDE w:val="0"/>
              <w:autoSpaceDN w:val="0"/>
              <w:jc w:val="center"/>
              <w:rPr>
                <w:rFonts w:ascii="Times New Roman" w:hAnsi="Times New Roman"/>
                <w:sz w:val="20"/>
                <w:szCs w:val="20"/>
                <w:lang w:eastAsia="ru-RU"/>
              </w:rPr>
            </w:pPr>
            <w:r>
              <w:rPr>
                <w:rFonts w:ascii="Times New Roman" w:hAnsi="Times New Roman"/>
                <w:sz w:val="20"/>
                <w:szCs w:val="20"/>
                <w:lang w:eastAsia="ru-RU"/>
              </w:rPr>
              <w:t>8.</w:t>
            </w:r>
          </w:p>
        </w:tc>
        <w:tc>
          <w:tcPr>
            <w:tcW w:w="4359" w:type="dxa"/>
          </w:tcPr>
          <w:p w14:paraId="0DB4F0F8" w14:textId="77777777" w:rsidR="001B0577" w:rsidRPr="008D5C11" w:rsidRDefault="001B0577" w:rsidP="001B0577">
            <w:pPr>
              <w:autoSpaceDE w:val="0"/>
              <w:autoSpaceDN w:val="0"/>
              <w:adjustRightInd w:val="0"/>
              <w:rPr>
                <w:rFonts w:ascii="Times New Roman" w:hAnsi="Times New Roman"/>
                <w:sz w:val="20"/>
                <w:szCs w:val="20"/>
              </w:rPr>
            </w:pPr>
            <w:r w:rsidRPr="008D5C11">
              <w:rPr>
                <w:rFonts w:ascii="Times New Roman" w:hAnsi="Times New Roman"/>
                <w:sz w:val="20"/>
                <w:szCs w:val="20"/>
              </w:rPr>
              <w:t>Методика оценки эффективности Программы</w:t>
            </w:r>
          </w:p>
        </w:tc>
        <w:tc>
          <w:tcPr>
            <w:tcW w:w="1418" w:type="dxa"/>
          </w:tcPr>
          <w:p w14:paraId="718D0579" w14:textId="77777777" w:rsidR="001B0577" w:rsidRPr="008D5C11" w:rsidRDefault="001B0577" w:rsidP="001B0577">
            <w:pPr>
              <w:rPr>
                <w:rFonts w:ascii="Times New Roman" w:hAnsi="Times New Roman"/>
                <w:sz w:val="20"/>
                <w:szCs w:val="20"/>
              </w:rPr>
            </w:pPr>
            <w:r w:rsidRPr="008D5C11">
              <w:rPr>
                <w:rFonts w:ascii="Times New Roman" w:hAnsi="Times New Roman"/>
                <w:sz w:val="20"/>
                <w:szCs w:val="20"/>
              </w:rPr>
              <w:t>постановление</w:t>
            </w:r>
          </w:p>
        </w:tc>
        <w:tc>
          <w:tcPr>
            <w:tcW w:w="4525" w:type="dxa"/>
          </w:tcPr>
          <w:p w14:paraId="4A17F9AE" w14:textId="77777777" w:rsidR="001B0577" w:rsidRPr="008D5C11" w:rsidRDefault="001B0577" w:rsidP="001B0577">
            <w:pPr>
              <w:rPr>
                <w:rFonts w:ascii="Times New Roman" w:hAnsi="Times New Roman"/>
                <w:sz w:val="20"/>
                <w:szCs w:val="20"/>
              </w:rPr>
            </w:pPr>
            <w:r w:rsidRPr="008D5C11">
              <w:rPr>
                <w:rFonts w:ascii="Times New Roman" w:hAnsi="Times New Roman"/>
                <w:sz w:val="20"/>
                <w:szCs w:val="20"/>
              </w:rPr>
              <w:t xml:space="preserve">«Об утверждении государственной программы Республики Тыва </w:t>
            </w:r>
            <w:r w:rsidRPr="008D5C11">
              <w:rPr>
                <w:rFonts w:ascii="Times New Roman" w:hAnsi="Times New Roman"/>
                <w:bCs/>
                <w:color w:val="000000"/>
                <w:sz w:val="20"/>
                <w:szCs w:val="20"/>
              </w:rPr>
              <w:t>«Развитие образования в Республике Тыва»</w:t>
            </w:r>
          </w:p>
        </w:tc>
        <w:tc>
          <w:tcPr>
            <w:tcW w:w="1205" w:type="dxa"/>
          </w:tcPr>
          <w:p w14:paraId="14D25278" w14:textId="059ECC4A" w:rsidR="001B0577" w:rsidRPr="008D5C11" w:rsidRDefault="001B0577" w:rsidP="001B0577">
            <w:pPr>
              <w:autoSpaceDE w:val="0"/>
              <w:autoSpaceDN w:val="0"/>
              <w:adjustRightInd w:val="0"/>
              <w:jc w:val="both"/>
              <w:rPr>
                <w:rFonts w:ascii="Times New Roman" w:hAnsi="Times New Roman"/>
                <w:sz w:val="20"/>
                <w:szCs w:val="20"/>
              </w:rPr>
            </w:pPr>
            <w:r w:rsidRPr="008D5C11">
              <w:rPr>
                <w:rFonts w:ascii="Times New Roman" w:hAnsi="Times New Roman"/>
                <w:sz w:val="20"/>
                <w:szCs w:val="20"/>
              </w:rPr>
              <w:t>от 13 ноября 2023 года № 832</w:t>
            </w:r>
          </w:p>
        </w:tc>
        <w:tc>
          <w:tcPr>
            <w:tcW w:w="2126" w:type="dxa"/>
          </w:tcPr>
          <w:p w14:paraId="63B2794B" w14:textId="587FD993" w:rsidR="001B0577" w:rsidRPr="008D5C11" w:rsidRDefault="001B0577" w:rsidP="001B0577">
            <w:pPr>
              <w:rPr>
                <w:rFonts w:ascii="Times New Roman" w:hAnsi="Times New Roman"/>
                <w:sz w:val="20"/>
                <w:szCs w:val="20"/>
              </w:rPr>
            </w:pPr>
            <w:r w:rsidRPr="008D5C11">
              <w:rPr>
                <w:rFonts w:ascii="Times New Roman" w:hAnsi="Times New Roman"/>
                <w:sz w:val="20"/>
                <w:szCs w:val="20"/>
              </w:rPr>
              <w:t>Министерство образования Республики Тыва</w:t>
            </w:r>
          </w:p>
        </w:tc>
        <w:tc>
          <w:tcPr>
            <w:tcW w:w="1417" w:type="dxa"/>
          </w:tcPr>
          <w:p w14:paraId="50E418D2" w14:textId="0F1A7A13" w:rsidR="001B0577" w:rsidRPr="008D5C11" w:rsidRDefault="001B0577" w:rsidP="001B0577">
            <w:pPr>
              <w:widowControl w:val="0"/>
              <w:autoSpaceDE w:val="0"/>
              <w:autoSpaceDN w:val="0"/>
              <w:jc w:val="center"/>
              <w:rPr>
                <w:rFonts w:ascii="Times New Roman" w:hAnsi="Times New Roman"/>
                <w:sz w:val="20"/>
                <w:szCs w:val="20"/>
                <w:lang w:eastAsia="ru-RU"/>
              </w:rPr>
            </w:pPr>
            <w:r w:rsidRPr="008D5C11">
              <w:rPr>
                <w:rFonts w:ascii="Times New Roman" w:hAnsi="Times New Roman"/>
                <w:sz w:val="20"/>
                <w:szCs w:val="20"/>
                <w:lang w:eastAsia="ru-RU"/>
              </w:rPr>
              <w:t>http://npa.rtyva.ru/</w:t>
            </w:r>
          </w:p>
        </w:tc>
      </w:tr>
      <w:tr w:rsidR="001B0577" w:rsidRPr="008D5C11" w14:paraId="528B3E1B" w14:textId="77777777" w:rsidTr="00BF4EAD">
        <w:trPr>
          <w:trHeight w:val="20"/>
          <w:jc w:val="center"/>
        </w:trPr>
        <w:tc>
          <w:tcPr>
            <w:tcW w:w="496" w:type="dxa"/>
          </w:tcPr>
          <w:p w14:paraId="33035478" w14:textId="77777777" w:rsidR="001B0577" w:rsidRPr="008D5C11" w:rsidRDefault="001B0577" w:rsidP="001B0577">
            <w:pPr>
              <w:widowControl w:val="0"/>
              <w:autoSpaceDE w:val="0"/>
              <w:autoSpaceDN w:val="0"/>
              <w:jc w:val="center"/>
              <w:rPr>
                <w:rFonts w:ascii="Times New Roman" w:hAnsi="Times New Roman"/>
                <w:sz w:val="20"/>
                <w:szCs w:val="20"/>
                <w:lang w:eastAsia="ru-RU"/>
              </w:rPr>
            </w:pPr>
            <w:r w:rsidRPr="008D5C11">
              <w:rPr>
                <w:rFonts w:ascii="Times New Roman" w:hAnsi="Times New Roman"/>
                <w:sz w:val="20"/>
                <w:szCs w:val="20"/>
                <w:lang w:eastAsia="ru-RU"/>
              </w:rPr>
              <w:t>9.</w:t>
            </w:r>
          </w:p>
        </w:tc>
        <w:tc>
          <w:tcPr>
            <w:tcW w:w="4359" w:type="dxa"/>
          </w:tcPr>
          <w:p w14:paraId="21CC3E76" w14:textId="77777777" w:rsidR="001B0577" w:rsidRPr="008D5C11" w:rsidRDefault="001B0577" w:rsidP="001B0577">
            <w:pPr>
              <w:widowControl w:val="0"/>
              <w:autoSpaceDE w:val="0"/>
              <w:autoSpaceDN w:val="0"/>
              <w:rPr>
                <w:rFonts w:ascii="Times New Roman" w:eastAsia="Times New Roman" w:hAnsi="Times New Roman"/>
                <w:sz w:val="20"/>
                <w:szCs w:val="20"/>
                <w:lang w:eastAsia="ru-RU"/>
              </w:rPr>
            </w:pPr>
            <w:r w:rsidRPr="008D5C11">
              <w:rPr>
                <w:rFonts w:ascii="Times New Roman" w:eastAsia="Times New Roman" w:hAnsi="Times New Roman"/>
                <w:sz w:val="20"/>
                <w:szCs w:val="20"/>
                <w:lang w:eastAsia="ru-RU"/>
              </w:rPr>
              <w:t xml:space="preserve">Порядок предоставления и распределения субсидий местным бюджетам из республиканского бюджета Республики Тыва на </w:t>
            </w:r>
            <w:proofErr w:type="spellStart"/>
            <w:r w:rsidRPr="008D5C11">
              <w:rPr>
                <w:rFonts w:ascii="Times New Roman" w:eastAsia="Times New Roman" w:hAnsi="Times New Roman"/>
                <w:sz w:val="20"/>
                <w:szCs w:val="20"/>
                <w:lang w:eastAsia="ru-RU"/>
              </w:rPr>
              <w:t>софинансирование</w:t>
            </w:r>
            <w:proofErr w:type="spellEnd"/>
            <w:r w:rsidRPr="008D5C11">
              <w:rPr>
                <w:rFonts w:ascii="Times New Roman" w:eastAsia="Times New Roman" w:hAnsi="Times New Roman"/>
                <w:sz w:val="20"/>
                <w:szCs w:val="20"/>
                <w:lang w:eastAsia="ru-RU"/>
              </w:rPr>
              <w:t xml:space="preserve"> расходов по содержанию имущества образовательных организаций Республики Тыва</w:t>
            </w:r>
          </w:p>
        </w:tc>
        <w:tc>
          <w:tcPr>
            <w:tcW w:w="1418" w:type="dxa"/>
          </w:tcPr>
          <w:p w14:paraId="3384F78E" w14:textId="77777777" w:rsidR="001B0577" w:rsidRPr="008D5C11" w:rsidRDefault="001B0577" w:rsidP="001B0577">
            <w:pPr>
              <w:rPr>
                <w:sz w:val="20"/>
                <w:szCs w:val="20"/>
              </w:rPr>
            </w:pPr>
            <w:r w:rsidRPr="008D5C11">
              <w:rPr>
                <w:rFonts w:ascii="Times New Roman" w:hAnsi="Times New Roman"/>
                <w:sz w:val="20"/>
                <w:szCs w:val="20"/>
              </w:rPr>
              <w:t>постановление</w:t>
            </w:r>
          </w:p>
        </w:tc>
        <w:tc>
          <w:tcPr>
            <w:tcW w:w="4525" w:type="dxa"/>
          </w:tcPr>
          <w:p w14:paraId="0F19CF64" w14:textId="77777777" w:rsidR="001B0577" w:rsidRPr="008D5C11" w:rsidRDefault="001B0577" w:rsidP="001B0577">
            <w:pPr>
              <w:rPr>
                <w:rFonts w:ascii="Times New Roman" w:hAnsi="Times New Roman"/>
                <w:sz w:val="20"/>
                <w:szCs w:val="20"/>
              </w:rPr>
            </w:pPr>
            <w:r w:rsidRPr="008D5C11">
              <w:rPr>
                <w:rFonts w:ascii="Times New Roman" w:hAnsi="Times New Roman"/>
                <w:sz w:val="20"/>
                <w:szCs w:val="20"/>
              </w:rPr>
              <w:t xml:space="preserve">«Об утверждении государственной программы Республики Тыва </w:t>
            </w:r>
            <w:r w:rsidRPr="008D5C11">
              <w:rPr>
                <w:rFonts w:ascii="Times New Roman" w:hAnsi="Times New Roman"/>
                <w:bCs/>
                <w:color w:val="000000"/>
                <w:sz w:val="20"/>
                <w:szCs w:val="20"/>
              </w:rPr>
              <w:t>«Развитие образования в Республике Тыва»</w:t>
            </w:r>
          </w:p>
          <w:p w14:paraId="6C35E9C5" w14:textId="77777777" w:rsidR="001B0577" w:rsidRPr="008D5C11" w:rsidRDefault="001B0577" w:rsidP="001B0577">
            <w:pPr>
              <w:rPr>
                <w:rFonts w:ascii="Times New Roman" w:hAnsi="Times New Roman"/>
                <w:sz w:val="20"/>
                <w:szCs w:val="20"/>
              </w:rPr>
            </w:pPr>
          </w:p>
        </w:tc>
        <w:tc>
          <w:tcPr>
            <w:tcW w:w="1205" w:type="dxa"/>
          </w:tcPr>
          <w:p w14:paraId="61DC2E85" w14:textId="7752368A" w:rsidR="001B0577" w:rsidRPr="008D5C11" w:rsidRDefault="001B0577" w:rsidP="001B0577">
            <w:pPr>
              <w:autoSpaceDE w:val="0"/>
              <w:autoSpaceDN w:val="0"/>
              <w:adjustRightInd w:val="0"/>
              <w:jc w:val="both"/>
              <w:rPr>
                <w:rFonts w:ascii="Times New Roman" w:hAnsi="Times New Roman"/>
                <w:sz w:val="20"/>
                <w:szCs w:val="20"/>
              </w:rPr>
            </w:pPr>
            <w:r w:rsidRPr="008D5C11">
              <w:rPr>
                <w:rFonts w:ascii="Times New Roman" w:hAnsi="Times New Roman"/>
                <w:sz w:val="20"/>
                <w:szCs w:val="20"/>
              </w:rPr>
              <w:t>от 13 ноября 2023 года № 832</w:t>
            </w:r>
          </w:p>
        </w:tc>
        <w:tc>
          <w:tcPr>
            <w:tcW w:w="2126" w:type="dxa"/>
          </w:tcPr>
          <w:p w14:paraId="56F19C6D" w14:textId="77777777" w:rsidR="001B0577" w:rsidRPr="008D5C11" w:rsidRDefault="001B0577" w:rsidP="001B0577">
            <w:pPr>
              <w:rPr>
                <w:rFonts w:ascii="Times New Roman" w:hAnsi="Times New Roman"/>
                <w:sz w:val="20"/>
                <w:szCs w:val="20"/>
              </w:rPr>
            </w:pPr>
            <w:r w:rsidRPr="008D5C11">
              <w:rPr>
                <w:rFonts w:ascii="Times New Roman" w:hAnsi="Times New Roman"/>
                <w:sz w:val="20"/>
                <w:szCs w:val="20"/>
              </w:rPr>
              <w:t>Министерство образования Республики Тыва</w:t>
            </w:r>
          </w:p>
        </w:tc>
        <w:tc>
          <w:tcPr>
            <w:tcW w:w="1417" w:type="dxa"/>
          </w:tcPr>
          <w:p w14:paraId="0E0AE1F5" w14:textId="5070584E" w:rsidR="001B0577" w:rsidRPr="008D5C11" w:rsidRDefault="001B0577" w:rsidP="001B0577">
            <w:pPr>
              <w:pStyle w:val="ConsPlusNormal"/>
              <w:rPr>
                <w:sz w:val="20"/>
                <w:szCs w:val="20"/>
              </w:rPr>
            </w:pPr>
            <w:r w:rsidRPr="008D5C11">
              <w:rPr>
                <w:sz w:val="20"/>
                <w:szCs w:val="20"/>
                <w:lang w:eastAsia="ru-RU"/>
              </w:rPr>
              <w:t>http://npa.rtyva.ru/</w:t>
            </w:r>
          </w:p>
        </w:tc>
      </w:tr>
      <w:tr w:rsidR="001B0577" w:rsidRPr="008D5C11" w14:paraId="224F797C" w14:textId="77777777" w:rsidTr="00BF4EAD">
        <w:trPr>
          <w:trHeight w:val="20"/>
          <w:jc w:val="center"/>
        </w:trPr>
        <w:tc>
          <w:tcPr>
            <w:tcW w:w="496" w:type="dxa"/>
          </w:tcPr>
          <w:p w14:paraId="500036BC" w14:textId="24C61C2C" w:rsidR="001B0577" w:rsidRPr="008D5C11" w:rsidRDefault="001B0577" w:rsidP="001B0577">
            <w:pPr>
              <w:widowControl w:val="0"/>
              <w:autoSpaceDE w:val="0"/>
              <w:autoSpaceDN w:val="0"/>
              <w:jc w:val="center"/>
              <w:rPr>
                <w:rFonts w:ascii="Times New Roman" w:hAnsi="Times New Roman"/>
                <w:sz w:val="20"/>
                <w:szCs w:val="20"/>
                <w:lang w:eastAsia="ru-RU"/>
              </w:rPr>
            </w:pPr>
            <w:r w:rsidRPr="008D5C11">
              <w:rPr>
                <w:rFonts w:ascii="Times New Roman" w:hAnsi="Times New Roman"/>
                <w:sz w:val="20"/>
                <w:szCs w:val="20"/>
                <w:lang w:eastAsia="ru-RU"/>
              </w:rPr>
              <w:t>10.</w:t>
            </w:r>
          </w:p>
        </w:tc>
        <w:tc>
          <w:tcPr>
            <w:tcW w:w="4359" w:type="dxa"/>
          </w:tcPr>
          <w:p w14:paraId="3340B0BA" w14:textId="5F33810D" w:rsidR="001B0577" w:rsidRPr="008D5C11" w:rsidRDefault="001B0577" w:rsidP="001B0577">
            <w:pPr>
              <w:widowControl w:val="0"/>
              <w:autoSpaceDE w:val="0"/>
              <w:autoSpaceDN w:val="0"/>
              <w:rPr>
                <w:rFonts w:ascii="Times New Roman" w:eastAsia="Times New Roman" w:hAnsi="Times New Roman"/>
                <w:sz w:val="20"/>
                <w:szCs w:val="20"/>
                <w:lang w:eastAsia="ru-RU"/>
              </w:rPr>
            </w:pPr>
            <w:r w:rsidRPr="008D5C11">
              <w:rPr>
                <w:rFonts w:ascii="Times New Roman" w:eastAsia="Times New Roman" w:hAnsi="Times New Roman"/>
                <w:sz w:val="20"/>
                <w:szCs w:val="20"/>
                <w:lang w:eastAsia="ru-RU"/>
              </w:rPr>
              <w:t xml:space="preserve">Порядок предоставления и распределения субсидий из Республиканского бюджета Республики </w:t>
            </w:r>
            <w:r w:rsidRPr="008D5C11">
              <w:rPr>
                <w:rFonts w:ascii="Times New Roman" w:eastAsia="Times New Roman" w:hAnsi="Times New Roman"/>
                <w:sz w:val="20"/>
                <w:szCs w:val="20"/>
                <w:lang w:eastAsia="ru-RU"/>
              </w:rPr>
              <w:lastRenderedPageBreak/>
              <w:t>Тыва местным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8" w:type="dxa"/>
          </w:tcPr>
          <w:p w14:paraId="53C88EA9" w14:textId="55EAAAFC" w:rsidR="001B0577" w:rsidRPr="008D5C11" w:rsidRDefault="001B0577" w:rsidP="001B0577">
            <w:pPr>
              <w:rPr>
                <w:rFonts w:ascii="Times New Roman" w:eastAsia="Times New Roman" w:hAnsi="Times New Roman"/>
                <w:sz w:val="20"/>
                <w:szCs w:val="20"/>
                <w:lang w:eastAsia="ru-RU"/>
              </w:rPr>
            </w:pPr>
            <w:r w:rsidRPr="008D5C11">
              <w:rPr>
                <w:rFonts w:ascii="Times New Roman" w:eastAsia="Times New Roman" w:hAnsi="Times New Roman"/>
                <w:sz w:val="20"/>
                <w:szCs w:val="20"/>
                <w:lang w:eastAsia="ru-RU"/>
              </w:rPr>
              <w:lastRenderedPageBreak/>
              <w:t>постановление</w:t>
            </w:r>
          </w:p>
        </w:tc>
        <w:tc>
          <w:tcPr>
            <w:tcW w:w="4525" w:type="dxa"/>
          </w:tcPr>
          <w:p w14:paraId="26AE6887" w14:textId="77777777" w:rsidR="001B0577" w:rsidRPr="008D5C11" w:rsidRDefault="001B0577" w:rsidP="001B0577">
            <w:pPr>
              <w:rPr>
                <w:rFonts w:ascii="Times New Roman" w:eastAsia="Times New Roman" w:hAnsi="Times New Roman"/>
                <w:sz w:val="20"/>
                <w:szCs w:val="20"/>
                <w:lang w:eastAsia="ru-RU"/>
              </w:rPr>
            </w:pPr>
            <w:r w:rsidRPr="008D5C11">
              <w:rPr>
                <w:rFonts w:ascii="Times New Roman" w:eastAsia="Times New Roman" w:hAnsi="Times New Roman"/>
                <w:sz w:val="20"/>
                <w:szCs w:val="20"/>
                <w:lang w:eastAsia="ru-RU"/>
              </w:rPr>
              <w:t>«Об утверждении государственной программы Республики Тыва «Развитие образования в Рес</w:t>
            </w:r>
            <w:r w:rsidRPr="008D5C11">
              <w:rPr>
                <w:rFonts w:ascii="Times New Roman" w:eastAsia="Times New Roman" w:hAnsi="Times New Roman"/>
                <w:sz w:val="20"/>
                <w:szCs w:val="20"/>
                <w:lang w:eastAsia="ru-RU"/>
              </w:rPr>
              <w:lastRenderedPageBreak/>
              <w:t>публике Тыва»</w:t>
            </w:r>
          </w:p>
          <w:p w14:paraId="5015C0FC" w14:textId="77777777" w:rsidR="001B0577" w:rsidRPr="008D5C11" w:rsidRDefault="001B0577" w:rsidP="001B0577">
            <w:pPr>
              <w:rPr>
                <w:rFonts w:ascii="Times New Roman" w:eastAsia="Times New Roman" w:hAnsi="Times New Roman"/>
                <w:sz w:val="20"/>
                <w:szCs w:val="20"/>
                <w:lang w:eastAsia="ru-RU"/>
              </w:rPr>
            </w:pPr>
          </w:p>
        </w:tc>
        <w:tc>
          <w:tcPr>
            <w:tcW w:w="1205" w:type="dxa"/>
          </w:tcPr>
          <w:p w14:paraId="6D996A59" w14:textId="0BECDADD" w:rsidR="001B0577" w:rsidRPr="008D5C11" w:rsidRDefault="001B0577" w:rsidP="001B0577">
            <w:pPr>
              <w:autoSpaceDE w:val="0"/>
              <w:autoSpaceDN w:val="0"/>
              <w:adjustRightInd w:val="0"/>
              <w:jc w:val="both"/>
              <w:rPr>
                <w:rFonts w:ascii="Times New Roman" w:eastAsia="Times New Roman" w:hAnsi="Times New Roman"/>
                <w:sz w:val="20"/>
                <w:szCs w:val="20"/>
                <w:lang w:eastAsia="ru-RU"/>
              </w:rPr>
            </w:pPr>
            <w:r w:rsidRPr="008D5C11">
              <w:rPr>
                <w:rFonts w:ascii="Times New Roman" w:eastAsia="Times New Roman" w:hAnsi="Times New Roman"/>
                <w:sz w:val="20"/>
                <w:szCs w:val="20"/>
                <w:lang w:eastAsia="ru-RU"/>
              </w:rPr>
              <w:lastRenderedPageBreak/>
              <w:t xml:space="preserve">от 13 ноября 2023 года № </w:t>
            </w:r>
            <w:r w:rsidRPr="008D5C11">
              <w:rPr>
                <w:rFonts w:ascii="Times New Roman" w:eastAsia="Times New Roman" w:hAnsi="Times New Roman"/>
                <w:sz w:val="20"/>
                <w:szCs w:val="20"/>
                <w:lang w:eastAsia="ru-RU"/>
              </w:rPr>
              <w:lastRenderedPageBreak/>
              <w:t>832</w:t>
            </w:r>
          </w:p>
        </w:tc>
        <w:tc>
          <w:tcPr>
            <w:tcW w:w="2126" w:type="dxa"/>
          </w:tcPr>
          <w:p w14:paraId="3191BA44" w14:textId="1894FF45" w:rsidR="001B0577" w:rsidRPr="008D5C11" w:rsidRDefault="001B0577" w:rsidP="001B0577">
            <w:pPr>
              <w:rPr>
                <w:rFonts w:ascii="Times New Roman" w:hAnsi="Times New Roman"/>
                <w:sz w:val="20"/>
                <w:szCs w:val="20"/>
              </w:rPr>
            </w:pPr>
            <w:r w:rsidRPr="008D5C11">
              <w:rPr>
                <w:rFonts w:ascii="Times New Roman" w:hAnsi="Times New Roman"/>
                <w:sz w:val="20"/>
                <w:szCs w:val="20"/>
              </w:rPr>
              <w:lastRenderedPageBreak/>
              <w:t>Министерство образования Республики Ты</w:t>
            </w:r>
            <w:r w:rsidRPr="008D5C11">
              <w:rPr>
                <w:rFonts w:ascii="Times New Roman" w:hAnsi="Times New Roman"/>
                <w:sz w:val="20"/>
                <w:szCs w:val="20"/>
              </w:rPr>
              <w:lastRenderedPageBreak/>
              <w:t>ва</w:t>
            </w:r>
          </w:p>
        </w:tc>
        <w:tc>
          <w:tcPr>
            <w:tcW w:w="1417" w:type="dxa"/>
          </w:tcPr>
          <w:p w14:paraId="3EA385C4" w14:textId="2711A946" w:rsidR="001B0577" w:rsidRPr="008D5C11" w:rsidRDefault="001B0577" w:rsidP="001B0577">
            <w:pPr>
              <w:pStyle w:val="ConsPlusNormal"/>
              <w:rPr>
                <w:sz w:val="20"/>
                <w:szCs w:val="20"/>
                <w:lang w:eastAsia="ru-RU"/>
              </w:rPr>
            </w:pPr>
            <w:r w:rsidRPr="008D5C11">
              <w:rPr>
                <w:sz w:val="20"/>
                <w:szCs w:val="20"/>
              </w:rPr>
              <w:lastRenderedPageBreak/>
              <w:t>http://npa.rtyva.ru/</w:t>
            </w:r>
          </w:p>
        </w:tc>
      </w:tr>
      <w:tr w:rsidR="001B0577" w:rsidRPr="008D5C11" w14:paraId="7F5DFFAE" w14:textId="77777777" w:rsidTr="00BF4EAD">
        <w:trPr>
          <w:trHeight w:val="20"/>
          <w:jc w:val="center"/>
        </w:trPr>
        <w:tc>
          <w:tcPr>
            <w:tcW w:w="496" w:type="dxa"/>
          </w:tcPr>
          <w:p w14:paraId="5D7E4255" w14:textId="6B97A68A" w:rsidR="001B0577" w:rsidRPr="008D5C11" w:rsidRDefault="001B0577" w:rsidP="001B0577">
            <w:pPr>
              <w:widowControl w:val="0"/>
              <w:autoSpaceDE w:val="0"/>
              <w:autoSpaceDN w:val="0"/>
              <w:jc w:val="center"/>
              <w:rPr>
                <w:rFonts w:ascii="Times New Roman" w:hAnsi="Times New Roman"/>
                <w:sz w:val="20"/>
                <w:szCs w:val="20"/>
                <w:lang w:eastAsia="ru-RU"/>
              </w:rPr>
            </w:pPr>
            <w:r w:rsidRPr="008D5C11">
              <w:rPr>
                <w:rFonts w:ascii="Times New Roman" w:hAnsi="Times New Roman"/>
                <w:sz w:val="20"/>
                <w:szCs w:val="20"/>
                <w:lang w:eastAsia="ru-RU"/>
              </w:rPr>
              <w:t>11.</w:t>
            </w:r>
          </w:p>
        </w:tc>
        <w:tc>
          <w:tcPr>
            <w:tcW w:w="4359" w:type="dxa"/>
          </w:tcPr>
          <w:p w14:paraId="33DCDA3E" w14:textId="77777777" w:rsidR="001B0577" w:rsidRPr="008D5C11" w:rsidRDefault="001B0577" w:rsidP="001B0577">
            <w:pPr>
              <w:widowControl w:val="0"/>
              <w:autoSpaceDE w:val="0"/>
              <w:autoSpaceDN w:val="0"/>
              <w:rPr>
                <w:rFonts w:ascii="Times New Roman" w:eastAsia="Times New Roman" w:hAnsi="Times New Roman"/>
                <w:sz w:val="20"/>
                <w:szCs w:val="20"/>
                <w:lang w:eastAsia="ru-RU"/>
              </w:rPr>
            </w:pPr>
            <w:r w:rsidRPr="008D5C11">
              <w:rPr>
                <w:rFonts w:ascii="Times New Roman" w:eastAsia="Times New Roman" w:hAnsi="Times New Roman"/>
                <w:sz w:val="20"/>
                <w:szCs w:val="20"/>
                <w:lang w:eastAsia="ru-RU"/>
              </w:rPr>
              <w:t>Правила предоставления и распределения субсидий из бюджета Республики Тыва</w:t>
            </w:r>
          </w:p>
          <w:p w14:paraId="4FC39B22" w14:textId="3AAD5BC2" w:rsidR="001B0577" w:rsidRPr="008D5C11" w:rsidRDefault="001B0577" w:rsidP="001B0577">
            <w:pPr>
              <w:widowControl w:val="0"/>
              <w:autoSpaceDE w:val="0"/>
              <w:autoSpaceDN w:val="0"/>
              <w:rPr>
                <w:rFonts w:ascii="Times New Roman" w:eastAsia="Times New Roman" w:hAnsi="Times New Roman"/>
                <w:sz w:val="20"/>
                <w:szCs w:val="20"/>
                <w:lang w:eastAsia="ru-RU"/>
              </w:rPr>
            </w:pPr>
            <w:r w:rsidRPr="008D5C11">
              <w:rPr>
                <w:rFonts w:ascii="Times New Roman" w:eastAsia="Times New Roman" w:hAnsi="Times New Roman"/>
                <w:sz w:val="20"/>
                <w:szCs w:val="20"/>
                <w:lang w:eastAsia="ru-RU"/>
              </w:rPr>
              <w:t xml:space="preserve"> местным бюджетам Республики Тыва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в целях достижения показателей и результатов федерального проекта «Успех каждого ребенка», входящего в состав национального проекта «Образование», в рамках государственной программы Российской Федерации «Развитие образования»</w:t>
            </w:r>
          </w:p>
        </w:tc>
        <w:tc>
          <w:tcPr>
            <w:tcW w:w="1418" w:type="dxa"/>
          </w:tcPr>
          <w:p w14:paraId="1E23428B" w14:textId="27A5F626" w:rsidR="001B0577" w:rsidRPr="008D5C11" w:rsidRDefault="001B0577" w:rsidP="001B0577">
            <w:pPr>
              <w:rPr>
                <w:rFonts w:ascii="Times New Roman" w:eastAsia="Times New Roman" w:hAnsi="Times New Roman"/>
                <w:sz w:val="20"/>
                <w:szCs w:val="20"/>
                <w:lang w:eastAsia="ru-RU"/>
              </w:rPr>
            </w:pPr>
            <w:r w:rsidRPr="008D5C11">
              <w:rPr>
                <w:rFonts w:ascii="Times New Roman" w:eastAsia="Times New Roman" w:hAnsi="Times New Roman"/>
                <w:sz w:val="20"/>
                <w:szCs w:val="20"/>
                <w:lang w:eastAsia="ru-RU"/>
              </w:rPr>
              <w:t>постановление</w:t>
            </w:r>
          </w:p>
        </w:tc>
        <w:tc>
          <w:tcPr>
            <w:tcW w:w="4525" w:type="dxa"/>
          </w:tcPr>
          <w:p w14:paraId="24E0CD06" w14:textId="77777777" w:rsidR="001B0577" w:rsidRPr="008D5C11" w:rsidRDefault="001B0577" w:rsidP="001B0577">
            <w:pPr>
              <w:rPr>
                <w:rFonts w:ascii="Times New Roman" w:eastAsia="Times New Roman" w:hAnsi="Times New Roman"/>
                <w:sz w:val="20"/>
                <w:szCs w:val="20"/>
                <w:lang w:eastAsia="ru-RU"/>
              </w:rPr>
            </w:pPr>
            <w:r w:rsidRPr="008D5C11">
              <w:rPr>
                <w:rFonts w:ascii="Times New Roman" w:eastAsia="Times New Roman" w:hAnsi="Times New Roman"/>
                <w:sz w:val="20"/>
                <w:szCs w:val="20"/>
                <w:lang w:eastAsia="ru-RU"/>
              </w:rPr>
              <w:t>«Об утверждении государственной программы Республики Тыва «Развитие образования в Республике Тыва»</w:t>
            </w:r>
          </w:p>
          <w:p w14:paraId="49BC8425" w14:textId="77777777" w:rsidR="001B0577" w:rsidRPr="008D5C11" w:rsidRDefault="001B0577" w:rsidP="001B0577">
            <w:pPr>
              <w:rPr>
                <w:rFonts w:ascii="Times New Roman" w:eastAsia="Times New Roman" w:hAnsi="Times New Roman"/>
                <w:sz w:val="20"/>
                <w:szCs w:val="20"/>
                <w:lang w:eastAsia="ru-RU"/>
              </w:rPr>
            </w:pPr>
          </w:p>
        </w:tc>
        <w:tc>
          <w:tcPr>
            <w:tcW w:w="1205" w:type="dxa"/>
          </w:tcPr>
          <w:p w14:paraId="60265B60" w14:textId="5F262204" w:rsidR="001B0577" w:rsidRPr="008D5C11" w:rsidRDefault="001B0577" w:rsidP="001B0577">
            <w:pPr>
              <w:autoSpaceDE w:val="0"/>
              <w:autoSpaceDN w:val="0"/>
              <w:adjustRightInd w:val="0"/>
              <w:jc w:val="both"/>
              <w:rPr>
                <w:rFonts w:ascii="Times New Roman" w:eastAsia="Times New Roman" w:hAnsi="Times New Roman"/>
                <w:sz w:val="20"/>
                <w:szCs w:val="20"/>
                <w:lang w:eastAsia="ru-RU"/>
              </w:rPr>
            </w:pPr>
            <w:r w:rsidRPr="008D5C11">
              <w:rPr>
                <w:rFonts w:ascii="Times New Roman" w:eastAsia="Times New Roman" w:hAnsi="Times New Roman"/>
                <w:sz w:val="20"/>
                <w:szCs w:val="20"/>
                <w:lang w:eastAsia="ru-RU"/>
              </w:rPr>
              <w:t>от 13 ноября 2023 года № 832</w:t>
            </w:r>
          </w:p>
        </w:tc>
        <w:tc>
          <w:tcPr>
            <w:tcW w:w="2126" w:type="dxa"/>
          </w:tcPr>
          <w:p w14:paraId="3A8C6D35" w14:textId="54F3CE31" w:rsidR="001B0577" w:rsidRPr="008D5C11" w:rsidRDefault="001B0577" w:rsidP="001B0577">
            <w:pPr>
              <w:rPr>
                <w:rFonts w:ascii="Times New Roman" w:hAnsi="Times New Roman"/>
                <w:sz w:val="20"/>
                <w:szCs w:val="20"/>
              </w:rPr>
            </w:pPr>
            <w:r w:rsidRPr="008D5C11">
              <w:rPr>
                <w:rFonts w:ascii="Times New Roman" w:hAnsi="Times New Roman"/>
                <w:sz w:val="20"/>
                <w:szCs w:val="20"/>
              </w:rPr>
              <w:t>Министерство образования Республики Тыва</w:t>
            </w:r>
          </w:p>
        </w:tc>
        <w:tc>
          <w:tcPr>
            <w:tcW w:w="1417" w:type="dxa"/>
          </w:tcPr>
          <w:p w14:paraId="38466358" w14:textId="283A065E" w:rsidR="001B0577" w:rsidRPr="008D5C11" w:rsidRDefault="001B0577" w:rsidP="001B0577">
            <w:pPr>
              <w:pStyle w:val="ConsPlusNormal"/>
              <w:rPr>
                <w:sz w:val="20"/>
                <w:szCs w:val="20"/>
                <w:lang w:eastAsia="ru-RU"/>
              </w:rPr>
            </w:pPr>
            <w:r w:rsidRPr="008D5C11">
              <w:rPr>
                <w:sz w:val="20"/>
                <w:szCs w:val="20"/>
                <w:lang w:eastAsia="ru-RU"/>
              </w:rPr>
              <w:t>http://npa.rtyva.ru/</w:t>
            </w:r>
          </w:p>
        </w:tc>
      </w:tr>
      <w:tr w:rsidR="001B0577" w:rsidRPr="008D5C11" w14:paraId="3882A460" w14:textId="77777777" w:rsidTr="00BF4EAD">
        <w:trPr>
          <w:trHeight w:val="20"/>
          <w:jc w:val="center"/>
        </w:trPr>
        <w:tc>
          <w:tcPr>
            <w:tcW w:w="496" w:type="dxa"/>
          </w:tcPr>
          <w:p w14:paraId="0309B0B6" w14:textId="55131273" w:rsidR="001B0577" w:rsidRPr="008D5C11" w:rsidRDefault="001B0577" w:rsidP="001B0577">
            <w:pPr>
              <w:widowControl w:val="0"/>
              <w:autoSpaceDE w:val="0"/>
              <w:autoSpaceDN w:val="0"/>
              <w:jc w:val="center"/>
              <w:rPr>
                <w:rFonts w:ascii="Times New Roman" w:hAnsi="Times New Roman"/>
                <w:sz w:val="20"/>
                <w:szCs w:val="20"/>
                <w:lang w:eastAsia="ru-RU"/>
              </w:rPr>
            </w:pPr>
            <w:r w:rsidRPr="008D5C11">
              <w:rPr>
                <w:rFonts w:ascii="Times New Roman" w:hAnsi="Times New Roman"/>
                <w:sz w:val="20"/>
                <w:szCs w:val="20"/>
                <w:lang w:eastAsia="ru-RU"/>
              </w:rPr>
              <w:t>12.</w:t>
            </w:r>
          </w:p>
        </w:tc>
        <w:tc>
          <w:tcPr>
            <w:tcW w:w="4359" w:type="dxa"/>
          </w:tcPr>
          <w:p w14:paraId="25CCF73B" w14:textId="57B7987F" w:rsidR="001B0577" w:rsidRPr="008D5C11" w:rsidRDefault="001B0577" w:rsidP="001B0577">
            <w:pPr>
              <w:widowControl w:val="0"/>
              <w:autoSpaceDE w:val="0"/>
              <w:autoSpaceDN w:val="0"/>
              <w:rPr>
                <w:rFonts w:ascii="Times New Roman" w:eastAsia="Times New Roman" w:hAnsi="Times New Roman"/>
                <w:sz w:val="20"/>
                <w:szCs w:val="20"/>
                <w:lang w:eastAsia="ru-RU"/>
              </w:rPr>
            </w:pPr>
            <w:r w:rsidRPr="008D5C11">
              <w:rPr>
                <w:rFonts w:ascii="Times New Roman" w:eastAsia="Times New Roman" w:hAnsi="Times New Roman"/>
                <w:sz w:val="20"/>
                <w:szCs w:val="20"/>
                <w:lang w:eastAsia="ru-RU"/>
              </w:rPr>
              <w:t xml:space="preserve">Методика расчета субвенций, предоставляемых из Республиканского бюджета Республики Тыва бюджетам муниципальных районов и городских округов на мероприятия по проведению оздоровительной кампании детей </w:t>
            </w:r>
          </w:p>
        </w:tc>
        <w:tc>
          <w:tcPr>
            <w:tcW w:w="1418" w:type="dxa"/>
          </w:tcPr>
          <w:p w14:paraId="4335665B" w14:textId="39622E5B" w:rsidR="001B0577" w:rsidRPr="008D5C11" w:rsidRDefault="001B0577" w:rsidP="001B0577">
            <w:pPr>
              <w:rPr>
                <w:rFonts w:ascii="Times New Roman" w:hAnsi="Times New Roman"/>
                <w:sz w:val="20"/>
                <w:szCs w:val="20"/>
              </w:rPr>
            </w:pPr>
            <w:r w:rsidRPr="008D5C11">
              <w:rPr>
                <w:rFonts w:ascii="Times New Roman" w:hAnsi="Times New Roman"/>
                <w:sz w:val="20"/>
                <w:szCs w:val="20"/>
              </w:rPr>
              <w:t>постановление</w:t>
            </w:r>
          </w:p>
        </w:tc>
        <w:tc>
          <w:tcPr>
            <w:tcW w:w="4525" w:type="dxa"/>
          </w:tcPr>
          <w:p w14:paraId="06993A52" w14:textId="77777777" w:rsidR="001B0577" w:rsidRPr="008D5C11" w:rsidRDefault="001B0577" w:rsidP="001B0577">
            <w:pPr>
              <w:rPr>
                <w:rFonts w:ascii="Times New Roman" w:hAnsi="Times New Roman"/>
                <w:sz w:val="20"/>
                <w:szCs w:val="20"/>
              </w:rPr>
            </w:pPr>
            <w:r w:rsidRPr="008D5C11">
              <w:rPr>
                <w:rFonts w:ascii="Times New Roman" w:hAnsi="Times New Roman"/>
                <w:sz w:val="20"/>
                <w:szCs w:val="20"/>
              </w:rPr>
              <w:t xml:space="preserve">«Об утверждении государственной программы Республики Тыва </w:t>
            </w:r>
            <w:r w:rsidRPr="008D5C11">
              <w:rPr>
                <w:rFonts w:ascii="Times New Roman" w:hAnsi="Times New Roman"/>
                <w:bCs/>
                <w:color w:val="000000"/>
                <w:sz w:val="20"/>
                <w:szCs w:val="20"/>
              </w:rPr>
              <w:t>«Развитие образования в Республике Тыва»</w:t>
            </w:r>
          </w:p>
          <w:p w14:paraId="72A48C52" w14:textId="77777777" w:rsidR="001B0577" w:rsidRPr="008D5C11" w:rsidRDefault="001B0577" w:rsidP="001B0577">
            <w:pPr>
              <w:rPr>
                <w:rFonts w:ascii="Times New Roman" w:hAnsi="Times New Roman"/>
                <w:sz w:val="20"/>
                <w:szCs w:val="20"/>
              </w:rPr>
            </w:pPr>
          </w:p>
        </w:tc>
        <w:tc>
          <w:tcPr>
            <w:tcW w:w="1205" w:type="dxa"/>
          </w:tcPr>
          <w:p w14:paraId="2DA808C5" w14:textId="3F5F066C" w:rsidR="001B0577" w:rsidRPr="008D5C11" w:rsidRDefault="001B0577" w:rsidP="001B0577">
            <w:pPr>
              <w:autoSpaceDE w:val="0"/>
              <w:autoSpaceDN w:val="0"/>
              <w:adjustRightInd w:val="0"/>
              <w:jc w:val="both"/>
              <w:rPr>
                <w:rFonts w:ascii="Times New Roman" w:hAnsi="Times New Roman"/>
                <w:sz w:val="20"/>
                <w:szCs w:val="20"/>
              </w:rPr>
            </w:pPr>
            <w:r w:rsidRPr="008D5C11">
              <w:rPr>
                <w:rFonts w:ascii="Times New Roman" w:hAnsi="Times New Roman"/>
                <w:sz w:val="20"/>
                <w:szCs w:val="20"/>
              </w:rPr>
              <w:t>от 13 ноября 2023 года № 832</w:t>
            </w:r>
          </w:p>
        </w:tc>
        <w:tc>
          <w:tcPr>
            <w:tcW w:w="2126" w:type="dxa"/>
          </w:tcPr>
          <w:p w14:paraId="22654576" w14:textId="3B8644A3" w:rsidR="001B0577" w:rsidRPr="008D5C11" w:rsidRDefault="001B0577" w:rsidP="001B0577">
            <w:pPr>
              <w:rPr>
                <w:rFonts w:ascii="Times New Roman" w:hAnsi="Times New Roman"/>
                <w:sz w:val="20"/>
                <w:szCs w:val="20"/>
              </w:rPr>
            </w:pPr>
            <w:r w:rsidRPr="008D5C11">
              <w:rPr>
                <w:rFonts w:ascii="Times New Roman" w:hAnsi="Times New Roman"/>
                <w:sz w:val="20"/>
                <w:szCs w:val="20"/>
              </w:rPr>
              <w:t>Министерство образования Республики Тыва</w:t>
            </w:r>
          </w:p>
        </w:tc>
        <w:tc>
          <w:tcPr>
            <w:tcW w:w="1417" w:type="dxa"/>
          </w:tcPr>
          <w:p w14:paraId="222675D1" w14:textId="2903EE2B" w:rsidR="001B0577" w:rsidRPr="008D5C11" w:rsidRDefault="001B0577" w:rsidP="001B0577">
            <w:pPr>
              <w:pStyle w:val="ConsPlusNormal"/>
              <w:rPr>
                <w:sz w:val="20"/>
                <w:szCs w:val="20"/>
                <w:lang w:eastAsia="ru-RU"/>
              </w:rPr>
            </w:pPr>
            <w:r w:rsidRPr="008D5C11">
              <w:rPr>
                <w:sz w:val="20"/>
                <w:szCs w:val="20"/>
                <w:lang w:eastAsia="ru-RU"/>
              </w:rPr>
              <w:t>http://npa.rtyva.ru/</w:t>
            </w:r>
          </w:p>
        </w:tc>
      </w:tr>
      <w:tr w:rsidR="001B0577" w:rsidRPr="008D5C11" w14:paraId="5C64B748" w14:textId="77777777" w:rsidTr="00BF4EAD">
        <w:trPr>
          <w:trHeight w:val="20"/>
          <w:jc w:val="center"/>
        </w:trPr>
        <w:tc>
          <w:tcPr>
            <w:tcW w:w="496" w:type="dxa"/>
          </w:tcPr>
          <w:p w14:paraId="4C374B58" w14:textId="16D4B001" w:rsidR="001B0577" w:rsidRPr="008D5C11" w:rsidRDefault="001B0577" w:rsidP="001B0577">
            <w:pPr>
              <w:widowControl w:val="0"/>
              <w:autoSpaceDE w:val="0"/>
              <w:autoSpaceDN w:val="0"/>
              <w:jc w:val="center"/>
              <w:rPr>
                <w:rFonts w:ascii="Times New Roman" w:hAnsi="Times New Roman"/>
                <w:sz w:val="20"/>
                <w:szCs w:val="20"/>
                <w:lang w:eastAsia="ru-RU"/>
              </w:rPr>
            </w:pPr>
            <w:r w:rsidRPr="008D5C11">
              <w:rPr>
                <w:rFonts w:ascii="Times New Roman" w:hAnsi="Times New Roman"/>
                <w:sz w:val="20"/>
                <w:szCs w:val="20"/>
                <w:lang w:eastAsia="ru-RU"/>
              </w:rPr>
              <w:t>13.</w:t>
            </w:r>
          </w:p>
        </w:tc>
        <w:tc>
          <w:tcPr>
            <w:tcW w:w="4359" w:type="dxa"/>
          </w:tcPr>
          <w:p w14:paraId="00523EEC" w14:textId="7870DBAB" w:rsidR="001B0577" w:rsidRPr="008D5C11" w:rsidRDefault="001B0577" w:rsidP="001B0577">
            <w:pPr>
              <w:widowControl w:val="0"/>
              <w:autoSpaceDE w:val="0"/>
              <w:autoSpaceDN w:val="0"/>
              <w:rPr>
                <w:rFonts w:ascii="Times New Roman" w:eastAsia="Times New Roman" w:hAnsi="Times New Roman"/>
                <w:sz w:val="20"/>
                <w:szCs w:val="20"/>
                <w:lang w:eastAsia="ru-RU"/>
              </w:rPr>
            </w:pPr>
            <w:r w:rsidRPr="008D5C11">
              <w:rPr>
                <w:rFonts w:ascii="Times New Roman" w:eastAsia="Times New Roman" w:hAnsi="Times New Roman"/>
                <w:sz w:val="20"/>
                <w:szCs w:val="20"/>
                <w:lang w:eastAsia="ru-RU"/>
              </w:rPr>
              <w:t xml:space="preserve">Механизм финансирования оплаты путевок в загородные стационарные детские оздоровительные лагеря, оплаты стоимости набора продуктов питания в оздоровительных лагерях с дневным пребыванием детей </w:t>
            </w:r>
          </w:p>
        </w:tc>
        <w:tc>
          <w:tcPr>
            <w:tcW w:w="1418" w:type="dxa"/>
          </w:tcPr>
          <w:p w14:paraId="6E448FF1" w14:textId="1CA83000" w:rsidR="001B0577" w:rsidRPr="008D5C11" w:rsidRDefault="001B0577" w:rsidP="001B0577">
            <w:pPr>
              <w:rPr>
                <w:rFonts w:ascii="Times New Roman" w:hAnsi="Times New Roman"/>
                <w:sz w:val="20"/>
                <w:szCs w:val="20"/>
              </w:rPr>
            </w:pPr>
            <w:r w:rsidRPr="008D5C11">
              <w:rPr>
                <w:rFonts w:ascii="Times New Roman" w:hAnsi="Times New Roman"/>
                <w:sz w:val="20"/>
                <w:szCs w:val="20"/>
              </w:rPr>
              <w:t>постановление</w:t>
            </w:r>
          </w:p>
        </w:tc>
        <w:tc>
          <w:tcPr>
            <w:tcW w:w="4525" w:type="dxa"/>
          </w:tcPr>
          <w:p w14:paraId="7B4633A8" w14:textId="77777777" w:rsidR="001B0577" w:rsidRPr="008D5C11" w:rsidRDefault="001B0577" w:rsidP="001B0577">
            <w:pPr>
              <w:rPr>
                <w:rFonts w:ascii="Times New Roman" w:hAnsi="Times New Roman"/>
                <w:sz w:val="20"/>
                <w:szCs w:val="20"/>
              </w:rPr>
            </w:pPr>
            <w:r w:rsidRPr="008D5C11">
              <w:rPr>
                <w:rFonts w:ascii="Times New Roman" w:hAnsi="Times New Roman"/>
                <w:sz w:val="20"/>
                <w:szCs w:val="20"/>
              </w:rPr>
              <w:t xml:space="preserve">«Об утверждении государственной программы Республики Тыва </w:t>
            </w:r>
            <w:r w:rsidRPr="008D5C11">
              <w:rPr>
                <w:rFonts w:ascii="Times New Roman" w:hAnsi="Times New Roman"/>
                <w:bCs/>
                <w:color w:val="000000"/>
                <w:sz w:val="20"/>
                <w:szCs w:val="20"/>
              </w:rPr>
              <w:t>«Развитие образования в Республике Тыва»</w:t>
            </w:r>
          </w:p>
          <w:p w14:paraId="5752F0D6" w14:textId="77777777" w:rsidR="001B0577" w:rsidRPr="008D5C11" w:rsidRDefault="001B0577" w:rsidP="001B0577">
            <w:pPr>
              <w:rPr>
                <w:rFonts w:ascii="Times New Roman" w:hAnsi="Times New Roman"/>
                <w:sz w:val="20"/>
                <w:szCs w:val="20"/>
              </w:rPr>
            </w:pPr>
          </w:p>
        </w:tc>
        <w:tc>
          <w:tcPr>
            <w:tcW w:w="1205" w:type="dxa"/>
          </w:tcPr>
          <w:p w14:paraId="23EE1357" w14:textId="4F38B50F" w:rsidR="001B0577" w:rsidRPr="008D5C11" w:rsidRDefault="001B0577" w:rsidP="001B0577">
            <w:pPr>
              <w:autoSpaceDE w:val="0"/>
              <w:autoSpaceDN w:val="0"/>
              <w:adjustRightInd w:val="0"/>
              <w:jc w:val="both"/>
              <w:rPr>
                <w:rFonts w:ascii="Times New Roman" w:hAnsi="Times New Roman"/>
                <w:sz w:val="20"/>
                <w:szCs w:val="20"/>
              </w:rPr>
            </w:pPr>
            <w:r w:rsidRPr="008D5C11">
              <w:rPr>
                <w:rFonts w:ascii="Times New Roman" w:hAnsi="Times New Roman"/>
                <w:sz w:val="20"/>
                <w:szCs w:val="20"/>
              </w:rPr>
              <w:t>от 13 ноября 2023 года № 832</w:t>
            </w:r>
          </w:p>
        </w:tc>
        <w:tc>
          <w:tcPr>
            <w:tcW w:w="2126" w:type="dxa"/>
          </w:tcPr>
          <w:p w14:paraId="7F68C306" w14:textId="4D86D232" w:rsidR="001B0577" w:rsidRPr="008D5C11" w:rsidRDefault="001B0577" w:rsidP="001B0577">
            <w:pPr>
              <w:rPr>
                <w:rFonts w:ascii="Times New Roman" w:hAnsi="Times New Roman"/>
                <w:sz w:val="20"/>
                <w:szCs w:val="20"/>
              </w:rPr>
            </w:pPr>
            <w:r w:rsidRPr="008D5C11">
              <w:rPr>
                <w:rFonts w:ascii="Times New Roman" w:hAnsi="Times New Roman"/>
                <w:sz w:val="20"/>
                <w:szCs w:val="20"/>
              </w:rPr>
              <w:t>Министерство образования Республики Тыва</w:t>
            </w:r>
          </w:p>
        </w:tc>
        <w:tc>
          <w:tcPr>
            <w:tcW w:w="1417" w:type="dxa"/>
          </w:tcPr>
          <w:p w14:paraId="710EB5E3" w14:textId="483AA886" w:rsidR="001B0577" w:rsidRPr="008D5C11" w:rsidRDefault="001B0577" w:rsidP="001B0577">
            <w:pPr>
              <w:pStyle w:val="ConsPlusNormal"/>
              <w:rPr>
                <w:sz w:val="20"/>
                <w:szCs w:val="20"/>
                <w:lang w:eastAsia="ru-RU"/>
              </w:rPr>
            </w:pPr>
            <w:r w:rsidRPr="008D5C11">
              <w:rPr>
                <w:sz w:val="20"/>
                <w:szCs w:val="20"/>
              </w:rPr>
              <w:t>http://npa.rtyva.ru/</w:t>
            </w:r>
          </w:p>
        </w:tc>
      </w:tr>
      <w:tr w:rsidR="001B0577" w:rsidRPr="008D5C11" w14:paraId="11DB6C7D" w14:textId="77777777" w:rsidTr="00BF4EAD">
        <w:trPr>
          <w:trHeight w:val="20"/>
          <w:jc w:val="center"/>
        </w:trPr>
        <w:tc>
          <w:tcPr>
            <w:tcW w:w="496" w:type="dxa"/>
          </w:tcPr>
          <w:p w14:paraId="294E7771" w14:textId="0D5FE6CA" w:rsidR="001B0577" w:rsidRPr="008D5C11" w:rsidRDefault="001B0577" w:rsidP="001B0577">
            <w:pPr>
              <w:widowControl w:val="0"/>
              <w:autoSpaceDE w:val="0"/>
              <w:autoSpaceDN w:val="0"/>
              <w:jc w:val="center"/>
              <w:rPr>
                <w:rFonts w:ascii="Times New Roman" w:hAnsi="Times New Roman"/>
                <w:sz w:val="20"/>
                <w:szCs w:val="20"/>
                <w:lang w:eastAsia="ru-RU"/>
              </w:rPr>
            </w:pPr>
            <w:r w:rsidRPr="008D5C11">
              <w:rPr>
                <w:rFonts w:ascii="Times New Roman" w:hAnsi="Times New Roman"/>
                <w:sz w:val="20"/>
                <w:szCs w:val="20"/>
                <w:lang w:eastAsia="ru-RU"/>
              </w:rPr>
              <w:t>14.</w:t>
            </w:r>
          </w:p>
        </w:tc>
        <w:tc>
          <w:tcPr>
            <w:tcW w:w="4359" w:type="dxa"/>
          </w:tcPr>
          <w:p w14:paraId="4248E804" w14:textId="33257926" w:rsidR="001B0577" w:rsidRPr="008D5C11" w:rsidRDefault="001B0577" w:rsidP="001B0577">
            <w:pPr>
              <w:widowControl w:val="0"/>
              <w:autoSpaceDE w:val="0"/>
              <w:autoSpaceDN w:val="0"/>
              <w:rPr>
                <w:rFonts w:ascii="Times New Roman" w:eastAsia="Times New Roman" w:hAnsi="Times New Roman"/>
                <w:sz w:val="20"/>
                <w:szCs w:val="20"/>
                <w:lang w:eastAsia="ru-RU"/>
              </w:rPr>
            </w:pPr>
            <w:r w:rsidRPr="008D5C11">
              <w:rPr>
                <w:rFonts w:ascii="Times New Roman" w:eastAsia="Times New Roman" w:hAnsi="Times New Roman"/>
                <w:sz w:val="20"/>
                <w:szCs w:val="20"/>
                <w:lang w:eastAsia="ru-RU"/>
              </w:rPr>
              <w:t xml:space="preserve">Порядок расчета норматива финансирования на предоставление субсидий бюджетам муниципальных районов и городских округов из Республиканского бюджета Республики Тыва на возмещение части затрат на содержание детей чабанов и оленеводов, проживающих в интернатах муниципальных образовательных организаций Республики Тыва </w:t>
            </w:r>
          </w:p>
        </w:tc>
        <w:tc>
          <w:tcPr>
            <w:tcW w:w="1418" w:type="dxa"/>
          </w:tcPr>
          <w:p w14:paraId="01F9C39D" w14:textId="3FA56F43" w:rsidR="001B0577" w:rsidRPr="008D5C11" w:rsidRDefault="001B0577" w:rsidP="001B0577">
            <w:pPr>
              <w:rPr>
                <w:rFonts w:ascii="Times New Roman" w:hAnsi="Times New Roman"/>
                <w:sz w:val="20"/>
                <w:szCs w:val="20"/>
              </w:rPr>
            </w:pPr>
            <w:r w:rsidRPr="008D5C11">
              <w:rPr>
                <w:rFonts w:ascii="Times New Roman" w:hAnsi="Times New Roman"/>
                <w:sz w:val="20"/>
                <w:szCs w:val="20"/>
              </w:rPr>
              <w:t>постановление</w:t>
            </w:r>
          </w:p>
        </w:tc>
        <w:tc>
          <w:tcPr>
            <w:tcW w:w="4525" w:type="dxa"/>
          </w:tcPr>
          <w:p w14:paraId="48AA299E" w14:textId="77777777" w:rsidR="001B0577" w:rsidRPr="008D5C11" w:rsidRDefault="001B0577" w:rsidP="001B0577">
            <w:pPr>
              <w:rPr>
                <w:rFonts w:ascii="Times New Roman" w:hAnsi="Times New Roman"/>
                <w:sz w:val="20"/>
                <w:szCs w:val="20"/>
              </w:rPr>
            </w:pPr>
            <w:r w:rsidRPr="008D5C11">
              <w:rPr>
                <w:rFonts w:ascii="Times New Roman" w:hAnsi="Times New Roman"/>
                <w:sz w:val="20"/>
                <w:szCs w:val="20"/>
              </w:rPr>
              <w:t xml:space="preserve">«Об утверждении государственной программы Республики Тыва </w:t>
            </w:r>
            <w:r w:rsidRPr="008D5C11">
              <w:rPr>
                <w:rFonts w:ascii="Times New Roman" w:hAnsi="Times New Roman"/>
                <w:bCs/>
                <w:color w:val="000000"/>
                <w:sz w:val="20"/>
                <w:szCs w:val="20"/>
              </w:rPr>
              <w:t>«Развитие образования в Республике Тыва»</w:t>
            </w:r>
          </w:p>
          <w:p w14:paraId="65D20F90" w14:textId="77777777" w:rsidR="001B0577" w:rsidRPr="008D5C11" w:rsidRDefault="001B0577" w:rsidP="001B0577">
            <w:pPr>
              <w:rPr>
                <w:rFonts w:ascii="Times New Roman" w:hAnsi="Times New Roman"/>
                <w:sz w:val="20"/>
                <w:szCs w:val="20"/>
              </w:rPr>
            </w:pPr>
          </w:p>
        </w:tc>
        <w:tc>
          <w:tcPr>
            <w:tcW w:w="1205" w:type="dxa"/>
          </w:tcPr>
          <w:p w14:paraId="46ABE3A0" w14:textId="430B68CA" w:rsidR="001B0577" w:rsidRPr="008D5C11" w:rsidRDefault="001B0577" w:rsidP="001B0577">
            <w:pPr>
              <w:autoSpaceDE w:val="0"/>
              <w:autoSpaceDN w:val="0"/>
              <w:adjustRightInd w:val="0"/>
              <w:jc w:val="both"/>
              <w:rPr>
                <w:rFonts w:ascii="Times New Roman" w:hAnsi="Times New Roman"/>
                <w:sz w:val="20"/>
                <w:szCs w:val="20"/>
              </w:rPr>
            </w:pPr>
            <w:r w:rsidRPr="008D5C11">
              <w:rPr>
                <w:rFonts w:ascii="Times New Roman" w:hAnsi="Times New Roman"/>
                <w:sz w:val="20"/>
                <w:szCs w:val="20"/>
              </w:rPr>
              <w:t>от 13 ноября 2023 года № 832</w:t>
            </w:r>
          </w:p>
        </w:tc>
        <w:tc>
          <w:tcPr>
            <w:tcW w:w="2126" w:type="dxa"/>
          </w:tcPr>
          <w:p w14:paraId="4B485993" w14:textId="27BFF7C8" w:rsidR="001B0577" w:rsidRPr="008D5C11" w:rsidRDefault="001B0577" w:rsidP="001B0577">
            <w:pPr>
              <w:rPr>
                <w:rFonts w:ascii="Times New Roman" w:hAnsi="Times New Roman"/>
                <w:sz w:val="20"/>
                <w:szCs w:val="20"/>
              </w:rPr>
            </w:pPr>
            <w:r w:rsidRPr="008D5C11">
              <w:rPr>
                <w:rFonts w:ascii="Times New Roman" w:hAnsi="Times New Roman"/>
                <w:sz w:val="20"/>
                <w:szCs w:val="20"/>
              </w:rPr>
              <w:t>Министерство образования Республики Тыва</w:t>
            </w:r>
          </w:p>
        </w:tc>
        <w:tc>
          <w:tcPr>
            <w:tcW w:w="1417" w:type="dxa"/>
          </w:tcPr>
          <w:p w14:paraId="31A13E2F" w14:textId="0A918ACD" w:rsidR="001B0577" w:rsidRPr="008D5C11" w:rsidRDefault="001B0577" w:rsidP="001B0577">
            <w:pPr>
              <w:pStyle w:val="ConsPlusNormal"/>
              <w:rPr>
                <w:sz w:val="20"/>
                <w:szCs w:val="20"/>
                <w:lang w:eastAsia="ru-RU"/>
              </w:rPr>
            </w:pPr>
            <w:r w:rsidRPr="008D5C11">
              <w:rPr>
                <w:sz w:val="20"/>
                <w:szCs w:val="20"/>
              </w:rPr>
              <w:t>http://npa.rtyva.ru/</w:t>
            </w:r>
          </w:p>
        </w:tc>
      </w:tr>
      <w:tr w:rsidR="001B0577" w:rsidRPr="008D5C11" w14:paraId="56674B56" w14:textId="77777777" w:rsidTr="00BF4EAD">
        <w:trPr>
          <w:trHeight w:val="20"/>
          <w:jc w:val="center"/>
        </w:trPr>
        <w:tc>
          <w:tcPr>
            <w:tcW w:w="496" w:type="dxa"/>
          </w:tcPr>
          <w:p w14:paraId="2885173E" w14:textId="0C869778" w:rsidR="001B0577" w:rsidRPr="008D5C11" w:rsidRDefault="001B0577" w:rsidP="001B0577">
            <w:pPr>
              <w:widowControl w:val="0"/>
              <w:autoSpaceDE w:val="0"/>
              <w:autoSpaceDN w:val="0"/>
              <w:jc w:val="center"/>
              <w:rPr>
                <w:rFonts w:ascii="Times New Roman" w:hAnsi="Times New Roman"/>
                <w:sz w:val="20"/>
                <w:szCs w:val="20"/>
                <w:lang w:eastAsia="ru-RU"/>
              </w:rPr>
            </w:pPr>
            <w:r w:rsidRPr="008D5C11">
              <w:rPr>
                <w:rFonts w:ascii="Times New Roman" w:hAnsi="Times New Roman"/>
                <w:sz w:val="20"/>
                <w:szCs w:val="20"/>
                <w:lang w:eastAsia="ru-RU"/>
              </w:rPr>
              <w:t>15.</w:t>
            </w:r>
          </w:p>
        </w:tc>
        <w:tc>
          <w:tcPr>
            <w:tcW w:w="4359" w:type="dxa"/>
          </w:tcPr>
          <w:p w14:paraId="14D980CA" w14:textId="226D8487" w:rsidR="001B0577" w:rsidRPr="008D5C11" w:rsidRDefault="001B0577" w:rsidP="001B0577">
            <w:pPr>
              <w:widowControl w:val="0"/>
              <w:autoSpaceDE w:val="0"/>
              <w:autoSpaceDN w:val="0"/>
              <w:rPr>
                <w:rFonts w:ascii="Times New Roman" w:eastAsia="Times New Roman" w:hAnsi="Times New Roman"/>
                <w:sz w:val="20"/>
                <w:szCs w:val="20"/>
                <w:lang w:eastAsia="ru-RU"/>
              </w:rPr>
            </w:pPr>
            <w:r w:rsidRPr="008D5C11">
              <w:rPr>
                <w:rFonts w:ascii="Times New Roman" w:eastAsia="Times New Roman" w:hAnsi="Times New Roman"/>
                <w:sz w:val="20"/>
                <w:szCs w:val="20"/>
                <w:lang w:eastAsia="ru-RU"/>
              </w:rPr>
              <w:t xml:space="preserve">Порядок предоставления и распределения субсидий местным бюджетам из республиканского бюджета Республики Тыва на </w:t>
            </w:r>
            <w:proofErr w:type="spellStart"/>
            <w:r w:rsidRPr="008D5C11">
              <w:rPr>
                <w:rFonts w:ascii="Times New Roman" w:eastAsia="Times New Roman" w:hAnsi="Times New Roman"/>
                <w:sz w:val="20"/>
                <w:szCs w:val="20"/>
                <w:lang w:eastAsia="ru-RU"/>
              </w:rPr>
              <w:t>софинансирование</w:t>
            </w:r>
            <w:proofErr w:type="spellEnd"/>
            <w:r w:rsidRPr="008D5C11">
              <w:rPr>
                <w:rFonts w:ascii="Times New Roman" w:eastAsia="Times New Roman" w:hAnsi="Times New Roman"/>
                <w:sz w:val="20"/>
                <w:szCs w:val="20"/>
                <w:lang w:eastAsia="ru-RU"/>
              </w:rPr>
              <w:t xml:space="preserve"> расходов по содержанию имущества образовательных организаций Республики Тыва</w:t>
            </w:r>
          </w:p>
        </w:tc>
        <w:tc>
          <w:tcPr>
            <w:tcW w:w="1418" w:type="dxa"/>
          </w:tcPr>
          <w:p w14:paraId="772E81FF" w14:textId="5E81EFC8" w:rsidR="001B0577" w:rsidRPr="008D5C11" w:rsidRDefault="001B0577" w:rsidP="001B0577">
            <w:pPr>
              <w:rPr>
                <w:rFonts w:ascii="Times New Roman" w:hAnsi="Times New Roman"/>
                <w:sz w:val="20"/>
                <w:szCs w:val="20"/>
              </w:rPr>
            </w:pPr>
            <w:r w:rsidRPr="008D5C11">
              <w:rPr>
                <w:rFonts w:ascii="Times New Roman" w:hAnsi="Times New Roman"/>
                <w:sz w:val="20"/>
                <w:szCs w:val="20"/>
              </w:rPr>
              <w:t>постановление</w:t>
            </w:r>
          </w:p>
        </w:tc>
        <w:tc>
          <w:tcPr>
            <w:tcW w:w="4525" w:type="dxa"/>
          </w:tcPr>
          <w:p w14:paraId="39D8A319" w14:textId="77777777" w:rsidR="001B0577" w:rsidRPr="008D5C11" w:rsidRDefault="001B0577" w:rsidP="001B0577">
            <w:pPr>
              <w:rPr>
                <w:rFonts w:ascii="Times New Roman" w:hAnsi="Times New Roman"/>
                <w:sz w:val="20"/>
                <w:szCs w:val="20"/>
              </w:rPr>
            </w:pPr>
            <w:r w:rsidRPr="008D5C11">
              <w:rPr>
                <w:rFonts w:ascii="Times New Roman" w:hAnsi="Times New Roman"/>
                <w:sz w:val="20"/>
                <w:szCs w:val="20"/>
              </w:rPr>
              <w:t xml:space="preserve">«Об утверждении государственной программы Республики Тыва </w:t>
            </w:r>
            <w:r w:rsidRPr="008D5C11">
              <w:rPr>
                <w:rFonts w:ascii="Times New Roman" w:hAnsi="Times New Roman"/>
                <w:bCs/>
                <w:color w:val="000000"/>
                <w:sz w:val="20"/>
                <w:szCs w:val="20"/>
              </w:rPr>
              <w:t>«Развитие образования в Республике Тыва»</w:t>
            </w:r>
          </w:p>
          <w:p w14:paraId="4E3E11D1" w14:textId="77777777" w:rsidR="001B0577" w:rsidRPr="008D5C11" w:rsidRDefault="001B0577" w:rsidP="001B0577">
            <w:pPr>
              <w:rPr>
                <w:rFonts w:ascii="Times New Roman" w:hAnsi="Times New Roman"/>
                <w:sz w:val="20"/>
                <w:szCs w:val="20"/>
              </w:rPr>
            </w:pPr>
          </w:p>
        </w:tc>
        <w:tc>
          <w:tcPr>
            <w:tcW w:w="1205" w:type="dxa"/>
          </w:tcPr>
          <w:p w14:paraId="3E3E5445" w14:textId="46F5CEF2" w:rsidR="001B0577" w:rsidRPr="008D5C11" w:rsidRDefault="001B0577" w:rsidP="001B0577">
            <w:pPr>
              <w:autoSpaceDE w:val="0"/>
              <w:autoSpaceDN w:val="0"/>
              <w:adjustRightInd w:val="0"/>
              <w:jc w:val="both"/>
              <w:rPr>
                <w:rFonts w:ascii="Times New Roman" w:hAnsi="Times New Roman"/>
                <w:sz w:val="20"/>
                <w:szCs w:val="20"/>
              </w:rPr>
            </w:pPr>
            <w:r w:rsidRPr="008D5C11">
              <w:rPr>
                <w:rFonts w:ascii="Times New Roman" w:hAnsi="Times New Roman"/>
                <w:sz w:val="20"/>
                <w:szCs w:val="20"/>
              </w:rPr>
              <w:t>от 13 ноября 2023 года № 832</w:t>
            </w:r>
          </w:p>
        </w:tc>
        <w:tc>
          <w:tcPr>
            <w:tcW w:w="2126" w:type="dxa"/>
          </w:tcPr>
          <w:p w14:paraId="7833B0A2" w14:textId="5F110416" w:rsidR="001B0577" w:rsidRPr="008D5C11" w:rsidRDefault="001B0577" w:rsidP="001B0577">
            <w:pPr>
              <w:rPr>
                <w:rFonts w:ascii="Times New Roman" w:hAnsi="Times New Roman"/>
                <w:sz w:val="20"/>
                <w:szCs w:val="20"/>
              </w:rPr>
            </w:pPr>
            <w:r w:rsidRPr="008D5C11">
              <w:rPr>
                <w:rFonts w:ascii="Times New Roman" w:hAnsi="Times New Roman"/>
                <w:sz w:val="20"/>
                <w:szCs w:val="20"/>
              </w:rPr>
              <w:t>Министерство образования Республики Тыва</w:t>
            </w:r>
          </w:p>
        </w:tc>
        <w:tc>
          <w:tcPr>
            <w:tcW w:w="1417" w:type="dxa"/>
          </w:tcPr>
          <w:p w14:paraId="720C2152" w14:textId="2AD6A898" w:rsidR="001B0577" w:rsidRPr="008D5C11" w:rsidRDefault="001B0577" w:rsidP="001B0577">
            <w:pPr>
              <w:pStyle w:val="ConsPlusNormal"/>
              <w:rPr>
                <w:sz w:val="20"/>
                <w:szCs w:val="20"/>
                <w:lang w:eastAsia="ru-RU"/>
              </w:rPr>
            </w:pPr>
            <w:r w:rsidRPr="008D5C11">
              <w:rPr>
                <w:sz w:val="20"/>
                <w:szCs w:val="20"/>
              </w:rPr>
              <w:t>http://npa.rtyva.ru/</w:t>
            </w:r>
          </w:p>
        </w:tc>
      </w:tr>
      <w:tr w:rsidR="001B0577" w:rsidRPr="008D5C11" w14:paraId="116768FF" w14:textId="77777777" w:rsidTr="00BF4EAD">
        <w:trPr>
          <w:trHeight w:val="20"/>
          <w:jc w:val="center"/>
        </w:trPr>
        <w:tc>
          <w:tcPr>
            <w:tcW w:w="496" w:type="dxa"/>
          </w:tcPr>
          <w:p w14:paraId="5159BF88" w14:textId="080E9894" w:rsidR="001B0577" w:rsidRPr="008D5C11" w:rsidRDefault="001B0577" w:rsidP="001B0577">
            <w:pPr>
              <w:widowControl w:val="0"/>
              <w:autoSpaceDE w:val="0"/>
              <w:autoSpaceDN w:val="0"/>
              <w:jc w:val="center"/>
              <w:rPr>
                <w:rFonts w:ascii="Times New Roman" w:hAnsi="Times New Roman"/>
                <w:sz w:val="20"/>
                <w:szCs w:val="20"/>
                <w:lang w:eastAsia="ru-RU"/>
              </w:rPr>
            </w:pPr>
            <w:r w:rsidRPr="008D5C11">
              <w:rPr>
                <w:rFonts w:ascii="Times New Roman" w:hAnsi="Times New Roman"/>
                <w:sz w:val="20"/>
                <w:szCs w:val="20"/>
                <w:lang w:eastAsia="ru-RU"/>
              </w:rPr>
              <w:lastRenderedPageBreak/>
              <w:t>16.</w:t>
            </w:r>
          </w:p>
        </w:tc>
        <w:tc>
          <w:tcPr>
            <w:tcW w:w="4359" w:type="dxa"/>
          </w:tcPr>
          <w:p w14:paraId="7B15B04D" w14:textId="33001293" w:rsidR="001B0577" w:rsidRPr="008D5C11" w:rsidRDefault="001B0577" w:rsidP="001B0577">
            <w:pPr>
              <w:widowControl w:val="0"/>
              <w:autoSpaceDE w:val="0"/>
              <w:autoSpaceDN w:val="0"/>
              <w:rPr>
                <w:rFonts w:ascii="Times New Roman" w:eastAsia="Times New Roman" w:hAnsi="Times New Roman"/>
                <w:sz w:val="20"/>
                <w:szCs w:val="20"/>
                <w:lang w:eastAsia="ru-RU"/>
              </w:rPr>
            </w:pPr>
            <w:r w:rsidRPr="008D5C11">
              <w:rPr>
                <w:rFonts w:ascii="Times New Roman" w:eastAsia="Times New Roman" w:hAnsi="Times New Roman"/>
                <w:sz w:val="20"/>
                <w:szCs w:val="20"/>
                <w:lang w:eastAsia="ru-RU"/>
              </w:rPr>
              <w:t xml:space="preserve">Порядок </w:t>
            </w:r>
            <w:r w:rsidRPr="008D5C11">
              <w:rPr>
                <w:rFonts w:ascii="Times New Roman" w:eastAsia="Times New Roman" w:hAnsi="Times New Roman"/>
                <w:bCs/>
                <w:sz w:val="20"/>
                <w:szCs w:val="20"/>
                <w:lang w:eastAsia="ru-RU"/>
              </w:rPr>
              <w:t xml:space="preserve">предоставления и распределения </w:t>
            </w:r>
            <w:r w:rsidRPr="008D5C11">
              <w:rPr>
                <w:rFonts w:ascii="Times New Roman" w:eastAsia="Times New Roman" w:hAnsi="Times New Roman"/>
                <w:sz w:val="20"/>
                <w:szCs w:val="20"/>
                <w:lang w:eastAsia="ru-RU"/>
              </w:rPr>
              <w:t>субсидий местным бюджетам из республиканского бюджета Республики Тыва на обеспечени</w:t>
            </w:r>
            <w:r w:rsidRPr="008D5C11">
              <w:rPr>
                <w:rFonts w:ascii="Times New Roman" w:eastAsia="Times New Roman" w:hAnsi="Times New Roman"/>
                <w:bCs/>
                <w:sz w:val="20"/>
                <w:szCs w:val="20"/>
                <w:lang w:eastAsia="ru-RU"/>
              </w:rPr>
              <w:t xml:space="preserve">е деятельности советников директора по воспитанию и взаимодействию с детскими общественными объединениями в муниципальных </w:t>
            </w:r>
            <w:r w:rsidRPr="008D5C11">
              <w:rPr>
                <w:rFonts w:ascii="Times New Roman" w:eastAsia="Times New Roman" w:hAnsi="Times New Roman"/>
                <w:sz w:val="20"/>
                <w:szCs w:val="20"/>
                <w:lang w:eastAsia="ru-RU"/>
              </w:rPr>
              <w:t>о</w:t>
            </w:r>
            <w:r w:rsidRPr="008D5C11">
              <w:rPr>
                <w:rFonts w:ascii="Times New Roman" w:eastAsia="Times New Roman" w:hAnsi="Times New Roman"/>
                <w:bCs/>
                <w:sz w:val="20"/>
                <w:szCs w:val="20"/>
                <w:lang w:eastAsia="ru-RU"/>
              </w:rPr>
              <w:t>бщеобразовательных организациях</w:t>
            </w:r>
          </w:p>
        </w:tc>
        <w:tc>
          <w:tcPr>
            <w:tcW w:w="1418" w:type="dxa"/>
          </w:tcPr>
          <w:p w14:paraId="0A196965" w14:textId="24D55CB5" w:rsidR="001B0577" w:rsidRPr="008D5C11" w:rsidRDefault="001B0577" w:rsidP="001B0577">
            <w:pPr>
              <w:rPr>
                <w:rFonts w:ascii="Times New Roman" w:hAnsi="Times New Roman"/>
                <w:sz w:val="20"/>
                <w:szCs w:val="20"/>
              </w:rPr>
            </w:pPr>
            <w:r w:rsidRPr="008D5C11">
              <w:rPr>
                <w:rFonts w:ascii="Times New Roman" w:hAnsi="Times New Roman"/>
                <w:sz w:val="20"/>
                <w:szCs w:val="20"/>
              </w:rPr>
              <w:t>постановление</w:t>
            </w:r>
          </w:p>
        </w:tc>
        <w:tc>
          <w:tcPr>
            <w:tcW w:w="4525" w:type="dxa"/>
          </w:tcPr>
          <w:p w14:paraId="28525449" w14:textId="77777777" w:rsidR="001B0577" w:rsidRPr="008D5C11" w:rsidRDefault="001B0577" w:rsidP="001B0577">
            <w:pPr>
              <w:rPr>
                <w:rFonts w:ascii="Times New Roman" w:hAnsi="Times New Roman"/>
                <w:sz w:val="20"/>
                <w:szCs w:val="20"/>
              </w:rPr>
            </w:pPr>
            <w:r w:rsidRPr="008D5C11">
              <w:rPr>
                <w:rFonts w:ascii="Times New Roman" w:hAnsi="Times New Roman"/>
                <w:sz w:val="20"/>
                <w:szCs w:val="20"/>
              </w:rPr>
              <w:t xml:space="preserve">«Об утверждении государственной программы Республики Тыва </w:t>
            </w:r>
            <w:r w:rsidRPr="008D5C11">
              <w:rPr>
                <w:rFonts w:ascii="Times New Roman" w:hAnsi="Times New Roman"/>
                <w:bCs/>
                <w:color w:val="000000"/>
                <w:sz w:val="20"/>
                <w:szCs w:val="20"/>
              </w:rPr>
              <w:t>«Развитие образования в Республике Тыва»</w:t>
            </w:r>
          </w:p>
          <w:p w14:paraId="0BECFF11" w14:textId="77777777" w:rsidR="001B0577" w:rsidRPr="008D5C11" w:rsidRDefault="001B0577" w:rsidP="001B0577">
            <w:pPr>
              <w:rPr>
                <w:rFonts w:ascii="Times New Roman" w:hAnsi="Times New Roman"/>
                <w:sz w:val="20"/>
                <w:szCs w:val="20"/>
              </w:rPr>
            </w:pPr>
          </w:p>
        </w:tc>
        <w:tc>
          <w:tcPr>
            <w:tcW w:w="1205" w:type="dxa"/>
          </w:tcPr>
          <w:p w14:paraId="1E01EB92" w14:textId="797847C3" w:rsidR="001B0577" w:rsidRPr="008D5C11" w:rsidRDefault="001B0577" w:rsidP="001B0577">
            <w:pPr>
              <w:autoSpaceDE w:val="0"/>
              <w:autoSpaceDN w:val="0"/>
              <w:adjustRightInd w:val="0"/>
              <w:jc w:val="both"/>
              <w:rPr>
                <w:rFonts w:ascii="Times New Roman" w:hAnsi="Times New Roman"/>
                <w:sz w:val="20"/>
                <w:szCs w:val="20"/>
              </w:rPr>
            </w:pPr>
            <w:r w:rsidRPr="008D5C11">
              <w:rPr>
                <w:rFonts w:ascii="Times New Roman" w:hAnsi="Times New Roman"/>
                <w:sz w:val="20"/>
                <w:szCs w:val="20"/>
              </w:rPr>
              <w:t>от 13 ноября 2023 года № 832</w:t>
            </w:r>
          </w:p>
        </w:tc>
        <w:tc>
          <w:tcPr>
            <w:tcW w:w="2126" w:type="dxa"/>
          </w:tcPr>
          <w:p w14:paraId="4AB702F3" w14:textId="1665FC7A" w:rsidR="001B0577" w:rsidRPr="008D5C11" w:rsidRDefault="001B0577" w:rsidP="001B0577">
            <w:pPr>
              <w:rPr>
                <w:rFonts w:ascii="Times New Roman" w:hAnsi="Times New Roman"/>
                <w:sz w:val="20"/>
                <w:szCs w:val="20"/>
              </w:rPr>
            </w:pPr>
            <w:r w:rsidRPr="008D5C11">
              <w:rPr>
                <w:rFonts w:ascii="Times New Roman" w:hAnsi="Times New Roman"/>
                <w:sz w:val="20"/>
                <w:szCs w:val="20"/>
              </w:rPr>
              <w:t>Министерство образования Республики Тыва</w:t>
            </w:r>
          </w:p>
        </w:tc>
        <w:tc>
          <w:tcPr>
            <w:tcW w:w="1417" w:type="dxa"/>
          </w:tcPr>
          <w:p w14:paraId="69F905FB" w14:textId="619398E1" w:rsidR="001B0577" w:rsidRPr="008D5C11" w:rsidRDefault="001B0577" w:rsidP="001B0577">
            <w:pPr>
              <w:pStyle w:val="ConsPlusNormal"/>
              <w:rPr>
                <w:sz w:val="20"/>
                <w:szCs w:val="20"/>
                <w:lang w:eastAsia="ru-RU"/>
              </w:rPr>
            </w:pPr>
            <w:r w:rsidRPr="008D5C11">
              <w:rPr>
                <w:sz w:val="20"/>
                <w:szCs w:val="20"/>
              </w:rPr>
              <w:t>http://npa.rtyva.ru/</w:t>
            </w:r>
          </w:p>
        </w:tc>
      </w:tr>
    </w:tbl>
    <w:p w14:paraId="55EF2A1E" w14:textId="7BBB31A1" w:rsidR="0052178D" w:rsidRPr="008D5C11" w:rsidRDefault="007876C5" w:rsidP="007876C5">
      <w:pPr>
        <w:widowControl w:val="0"/>
        <w:autoSpaceDE w:val="0"/>
        <w:autoSpaceDN w:val="0"/>
        <w:spacing w:after="0" w:line="240" w:lineRule="auto"/>
        <w:jc w:val="right"/>
        <w:rPr>
          <w:rFonts w:ascii="Times New Roman" w:eastAsia="Times New Roman" w:hAnsi="Times New Roman"/>
          <w:bCs/>
          <w:sz w:val="24"/>
          <w:szCs w:val="24"/>
          <w:lang w:eastAsia="ru-RU"/>
        </w:rPr>
      </w:pPr>
      <w:r w:rsidRPr="008D5C11">
        <w:rPr>
          <w:rFonts w:ascii="Times New Roman" w:eastAsia="Times New Roman" w:hAnsi="Times New Roman"/>
          <w:bCs/>
          <w:sz w:val="24"/>
          <w:szCs w:val="24"/>
          <w:lang w:eastAsia="ru-RU"/>
        </w:rPr>
        <w:t xml:space="preserve">»; </w:t>
      </w:r>
    </w:p>
    <w:p w14:paraId="14341305" w14:textId="77777777" w:rsidR="007876C5" w:rsidRPr="008D5C11" w:rsidRDefault="007876C5" w:rsidP="00C92158">
      <w:pPr>
        <w:widowControl w:val="0"/>
        <w:autoSpaceDE w:val="0"/>
        <w:autoSpaceDN w:val="0"/>
        <w:spacing w:after="0" w:line="240" w:lineRule="auto"/>
        <w:rPr>
          <w:rFonts w:ascii="Times New Roman" w:eastAsia="Times New Roman" w:hAnsi="Times New Roman"/>
          <w:b/>
          <w:lang w:eastAsia="ru-RU"/>
        </w:rPr>
      </w:pPr>
    </w:p>
    <w:p w14:paraId="6B21B377" w14:textId="77777777" w:rsidR="007876C5" w:rsidRPr="008D5C11" w:rsidRDefault="007876C5" w:rsidP="00C92158">
      <w:pPr>
        <w:widowControl w:val="0"/>
        <w:autoSpaceDE w:val="0"/>
        <w:autoSpaceDN w:val="0"/>
        <w:spacing w:after="0" w:line="240" w:lineRule="auto"/>
        <w:rPr>
          <w:rFonts w:ascii="Times New Roman" w:eastAsia="Times New Roman" w:hAnsi="Times New Roman"/>
          <w:b/>
          <w:lang w:eastAsia="ru-RU"/>
        </w:rPr>
      </w:pPr>
    </w:p>
    <w:p w14:paraId="59569525" w14:textId="2CCA6216" w:rsidR="007876C5" w:rsidRPr="008D5C11" w:rsidRDefault="007876C5" w:rsidP="00C92158">
      <w:pPr>
        <w:widowControl w:val="0"/>
        <w:autoSpaceDE w:val="0"/>
        <w:autoSpaceDN w:val="0"/>
        <w:spacing w:after="0" w:line="240" w:lineRule="auto"/>
        <w:rPr>
          <w:rFonts w:ascii="Times New Roman" w:eastAsia="Times New Roman" w:hAnsi="Times New Roman"/>
          <w:b/>
          <w:lang w:eastAsia="ru-RU"/>
        </w:rPr>
        <w:sectPr w:rsidR="007876C5" w:rsidRPr="008D5C11" w:rsidSect="00B42968">
          <w:pgSz w:w="16838" w:h="11906" w:orient="landscape"/>
          <w:pgMar w:top="1134" w:right="567" w:bottom="1134" w:left="567" w:header="709" w:footer="709" w:gutter="0"/>
          <w:cols w:space="708"/>
          <w:docGrid w:linePitch="360"/>
        </w:sectPr>
      </w:pPr>
    </w:p>
    <w:p w14:paraId="4439707D" w14:textId="0177E7DA" w:rsidR="00670B4F" w:rsidRPr="008D5C11" w:rsidRDefault="00670B4F" w:rsidP="00670B4F">
      <w:pPr>
        <w:widowControl w:val="0"/>
        <w:autoSpaceDE w:val="0"/>
        <w:autoSpaceDN w:val="0"/>
        <w:spacing w:after="0" w:line="240" w:lineRule="auto"/>
        <w:ind w:firstLine="851"/>
        <w:jc w:val="both"/>
        <w:rPr>
          <w:rFonts w:ascii="Times New Roman" w:eastAsia="Times New Roman" w:hAnsi="Times New Roman"/>
          <w:sz w:val="28"/>
          <w:szCs w:val="28"/>
          <w:lang w:eastAsia="ru-RU"/>
        </w:rPr>
      </w:pPr>
      <w:r w:rsidRPr="008D5C11">
        <w:rPr>
          <w:rFonts w:ascii="Times New Roman" w:eastAsia="Times New Roman" w:hAnsi="Times New Roman"/>
          <w:sz w:val="28"/>
          <w:szCs w:val="28"/>
          <w:lang w:eastAsia="ru-RU"/>
        </w:rPr>
        <w:lastRenderedPageBreak/>
        <w:t xml:space="preserve">9) раздел </w:t>
      </w:r>
      <w:r w:rsidRPr="008D5C11">
        <w:rPr>
          <w:rFonts w:ascii="Times New Roman" w:eastAsia="Times New Roman" w:hAnsi="Times New Roman"/>
          <w:sz w:val="28"/>
          <w:szCs w:val="28"/>
          <w:lang w:val="en-US" w:eastAsia="ru-RU"/>
        </w:rPr>
        <w:t>X</w:t>
      </w:r>
      <w:r w:rsidRPr="008D5C11">
        <w:rPr>
          <w:rFonts w:ascii="Times New Roman" w:eastAsia="Times New Roman" w:hAnsi="Times New Roman"/>
          <w:sz w:val="28"/>
          <w:szCs w:val="28"/>
          <w:lang w:eastAsia="ru-RU"/>
        </w:rPr>
        <w:t xml:space="preserve"> изложить в следующей редакции: </w:t>
      </w:r>
    </w:p>
    <w:p w14:paraId="69A49B42" w14:textId="50E8B52B" w:rsidR="008A3239" w:rsidRPr="008D5C11" w:rsidRDefault="00670B4F" w:rsidP="00C92158">
      <w:pPr>
        <w:widowControl w:val="0"/>
        <w:autoSpaceDE w:val="0"/>
        <w:autoSpaceDN w:val="0"/>
        <w:spacing w:after="0" w:line="240" w:lineRule="auto"/>
        <w:jc w:val="center"/>
        <w:rPr>
          <w:rFonts w:ascii="Times New Roman" w:eastAsia="Times New Roman" w:hAnsi="Times New Roman"/>
          <w:sz w:val="28"/>
          <w:szCs w:val="28"/>
          <w:lang w:eastAsia="ru-RU"/>
        </w:rPr>
      </w:pPr>
      <w:r w:rsidRPr="008D5C11">
        <w:rPr>
          <w:rFonts w:ascii="Times New Roman" w:eastAsia="Times New Roman" w:hAnsi="Times New Roman"/>
          <w:sz w:val="28"/>
          <w:szCs w:val="28"/>
          <w:lang w:eastAsia="ru-RU"/>
        </w:rPr>
        <w:t>«</w:t>
      </w:r>
      <w:r w:rsidRPr="008D5C11">
        <w:rPr>
          <w:rFonts w:ascii="Times New Roman" w:eastAsia="Times New Roman" w:hAnsi="Times New Roman"/>
          <w:sz w:val="28"/>
          <w:szCs w:val="28"/>
          <w:lang w:val="en-US" w:eastAsia="ru-RU"/>
        </w:rPr>
        <w:t>VII</w:t>
      </w:r>
      <w:r w:rsidR="0052178D" w:rsidRPr="008D5C11">
        <w:rPr>
          <w:rFonts w:ascii="Times New Roman" w:eastAsia="Times New Roman" w:hAnsi="Times New Roman"/>
          <w:sz w:val="28"/>
          <w:szCs w:val="28"/>
          <w:lang w:eastAsia="ru-RU"/>
        </w:rPr>
        <w:t xml:space="preserve">. </w:t>
      </w:r>
      <w:r w:rsidR="008A3239" w:rsidRPr="008D5C11">
        <w:rPr>
          <w:rFonts w:ascii="Times New Roman" w:eastAsia="Times New Roman" w:hAnsi="Times New Roman"/>
          <w:sz w:val="28"/>
          <w:szCs w:val="28"/>
          <w:lang w:eastAsia="ru-RU"/>
        </w:rPr>
        <w:t>СТРУКТУРА</w:t>
      </w:r>
    </w:p>
    <w:p w14:paraId="6AE5259D" w14:textId="77777777" w:rsidR="008A3239" w:rsidRPr="008D5C11" w:rsidRDefault="008A3239" w:rsidP="00C92158">
      <w:pPr>
        <w:widowControl w:val="0"/>
        <w:autoSpaceDE w:val="0"/>
        <w:autoSpaceDN w:val="0"/>
        <w:spacing w:after="0" w:line="240" w:lineRule="auto"/>
        <w:jc w:val="center"/>
        <w:rPr>
          <w:rFonts w:ascii="Times New Roman" w:eastAsia="Times New Roman" w:hAnsi="Times New Roman"/>
          <w:sz w:val="28"/>
          <w:szCs w:val="28"/>
          <w:lang w:eastAsia="ru-RU"/>
        </w:rPr>
      </w:pPr>
      <w:r w:rsidRPr="008D5C11">
        <w:rPr>
          <w:rFonts w:ascii="Times New Roman" w:eastAsia="Times New Roman" w:hAnsi="Times New Roman"/>
          <w:sz w:val="28"/>
          <w:szCs w:val="28"/>
          <w:lang w:eastAsia="ru-RU"/>
        </w:rPr>
        <w:t>государственной программы Республики Тыва</w:t>
      </w:r>
    </w:p>
    <w:p w14:paraId="73E0F4CA" w14:textId="77777777" w:rsidR="008A3239" w:rsidRPr="008D5C11" w:rsidRDefault="007B3C5F" w:rsidP="00C92158">
      <w:pPr>
        <w:widowControl w:val="0"/>
        <w:autoSpaceDE w:val="0"/>
        <w:autoSpaceDN w:val="0"/>
        <w:spacing w:after="0" w:line="240" w:lineRule="auto"/>
        <w:jc w:val="center"/>
        <w:rPr>
          <w:rFonts w:ascii="Times New Roman" w:hAnsi="Times New Roman"/>
          <w:bCs/>
          <w:color w:val="000000"/>
          <w:sz w:val="28"/>
          <w:szCs w:val="28"/>
        </w:rPr>
      </w:pPr>
      <w:r w:rsidRPr="008D5C11">
        <w:rPr>
          <w:rFonts w:ascii="Times New Roman" w:hAnsi="Times New Roman"/>
          <w:bCs/>
          <w:color w:val="000000"/>
          <w:sz w:val="28"/>
          <w:szCs w:val="28"/>
        </w:rPr>
        <w:t>«</w:t>
      </w:r>
      <w:r w:rsidR="008A3239" w:rsidRPr="008D5C11">
        <w:rPr>
          <w:rFonts w:ascii="Times New Roman" w:hAnsi="Times New Roman"/>
          <w:bCs/>
          <w:color w:val="000000"/>
          <w:sz w:val="28"/>
          <w:szCs w:val="28"/>
        </w:rPr>
        <w:t xml:space="preserve">Развитие образования </w:t>
      </w:r>
      <w:r w:rsidR="00950412" w:rsidRPr="008D5C11">
        <w:rPr>
          <w:rFonts w:ascii="Times New Roman" w:hAnsi="Times New Roman"/>
          <w:bCs/>
          <w:color w:val="000000"/>
          <w:sz w:val="28"/>
          <w:szCs w:val="28"/>
        </w:rPr>
        <w:t xml:space="preserve">в </w:t>
      </w:r>
      <w:r w:rsidR="008A3239" w:rsidRPr="008D5C11">
        <w:rPr>
          <w:rFonts w:ascii="Times New Roman" w:hAnsi="Times New Roman"/>
          <w:bCs/>
          <w:color w:val="000000"/>
          <w:sz w:val="28"/>
          <w:szCs w:val="28"/>
        </w:rPr>
        <w:t>Республик</w:t>
      </w:r>
      <w:r w:rsidR="00950412" w:rsidRPr="008D5C11">
        <w:rPr>
          <w:rFonts w:ascii="Times New Roman" w:hAnsi="Times New Roman"/>
          <w:bCs/>
          <w:color w:val="000000"/>
          <w:sz w:val="28"/>
          <w:szCs w:val="28"/>
        </w:rPr>
        <w:t>е</w:t>
      </w:r>
      <w:r w:rsidR="008A3239" w:rsidRPr="008D5C11">
        <w:rPr>
          <w:rFonts w:ascii="Times New Roman" w:hAnsi="Times New Roman"/>
          <w:bCs/>
          <w:color w:val="000000"/>
          <w:sz w:val="28"/>
          <w:szCs w:val="28"/>
        </w:rPr>
        <w:t xml:space="preserve"> Тыва</w:t>
      </w:r>
      <w:r w:rsidRPr="008D5C11">
        <w:rPr>
          <w:rFonts w:ascii="Times New Roman" w:hAnsi="Times New Roman"/>
          <w:bCs/>
          <w:color w:val="000000"/>
          <w:sz w:val="28"/>
          <w:szCs w:val="28"/>
        </w:rPr>
        <w:t>»</w:t>
      </w:r>
    </w:p>
    <w:p w14:paraId="181BD3DC" w14:textId="77777777" w:rsidR="008A3239" w:rsidRPr="008D5C11" w:rsidRDefault="008A3239" w:rsidP="00C92158">
      <w:pPr>
        <w:widowControl w:val="0"/>
        <w:autoSpaceDE w:val="0"/>
        <w:autoSpaceDN w:val="0"/>
        <w:spacing w:after="0" w:line="240" w:lineRule="auto"/>
        <w:jc w:val="center"/>
        <w:rPr>
          <w:rFonts w:ascii="Times New Roman" w:eastAsia="Times New Roman" w:hAnsi="Times New Roman"/>
          <w:sz w:val="28"/>
          <w:szCs w:val="28"/>
          <w:lang w:eastAsia="ru-RU"/>
        </w:rPr>
      </w:pPr>
    </w:p>
    <w:tbl>
      <w:tblPr>
        <w:tblStyle w:val="21"/>
        <w:tblpPr w:leftFromText="180" w:rightFromText="180" w:vertAnchor="text" w:tblpY="1"/>
        <w:tblOverlap w:val="never"/>
        <w:tblW w:w="15944" w:type="dxa"/>
        <w:tblLayout w:type="fixed"/>
        <w:tblCellMar>
          <w:left w:w="57" w:type="dxa"/>
          <w:right w:w="57" w:type="dxa"/>
        </w:tblCellMar>
        <w:tblLook w:val="04A0" w:firstRow="1" w:lastRow="0" w:firstColumn="1" w:lastColumn="0" w:noHBand="0" w:noVBand="1"/>
      </w:tblPr>
      <w:tblGrid>
        <w:gridCol w:w="4168"/>
        <w:gridCol w:w="5670"/>
        <w:gridCol w:w="11"/>
        <w:gridCol w:w="6028"/>
        <w:gridCol w:w="56"/>
        <w:gridCol w:w="11"/>
      </w:tblGrid>
      <w:tr w:rsidR="008A3239" w:rsidRPr="008D5C11" w14:paraId="0B7A6960" w14:textId="77777777" w:rsidTr="00C4106A">
        <w:trPr>
          <w:gridAfter w:val="1"/>
          <w:wAfter w:w="11" w:type="dxa"/>
          <w:trHeight w:val="20"/>
          <w:tblHeader/>
        </w:trPr>
        <w:tc>
          <w:tcPr>
            <w:tcW w:w="4168" w:type="dxa"/>
          </w:tcPr>
          <w:p w14:paraId="7E9B56BD" w14:textId="77777777" w:rsidR="008A3239" w:rsidRPr="008D5C11" w:rsidRDefault="008A3239" w:rsidP="00C4106A">
            <w:pPr>
              <w:widowControl w:val="0"/>
              <w:autoSpaceDE w:val="0"/>
              <w:autoSpaceDN w:val="0"/>
              <w:jc w:val="center"/>
              <w:rPr>
                <w:rFonts w:ascii="Times New Roman" w:hAnsi="Times New Roman"/>
                <w:sz w:val="24"/>
                <w:szCs w:val="24"/>
                <w:lang w:eastAsia="ru-RU"/>
              </w:rPr>
            </w:pPr>
            <w:r w:rsidRPr="008D5C11">
              <w:rPr>
                <w:rFonts w:ascii="Times New Roman" w:hAnsi="Times New Roman"/>
                <w:sz w:val="24"/>
                <w:szCs w:val="24"/>
                <w:lang w:eastAsia="ru-RU"/>
              </w:rPr>
              <w:t>Задачи структурного элемента</w:t>
            </w:r>
          </w:p>
        </w:tc>
        <w:tc>
          <w:tcPr>
            <w:tcW w:w="5670" w:type="dxa"/>
          </w:tcPr>
          <w:p w14:paraId="285B9D3A" w14:textId="77777777" w:rsidR="0052178D" w:rsidRPr="008D5C11" w:rsidRDefault="008A3239" w:rsidP="00C4106A">
            <w:pPr>
              <w:widowControl w:val="0"/>
              <w:autoSpaceDE w:val="0"/>
              <w:autoSpaceDN w:val="0"/>
              <w:jc w:val="center"/>
              <w:rPr>
                <w:rFonts w:ascii="Times New Roman" w:hAnsi="Times New Roman"/>
                <w:sz w:val="24"/>
                <w:szCs w:val="24"/>
                <w:lang w:eastAsia="ru-RU"/>
              </w:rPr>
            </w:pPr>
            <w:r w:rsidRPr="008D5C11">
              <w:rPr>
                <w:rFonts w:ascii="Times New Roman" w:hAnsi="Times New Roman"/>
                <w:sz w:val="24"/>
                <w:szCs w:val="24"/>
                <w:lang w:eastAsia="ru-RU"/>
              </w:rPr>
              <w:t xml:space="preserve">Краткое описание ожидаемых эффектов </w:t>
            </w:r>
          </w:p>
          <w:p w14:paraId="5DAB8A9E" w14:textId="77777777" w:rsidR="008A3239" w:rsidRPr="008D5C11" w:rsidRDefault="008A3239" w:rsidP="00C4106A">
            <w:pPr>
              <w:widowControl w:val="0"/>
              <w:autoSpaceDE w:val="0"/>
              <w:autoSpaceDN w:val="0"/>
              <w:jc w:val="center"/>
              <w:rPr>
                <w:rFonts w:ascii="Times New Roman" w:hAnsi="Times New Roman"/>
                <w:sz w:val="24"/>
                <w:szCs w:val="24"/>
                <w:lang w:eastAsia="ru-RU"/>
              </w:rPr>
            </w:pPr>
            <w:r w:rsidRPr="008D5C11">
              <w:rPr>
                <w:rFonts w:ascii="Times New Roman" w:hAnsi="Times New Roman"/>
                <w:sz w:val="24"/>
                <w:szCs w:val="24"/>
                <w:lang w:eastAsia="ru-RU"/>
              </w:rPr>
              <w:t>от реализации задачи структурного элемента</w:t>
            </w:r>
          </w:p>
        </w:tc>
        <w:tc>
          <w:tcPr>
            <w:tcW w:w="6095" w:type="dxa"/>
            <w:gridSpan w:val="3"/>
          </w:tcPr>
          <w:p w14:paraId="18F1B35B" w14:textId="77777777" w:rsidR="008A3239" w:rsidRPr="008D5C11" w:rsidRDefault="008A3239" w:rsidP="00C4106A">
            <w:pPr>
              <w:widowControl w:val="0"/>
              <w:autoSpaceDE w:val="0"/>
              <w:autoSpaceDN w:val="0"/>
              <w:jc w:val="center"/>
              <w:rPr>
                <w:rFonts w:ascii="Times New Roman" w:hAnsi="Times New Roman"/>
                <w:sz w:val="24"/>
                <w:szCs w:val="24"/>
                <w:lang w:eastAsia="ru-RU"/>
              </w:rPr>
            </w:pPr>
            <w:r w:rsidRPr="008D5C11">
              <w:rPr>
                <w:rFonts w:ascii="Times New Roman" w:hAnsi="Times New Roman"/>
                <w:sz w:val="24"/>
                <w:szCs w:val="24"/>
                <w:lang w:eastAsia="ru-RU"/>
              </w:rPr>
              <w:t>Связь с показателями</w:t>
            </w:r>
          </w:p>
        </w:tc>
      </w:tr>
      <w:tr w:rsidR="00910619" w:rsidRPr="008D5C11" w14:paraId="35A27D2A" w14:textId="77777777" w:rsidTr="00C4106A">
        <w:trPr>
          <w:trHeight w:val="426"/>
          <w:tblHeader/>
        </w:trPr>
        <w:tc>
          <w:tcPr>
            <w:tcW w:w="15944" w:type="dxa"/>
            <w:gridSpan w:val="6"/>
          </w:tcPr>
          <w:p w14:paraId="72294E01" w14:textId="77777777" w:rsidR="00910619" w:rsidRPr="008D5C11" w:rsidRDefault="00910619" w:rsidP="00C4106A">
            <w:pPr>
              <w:widowControl w:val="0"/>
              <w:autoSpaceDE w:val="0"/>
              <w:autoSpaceDN w:val="0"/>
              <w:jc w:val="center"/>
              <w:rPr>
                <w:rFonts w:ascii="Times New Roman" w:hAnsi="Times New Roman"/>
                <w:b/>
                <w:bCs/>
                <w:color w:val="000000" w:themeColor="text1"/>
                <w:sz w:val="24"/>
                <w:szCs w:val="24"/>
                <w:lang w:eastAsia="ru-RU"/>
              </w:rPr>
            </w:pPr>
            <w:r w:rsidRPr="008D5C11">
              <w:rPr>
                <w:rFonts w:ascii="Times New Roman" w:hAnsi="Times New Roman"/>
                <w:b/>
                <w:bCs/>
                <w:color w:val="000000" w:themeColor="text1"/>
                <w:sz w:val="24"/>
                <w:szCs w:val="24"/>
                <w:lang w:eastAsia="ru-RU"/>
              </w:rPr>
              <w:t xml:space="preserve">Государственная программа Республики Тыва «Развитие образования в Республики Тыва» </w:t>
            </w:r>
          </w:p>
        </w:tc>
      </w:tr>
      <w:tr w:rsidR="008A3239" w:rsidRPr="008D5C11" w14:paraId="1FC496B8" w14:textId="77777777" w:rsidTr="00C4106A">
        <w:trPr>
          <w:trHeight w:val="20"/>
        </w:trPr>
        <w:tc>
          <w:tcPr>
            <w:tcW w:w="15944" w:type="dxa"/>
            <w:gridSpan w:val="6"/>
          </w:tcPr>
          <w:p w14:paraId="35A89764" w14:textId="13E9933B" w:rsidR="008A3239" w:rsidRPr="008D5C11" w:rsidRDefault="005649DF" w:rsidP="00C4106A">
            <w:pPr>
              <w:widowControl w:val="0"/>
              <w:autoSpaceDE w:val="0"/>
              <w:autoSpaceDN w:val="0"/>
              <w:jc w:val="center"/>
              <w:rPr>
                <w:rFonts w:ascii="Times New Roman" w:hAnsi="Times New Roman"/>
                <w:bCs/>
                <w:sz w:val="24"/>
                <w:szCs w:val="24"/>
                <w:lang w:eastAsia="ru-RU"/>
              </w:rPr>
            </w:pPr>
            <w:r w:rsidRPr="008D5C11">
              <w:rPr>
                <w:rFonts w:ascii="Times New Roman" w:hAnsi="Times New Roman"/>
                <w:bCs/>
                <w:sz w:val="24"/>
                <w:szCs w:val="24"/>
                <w:lang w:eastAsia="ru-RU"/>
              </w:rPr>
              <w:t xml:space="preserve">Подпрограмма </w:t>
            </w:r>
            <w:r w:rsidR="008A3239" w:rsidRPr="008D5C11">
              <w:rPr>
                <w:rFonts w:ascii="Times New Roman" w:hAnsi="Times New Roman"/>
                <w:bCs/>
                <w:sz w:val="24"/>
                <w:szCs w:val="24"/>
                <w:lang w:eastAsia="ru-RU"/>
              </w:rPr>
              <w:t xml:space="preserve">1 </w:t>
            </w:r>
            <w:r w:rsidR="007B3C5F" w:rsidRPr="008D5C11">
              <w:rPr>
                <w:rFonts w:ascii="Times New Roman" w:hAnsi="Times New Roman"/>
                <w:bCs/>
                <w:sz w:val="24"/>
                <w:szCs w:val="24"/>
                <w:lang w:eastAsia="ru-RU"/>
              </w:rPr>
              <w:t>«</w:t>
            </w:r>
            <w:r w:rsidR="008A3239" w:rsidRPr="008D5C11">
              <w:rPr>
                <w:rFonts w:ascii="Times New Roman" w:hAnsi="Times New Roman"/>
                <w:bCs/>
                <w:sz w:val="24"/>
                <w:szCs w:val="24"/>
                <w:lang w:eastAsia="ru-RU"/>
              </w:rPr>
              <w:t>Развитие дошкольного образования</w:t>
            </w:r>
            <w:r w:rsidR="007B3C5F" w:rsidRPr="008D5C11">
              <w:rPr>
                <w:rFonts w:ascii="Times New Roman" w:hAnsi="Times New Roman"/>
                <w:bCs/>
                <w:sz w:val="24"/>
                <w:szCs w:val="24"/>
                <w:lang w:eastAsia="ru-RU"/>
              </w:rPr>
              <w:t>»</w:t>
            </w:r>
          </w:p>
        </w:tc>
      </w:tr>
      <w:tr w:rsidR="008A3239" w:rsidRPr="008D5C11" w14:paraId="750D633B" w14:textId="77777777" w:rsidTr="00C4106A">
        <w:trPr>
          <w:trHeight w:val="20"/>
        </w:trPr>
        <w:tc>
          <w:tcPr>
            <w:tcW w:w="15944" w:type="dxa"/>
            <w:gridSpan w:val="6"/>
          </w:tcPr>
          <w:p w14:paraId="53D6DDF2" w14:textId="77777777" w:rsidR="008A3239" w:rsidRPr="008D5C11" w:rsidRDefault="00F51BCE" w:rsidP="00C4106A">
            <w:pPr>
              <w:widowControl w:val="0"/>
              <w:autoSpaceDE w:val="0"/>
              <w:autoSpaceDN w:val="0"/>
              <w:jc w:val="center"/>
              <w:rPr>
                <w:rFonts w:ascii="Times New Roman" w:hAnsi="Times New Roman"/>
                <w:sz w:val="24"/>
                <w:szCs w:val="24"/>
                <w:lang w:eastAsia="ru-RU"/>
              </w:rPr>
            </w:pPr>
            <w:r w:rsidRPr="008D5C11">
              <w:rPr>
                <w:rFonts w:ascii="Times New Roman" w:hAnsi="Times New Roman"/>
                <w:sz w:val="24"/>
                <w:szCs w:val="24"/>
                <w:lang w:eastAsia="ru-RU"/>
              </w:rPr>
              <w:t>Комплекс процессных мероприятий "Обеспечение равного доступа населения к качественным услугам дошкольного образования детей: модернизация содержания дошкольного образования и образовательной среды для формирования у обучающихся социальных компетенций и духовно-нравственных ценностей и обеспечения готовности к обучению в школе"</w:t>
            </w:r>
          </w:p>
        </w:tc>
      </w:tr>
      <w:tr w:rsidR="008A3239" w:rsidRPr="008D5C11" w14:paraId="39CA2BB6" w14:textId="77777777" w:rsidTr="00C4106A">
        <w:trPr>
          <w:trHeight w:val="20"/>
        </w:trPr>
        <w:tc>
          <w:tcPr>
            <w:tcW w:w="9849" w:type="dxa"/>
            <w:gridSpan w:val="3"/>
            <w:tcBorders>
              <w:bottom w:val="single" w:sz="4" w:space="0" w:color="auto"/>
            </w:tcBorders>
          </w:tcPr>
          <w:p w14:paraId="1DA4B1DE" w14:textId="77777777" w:rsidR="008A3239" w:rsidRPr="008D5C11" w:rsidRDefault="008A3239" w:rsidP="00C4106A">
            <w:pPr>
              <w:widowControl w:val="0"/>
              <w:autoSpaceDE w:val="0"/>
              <w:autoSpaceDN w:val="0"/>
              <w:rPr>
                <w:rFonts w:ascii="Times New Roman" w:hAnsi="Times New Roman"/>
                <w:sz w:val="24"/>
                <w:szCs w:val="24"/>
                <w:lang w:eastAsia="ru-RU"/>
              </w:rPr>
            </w:pPr>
            <w:r w:rsidRPr="008D5C11">
              <w:rPr>
                <w:rFonts w:ascii="Times New Roman" w:hAnsi="Times New Roman"/>
                <w:sz w:val="24"/>
                <w:szCs w:val="24"/>
              </w:rPr>
              <w:t>Ответственные исполнители</w:t>
            </w:r>
            <w:r w:rsidR="0052178D" w:rsidRPr="008D5C11">
              <w:rPr>
                <w:rFonts w:ascii="Times New Roman" w:hAnsi="Times New Roman"/>
                <w:sz w:val="24"/>
                <w:szCs w:val="24"/>
              </w:rPr>
              <w:t xml:space="preserve"> –</w:t>
            </w:r>
            <w:r w:rsidRPr="008D5C11">
              <w:rPr>
                <w:rFonts w:ascii="Times New Roman" w:hAnsi="Times New Roman"/>
                <w:sz w:val="24"/>
                <w:szCs w:val="24"/>
              </w:rPr>
              <w:t xml:space="preserve"> Министерство образования Республики Тыва, Министерство строительства Республики Тыва, </w:t>
            </w:r>
            <w:r w:rsidRPr="008D5C11">
              <w:rPr>
                <w:rFonts w:ascii="Times New Roman" w:hAnsi="Times New Roman"/>
                <w:sz w:val="24"/>
                <w:szCs w:val="24"/>
                <w:shd w:val="clear" w:color="auto" w:fill="FFFFFF"/>
              </w:rPr>
              <w:t>Министерство сельского хозяйства и продовольствия Республики Тыва, Министерство здравоохранения Республики Тыва,</w:t>
            </w:r>
            <w:r w:rsidRPr="008D5C11">
              <w:rPr>
                <w:rFonts w:ascii="Times New Roman" w:hAnsi="Times New Roman"/>
                <w:sz w:val="24"/>
                <w:szCs w:val="24"/>
              </w:rPr>
              <w:t xml:space="preserve"> государственное бюджетное учреждение </w:t>
            </w:r>
            <w:r w:rsidR="007B3C5F" w:rsidRPr="008D5C11">
              <w:rPr>
                <w:rFonts w:ascii="Times New Roman" w:hAnsi="Times New Roman"/>
                <w:sz w:val="24"/>
                <w:szCs w:val="24"/>
              </w:rPr>
              <w:t>«</w:t>
            </w:r>
            <w:r w:rsidRPr="008D5C11">
              <w:rPr>
                <w:rFonts w:ascii="Times New Roman" w:hAnsi="Times New Roman"/>
                <w:sz w:val="24"/>
                <w:szCs w:val="24"/>
              </w:rPr>
              <w:t xml:space="preserve">Республиканский центр психолого-медико-социального сопровождения </w:t>
            </w:r>
            <w:r w:rsidR="007B3C5F" w:rsidRPr="008D5C11">
              <w:rPr>
                <w:rFonts w:ascii="Times New Roman" w:hAnsi="Times New Roman"/>
                <w:sz w:val="24"/>
                <w:szCs w:val="24"/>
              </w:rPr>
              <w:t>«</w:t>
            </w:r>
            <w:proofErr w:type="spellStart"/>
            <w:r w:rsidRPr="008D5C11">
              <w:rPr>
                <w:rFonts w:ascii="Times New Roman" w:hAnsi="Times New Roman"/>
                <w:sz w:val="24"/>
                <w:szCs w:val="24"/>
              </w:rPr>
              <w:t>Сайзырал</w:t>
            </w:r>
            <w:proofErr w:type="spellEnd"/>
            <w:r w:rsidR="007B3C5F" w:rsidRPr="008D5C11">
              <w:rPr>
                <w:rFonts w:ascii="Times New Roman" w:hAnsi="Times New Roman"/>
                <w:sz w:val="24"/>
                <w:szCs w:val="24"/>
              </w:rPr>
              <w:t>»</w:t>
            </w:r>
            <w:r w:rsidRPr="008D5C11">
              <w:rPr>
                <w:rFonts w:ascii="Times New Roman" w:hAnsi="Times New Roman"/>
                <w:sz w:val="24"/>
                <w:szCs w:val="24"/>
              </w:rPr>
              <w:t xml:space="preserve">, государственное бюджетное учреждение Республики Тыва </w:t>
            </w:r>
            <w:r w:rsidR="007B3C5F" w:rsidRPr="008D5C11">
              <w:rPr>
                <w:rFonts w:ascii="Times New Roman" w:hAnsi="Times New Roman"/>
                <w:sz w:val="24"/>
                <w:szCs w:val="24"/>
              </w:rPr>
              <w:t>«</w:t>
            </w:r>
            <w:r w:rsidRPr="008D5C11">
              <w:rPr>
                <w:rFonts w:ascii="Times New Roman" w:hAnsi="Times New Roman"/>
                <w:sz w:val="24"/>
                <w:szCs w:val="24"/>
              </w:rPr>
              <w:t>Центр учета и мониторинга деятельности образовательных организаций</w:t>
            </w:r>
            <w:r w:rsidR="007B3C5F" w:rsidRPr="008D5C11">
              <w:rPr>
                <w:rFonts w:ascii="Times New Roman" w:hAnsi="Times New Roman"/>
                <w:sz w:val="24"/>
                <w:szCs w:val="24"/>
              </w:rPr>
              <w:t>»</w:t>
            </w:r>
            <w:r w:rsidRPr="008D5C11">
              <w:rPr>
                <w:rFonts w:ascii="Times New Roman" w:hAnsi="Times New Roman"/>
                <w:sz w:val="24"/>
                <w:szCs w:val="24"/>
              </w:rPr>
              <w:t xml:space="preserve">, </w:t>
            </w:r>
            <w:r w:rsidRPr="008D5C11">
              <w:rPr>
                <w:rFonts w:ascii="Times New Roman" w:hAnsi="Times New Roman"/>
                <w:sz w:val="24"/>
                <w:szCs w:val="24"/>
                <w:shd w:val="clear" w:color="auto" w:fill="FFFFFF"/>
              </w:rPr>
              <w:t>Управление Федеральной службы по надзору в сфере защиты прав потребителей и благополучия человека по Республике Тыва (по согласованию)</w:t>
            </w:r>
          </w:p>
        </w:tc>
        <w:tc>
          <w:tcPr>
            <w:tcW w:w="6095" w:type="dxa"/>
            <w:gridSpan w:val="3"/>
            <w:tcBorders>
              <w:bottom w:val="single" w:sz="4" w:space="0" w:color="auto"/>
            </w:tcBorders>
          </w:tcPr>
          <w:p w14:paraId="5248469F" w14:textId="77777777" w:rsidR="008A3239" w:rsidRPr="008D5C11" w:rsidRDefault="00C652B5" w:rsidP="00C4106A">
            <w:pPr>
              <w:widowControl w:val="0"/>
              <w:autoSpaceDE w:val="0"/>
              <w:autoSpaceDN w:val="0"/>
              <w:rPr>
                <w:rFonts w:ascii="Times New Roman" w:hAnsi="Times New Roman"/>
                <w:sz w:val="24"/>
                <w:szCs w:val="24"/>
                <w:lang w:eastAsia="ru-RU"/>
              </w:rPr>
            </w:pPr>
            <w:r w:rsidRPr="008D5C11">
              <w:rPr>
                <w:rFonts w:ascii="Times New Roman" w:hAnsi="Times New Roman"/>
                <w:bCs/>
                <w:sz w:val="24"/>
                <w:szCs w:val="24"/>
                <w:lang w:eastAsia="ru-RU"/>
              </w:rPr>
              <w:t xml:space="preserve">срок реализации – </w:t>
            </w:r>
            <w:r w:rsidR="008A3239" w:rsidRPr="008D5C11">
              <w:rPr>
                <w:rFonts w:ascii="Times New Roman" w:hAnsi="Times New Roman"/>
                <w:bCs/>
                <w:sz w:val="24"/>
                <w:szCs w:val="24"/>
                <w:lang w:eastAsia="ru-RU"/>
              </w:rPr>
              <w:t>2024-2030 гг</w:t>
            </w:r>
            <w:r w:rsidR="008A3239" w:rsidRPr="008D5C11">
              <w:rPr>
                <w:rFonts w:ascii="Times New Roman" w:hAnsi="Times New Roman"/>
                <w:sz w:val="24"/>
                <w:szCs w:val="24"/>
                <w:lang w:eastAsia="ru-RU"/>
              </w:rPr>
              <w:t>.</w:t>
            </w:r>
          </w:p>
        </w:tc>
      </w:tr>
      <w:tr w:rsidR="008A3239" w:rsidRPr="008D5C11" w14:paraId="744ACB75" w14:textId="77777777" w:rsidTr="00C4106A">
        <w:trPr>
          <w:gridAfter w:val="1"/>
          <w:wAfter w:w="11" w:type="dxa"/>
          <w:trHeight w:val="1130"/>
        </w:trPr>
        <w:tc>
          <w:tcPr>
            <w:tcW w:w="4168" w:type="dxa"/>
            <w:tcBorders>
              <w:top w:val="single" w:sz="4" w:space="0" w:color="auto"/>
              <w:left w:val="single" w:sz="4" w:space="0" w:color="auto"/>
              <w:bottom w:val="single" w:sz="4" w:space="0" w:color="auto"/>
              <w:right w:val="single" w:sz="4" w:space="0" w:color="auto"/>
            </w:tcBorders>
          </w:tcPr>
          <w:p w14:paraId="1BFBB8D1" w14:textId="77777777" w:rsidR="008A3239" w:rsidRPr="008D5C11" w:rsidRDefault="008A3239" w:rsidP="00C4106A">
            <w:pPr>
              <w:widowControl w:val="0"/>
              <w:autoSpaceDE w:val="0"/>
              <w:autoSpaceDN w:val="0"/>
              <w:rPr>
                <w:rFonts w:ascii="Times New Roman" w:hAnsi="Times New Roman"/>
                <w:sz w:val="24"/>
                <w:szCs w:val="24"/>
                <w:lang w:eastAsia="ru-RU"/>
              </w:rPr>
            </w:pPr>
            <w:r w:rsidRPr="008D5C11">
              <w:rPr>
                <w:rFonts w:ascii="Times New Roman" w:eastAsia="Times New Roman" w:hAnsi="Times New Roman"/>
                <w:sz w:val="24"/>
                <w:szCs w:val="24"/>
                <w:lang w:eastAsia="ru-RU"/>
              </w:rPr>
              <w:t xml:space="preserve">Субвенции на реализацию Закона Республики Тыва </w:t>
            </w:r>
            <w:r w:rsidR="007B3C5F" w:rsidRPr="008D5C11">
              <w:rPr>
                <w:rFonts w:ascii="Times New Roman" w:eastAsia="Times New Roman" w:hAnsi="Times New Roman"/>
                <w:sz w:val="24"/>
                <w:szCs w:val="24"/>
                <w:lang w:eastAsia="ru-RU"/>
              </w:rPr>
              <w:t>«</w:t>
            </w:r>
            <w:r w:rsidRPr="008D5C11">
              <w:rPr>
                <w:rFonts w:ascii="Times New Roman" w:eastAsia="Times New Roman" w:hAnsi="Times New Roman"/>
                <w:sz w:val="24"/>
                <w:szCs w:val="24"/>
                <w:lang w:eastAsia="ru-RU"/>
              </w:rPr>
              <w:t>О предоставлении органам местного самоуправления муниципальных районов и городских округов на территории Республики Тыва субвенций на реализацию основных общеобразовательных программ в области общего образования</w:t>
            </w:r>
            <w:r w:rsidR="007B3C5F" w:rsidRPr="008D5C11">
              <w:rPr>
                <w:rFonts w:ascii="Times New Roman" w:eastAsia="Times New Roman" w:hAnsi="Times New Roman"/>
                <w:sz w:val="24"/>
                <w:szCs w:val="24"/>
                <w:lang w:eastAsia="ru-RU"/>
              </w:rPr>
              <w:t>»</w:t>
            </w:r>
          </w:p>
        </w:tc>
        <w:tc>
          <w:tcPr>
            <w:tcW w:w="5670" w:type="dxa"/>
            <w:tcBorders>
              <w:top w:val="single" w:sz="4" w:space="0" w:color="auto"/>
              <w:left w:val="single" w:sz="4" w:space="0" w:color="auto"/>
              <w:bottom w:val="single" w:sz="4" w:space="0" w:color="auto"/>
              <w:right w:val="single" w:sz="4" w:space="0" w:color="auto"/>
            </w:tcBorders>
          </w:tcPr>
          <w:p w14:paraId="19B57135" w14:textId="3BEAFC76" w:rsidR="008A3239" w:rsidRPr="008D5C11" w:rsidRDefault="005B7D90" w:rsidP="00C4106A">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t xml:space="preserve">Субвенции на расходы </w:t>
            </w:r>
            <w:r w:rsidR="00806021" w:rsidRPr="008D5C11">
              <w:rPr>
                <w:rFonts w:ascii="Times New Roman" w:hAnsi="Times New Roman"/>
                <w:sz w:val="24"/>
                <w:szCs w:val="24"/>
                <w:lang w:eastAsia="ru-RU"/>
              </w:rPr>
              <w:t>по</w:t>
            </w:r>
            <w:r w:rsidRPr="008D5C11">
              <w:rPr>
                <w:rFonts w:ascii="Times New Roman" w:hAnsi="Times New Roman"/>
                <w:sz w:val="24"/>
                <w:szCs w:val="24"/>
                <w:lang w:eastAsia="ru-RU"/>
              </w:rPr>
              <w:t xml:space="preserve"> оплат</w:t>
            </w:r>
            <w:r w:rsidR="00806021" w:rsidRPr="008D5C11">
              <w:rPr>
                <w:rFonts w:ascii="Times New Roman" w:hAnsi="Times New Roman"/>
                <w:sz w:val="24"/>
                <w:szCs w:val="24"/>
                <w:lang w:eastAsia="ru-RU"/>
              </w:rPr>
              <w:t>е</w:t>
            </w:r>
            <w:r w:rsidRPr="008D5C11">
              <w:rPr>
                <w:rFonts w:ascii="Times New Roman" w:hAnsi="Times New Roman"/>
                <w:sz w:val="24"/>
                <w:szCs w:val="24"/>
                <w:lang w:eastAsia="ru-RU"/>
              </w:rPr>
              <w:t xml:space="preserve"> труда работников, реализующих основную общеобразовательную программу дошкольного образования;</w:t>
            </w:r>
          </w:p>
        </w:tc>
        <w:tc>
          <w:tcPr>
            <w:tcW w:w="6095" w:type="dxa"/>
            <w:gridSpan w:val="3"/>
            <w:tcBorders>
              <w:top w:val="single" w:sz="4" w:space="0" w:color="auto"/>
              <w:left w:val="single" w:sz="4" w:space="0" w:color="auto"/>
              <w:bottom w:val="single" w:sz="4" w:space="0" w:color="auto"/>
              <w:right w:val="single" w:sz="4" w:space="0" w:color="auto"/>
            </w:tcBorders>
          </w:tcPr>
          <w:p w14:paraId="60C4ADC2" w14:textId="77777777" w:rsidR="008A3239" w:rsidRPr="008D5C11" w:rsidRDefault="00F51BCE" w:rsidP="00C4106A">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t>Увеличение среднемесячной заработной платы педагогических работников образовательных организаций дошкольного образования до уровня средней заработной платы в общем образовании республики</w:t>
            </w:r>
            <w:r w:rsidR="00A70600" w:rsidRPr="008D5C11">
              <w:rPr>
                <w:rFonts w:ascii="Times New Roman" w:hAnsi="Times New Roman"/>
                <w:sz w:val="24"/>
                <w:szCs w:val="24"/>
                <w:lang w:eastAsia="ru-RU"/>
              </w:rPr>
              <w:t xml:space="preserve"> до 100</w:t>
            </w:r>
            <w:r w:rsidR="00045B03" w:rsidRPr="008D5C11">
              <w:rPr>
                <w:rFonts w:ascii="Times New Roman" w:hAnsi="Times New Roman"/>
                <w:sz w:val="24"/>
                <w:szCs w:val="24"/>
                <w:lang w:eastAsia="ru-RU"/>
              </w:rPr>
              <w:t xml:space="preserve"> процентов</w:t>
            </w:r>
            <w:r w:rsidR="00A70600" w:rsidRPr="008D5C11">
              <w:rPr>
                <w:rFonts w:ascii="Times New Roman" w:hAnsi="Times New Roman"/>
                <w:sz w:val="24"/>
                <w:szCs w:val="24"/>
                <w:lang w:eastAsia="ru-RU"/>
              </w:rPr>
              <w:t>.</w:t>
            </w:r>
          </w:p>
        </w:tc>
      </w:tr>
      <w:tr w:rsidR="008A3239" w:rsidRPr="008D5C11" w14:paraId="30EAD908" w14:textId="77777777" w:rsidTr="00C4106A">
        <w:trPr>
          <w:gridAfter w:val="1"/>
          <w:wAfter w:w="11" w:type="dxa"/>
          <w:trHeight w:val="20"/>
        </w:trPr>
        <w:tc>
          <w:tcPr>
            <w:tcW w:w="4168" w:type="dxa"/>
            <w:tcBorders>
              <w:top w:val="single" w:sz="4" w:space="0" w:color="auto"/>
            </w:tcBorders>
          </w:tcPr>
          <w:p w14:paraId="746C3B7D" w14:textId="77777777" w:rsidR="008A3239" w:rsidRPr="008D5C11" w:rsidRDefault="008A3239" w:rsidP="00C4106A">
            <w:pPr>
              <w:widowControl w:val="0"/>
              <w:autoSpaceDE w:val="0"/>
              <w:autoSpaceDN w:val="0"/>
              <w:rPr>
                <w:rFonts w:ascii="Times New Roman" w:hAnsi="Times New Roman"/>
                <w:sz w:val="24"/>
                <w:szCs w:val="24"/>
                <w:lang w:eastAsia="ru-RU"/>
              </w:rPr>
            </w:pPr>
            <w:r w:rsidRPr="008D5C11">
              <w:rPr>
                <w:rFonts w:ascii="Times New Roman" w:eastAsia="Times New Roman" w:hAnsi="Times New Roman"/>
                <w:sz w:val="24"/>
                <w:szCs w:val="24"/>
                <w:lang w:eastAsia="ru-RU"/>
              </w:rPr>
              <w:t>Субвенции на компенсацию части родительской платы за содержание ребенка в муниципальных образовательных учреждениях, реализующих основную общеобразовательную про</w:t>
            </w:r>
            <w:r w:rsidRPr="008D5C11">
              <w:rPr>
                <w:rFonts w:ascii="Times New Roman" w:eastAsia="Times New Roman" w:hAnsi="Times New Roman"/>
                <w:sz w:val="24"/>
                <w:szCs w:val="24"/>
                <w:lang w:eastAsia="ru-RU"/>
              </w:rPr>
              <w:lastRenderedPageBreak/>
              <w:t>грамму дошкольного образования</w:t>
            </w:r>
          </w:p>
        </w:tc>
        <w:tc>
          <w:tcPr>
            <w:tcW w:w="5670" w:type="dxa"/>
            <w:tcBorders>
              <w:top w:val="single" w:sz="4" w:space="0" w:color="auto"/>
            </w:tcBorders>
          </w:tcPr>
          <w:p w14:paraId="77333181" w14:textId="691BD40E" w:rsidR="008A3239" w:rsidRPr="008D5C11" w:rsidRDefault="00806021" w:rsidP="00C4106A">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lastRenderedPageBreak/>
              <w:t>Ф</w:t>
            </w:r>
            <w:r w:rsidR="00EB4A9F" w:rsidRPr="008D5C11">
              <w:rPr>
                <w:rFonts w:ascii="Times New Roman" w:hAnsi="Times New Roman"/>
                <w:sz w:val="24"/>
                <w:szCs w:val="24"/>
                <w:lang w:eastAsia="ru-RU"/>
              </w:rPr>
              <w:t>инансовое обеспечение на возмещение затрат на получение дошкольного образования</w:t>
            </w:r>
            <w:r w:rsidRPr="008D5C11">
              <w:rPr>
                <w:rFonts w:ascii="Times New Roman" w:hAnsi="Times New Roman"/>
                <w:sz w:val="24"/>
                <w:szCs w:val="24"/>
                <w:lang w:eastAsia="ru-RU"/>
              </w:rPr>
              <w:t>;</w:t>
            </w:r>
          </w:p>
        </w:tc>
        <w:tc>
          <w:tcPr>
            <w:tcW w:w="6095" w:type="dxa"/>
            <w:gridSpan w:val="3"/>
            <w:tcBorders>
              <w:top w:val="single" w:sz="4" w:space="0" w:color="auto"/>
            </w:tcBorders>
          </w:tcPr>
          <w:p w14:paraId="01FF0EE3" w14:textId="0506B0FA" w:rsidR="008A3239" w:rsidRPr="008D5C11" w:rsidRDefault="003652DE" w:rsidP="00C4106A">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t>создание в системе дошкольного образования равных возможностей для современного качественного образования и позитивной социализации детей;</w:t>
            </w:r>
          </w:p>
        </w:tc>
      </w:tr>
      <w:tr w:rsidR="008A3239" w:rsidRPr="008D5C11" w14:paraId="6AEFE67F" w14:textId="77777777" w:rsidTr="00C4106A">
        <w:trPr>
          <w:gridAfter w:val="1"/>
          <w:wAfter w:w="11" w:type="dxa"/>
          <w:trHeight w:val="20"/>
        </w:trPr>
        <w:tc>
          <w:tcPr>
            <w:tcW w:w="4168" w:type="dxa"/>
          </w:tcPr>
          <w:p w14:paraId="3C94D516" w14:textId="77777777" w:rsidR="008A3239" w:rsidRPr="008D5C11" w:rsidRDefault="008A3239" w:rsidP="00C4106A">
            <w:pPr>
              <w:widowControl w:val="0"/>
              <w:autoSpaceDE w:val="0"/>
              <w:autoSpaceDN w:val="0"/>
              <w:rPr>
                <w:rFonts w:ascii="Times New Roman" w:hAnsi="Times New Roman"/>
                <w:sz w:val="24"/>
                <w:szCs w:val="24"/>
                <w:lang w:eastAsia="ru-RU"/>
              </w:rPr>
            </w:pPr>
            <w:r w:rsidRPr="008D5C11">
              <w:rPr>
                <w:rFonts w:ascii="Times New Roman" w:eastAsia="Times New Roman" w:hAnsi="Times New Roman"/>
                <w:sz w:val="24"/>
                <w:szCs w:val="24"/>
                <w:lang w:eastAsia="ru-RU"/>
              </w:rPr>
              <w:t>Субсидии на возмещение затрат в частных дошкольных образовательных организациях</w:t>
            </w:r>
          </w:p>
        </w:tc>
        <w:tc>
          <w:tcPr>
            <w:tcW w:w="5670" w:type="dxa"/>
          </w:tcPr>
          <w:p w14:paraId="34BF7AEB" w14:textId="69518C74" w:rsidR="008A3239" w:rsidRPr="008D5C11" w:rsidRDefault="00806021" w:rsidP="00C4106A">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t>В</w:t>
            </w:r>
            <w:r w:rsidR="00BA7688" w:rsidRPr="008D5C11">
              <w:rPr>
                <w:rFonts w:ascii="Times New Roman" w:hAnsi="Times New Roman"/>
                <w:sz w:val="24"/>
                <w:szCs w:val="24"/>
                <w:lang w:eastAsia="ru-RU"/>
              </w:rPr>
              <w:t>озмещение затрат в связи с предоставлением дошкольного образования на расходы на оплату труда работников, реализующих основную общеобразовательную программу дошкольного образования;</w:t>
            </w:r>
          </w:p>
        </w:tc>
        <w:tc>
          <w:tcPr>
            <w:tcW w:w="6095" w:type="dxa"/>
            <w:gridSpan w:val="3"/>
          </w:tcPr>
          <w:p w14:paraId="30DB5F9D" w14:textId="03AAE39D" w:rsidR="008A3239" w:rsidRPr="008D5C11" w:rsidRDefault="003652DE" w:rsidP="00C4106A">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t>создание в системе дошкольного образования равных возможностей для современного качественного образования и позитивной социализации детей;</w:t>
            </w:r>
          </w:p>
        </w:tc>
      </w:tr>
      <w:tr w:rsidR="008A3239" w:rsidRPr="008D5C11" w14:paraId="35205461" w14:textId="77777777" w:rsidTr="00C4106A">
        <w:trPr>
          <w:gridAfter w:val="1"/>
          <w:wAfter w:w="11" w:type="dxa"/>
          <w:trHeight w:val="20"/>
        </w:trPr>
        <w:tc>
          <w:tcPr>
            <w:tcW w:w="4168" w:type="dxa"/>
          </w:tcPr>
          <w:p w14:paraId="106A7586" w14:textId="77777777" w:rsidR="008A3239" w:rsidRPr="008D5C11" w:rsidRDefault="008A3239" w:rsidP="00C4106A">
            <w:pPr>
              <w:widowControl w:val="0"/>
              <w:autoSpaceDE w:val="0"/>
              <w:autoSpaceDN w:val="0"/>
              <w:rPr>
                <w:rFonts w:ascii="Times New Roman" w:hAnsi="Times New Roman"/>
                <w:sz w:val="24"/>
                <w:szCs w:val="24"/>
                <w:lang w:eastAsia="ru-RU"/>
              </w:rPr>
            </w:pPr>
            <w:r w:rsidRPr="008D5C11">
              <w:rPr>
                <w:rFonts w:ascii="Times New Roman" w:eastAsia="Times New Roman" w:hAnsi="Times New Roman"/>
                <w:sz w:val="24"/>
                <w:szCs w:val="24"/>
                <w:lang w:eastAsia="ru-RU"/>
              </w:rPr>
              <w:t>Капитальный ремонт дошкольных образований</w:t>
            </w:r>
          </w:p>
        </w:tc>
        <w:tc>
          <w:tcPr>
            <w:tcW w:w="5670" w:type="dxa"/>
          </w:tcPr>
          <w:p w14:paraId="5F2B51FF" w14:textId="2F8000A8" w:rsidR="008A3239" w:rsidRPr="008D5C11" w:rsidRDefault="00620A6B" w:rsidP="00C4106A">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t>У</w:t>
            </w:r>
            <w:r w:rsidR="008A3239" w:rsidRPr="008D5C11">
              <w:rPr>
                <w:rFonts w:ascii="Times New Roman" w:hAnsi="Times New Roman"/>
                <w:sz w:val="24"/>
                <w:szCs w:val="24"/>
                <w:lang w:eastAsia="ru-RU"/>
              </w:rPr>
              <w:t xml:space="preserve">странение физического износа здания, </w:t>
            </w:r>
            <w:r w:rsidR="00ED5035" w:rsidRPr="008D5C11">
              <w:rPr>
                <w:rFonts w:ascii="Times New Roman" w:hAnsi="Times New Roman"/>
                <w:sz w:val="24"/>
                <w:szCs w:val="24"/>
                <w:lang w:eastAsia="ru-RU"/>
              </w:rPr>
              <w:t>п</w:t>
            </w:r>
            <w:r w:rsidR="008A3239" w:rsidRPr="008D5C11">
              <w:rPr>
                <w:rFonts w:ascii="Times New Roman" w:hAnsi="Times New Roman"/>
                <w:sz w:val="24"/>
                <w:szCs w:val="24"/>
                <w:lang w:eastAsia="ru-RU"/>
              </w:rPr>
              <w:t>оддержание и улучшение эксплуатационных свойств без изменения функции здания</w:t>
            </w:r>
            <w:r w:rsidR="00ED5035" w:rsidRPr="008D5C11">
              <w:rPr>
                <w:rFonts w:ascii="Times New Roman" w:hAnsi="Times New Roman"/>
                <w:sz w:val="24"/>
                <w:szCs w:val="24"/>
                <w:lang w:eastAsia="ru-RU"/>
              </w:rPr>
              <w:t>,</w:t>
            </w:r>
            <w:r w:rsidR="008A3239" w:rsidRPr="008D5C11">
              <w:rPr>
                <w:rFonts w:ascii="Times New Roman" w:hAnsi="Times New Roman"/>
                <w:sz w:val="24"/>
                <w:szCs w:val="24"/>
                <w:lang w:eastAsia="ru-RU"/>
              </w:rPr>
              <w:t xml:space="preserve"> </w:t>
            </w:r>
            <w:r w:rsidR="00ED5035" w:rsidRPr="008D5C11">
              <w:rPr>
                <w:rFonts w:ascii="Times New Roman" w:hAnsi="Times New Roman"/>
                <w:sz w:val="24"/>
                <w:szCs w:val="24"/>
                <w:lang w:eastAsia="ru-RU"/>
              </w:rPr>
              <w:t>п</w:t>
            </w:r>
            <w:r w:rsidR="008A3239" w:rsidRPr="008D5C11">
              <w:rPr>
                <w:rFonts w:ascii="Times New Roman" w:hAnsi="Times New Roman"/>
                <w:sz w:val="24"/>
                <w:szCs w:val="24"/>
                <w:lang w:eastAsia="ru-RU"/>
              </w:rPr>
              <w:t>овышение уровня безопасности де</w:t>
            </w:r>
            <w:r w:rsidR="00C652B5" w:rsidRPr="008D5C11">
              <w:rPr>
                <w:rFonts w:ascii="Times New Roman" w:hAnsi="Times New Roman"/>
                <w:sz w:val="24"/>
                <w:szCs w:val="24"/>
                <w:lang w:eastAsia="ru-RU"/>
              </w:rPr>
              <w:t>тей</w:t>
            </w:r>
            <w:r w:rsidRPr="008D5C11">
              <w:rPr>
                <w:rFonts w:ascii="Times New Roman" w:hAnsi="Times New Roman"/>
                <w:sz w:val="24"/>
                <w:szCs w:val="24"/>
                <w:lang w:eastAsia="ru-RU"/>
              </w:rPr>
              <w:t>;</w:t>
            </w:r>
          </w:p>
        </w:tc>
        <w:tc>
          <w:tcPr>
            <w:tcW w:w="6095" w:type="dxa"/>
            <w:gridSpan w:val="3"/>
          </w:tcPr>
          <w:p w14:paraId="1BF585F2" w14:textId="58F4F835" w:rsidR="008A3239" w:rsidRPr="008D5C11" w:rsidRDefault="003652DE" w:rsidP="00C4106A">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t>создание в системе дошкольного образования равных возможностей для современного качественного образования и позитивной социализации детей;</w:t>
            </w:r>
          </w:p>
        </w:tc>
      </w:tr>
      <w:tr w:rsidR="008A3239" w:rsidRPr="008D5C11" w14:paraId="443D65E5" w14:textId="77777777" w:rsidTr="00C4106A">
        <w:trPr>
          <w:trHeight w:val="20"/>
        </w:trPr>
        <w:tc>
          <w:tcPr>
            <w:tcW w:w="15944" w:type="dxa"/>
            <w:gridSpan w:val="6"/>
          </w:tcPr>
          <w:p w14:paraId="3451E14F" w14:textId="77777777" w:rsidR="008A3239" w:rsidRPr="008D5C11" w:rsidRDefault="008A3239" w:rsidP="00C4106A">
            <w:pPr>
              <w:widowControl w:val="0"/>
              <w:autoSpaceDE w:val="0"/>
              <w:autoSpaceDN w:val="0"/>
              <w:jc w:val="center"/>
              <w:rPr>
                <w:rFonts w:ascii="Times New Roman" w:hAnsi="Times New Roman"/>
                <w:sz w:val="24"/>
                <w:szCs w:val="24"/>
                <w:lang w:eastAsia="ru-RU"/>
              </w:rPr>
            </w:pPr>
            <w:r w:rsidRPr="008D5C11">
              <w:rPr>
                <w:rFonts w:ascii="Times New Roman" w:hAnsi="Times New Roman"/>
                <w:sz w:val="24"/>
                <w:szCs w:val="24"/>
                <w:lang w:eastAsia="ru-RU"/>
              </w:rPr>
              <w:t xml:space="preserve">Подпрограмма 2 </w:t>
            </w:r>
            <w:r w:rsidR="007B3C5F" w:rsidRPr="008D5C11">
              <w:rPr>
                <w:rFonts w:ascii="Times New Roman" w:hAnsi="Times New Roman"/>
                <w:sz w:val="24"/>
                <w:szCs w:val="24"/>
                <w:lang w:eastAsia="ru-RU"/>
              </w:rPr>
              <w:t>«</w:t>
            </w:r>
            <w:r w:rsidRPr="008D5C11">
              <w:rPr>
                <w:rFonts w:ascii="Times New Roman" w:eastAsia="Times New Roman" w:hAnsi="Times New Roman"/>
                <w:bCs/>
                <w:color w:val="000000"/>
                <w:sz w:val="24"/>
                <w:szCs w:val="24"/>
                <w:lang w:eastAsia="ru-RU"/>
              </w:rPr>
              <w:t>Развитие общего образования</w:t>
            </w:r>
            <w:r w:rsidR="007B3C5F" w:rsidRPr="008D5C11">
              <w:rPr>
                <w:rFonts w:ascii="Times New Roman" w:eastAsia="Times New Roman" w:hAnsi="Times New Roman"/>
                <w:bCs/>
                <w:color w:val="000000"/>
                <w:sz w:val="24"/>
                <w:szCs w:val="24"/>
                <w:lang w:eastAsia="ru-RU"/>
              </w:rPr>
              <w:t>»</w:t>
            </w:r>
          </w:p>
        </w:tc>
      </w:tr>
      <w:tr w:rsidR="008A3239" w:rsidRPr="008D5C11" w14:paraId="3FD63F61" w14:textId="77777777" w:rsidTr="00C4106A">
        <w:trPr>
          <w:trHeight w:val="20"/>
        </w:trPr>
        <w:tc>
          <w:tcPr>
            <w:tcW w:w="15944" w:type="dxa"/>
            <w:gridSpan w:val="6"/>
          </w:tcPr>
          <w:p w14:paraId="027AE600" w14:textId="77777777" w:rsidR="008A3239" w:rsidRPr="008D5C11" w:rsidRDefault="008A3239" w:rsidP="00C4106A">
            <w:pPr>
              <w:widowControl w:val="0"/>
              <w:autoSpaceDE w:val="0"/>
              <w:autoSpaceDN w:val="0"/>
              <w:jc w:val="center"/>
              <w:rPr>
                <w:rFonts w:ascii="Times New Roman" w:hAnsi="Times New Roman"/>
                <w:sz w:val="24"/>
                <w:szCs w:val="24"/>
                <w:lang w:eastAsia="ru-RU"/>
              </w:rPr>
            </w:pPr>
            <w:r w:rsidRPr="008D5C11">
              <w:rPr>
                <w:rFonts w:ascii="Times New Roman" w:hAnsi="Times New Roman"/>
                <w:sz w:val="24"/>
                <w:szCs w:val="24"/>
                <w:lang w:eastAsia="ru-RU"/>
              </w:rPr>
              <w:t xml:space="preserve">Национальный проект </w:t>
            </w:r>
            <w:r w:rsidR="007B3C5F" w:rsidRPr="008D5C11">
              <w:rPr>
                <w:rFonts w:ascii="Times New Roman" w:hAnsi="Times New Roman"/>
                <w:sz w:val="24"/>
                <w:szCs w:val="24"/>
                <w:lang w:eastAsia="ru-RU"/>
              </w:rPr>
              <w:t>«</w:t>
            </w:r>
            <w:r w:rsidRPr="008D5C11">
              <w:rPr>
                <w:rFonts w:ascii="Times New Roman" w:hAnsi="Times New Roman"/>
                <w:sz w:val="24"/>
                <w:szCs w:val="24"/>
                <w:lang w:eastAsia="ru-RU"/>
              </w:rPr>
              <w:t>Образование</w:t>
            </w:r>
            <w:r w:rsidR="007B3C5F" w:rsidRPr="008D5C11">
              <w:rPr>
                <w:rFonts w:ascii="Times New Roman" w:hAnsi="Times New Roman"/>
                <w:sz w:val="24"/>
                <w:szCs w:val="24"/>
                <w:lang w:eastAsia="ru-RU"/>
              </w:rPr>
              <w:t>»</w:t>
            </w:r>
          </w:p>
        </w:tc>
      </w:tr>
      <w:tr w:rsidR="008A3239" w:rsidRPr="008D5C11" w14:paraId="4FB789BA" w14:textId="77777777" w:rsidTr="00C4106A">
        <w:trPr>
          <w:trHeight w:val="20"/>
        </w:trPr>
        <w:tc>
          <w:tcPr>
            <w:tcW w:w="15944" w:type="dxa"/>
            <w:gridSpan w:val="6"/>
          </w:tcPr>
          <w:p w14:paraId="194A3A9E" w14:textId="77777777" w:rsidR="008A3239" w:rsidRPr="008D5C11" w:rsidRDefault="008A3239" w:rsidP="00C4106A">
            <w:pPr>
              <w:widowControl w:val="0"/>
              <w:autoSpaceDE w:val="0"/>
              <w:autoSpaceDN w:val="0"/>
              <w:jc w:val="center"/>
              <w:rPr>
                <w:rFonts w:ascii="Times New Roman" w:hAnsi="Times New Roman"/>
                <w:sz w:val="24"/>
                <w:szCs w:val="24"/>
                <w:lang w:eastAsia="ru-RU"/>
              </w:rPr>
            </w:pPr>
            <w:r w:rsidRPr="008D5C11">
              <w:rPr>
                <w:rFonts w:ascii="Times New Roman" w:hAnsi="Times New Roman"/>
                <w:sz w:val="24"/>
                <w:szCs w:val="24"/>
                <w:lang w:eastAsia="ru-RU"/>
              </w:rPr>
              <w:t xml:space="preserve">Региональный проект </w:t>
            </w:r>
            <w:r w:rsidR="007B3C5F" w:rsidRPr="008D5C11">
              <w:rPr>
                <w:rFonts w:ascii="Times New Roman" w:hAnsi="Times New Roman"/>
                <w:sz w:val="24"/>
                <w:szCs w:val="24"/>
                <w:lang w:eastAsia="ru-RU"/>
              </w:rPr>
              <w:t>«</w:t>
            </w:r>
            <w:r w:rsidRPr="008D5C11">
              <w:rPr>
                <w:rFonts w:ascii="Times New Roman" w:hAnsi="Times New Roman"/>
                <w:sz w:val="24"/>
                <w:szCs w:val="24"/>
                <w:lang w:eastAsia="ru-RU"/>
              </w:rPr>
              <w:t>Современная школа</w:t>
            </w:r>
            <w:r w:rsidR="007B3C5F" w:rsidRPr="008D5C11">
              <w:rPr>
                <w:rFonts w:ascii="Times New Roman" w:hAnsi="Times New Roman"/>
                <w:sz w:val="24"/>
                <w:szCs w:val="24"/>
                <w:lang w:eastAsia="ru-RU"/>
              </w:rPr>
              <w:t>»</w:t>
            </w:r>
          </w:p>
        </w:tc>
      </w:tr>
      <w:tr w:rsidR="008A3239" w:rsidRPr="008D5C11" w14:paraId="530D07D1" w14:textId="77777777" w:rsidTr="00C4106A">
        <w:trPr>
          <w:trHeight w:val="20"/>
        </w:trPr>
        <w:tc>
          <w:tcPr>
            <w:tcW w:w="9849" w:type="dxa"/>
            <w:gridSpan w:val="3"/>
          </w:tcPr>
          <w:p w14:paraId="4F2B859A" w14:textId="77777777" w:rsidR="008A3239" w:rsidRPr="008D5C11" w:rsidRDefault="008A3239" w:rsidP="00C4106A">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t>Ответственные исполнители</w:t>
            </w:r>
            <w:r w:rsidR="00796965" w:rsidRPr="008D5C11">
              <w:rPr>
                <w:rFonts w:ascii="Times New Roman" w:hAnsi="Times New Roman"/>
                <w:sz w:val="24"/>
                <w:szCs w:val="24"/>
                <w:lang w:eastAsia="ru-RU"/>
              </w:rPr>
              <w:t xml:space="preserve"> –</w:t>
            </w:r>
            <w:r w:rsidRPr="008D5C11">
              <w:rPr>
                <w:rFonts w:ascii="Times New Roman" w:hAnsi="Times New Roman"/>
                <w:sz w:val="24"/>
                <w:szCs w:val="24"/>
                <w:lang w:eastAsia="ru-RU"/>
              </w:rPr>
              <w:t xml:space="preserve"> </w:t>
            </w:r>
            <w:r w:rsidRPr="008D5C11">
              <w:rPr>
                <w:rFonts w:ascii="Times New Roman" w:hAnsi="Times New Roman"/>
                <w:sz w:val="24"/>
                <w:szCs w:val="24"/>
              </w:rPr>
              <w:t xml:space="preserve">Министерство образования Республики Тыва, Министерство строительства Республики Тыва, </w:t>
            </w:r>
            <w:r w:rsidRPr="008D5C11">
              <w:rPr>
                <w:rFonts w:ascii="Times New Roman" w:hAnsi="Times New Roman"/>
                <w:sz w:val="24"/>
                <w:szCs w:val="24"/>
                <w:shd w:val="clear" w:color="auto" w:fill="FFFFFF"/>
              </w:rPr>
              <w:t>Министерство сельского хозяйства и продовольствия Республики Тыва, Министерство здравоохранения Республики Тыва,</w:t>
            </w:r>
            <w:r w:rsidRPr="008D5C11">
              <w:rPr>
                <w:rFonts w:ascii="Times New Roman" w:hAnsi="Times New Roman"/>
                <w:sz w:val="24"/>
                <w:szCs w:val="24"/>
              </w:rPr>
              <w:t xml:space="preserve"> государственное бюджетное научное учреждение Министерства образования Республики Тыва </w:t>
            </w:r>
            <w:r w:rsidR="007B3C5F" w:rsidRPr="008D5C11">
              <w:rPr>
                <w:rFonts w:ascii="Times New Roman" w:hAnsi="Times New Roman"/>
                <w:sz w:val="24"/>
                <w:szCs w:val="24"/>
              </w:rPr>
              <w:t>«</w:t>
            </w:r>
            <w:r w:rsidRPr="008D5C11">
              <w:rPr>
                <w:rFonts w:ascii="Times New Roman" w:hAnsi="Times New Roman"/>
                <w:sz w:val="24"/>
                <w:szCs w:val="24"/>
              </w:rPr>
              <w:t>Институт развития национальной школы</w:t>
            </w:r>
            <w:r w:rsidR="007B3C5F" w:rsidRPr="008D5C11">
              <w:rPr>
                <w:rFonts w:ascii="Times New Roman" w:hAnsi="Times New Roman"/>
                <w:sz w:val="24"/>
                <w:szCs w:val="24"/>
              </w:rPr>
              <w:t>»</w:t>
            </w:r>
            <w:r w:rsidRPr="008D5C11">
              <w:rPr>
                <w:rFonts w:ascii="Times New Roman" w:hAnsi="Times New Roman"/>
                <w:sz w:val="24"/>
                <w:szCs w:val="24"/>
              </w:rPr>
              <w:t xml:space="preserve">, государственное автономное образовательное учреждение дополнительного профессионального образования </w:t>
            </w:r>
            <w:r w:rsidR="007B3C5F" w:rsidRPr="008D5C11">
              <w:rPr>
                <w:rFonts w:ascii="Times New Roman" w:hAnsi="Times New Roman"/>
                <w:sz w:val="24"/>
                <w:szCs w:val="24"/>
              </w:rPr>
              <w:t>«</w:t>
            </w:r>
            <w:r w:rsidRPr="008D5C11">
              <w:rPr>
                <w:rFonts w:ascii="Times New Roman" w:hAnsi="Times New Roman"/>
                <w:sz w:val="24"/>
                <w:szCs w:val="24"/>
              </w:rPr>
              <w:t>Тувинский институт развития образования и повышения квалификации</w:t>
            </w:r>
            <w:r w:rsidR="007B3C5F" w:rsidRPr="008D5C11">
              <w:rPr>
                <w:rFonts w:ascii="Times New Roman" w:hAnsi="Times New Roman"/>
                <w:sz w:val="24"/>
                <w:szCs w:val="24"/>
              </w:rPr>
              <w:t>»</w:t>
            </w:r>
            <w:r w:rsidRPr="008D5C11">
              <w:rPr>
                <w:rFonts w:ascii="Times New Roman" w:hAnsi="Times New Roman"/>
                <w:sz w:val="24"/>
                <w:szCs w:val="24"/>
              </w:rPr>
              <w:t xml:space="preserve">, государственное бюджетное учреждение </w:t>
            </w:r>
            <w:r w:rsidR="007B3C5F" w:rsidRPr="008D5C11">
              <w:rPr>
                <w:rFonts w:ascii="Times New Roman" w:hAnsi="Times New Roman"/>
                <w:sz w:val="24"/>
                <w:szCs w:val="24"/>
              </w:rPr>
              <w:t>«</w:t>
            </w:r>
            <w:r w:rsidRPr="008D5C11">
              <w:rPr>
                <w:rFonts w:ascii="Times New Roman" w:hAnsi="Times New Roman"/>
                <w:sz w:val="24"/>
                <w:szCs w:val="24"/>
              </w:rPr>
              <w:t>Институт оценки качества образования науки Республики Тыва</w:t>
            </w:r>
            <w:r w:rsidR="007B3C5F" w:rsidRPr="008D5C11">
              <w:rPr>
                <w:rFonts w:ascii="Times New Roman" w:hAnsi="Times New Roman"/>
                <w:sz w:val="24"/>
                <w:szCs w:val="24"/>
              </w:rPr>
              <w:t>»</w:t>
            </w:r>
            <w:r w:rsidRPr="008D5C11">
              <w:rPr>
                <w:rFonts w:ascii="Times New Roman" w:hAnsi="Times New Roman"/>
                <w:sz w:val="24"/>
                <w:szCs w:val="24"/>
              </w:rPr>
              <w:t xml:space="preserve">, государственное бюджетное учреждение </w:t>
            </w:r>
            <w:r w:rsidR="007B3C5F" w:rsidRPr="008D5C11">
              <w:rPr>
                <w:rFonts w:ascii="Times New Roman" w:hAnsi="Times New Roman"/>
                <w:sz w:val="24"/>
                <w:szCs w:val="24"/>
              </w:rPr>
              <w:t>«</w:t>
            </w:r>
            <w:r w:rsidRPr="008D5C11">
              <w:rPr>
                <w:rFonts w:ascii="Times New Roman" w:hAnsi="Times New Roman"/>
                <w:sz w:val="24"/>
                <w:szCs w:val="24"/>
              </w:rPr>
              <w:t xml:space="preserve">Республиканский центр психолого-медико-социального сопровождения </w:t>
            </w:r>
            <w:r w:rsidR="007B3C5F" w:rsidRPr="008D5C11">
              <w:rPr>
                <w:rFonts w:ascii="Times New Roman" w:hAnsi="Times New Roman"/>
                <w:sz w:val="24"/>
                <w:szCs w:val="24"/>
              </w:rPr>
              <w:t>«</w:t>
            </w:r>
            <w:proofErr w:type="spellStart"/>
            <w:r w:rsidRPr="008D5C11">
              <w:rPr>
                <w:rFonts w:ascii="Times New Roman" w:hAnsi="Times New Roman"/>
                <w:sz w:val="24"/>
                <w:szCs w:val="24"/>
              </w:rPr>
              <w:t>Сайзырал</w:t>
            </w:r>
            <w:proofErr w:type="spellEnd"/>
            <w:r w:rsidR="007B3C5F" w:rsidRPr="008D5C11">
              <w:rPr>
                <w:rFonts w:ascii="Times New Roman" w:hAnsi="Times New Roman"/>
                <w:sz w:val="24"/>
                <w:szCs w:val="24"/>
              </w:rPr>
              <w:t>»</w:t>
            </w:r>
            <w:r w:rsidRPr="008D5C11">
              <w:rPr>
                <w:rFonts w:ascii="Times New Roman" w:hAnsi="Times New Roman"/>
                <w:sz w:val="24"/>
                <w:szCs w:val="24"/>
              </w:rPr>
              <w:t xml:space="preserve">, государственное бюджетное образовательное учреждение дополнительного образования Республики Тыва </w:t>
            </w:r>
            <w:r w:rsidR="007B3C5F" w:rsidRPr="008D5C11">
              <w:rPr>
                <w:rFonts w:ascii="Times New Roman" w:hAnsi="Times New Roman"/>
                <w:sz w:val="24"/>
                <w:szCs w:val="24"/>
              </w:rPr>
              <w:t>«</w:t>
            </w:r>
            <w:r w:rsidRPr="008D5C11">
              <w:rPr>
                <w:rFonts w:ascii="Times New Roman" w:hAnsi="Times New Roman"/>
                <w:sz w:val="24"/>
                <w:szCs w:val="24"/>
              </w:rPr>
              <w:t>Республиканский центр развития дополнительного образования</w:t>
            </w:r>
            <w:r w:rsidR="007B3C5F" w:rsidRPr="008D5C11">
              <w:rPr>
                <w:rFonts w:ascii="Times New Roman" w:hAnsi="Times New Roman"/>
                <w:sz w:val="24"/>
                <w:szCs w:val="24"/>
              </w:rPr>
              <w:t>»</w:t>
            </w:r>
            <w:r w:rsidRPr="008D5C11">
              <w:rPr>
                <w:rFonts w:ascii="Times New Roman" w:hAnsi="Times New Roman"/>
                <w:sz w:val="24"/>
                <w:szCs w:val="24"/>
              </w:rPr>
              <w:t xml:space="preserve">, государственное бюджетное учреждение дополнительного профессионального образования Республики Тыва </w:t>
            </w:r>
            <w:r w:rsidR="007B3C5F" w:rsidRPr="008D5C11">
              <w:rPr>
                <w:rFonts w:ascii="Times New Roman" w:hAnsi="Times New Roman"/>
                <w:sz w:val="24"/>
                <w:szCs w:val="24"/>
              </w:rPr>
              <w:t>«</w:t>
            </w:r>
            <w:r w:rsidRPr="008D5C11">
              <w:rPr>
                <w:rFonts w:ascii="Times New Roman" w:hAnsi="Times New Roman"/>
                <w:sz w:val="24"/>
                <w:szCs w:val="24"/>
              </w:rPr>
              <w:t>Республиканский центр профессионального образования</w:t>
            </w:r>
            <w:r w:rsidR="007B3C5F" w:rsidRPr="008D5C11">
              <w:rPr>
                <w:rFonts w:ascii="Times New Roman" w:hAnsi="Times New Roman"/>
                <w:sz w:val="24"/>
                <w:szCs w:val="24"/>
              </w:rPr>
              <w:t>»</w:t>
            </w:r>
            <w:r w:rsidRPr="008D5C11">
              <w:rPr>
                <w:rFonts w:ascii="Times New Roman" w:hAnsi="Times New Roman"/>
                <w:sz w:val="24"/>
                <w:szCs w:val="24"/>
              </w:rPr>
              <w:t xml:space="preserve">, государственное бюджетное учреждение Республики Тыва </w:t>
            </w:r>
            <w:r w:rsidR="007B3C5F" w:rsidRPr="008D5C11">
              <w:rPr>
                <w:rFonts w:ascii="Times New Roman" w:hAnsi="Times New Roman"/>
                <w:sz w:val="24"/>
                <w:szCs w:val="24"/>
              </w:rPr>
              <w:t>«</w:t>
            </w:r>
            <w:r w:rsidRPr="008D5C11">
              <w:rPr>
                <w:rFonts w:ascii="Times New Roman" w:hAnsi="Times New Roman"/>
                <w:sz w:val="24"/>
                <w:szCs w:val="24"/>
              </w:rPr>
              <w:t>Центр учета и мониторинга деятельности образовательных организаций</w:t>
            </w:r>
            <w:r w:rsidR="007B3C5F" w:rsidRPr="008D5C11">
              <w:rPr>
                <w:rFonts w:ascii="Times New Roman" w:hAnsi="Times New Roman"/>
                <w:sz w:val="24"/>
                <w:szCs w:val="24"/>
              </w:rPr>
              <w:t>»</w:t>
            </w:r>
            <w:r w:rsidRPr="008D5C11">
              <w:rPr>
                <w:rFonts w:ascii="Times New Roman" w:hAnsi="Times New Roman"/>
                <w:sz w:val="24"/>
                <w:szCs w:val="24"/>
              </w:rPr>
              <w:t>, профессиональные образовательные организации,</w:t>
            </w:r>
            <w:r w:rsidR="00ED5035" w:rsidRPr="008D5C11">
              <w:rPr>
                <w:rFonts w:ascii="Times New Roman" w:hAnsi="Times New Roman"/>
                <w:sz w:val="24"/>
                <w:szCs w:val="24"/>
              </w:rPr>
              <w:t xml:space="preserve"> </w:t>
            </w:r>
            <w:r w:rsidRPr="008D5C11">
              <w:rPr>
                <w:rFonts w:ascii="Times New Roman" w:hAnsi="Times New Roman"/>
                <w:sz w:val="24"/>
                <w:szCs w:val="24"/>
                <w:shd w:val="clear" w:color="auto" w:fill="FFFFFF"/>
              </w:rPr>
              <w:t>Управление Федеральной службы по надзору в сфере защиты прав потребителей и благополучия человека по Республике Тыва (по согласованию)</w:t>
            </w:r>
          </w:p>
        </w:tc>
        <w:tc>
          <w:tcPr>
            <w:tcW w:w="6095" w:type="dxa"/>
            <w:gridSpan w:val="3"/>
          </w:tcPr>
          <w:p w14:paraId="53B14766" w14:textId="77777777" w:rsidR="008A3239" w:rsidRPr="008D5C11" w:rsidRDefault="00796965" w:rsidP="00C4106A">
            <w:pPr>
              <w:widowControl w:val="0"/>
              <w:autoSpaceDE w:val="0"/>
              <w:autoSpaceDN w:val="0"/>
              <w:rPr>
                <w:rFonts w:ascii="Times New Roman" w:hAnsi="Times New Roman"/>
                <w:bCs/>
                <w:sz w:val="24"/>
                <w:szCs w:val="24"/>
                <w:lang w:eastAsia="ru-RU"/>
              </w:rPr>
            </w:pPr>
            <w:r w:rsidRPr="008D5C11">
              <w:rPr>
                <w:rFonts w:ascii="Times New Roman" w:hAnsi="Times New Roman"/>
                <w:bCs/>
                <w:sz w:val="24"/>
                <w:szCs w:val="24"/>
                <w:lang w:eastAsia="ru-RU"/>
              </w:rPr>
              <w:t xml:space="preserve">срок реализации – </w:t>
            </w:r>
            <w:r w:rsidR="008A3239" w:rsidRPr="008D5C11">
              <w:rPr>
                <w:rFonts w:ascii="Times New Roman" w:hAnsi="Times New Roman"/>
                <w:bCs/>
                <w:sz w:val="24"/>
                <w:szCs w:val="24"/>
                <w:lang w:eastAsia="ru-RU"/>
              </w:rPr>
              <w:t>2024-2030 гг.</w:t>
            </w:r>
          </w:p>
        </w:tc>
      </w:tr>
      <w:tr w:rsidR="008A3239" w:rsidRPr="008D5C11" w14:paraId="3A1913A9" w14:textId="77777777" w:rsidTr="00C4106A">
        <w:trPr>
          <w:gridAfter w:val="1"/>
          <w:wAfter w:w="11" w:type="dxa"/>
          <w:trHeight w:val="20"/>
        </w:trPr>
        <w:tc>
          <w:tcPr>
            <w:tcW w:w="4168" w:type="dxa"/>
          </w:tcPr>
          <w:p w14:paraId="35F1CF1E" w14:textId="77777777" w:rsidR="008A3239" w:rsidRPr="008D5C11" w:rsidRDefault="008A3239" w:rsidP="00C4106A">
            <w:pPr>
              <w:widowControl w:val="0"/>
              <w:autoSpaceDE w:val="0"/>
              <w:autoSpaceDN w:val="0"/>
              <w:rPr>
                <w:rFonts w:ascii="Times New Roman" w:eastAsia="Times New Roman" w:hAnsi="Times New Roman"/>
                <w:color w:val="000000"/>
                <w:sz w:val="24"/>
                <w:szCs w:val="24"/>
                <w:lang w:eastAsia="ru-RU"/>
              </w:rPr>
            </w:pPr>
            <w:r w:rsidRPr="008D5C11">
              <w:rPr>
                <w:rFonts w:ascii="Times New Roman" w:eastAsia="Times New Roman" w:hAnsi="Times New Roman"/>
                <w:color w:val="000000"/>
                <w:sz w:val="24"/>
                <w:szCs w:val="24"/>
                <w:lang w:eastAsia="ru-RU"/>
              </w:rPr>
              <w:t xml:space="preserve">Задача № 1 </w:t>
            </w:r>
          </w:p>
          <w:p w14:paraId="18A384D9" w14:textId="77777777" w:rsidR="008A3239" w:rsidRPr="008D5C11" w:rsidRDefault="008A3239" w:rsidP="00C4106A">
            <w:pPr>
              <w:widowControl w:val="0"/>
              <w:autoSpaceDE w:val="0"/>
              <w:autoSpaceDN w:val="0"/>
              <w:rPr>
                <w:rFonts w:ascii="Times New Roman" w:hAnsi="Times New Roman"/>
                <w:sz w:val="24"/>
                <w:szCs w:val="24"/>
                <w:lang w:eastAsia="ru-RU"/>
              </w:rPr>
            </w:pPr>
            <w:r w:rsidRPr="008D5C11">
              <w:rPr>
                <w:rFonts w:ascii="Times New Roman" w:eastAsia="Times New Roman" w:hAnsi="Times New Roman"/>
                <w:color w:val="000000"/>
                <w:sz w:val="24"/>
                <w:szCs w:val="24"/>
                <w:lang w:eastAsia="ru-RU"/>
              </w:rP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общеобра</w:t>
            </w:r>
            <w:r w:rsidRPr="008D5C11">
              <w:rPr>
                <w:rFonts w:ascii="Times New Roman" w:eastAsia="Times New Roman" w:hAnsi="Times New Roman"/>
                <w:color w:val="000000"/>
                <w:sz w:val="24"/>
                <w:szCs w:val="24"/>
                <w:lang w:eastAsia="ru-RU"/>
              </w:rPr>
              <w:lastRenderedPageBreak/>
              <w:t>зовательную деятельность по адаптированным основным общеобразовательным программам</w:t>
            </w:r>
          </w:p>
        </w:tc>
        <w:tc>
          <w:tcPr>
            <w:tcW w:w="5670" w:type="dxa"/>
          </w:tcPr>
          <w:p w14:paraId="542C2F3B" w14:textId="52A6B160" w:rsidR="008A3239" w:rsidRPr="008D5C11" w:rsidRDefault="00A66CD4" w:rsidP="00C4106A">
            <w:pPr>
              <w:pStyle w:val="ConsPlusNormal"/>
              <w:rPr>
                <w:sz w:val="24"/>
                <w:szCs w:val="24"/>
              </w:rPr>
            </w:pPr>
            <w:r w:rsidRPr="008D5C11">
              <w:rPr>
                <w:sz w:val="24"/>
                <w:szCs w:val="24"/>
              </w:rPr>
              <w:lastRenderedPageBreak/>
              <w:t>О</w:t>
            </w:r>
            <w:r w:rsidR="008A3239" w:rsidRPr="008D5C11">
              <w:rPr>
                <w:sz w:val="24"/>
                <w:szCs w:val="24"/>
              </w:rPr>
              <w:t>беспечен</w:t>
            </w:r>
            <w:r w:rsidR="003977B5" w:rsidRPr="008D5C11">
              <w:rPr>
                <w:sz w:val="24"/>
                <w:szCs w:val="24"/>
              </w:rPr>
              <w:t>ие</w:t>
            </w:r>
            <w:r w:rsidR="008A3239" w:rsidRPr="008D5C11">
              <w:rPr>
                <w:sz w:val="24"/>
                <w:szCs w:val="24"/>
              </w:rPr>
              <w:t xml:space="preserve"> обновлени</w:t>
            </w:r>
            <w:r w:rsidR="003977B5" w:rsidRPr="008D5C11">
              <w:rPr>
                <w:sz w:val="24"/>
                <w:szCs w:val="24"/>
              </w:rPr>
              <w:t>я</w:t>
            </w:r>
            <w:r w:rsidR="008A3239" w:rsidRPr="008D5C11">
              <w:rPr>
                <w:sz w:val="24"/>
                <w:szCs w:val="24"/>
              </w:rPr>
              <w:t xml:space="preserve"> содержания образовательных программ, методик преподавания и оценивания результатов освоения образовательных программ, дизайна инфраструктуры, перечня средств обучения и</w:t>
            </w:r>
            <w:r w:rsidR="00D0579C" w:rsidRPr="008D5C11">
              <w:rPr>
                <w:sz w:val="24"/>
                <w:szCs w:val="24"/>
              </w:rPr>
              <w:t xml:space="preserve"> учебно-методических комплексов</w:t>
            </w:r>
            <w:r w:rsidRPr="008D5C11">
              <w:rPr>
                <w:sz w:val="24"/>
                <w:szCs w:val="24"/>
              </w:rPr>
              <w:t>;</w:t>
            </w:r>
          </w:p>
        </w:tc>
        <w:tc>
          <w:tcPr>
            <w:tcW w:w="6095" w:type="dxa"/>
            <w:gridSpan w:val="3"/>
          </w:tcPr>
          <w:p w14:paraId="3765090D" w14:textId="5FE0B132" w:rsidR="008A3239" w:rsidRPr="008D5C11" w:rsidRDefault="003652DE" w:rsidP="00C4106A">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t>повышение доступности качественного образования, соответствующего требованиям инновационного развития экономики и современным потребностям общества;</w:t>
            </w:r>
          </w:p>
        </w:tc>
      </w:tr>
      <w:tr w:rsidR="00A03632" w:rsidRPr="008D5C11" w14:paraId="68CF9275" w14:textId="77777777" w:rsidTr="00C4106A">
        <w:trPr>
          <w:gridAfter w:val="1"/>
          <w:wAfter w:w="11" w:type="dxa"/>
          <w:trHeight w:val="20"/>
        </w:trPr>
        <w:tc>
          <w:tcPr>
            <w:tcW w:w="4168" w:type="dxa"/>
          </w:tcPr>
          <w:p w14:paraId="6F140F5C" w14:textId="77777777" w:rsidR="00A03632" w:rsidRPr="008D5C11" w:rsidRDefault="00A03632" w:rsidP="00C4106A">
            <w:pPr>
              <w:widowControl w:val="0"/>
              <w:autoSpaceDE w:val="0"/>
              <w:autoSpaceDN w:val="0"/>
              <w:rPr>
                <w:rFonts w:ascii="Times New Roman" w:eastAsia="Times New Roman" w:hAnsi="Times New Roman"/>
                <w:color w:val="000000"/>
                <w:sz w:val="24"/>
                <w:szCs w:val="24"/>
                <w:lang w:eastAsia="ru-RU"/>
              </w:rPr>
            </w:pPr>
            <w:r w:rsidRPr="008D5C11">
              <w:rPr>
                <w:rFonts w:ascii="Times New Roman" w:eastAsia="Times New Roman" w:hAnsi="Times New Roman"/>
                <w:color w:val="000000"/>
                <w:sz w:val="24"/>
                <w:szCs w:val="24"/>
                <w:lang w:eastAsia="ru-RU"/>
              </w:rPr>
              <w:t>Задача № 2 Создание новых мест в общеобразовательных организациях, расположенных в сельской местности и поселках городского типа.</w:t>
            </w:r>
          </w:p>
        </w:tc>
        <w:tc>
          <w:tcPr>
            <w:tcW w:w="5670" w:type="dxa"/>
          </w:tcPr>
          <w:p w14:paraId="6F9E3BDF" w14:textId="695EEAFC" w:rsidR="00A03632" w:rsidRPr="008D5C11" w:rsidRDefault="00A75F2F" w:rsidP="00C4106A">
            <w:pPr>
              <w:pStyle w:val="ConsPlusNormal"/>
              <w:rPr>
                <w:sz w:val="24"/>
                <w:szCs w:val="24"/>
              </w:rPr>
            </w:pPr>
            <w:r w:rsidRPr="008D5C11">
              <w:rPr>
                <w:sz w:val="24"/>
                <w:szCs w:val="24"/>
              </w:rPr>
              <w:t>О</w:t>
            </w:r>
            <w:r w:rsidR="00A03632" w:rsidRPr="008D5C11">
              <w:rPr>
                <w:sz w:val="24"/>
                <w:szCs w:val="24"/>
              </w:rPr>
              <w:t>беспечен</w:t>
            </w:r>
            <w:r w:rsidR="00912162" w:rsidRPr="008D5C11">
              <w:rPr>
                <w:sz w:val="24"/>
                <w:szCs w:val="24"/>
              </w:rPr>
              <w:t>ие</w:t>
            </w:r>
            <w:r w:rsidR="00A03632" w:rsidRPr="008D5C11">
              <w:rPr>
                <w:sz w:val="24"/>
                <w:szCs w:val="24"/>
              </w:rPr>
              <w:t xml:space="preserve"> обновление содержания образовательных программ, методик преподавания и оценивания результатов освоения образовательных программ, дизайна инфраструктуры, перечня средств обучения и учебно-методических комплексов</w:t>
            </w:r>
            <w:r w:rsidR="00D048A4" w:rsidRPr="008D5C11">
              <w:rPr>
                <w:sz w:val="24"/>
                <w:szCs w:val="24"/>
              </w:rPr>
              <w:t>;</w:t>
            </w:r>
          </w:p>
        </w:tc>
        <w:tc>
          <w:tcPr>
            <w:tcW w:w="6095" w:type="dxa"/>
            <w:gridSpan w:val="3"/>
          </w:tcPr>
          <w:p w14:paraId="58770389" w14:textId="09BBF99E" w:rsidR="00A03632" w:rsidRPr="008D5C11" w:rsidRDefault="003652DE" w:rsidP="00C4106A">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t>повышение доступности качественного образования, соответствующего требованиям инновационного развития экономики и современным потребностям общества;</w:t>
            </w:r>
          </w:p>
        </w:tc>
      </w:tr>
      <w:tr w:rsidR="00A03632" w:rsidRPr="008D5C11" w14:paraId="46F68F10" w14:textId="77777777" w:rsidTr="00C4106A">
        <w:trPr>
          <w:gridAfter w:val="1"/>
          <w:wAfter w:w="11" w:type="dxa"/>
          <w:trHeight w:val="20"/>
        </w:trPr>
        <w:tc>
          <w:tcPr>
            <w:tcW w:w="4168" w:type="dxa"/>
          </w:tcPr>
          <w:p w14:paraId="7E327DB9" w14:textId="77777777" w:rsidR="00A03632" w:rsidRPr="008D5C11" w:rsidRDefault="00A03632" w:rsidP="00C4106A">
            <w:pPr>
              <w:widowControl w:val="0"/>
              <w:autoSpaceDE w:val="0"/>
              <w:autoSpaceDN w:val="0"/>
              <w:rPr>
                <w:rFonts w:ascii="Times New Roman" w:eastAsia="Times New Roman" w:hAnsi="Times New Roman"/>
                <w:color w:val="000000"/>
                <w:sz w:val="24"/>
                <w:szCs w:val="24"/>
                <w:lang w:eastAsia="ru-RU"/>
              </w:rPr>
            </w:pPr>
            <w:r w:rsidRPr="008D5C11">
              <w:rPr>
                <w:rFonts w:ascii="Times New Roman" w:eastAsia="Times New Roman" w:hAnsi="Times New Roman"/>
                <w:color w:val="000000"/>
                <w:sz w:val="24"/>
                <w:szCs w:val="24"/>
                <w:lang w:eastAsia="ru-RU"/>
              </w:rPr>
              <w:t>Задача № 3 Модернизация инфраструктуры общего образования в отдельных субъектах Российской Федерации, в том числе</w:t>
            </w:r>
          </w:p>
        </w:tc>
        <w:tc>
          <w:tcPr>
            <w:tcW w:w="5670" w:type="dxa"/>
          </w:tcPr>
          <w:p w14:paraId="720E1FA2" w14:textId="0D2EED72" w:rsidR="00A03632" w:rsidRPr="008D5C11" w:rsidRDefault="00D048A4" w:rsidP="00C4106A">
            <w:pPr>
              <w:widowControl w:val="0"/>
              <w:autoSpaceDE w:val="0"/>
              <w:autoSpaceDN w:val="0"/>
              <w:rPr>
                <w:rFonts w:ascii="Times New Roman" w:hAnsi="Times New Roman"/>
                <w:sz w:val="24"/>
                <w:szCs w:val="24"/>
              </w:rPr>
            </w:pPr>
            <w:r w:rsidRPr="008D5C11">
              <w:rPr>
                <w:rFonts w:ascii="Times New Roman" w:hAnsi="Times New Roman"/>
                <w:sz w:val="24"/>
                <w:szCs w:val="24"/>
              </w:rPr>
              <w:t>О</w:t>
            </w:r>
            <w:r w:rsidR="00A03632" w:rsidRPr="008D5C11">
              <w:rPr>
                <w:rFonts w:ascii="Times New Roman" w:hAnsi="Times New Roman"/>
                <w:sz w:val="24"/>
                <w:szCs w:val="24"/>
              </w:rPr>
              <w:t>беспечен</w:t>
            </w:r>
            <w:r w:rsidR="00912162" w:rsidRPr="008D5C11">
              <w:rPr>
                <w:rFonts w:ascii="Times New Roman" w:hAnsi="Times New Roman"/>
                <w:sz w:val="24"/>
                <w:szCs w:val="24"/>
              </w:rPr>
              <w:t>ие</w:t>
            </w:r>
            <w:r w:rsidR="00A03632" w:rsidRPr="008D5C11">
              <w:rPr>
                <w:rFonts w:ascii="Times New Roman" w:hAnsi="Times New Roman"/>
                <w:sz w:val="24"/>
                <w:szCs w:val="24"/>
              </w:rPr>
              <w:t xml:space="preserve"> обновлени</w:t>
            </w:r>
            <w:r w:rsidR="003977B5" w:rsidRPr="008D5C11">
              <w:rPr>
                <w:rFonts w:ascii="Times New Roman" w:hAnsi="Times New Roman"/>
                <w:sz w:val="24"/>
                <w:szCs w:val="24"/>
              </w:rPr>
              <w:t>я</w:t>
            </w:r>
            <w:r w:rsidR="00A03632" w:rsidRPr="008D5C11">
              <w:rPr>
                <w:rFonts w:ascii="Times New Roman" w:hAnsi="Times New Roman"/>
                <w:sz w:val="24"/>
                <w:szCs w:val="24"/>
              </w:rPr>
              <w:t xml:space="preserve"> содержания образовательных программ, методик преподавания и оценивания результатов освоения образовательных программ, дизайна инфраструктуры, перечня средств обучения и учебно-методических комплексов</w:t>
            </w:r>
          </w:p>
        </w:tc>
        <w:tc>
          <w:tcPr>
            <w:tcW w:w="6095" w:type="dxa"/>
            <w:gridSpan w:val="3"/>
          </w:tcPr>
          <w:p w14:paraId="46690BCD" w14:textId="12F38E51" w:rsidR="00A03632" w:rsidRPr="008D5C11" w:rsidRDefault="003652DE" w:rsidP="00C4106A">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t>повышение доступности качественного образования, соответствующего требованиям инновационного развития экономики и современным потребностям общества;</w:t>
            </w:r>
          </w:p>
        </w:tc>
      </w:tr>
      <w:tr w:rsidR="00A03632" w:rsidRPr="008D5C11" w14:paraId="5259306D" w14:textId="77777777" w:rsidTr="00C4106A">
        <w:trPr>
          <w:gridAfter w:val="1"/>
          <w:wAfter w:w="11" w:type="dxa"/>
          <w:trHeight w:val="20"/>
        </w:trPr>
        <w:tc>
          <w:tcPr>
            <w:tcW w:w="4168" w:type="dxa"/>
          </w:tcPr>
          <w:p w14:paraId="7BDB3F9C" w14:textId="77777777" w:rsidR="00A03632" w:rsidRPr="008D5C11" w:rsidRDefault="00A03632" w:rsidP="00C4106A">
            <w:pPr>
              <w:widowControl w:val="0"/>
              <w:autoSpaceDE w:val="0"/>
              <w:autoSpaceDN w:val="0"/>
              <w:rPr>
                <w:rFonts w:ascii="Times New Roman" w:eastAsia="Times New Roman" w:hAnsi="Times New Roman"/>
                <w:color w:val="000000"/>
                <w:sz w:val="24"/>
                <w:szCs w:val="24"/>
                <w:lang w:eastAsia="ru-RU"/>
              </w:rPr>
            </w:pPr>
            <w:r w:rsidRPr="008D5C11">
              <w:rPr>
                <w:rFonts w:ascii="Times New Roman" w:eastAsia="Times New Roman" w:hAnsi="Times New Roman"/>
                <w:color w:val="000000"/>
                <w:sz w:val="24"/>
                <w:szCs w:val="24"/>
                <w:lang w:eastAsia="ru-RU"/>
              </w:rPr>
              <w:t xml:space="preserve">Задача № </w:t>
            </w:r>
            <w:r w:rsidR="005062A5" w:rsidRPr="008D5C11">
              <w:rPr>
                <w:rFonts w:ascii="Times New Roman" w:eastAsia="Times New Roman" w:hAnsi="Times New Roman"/>
                <w:color w:val="000000"/>
                <w:sz w:val="24"/>
                <w:szCs w:val="24"/>
                <w:lang w:eastAsia="ru-RU"/>
              </w:rPr>
              <w:t>4</w:t>
            </w:r>
            <w:r w:rsidRPr="008D5C11">
              <w:rPr>
                <w:rFonts w:ascii="Times New Roman" w:eastAsia="Times New Roman" w:hAnsi="Times New Roman"/>
                <w:color w:val="000000"/>
                <w:sz w:val="24"/>
                <w:szCs w:val="24"/>
                <w:lang w:eastAsia="ru-RU"/>
              </w:rPr>
              <w:t xml:space="preserve"> </w:t>
            </w:r>
          </w:p>
          <w:p w14:paraId="25244BF8" w14:textId="77777777" w:rsidR="00A03632" w:rsidRPr="008D5C11" w:rsidRDefault="00A03632" w:rsidP="00C4106A">
            <w:pPr>
              <w:widowControl w:val="0"/>
              <w:autoSpaceDE w:val="0"/>
              <w:autoSpaceDN w:val="0"/>
              <w:rPr>
                <w:rFonts w:ascii="Times New Roman" w:hAnsi="Times New Roman"/>
                <w:sz w:val="24"/>
                <w:szCs w:val="24"/>
                <w:lang w:eastAsia="ru-RU"/>
              </w:rPr>
            </w:pPr>
            <w:r w:rsidRPr="008D5C11">
              <w:rPr>
                <w:rFonts w:ascii="Times New Roman" w:eastAsia="Times New Roman" w:hAnsi="Times New Roman"/>
                <w:color w:val="000000"/>
                <w:sz w:val="24"/>
                <w:szCs w:val="24"/>
                <w:lang w:eastAsia="ru-RU"/>
              </w:rP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w:t>
            </w:r>
          </w:p>
        </w:tc>
        <w:tc>
          <w:tcPr>
            <w:tcW w:w="5670" w:type="dxa"/>
          </w:tcPr>
          <w:p w14:paraId="7C832C27" w14:textId="3467E6BE" w:rsidR="00A03632" w:rsidRPr="008D5C11" w:rsidRDefault="00D048A4" w:rsidP="00C4106A">
            <w:pPr>
              <w:widowControl w:val="0"/>
              <w:autoSpaceDE w:val="0"/>
              <w:autoSpaceDN w:val="0"/>
              <w:rPr>
                <w:rFonts w:ascii="Times New Roman" w:hAnsi="Times New Roman"/>
                <w:bCs/>
                <w:sz w:val="24"/>
                <w:szCs w:val="24"/>
                <w:lang w:eastAsia="ru-RU"/>
              </w:rPr>
            </w:pPr>
            <w:r w:rsidRPr="008D5C11">
              <w:rPr>
                <w:rFonts w:ascii="Times New Roman" w:hAnsi="Times New Roman"/>
                <w:bCs/>
                <w:sz w:val="24"/>
                <w:szCs w:val="24"/>
                <w:lang w:eastAsia="ru-RU"/>
              </w:rPr>
              <w:t>П</w:t>
            </w:r>
            <w:r w:rsidR="00A03632" w:rsidRPr="008D5C11">
              <w:rPr>
                <w:rFonts w:ascii="Times New Roman" w:hAnsi="Times New Roman"/>
                <w:bCs/>
                <w:sz w:val="24"/>
                <w:szCs w:val="24"/>
                <w:lang w:eastAsia="ru-RU"/>
              </w:rPr>
              <w:t>овышение качества обучения в общеобразовательных организациях, расположенных в сельской местности, сокращение количества вакантных мест по востребованным специальностям в государственных и муниципальных общеобразовательных организациях, реализующих программы начального общего, основного общего и среднего общего образования, имеющих проблемы (дефицит) кадрового обеспечения образовательной деятельности, а также повышение социального статуса российских педагогов и создание дополнительных стимулов для привлечения специалистов в систему образования</w:t>
            </w:r>
          </w:p>
        </w:tc>
        <w:tc>
          <w:tcPr>
            <w:tcW w:w="6095" w:type="dxa"/>
            <w:gridSpan w:val="3"/>
          </w:tcPr>
          <w:p w14:paraId="456BC45E" w14:textId="77C5D86A" w:rsidR="00A03632" w:rsidRPr="008D5C11" w:rsidRDefault="003652DE" w:rsidP="00C4106A">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t>повышение доступности качественного образования, соответствующего требованиям инновационного развития экономики и современным потребностям общества;</w:t>
            </w:r>
          </w:p>
        </w:tc>
      </w:tr>
      <w:tr w:rsidR="00A03632" w:rsidRPr="008D5C11" w14:paraId="4D055565" w14:textId="77777777" w:rsidTr="00C4106A">
        <w:trPr>
          <w:gridAfter w:val="1"/>
          <w:wAfter w:w="11" w:type="dxa"/>
          <w:trHeight w:val="20"/>
        </w:trPr>
        <w:tc>
          <w:tcPr>
            <w:tcW w:w="4168" w:type="dxa"/>
          </w:tcPr>
          <w:p w14:paraId="42A39D1D" w14:textId="77777777" w:rsidR="00A03632" w:rsidRPr="008D5C11" w:rsidRDefault="00A03632" w:rsidP="00C4106A">
            <w:pPr>
              <w:widowControl w:val="0"/>
              <w:autoSpaceDE w:val="0"/>
              <w:autoSpaceDN w:val="0"/>
              <w:rPr>
                <w:rFonts w:ascii="Times New Roman" w:eastAsia="Times New Roman" w:hAnsi="Times New Roman"/>
                <w:color w:val="000000"/>
                <w:sz w:val="24"/>
                <w:szCs w:val="24"/>
                <w:lang w:eastAsia="ru-RU"/>
              </w:rPr>
            </w:pPr>
            <w:r w:rsidRPr="008D5C11">
              <w:rPr>
                <w:rFonts w:ascii="Times New Roman" w:eastAsia="Times New Roman" w:hAnsi="Times New Roman"/>
                <w:color w:val="000000"/>
                <w:sz w:val="24"/>
                <w:szCs w:val="24"/>
                <w:lang w:eastAsia="ru-RU"/>
              </w:rPr>
              <w:t xml:space="preserve">Задача № </w:t>
            </w:r>
            <w:r w:rsidR="005062A5" w:rsidRPr="008D5C11">
              <w:rPr>
                <w:rFonts w:ascii="Times New Roman" w:eastAsia="Times New Roman" w:hAnsi="Times New Roman"/>
                <w:color w:val="000000"/>
                <w:sz w:val="24"/>
                <w:szCs w:val="24"/>
                <w:lang w:eastAsia="ru-RU"/>
              </w:rPr>
              <w:t>5</w:t>
            </w:r>
            <w:r w:rsidRPr="008D5C11">
              <w:rPr>
                <w:rFonts w:ascii="Times New Roman" w:eastAsia="Times New Roman" w:hAnsi="Times New Roman"/>
                <w:color w:val="000000"/>
                <w:sz w:val="24"/>
                <w:szCs w:val="24"/>
                <w:lang w:eastAsia="ru-RU"/>
              </w:rPr>
              <w:t xml:space="preserve"> </w:t>
            </w:r>
          </w:p>
          <w:p w14:paraId="19CF415F" w14:textId="77777777" w:rsidR="00A03632" w:rsidRPr="008D5C11" w:rsidRDefault="00A03632" w:rsidP="00C4106A">
            <w:pPr>
              <w:widowControl w:val="0"/>
              <w:autoSpaceDE w:val="0"/>
              <w:autoSpaceDN w:val="0"/>
              <w:rPr>
                <w:rFonts w:ascii="Times New Roman" w:eastAsia="Times New Roman" w:hAnsi="Times New Roman"/>
                <w:color w:val="000000"/>
                <w:sz w:val="24"/>
                <w:szCs w:val="24"/>
                <w:lang w:eastAsia="ru-RU"/>
              </w:rPr>
            </w:pPr>
            <w:r w:rsidRPr="008D5C11">
              <w:rPr>
                <w:rFonts w:ascii="Times New Roman" w:eastAsia="Times New Roman" w:hAnsi="Times New Roman"/>
                <w:color w:val="000000"/>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w:t>
            </w:r>
          </w:p>
        </w:tc>
        <w:tc>
          <w:tcPr>
            <w:tcW w:w="5670" w:type="dxa"/>
          </w:tcPr>
          <w:p w14:paraId="3F0B9933" w14:textId="17DFB04B" w:rsidR="00A03632" w:rsidRPr="008D5C11" w:rsidRDefault="00D048A4" w:rsidP="00C4106A">
            <w:pPr>
              <w:widowControl w:val="0"/>
              <w:autoSpaceDE w:val="0"/>
              <w:autoSpaceDN w:val="0"/>
              <w:rPr>
                <w:rFonts w:ascii="Times New Roman" w:hAnsi="Times New Roman"/>
                <w:bCs/>
                <w:sz w:val="24"/>
                <w:szCs w:val="24"/>
                <w:lang w:eastAsia="ru-RU"/>
              </w:rPr>
            </w:pPr>
            <w:r w:rsidRPr="008D5C11">
              <w:rPr>
                <w:rFonts w:ascii="Times New Roman" w:hAnsi="Times New Roman"/>
                <w:bCs/>
                <w:sz w:val="24"/>
                <w:szCs w:val="24"/>
                <w:lang w:eastAsia="ru-RU"/>
              </w:rPr>
              <w:t>С</w:t>
            </w:r>
            <w:r w:rsidR="00A03632" w:rsidRPr="008D5C11">
              <w:rPr>
                <w:rFonts w:ascii="Times New Roman" w:hAnsi="Times New Roman"/>
                <w:bCs/>
                <w:sz w:val="24"/>
                <w:szCs w:val="24"/>
                <w:lang w:eastAsia="ru-RU"/>
              </w:rPr>
              <w:t>оздание новых мест в общеобразовательных организациях осуществл</w:t>
            </w:r>
            <w:r w:rsidRPr="008D5C11">
              <w:rPr>
                <w:rFonts w:ascii="Times New Roman" w:hAnsi="Times New Roman"/>
                <w:bCs/>
                <w:sz w:val="24"/>
                <w:szCs w:val="24"/>
                <w:lang w:eastAsia="ru-RU"/>
              </w:rPr>
              <w:t>яющих</w:t>
            </w:r>
            <w:r w:rsidR="00A03632" w:rsidRPr="008D5C11">
              <w:rPr>
                <w:rFonts w:ascii="Times New Roman" w:hAnsi="Times New Roman"/>
                <w:bCs/>
                <w:sz w:val="24"/>
                <w:szCs w:val="24"/>
                <w:lang w:eastAsia="ru-RU"/>
              </w:rPr>
              <w:t xml:space="preserve"> в рамках региональных программ, которые включают в себя мероприятия по модернизации инфраструктуры общего образования (строительство зданий (пристроек к зданию), приобретение (выкупа) зданий (пристроек к зданию) общеобразовательных организаций, расположенных в субъектах Российской Федерации), в том числе оснащение новых мест в общеобразовательных организациях средствами обучения и воспитания, необ</w:t>
            </w:r>
            <w:r w:rsidR="00A03632" w:rsidRPr="008D5C11">
              <w:rPr>
                <w:rFonts w:ascii="Times New Roman" w:hAnsi="Times New Roman"/>
                <w:bCs/>
                <w:sz w:val="24"/>
                <w:szCs w:val="24"/>
                <w:lang w:eastAsia="ru-RU"/>
              </w:rPr>
              <w:lastRenderedPageBreak/>
              <w:t>ходимыми для реализации основных образовательных программ начального общего, основного общего и среднего общего образования</w:t>
            </w:r>
          </w:p>
        </w:tc>
        <w:tc>
          <w:tcPr>
            <w:tcW w:w="6095" w:type="dxa"/>
            <w:gridSpan w:val="3"/>
          </w:tcPr>
          <w:p w14:paraId="41AAB598" w14:textId="15E66BAC" w:rsidR="00A03632" w:rsidRPr="008D5C11" w:rsidRDefault="003652DE" w:rsidP="00C4106A">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lastRenderedPageBreak/>
              <w:t xml:space="preserve">повышение доступности качественного образования, </w:t>
            </w:r>
            <w:r w:rsidR="00B3570E" w:rsidRPr="008D5C11">
              <w:rPr>
                <w:rFonts w:ascii="Times New Roman" w:hAnsi="Times New Roman"/>
                <w:sz w:val="24"/>
                <w:szCs w:val="24"/>
                <w:lang w:eastAsia="ru-RU"/>
              </w:rPr>
              <w:t>соответствующего</w:t>
            </w:r>
            <w:r w:rsidRPr="008D5C11">
              <w:rPr>
                <w:rFonts w:ascii="Times New Roman" w:hAnsi="Times New Roman"/>
                <w:sz w:val="24"/>
                <w:szCs w:val="24"/>
                <w:lang w:eastAsia="ru-RU"/>
              </w:rPr>
              <w:t xml:space="preserve"> требованиям инновационного развития экономики и современным потребностям общества;</w:t>
            </w:r>
          </w:p>
        </w:tc>
      </w:tr>
      <w:tr w:rsidR="00A03632" w:rsidRPr="008D5C11" w14:paraId="391CC194" w14:textId="77777777" w:rsidTr="00C4106A">
        <w:trPr>
          <w:gridAfter w:val="1"/>
          <w:wAfter w:w="11" w:type="dxa"/>
          <w:trHeight w:val="20"/>
        </w:trPr>
        <w:tc>
          <w:tcPr>
            <w:tcW w:w="4168" w:type="dxa"/>
          </w:tcPr>
          <w:p w14:paraId="60A9E0FA" w14:textId="77777777" w:rsidR="00A03632" w:rsidRPr="008D5C11" w:rsidRDefault="00A03632" w:rsidP="00C4106A">
            <w:pPr>
              <w:widowControl w:val="0"/>
              <w:autoSpaceDE w:val="0"/>
              <w:autoSpaceDN w:val="0"/>
              <w:rPr>
                <w:rFonts w:ascii="Times New Roman" w:eastAsia="Times New Roman" w:hAnsi="Times New Roman"/>
                <w:color w:val="000000"/>
                <w:sz w:val="24"/>
                <w:szCs w:val="24"/>
                <w:lang w:eastAsia="ru-RU"/>
              </w:rPr>
            </w:pPr>
            <w:r w:rsidRPr="008D5C11">
              <w:rPr>
                <w:rFonts w:ascii="Times New Roman" w:eastAsia="Times New Roman" w:hAnsi="Times New Roman"/>
                <w:color w:val="000000"/>
                <w:sz w:val="24"/>
                <w:szCs w:val="24"/>
                <w:lang w:eastAsia="ru-RU"/>
              </w:rPr>
              <w:t xml:space="preserve">Задача № </w:t>
            </w:r>
            <w:r w:rsidR="005062A5" w:rsidRPr="008D5C11">
              <w:rPr>
                <w:rFonts w:ascii="Times New Roman" w:eastAsia="Times New Roman" w:hAnsi="Times New Roman"/>
                <w:color w:val="000000"/>
                <w:sz w:val="24"/>
                <w:szCs w:val="24"/>
                <w:lang w:eastAsia="ru-RU"/>
              </w:rPr>
              <w:t>6</w:t>
            </w:r>
            <w:r w:rsidRPr="008D5C11">
              <w:rPr>
                <w:rFonts w:ascii="Times New Roman" w:eastAsia="Times New Roman" w:hAnsi="Times New Roman"/>
                <w:color w:val="000000"/>
                <w:sz w:val="24"/>
                <w:szCs w:val="24"/>
                <w:lang w:eastAsia="ru-RU"/>
              </w:rPr>
              <w:t xml:space="preserve"> </w:t>
            </w:r>
          </w:p>
          <w:p w14:paraId="7028B620" w14:textId="77777777" w:rsidR="00A03632" w:rsidRPr="008D5C11" w:rsidRDefault="00A03632" w:rsidP="00C4106A">
            <w:pPr>
              <w:widowControl w:val="0"/>
              <w:autoSpaceDE w:val="0"/>
              <w:autoSpaceDN w:val="0"/>
              <w:rPr>
                <w:rFonts w:ascii="Times New Roman" w:eastAsia="Times New Roman" w:hAnsi="Times New Roman"/>
                <w:color w:val="000000"/>
                <w:sz w:val="24"/>
                <w:szCs w:val="24"/>
                <w:lang w:eastAsia="ru-RU"/>
              </w:rPr>
            </w:pPr>
            <w:r w:rsidRPr="008D5C11">
              <w:rPr>
                <w:rFonts w:ascii="Times New Roman" w:eastAsia="Times New Roman" w:hAnsi="Times New Roman"/>
                <w:color w:val="000000"/>
                <w:sz w:val="24"/>
                <w:szCs w:val="24"/>
                <w:lang w:eastAsia="ru-RU"/>
              </w:rP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w:t>
            </w:r>
          </w:p>
        </w:tc>
        <w:tc>
          <w:tcPr>
            <w:tcW w:w="5670" w:type="dxa"/>
          </w:tcPr>
          <w:p w14:paraId="64DFEBA0" w14:textId="33023D02" w:rsidR="00A03632" w:rsidRPr="008D5C11" w:rsidRDefault="00D048A4" w:rsidP="00C4106A">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t>С</w:t>
            </w:r>
            <w:r w:rsidR="00A03632" w:rsidRPr="008D5C11">
              <w:rPr>
                <w:rFonts w:ascii="Times New Roman" w:hAnsi="Times New Roman"/>
                <w:sz w:val="24"/>
                <w:szCs w:val="24"/>
                <w:lang w:eastAsia="ru-RU"/>
              </w:rPr>
              <w:t xml:space="preserve">оздание новых мест в общеобразовательных организациях </w:t>
            </w:r>
            <w:r w:rsidRPr="008D5C11">
              <w:t xml:space="preserve"> </w:t>
            </w:r>
            <w:r w:rsidRPr="008D5C11">
              <w:rPr>
                <w:rFonts w:ascii="Times New Roman" w:hAnsi="Times New Roman"/>
                <w:sz w:val="24"/>
                <w:szCs w:val="24"/>
                <w:lang w:eastAsia="ru-RU"/>
              </w:rPr>
              <w:t xml:space="preserve">осуществляющих </w:t>
            </w:r>
            <w:r w:rsidR="00A03632" w:rsidRPr="008D5C11">
              <w:rPr>
                <w:rFonts w:ascii="Times New Roman" w:hAnsi="Times New Roman"/>
                <w:sz w:val="24"/>
                <w:szCs w:val="24"/>
                <w:lang w:eastAsia="ru-RU"/>
              </w:rPr>
              <w:t xml:space="preserve"> в рамках региональных программ, которые включают в себя мероприятия по модернизации инфраструктуры общего образования (строительство зданий (пристроек к зданию), приобретение (выкупа) зданий (пристроек к зданию) общеобразовательных организаций, расположенных в субъектах Российской Федерации), в том числе оснащение новых мест в общеобразовательных организациях средствами обучения и воспитания, необходимыми для реализации основных образовательных программ начального общего, основного общего и среднего общего образования</w:t>
            </w:r>
          </w:p>
        </w:tc>
        <w:tc>
          <w:tcPr>
            <w:tcW w:w="6095" w:type="dxa"/>
            <w:gridSpan w:val="3"/>
          </w:tcPr>
          <w:p w14:paraId="24645BA6" w14:textId="3343D745" w:rsidR="00A03632" w:rsidRPr="008D5C11" w:rsidRDefault="003652DE" w:rsidP="00C4106A">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t>повышение доступности качественного образования, соответствующего требованиям инновационного развития экономики и современным потребностям общества;</w:t>
            </w:r>
          </w:p>
        </w:tc>
      </w:tr>
      <w:tr w:rsidR="00A03632" w:rsidRPr="008D5C11" w14:paraId="4DAFDF35" w14:textId="77777777" w:rsidTr="00C4106A">
        <w:trPr>
          <w:gridAfter w:val="1"/>
          <w:wAfter w:w="11" w:type="dxa"/>
          <w:trHeight w:val="20"/>
        </w:trPr>
        <w:tc>
          <w:tcPr>
            <w:tcW w:w="4168" w:type="dxa"/>
          </w:tcPr>
          <w:p w14:paraId="1F3B0F2D" w14:textId="77777777" w:rsidR="00A03632" w:rsidRPr="008D5C11" w:rsidRDefault="00A03632" w:rsidP="00C4106A">
            <w:pPr>
              <w:widowControl w:val="0"/>
              <w:autoSpaceDE w:val="0"/>
              <w:autoSpaceDN w:val="0"/>
              <w:rPr>
                <w:rFonts w:ascii="Times New Roman" w:eastAsia="Times New Roman" w:hAnsi="Times New Roman"/>
                <w:color w:val="000000"/>
                <w:sz w:val="24"/>
                <w:szCs w:val="24"/>
                <w:lang w:eastAsia="ru-RU"/>
              </w:rPr>
            </w:pPr>
            <w:r w:rsidRPr="008D5C11">
              <w:rPr>
                <w:rFonts w:ascii="Times New Roman" w:eastAsia="Times New Roman" w:hAnsi="Times New Roman"/>
                <w:color w:val="000000"/>
                <w:sz w:val="24"/>
                <w:szCs w:val="24"/>
                <w:lang w:eastAsia="ru-RU"/>
              </w:rPr>
              <w:t xml:space="preserve">Задача № </w:t>
            </w:r>
            <w:r w:rsidR="005062A5" w:rsidRPr="008D5C11">
              <w:rPr>
                <w:rFonts w:ascii="Times New Roman" w:eastAsia="Times New Roman" w:hAnsi="Times New Roman"/>
                <w:color w:val="000000"/>
                <w:sz w:val="24"/>
                <w:szCs w:val="24"/>
                <w:lang w:eastAsia="ru-RU"/>
              </w:rPr>
              <w:t>7</w:t>
            </w:r>
            <w:r w:rsidRPr="008D5C11">
              <w:rPr>
                <w:rFonts w:ascii="Times New Roman" w:eastAsia="Times New Roman" w:hAnsi="Times New Roman"/>
                <w:color w:val="000000"/>
                <w:sz w:val="24"/>
                <w:szCs w:val="24"/>
                <w:lang w:eastAsia="ru-RU"/>
              </w:rPr>
              <w:t xml:space="preserve"> </w:t>
            </w:r>
          </w:p>
          <w:p w14:paraId="37C204F8" w14:textId="77777777" w:rsidR="00A03632" w:rsidRPr="008D5C11" w:rsidRDefault="00A03632" w:rsidP="00C4106A">
            <w:pPr>
              <w:widowControl w:val="0"/>
              <w:autoSpaceDE w:val="0"/>
              <w:autoSpaceDN w:val="0"/>
              <w:rPr>
                <w:rFonts w:ascii="Times New Roman" w:eastAsia="Times New Roman" w:hAnsi="Times New Roman"/>
                <w:color w:val="000000"/>
                <w:sz w:val="24"/>
                <w:szCs w:val="24"/>
                <w:lang w:eastAsia="ru-RU"/>
              </w:rPr>
            </w:pPr>
            <w:r w:rsidRPr="008D5C11">
              <w:rPr>
                <w:rFonts w:ascii="Times New Roman" w:eastAsia="Times New Roman" w:hAnsi="Times New Roman"/>
                <w:color w:val="000000"/>
                <w:sz w:val="24"/>
                <w:szCs w:val="24"/>
                <w:lang w:eastAsia="ru-RU"/>
              </w:rPr>
              <w:t>Создание новых мест в общеобразовательных организациях</w:t>
            </w:r>
          </w:p>
        </w:tc>
        <w:tc>
          <w:tcPr>
            <w:tcW w:w="5670" w:type="dxa"/>
          </w:tcPr>
          <w:p w14:paraId="29456CD8" w14:textId="43C0DB27" w:rsidR="00A03632" w:rsidRPr="008D5C11" w:rsidRDefault="00D048A4" w:rsidP="00C4106A">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t>С</w:t>
            </w:r>
            <w:r w:rsidR="00A03632" w:rsidRPr="008D5C11">
              <w:rPr>
                <w:rFonts w:ascii="Times New Roman" w:hAnsi="Times New Roman"/>
                <w:sz w:val="24"/>
                <w:szCs w:val="24"/>
                <w:lang w:eastAsia="ru-RU"/>
              </w:rPr>
              <w:t xml:space="preserve">оздание новых мест в общеобразовательных организациях </w:t>
            </w:r>
            <w:r w:rsidRPr="008D5C11">
              <w:t xml:space="preserve"> </w:t>
            </w:r>
            <w:r w:rsidRPr="008D5C11">
              <w:rPr>
                <w:rFonts w:ascii="Times New Roman" w:hAnsi="Times New Roman"/>
                <w:sz w:val="24"/>
                <w:szCs w:val="24"/>
                <w:lang w:eastAsia="ru-RU"/>
              </w:rPr>
              <w:t xml:space="preserve">осуществляющих </w:t>
            </w:r>
            <w:r w:rsidR="00A03632" w:rsidRPr="008D5C11">
              <w:rPr>
                <w:rFonts w:ascii="Times New Roman" w:hAnsi="Times New Roman"/>
                <w:sz w:val="24"/>
                <w:szCs w:val="24"/>
                <w:lang w:eastAsia="ru-RU"/>
              </w:rPr>
              <w:t xml:space="preserve"> в рамках региональных программ, которые включают в себя мероприятия по модернизации инфраструктуры общего образования (строительство зданий (пристроек к зданию), приобретение (выкупа) зданий (пристроек к зданию) общеобразовательных организаций, расположенных в субъектах Российской Федерации), в том числе оснащение новых мест в общеобразовательных организациях средствами обучения и воспитания, необходимыми для реализации основных образовательных программ начального общего, основного общего и среднего общего образования</w:t>
            </w:r>
          </w:p>
        </w:tc>
        <w:tc>
          <w:tcPr>
            <w:tcW w:w="6095" w:type="dxa"/>
            <w:gridSpan w:val="3"/>
          </w:tcPr>
          <w:p w14:paraId="1019ED43" w14:textId="3FDA7823" w:rsidR="00A03632" w:rsidRPr="008D5C11" w:rsidRDefault="003652DE" w:rsidP="00C4106A">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t>повышение доступности качественного образования, соответствующего требованиям инновационного развития экономики и современным потребностям общества;</w:t>
            </w:r>
          </w:p>
        </w:tc>
      </w:tr>
      <w:tr w:rsidR="00A03632" w:rsidRPr="008D5C11" w14:paraId="4039D7BA" w14:textId="77777777" w:rsidTr="00C4106A">
        <w:trPr>
          <w:trHeight w:val="20"/>
        </w:trPr>
        <w:tc>
          <w:tcPr>
            <w:tcW w:w="15944" w:type="dxa"/>
            <w:gridSpan w:val="6"/>
          </w:tcPr>
          <w:p w14:paraId="6F12D31C" w14:textId="77777777" w:rsidR="00A03632" w:rsidRPr="008D5C11" w:rsidRDefault="00A03632" w:rsidP="00C4106A">
            <w:pPr>
              <w:widowControl w:val="0"/>
              <w:autoSpaceDE w:val="0"/>
              <w:autoSpaceDN w:val="0"/>
              <w:jc w:val="center"/>
              <w:rPr>
                <w:rFonts w:ascii="Times New Roman" w:hAnsi="Times New Roman"/>
                <w:sz w:val="24"/>
                <w:szCs w:val="24"/>
                <w:lang w:eastAsia="ru-RU"/>
              </w:rPr>
            </w:pPr>
            <w:r w:rsidRPr="008D5C11">
              <w:rPr>
                <w:rFonts w:ascii="Times New Roman" w:hAnsi="Times New Roman"/>
                <w:sz w:val="24"/>
                <w:szCs w:val="24"/>
                <w:lang w:eastAsia="ru-RU"/>
              </w:rPr>
              <w:t>Региональный проект «Успех каждого ребенка»</w:t>
            </w:r>
          </w:p>
        </w:tc>
      </w:tr>
      <w:tr w:rsidR="00A03632" w:rsidRPr="008D5C11" w14:paraId="3BA3CA4F" w14:textId="77777777" w:rsidTr="00C4106A">
        <w:trPr>
          <w:gridAfter w:val="1"/>
          <w:wAfter w:w="11" w:type="dxa"/>
          <w:trHeight w:val="20"/>
        </w:trPr>
        <w:tc>
          <w:tcPr>
            <w:tcW w:w="4168" w:type="dxa"/>
          </w:tcPr>
          <w:p w14:paraId="0615CC79" w14:textId="77777777" w:rsidR="00A03632" w:rsidRPr="008D5C11" w:rsidRDefault="00A03632" w:rsidP="00C4106A">
            <w:pPr>
              <w:widowControl w:val="0"/>
              <w:autoSpaceDE w:val="0"/>
              <w:autoSpaceDN w:val="0"/>
              <w:rPr>
                <w:rFonts w:ascii="Times New Roman" w:eastAsia="Times New Roman" w:hAnsi="Times New Roman"/>
                <w:color w:val="000000"/>
                <w:sz w:val="24"/>
                <w:szCs w:val="24"/>
                <w:lang w:eastAsia="ru-RU"/>
              </w:rPr>
            </w:pPr>
            <w:r w:rsidRPr="008D5C11">
              <w:rPr>
                <w:rFonts w:ascii="Times New Roman" w:eastAsia="Times New Roman" w:hAnsi="Times New Roman"/>
                <w:color w:val="000000"/>
                <w:sz w:val="24"/>
                <w:szCs w:val="24"/>
                <w:lang w:eastAsia="ru-RU"/>
              </w:rPr>
              <w:t xml:space="preserve">Задача № 1 </w:t>
            </w:r>
          </w:p>
          <w:p w14:paraId="0D51DF87" w14:textId="77777777" w:rsidR="00A03632" w:rsidRPr="008D5C11" w:rsidRDefault="00A03632" w:rsidP="00C4106A">
            <w:pPr>
              <w:widowControl w:val="0"/>
              <w:autoSpaceDE w:val="0"/>
              <w:autoSpaceDN w:val="0"/>
              <w:rPr>
                <w:rFonts w:ascii="Times New Roman" w:hAnsi="Times New Roman"/>
                <w:sz w:val="24"/>
                <w:szCs w:val="24"/>
                <w:lang w:eastAsia="ru-RU"/>
              </w:rPr>
            </w:pPr>
            <w:r w:rsidRPr="008D5C11">
              <w:rPr>
                <w:rFonts w:ascii="Times New Roman" w:eastAsia="Times New Roman" w:hAnsi="Times New Roman"/>
                <w:color w:val="000000"/>
                <w:sz w:val="24"/>
                <w:szCs w:val="24"/>
                <w:lang w:eastAsia="ru-RU"/>
              </w:rPr>
              <w:t>Обновление материально-технической базы для организации учебно-исследовательской, научно-практической, творческой деятельно</w:t>
            </w:r>
            <w:r w:rsidRPr="008D5C11">
              <w:rPr>
                <w:rFonts w:ascii="Times New Roman" w:eastAsia="Times New Roman" w:hAnsi="Times New Roman"/>
                <w:color w:val="000000"/>
                <w:sz w:val="24"/>
                <w:szCs w:val="24"/>
                <w:lang w:eastAsia="ru-RU"/>
              </w:rPr>
              <w:lastRenderedPageBreak/>
              <w:t>сти, занятий физической культурой и спортом</w:t>
            </w:r>
          </w:p>
        </w:tc>
        <w:tc>
          <w:tcPr>
            <w:tcW w:w="5670" w:type="dxa"/>
          </w:tcPr>
          <w:p w14:paraId="18F8FFE8" w14:textId="3E7A2DEC" w:rsidR="00A03632" w:rsidRPr="008D5C11" w:rsidRDefault="00D048A4" w:rsidP="00C4106A">
            <w:pPr>
              <w:widowControl w:val="0"/>
              <w:autoSpaceDE w:val="0"/>
              <w:autoSpaceDN w:val="0"/>
              <w:rPr>
                <w:rFonts w:ascii="Times New Roman" w:hAnsi="Times New Roman"/>
                <w:bCs/>
                <w:sz w:val="24"/>
                <w:szCs w:val="24"/>
                <w:lang w:eastAsia="ru-RU"/>
              </w:rPr>
            </w:pPr>
            <w:r w:rsidRPr="008D5C11">
              <w:rPr>
                <w:rFonts w:ascii="Times New Roman" w:hAnsi="Times New Roman"/>
                <w:bCs/>
                <w:sz w:val="24"/>
                <w:szCs w:val="24"/>
                <w:lang w:eastAsia="ru-RU"/>
              </w:rPr>
              <w:lastRenderedPageBreak/>
              <w:t>О</w:t>
            </w:r>
            <w:r w:rsidR="00A03632" w:rsidRPr="008D5C11">
              <w:rPr>
                <w:rFonts w:ascii="Times New Roman" w:hAnsi="Times New Roman"/>
                <w:bCs/>
                <w:sz w:val="24"/>
                <w:szCs w:val="24"/>
                <w:lang w:eastAsia="ru-RU"/>
              </w:rPr>
              <w:t xml:space="preserve">бновление </w:t>
            </w:r>
            <w:r w:rsidRPr="008D5C11">
              <w:rPr>
                <w:rFonts w:ascii="Times New Roman" w:hAnsi="Times New Roman"/>
                <w:bCs/>
                <w:sz w:val="24"/>
                <w:szCs w:val="24"/>
                <w:lang w:eastAsia="ru-RU"/>
              </w:rPr>
              <w:t xml:space="preserve">по </w:t>
            </w:r>
            <w:r w:rsidR="00A03632" w:rsidRPr="008D5C11">
              <w:rPr>
                <w:rFonts w:ascii="Times New Roman" w:hAnsi="Times New Roman"/>
                <w:bCs/>
                <w:sz w:val="24"/>
                <w:szCs w:val="24"/>
                <w:lang w:eastAsia="ru-RU"/>
              </w:rPr>
              <w:t>программам по предмету «Физическая культура», а также дополнительным общеобразовательным программам, реализуемым во внеурочное время</w:t>
            </w:r>
            <w:r w:rsidRPr="008D5C11">
              <w:rPr>
                <w:rFonts w:ascii="Times New Roman" w:hAnsi="Times New Roman"/>
                <w:bCs/>
                <w:sz w:val="24"/>
                <w:szCs w:val="24"/>
                <w:lang w:eastAsia="ru-RU"/>
              </w:rPr>
              <w:t>;</w:t>
            </w:r>
          </w:p>
        </w:tc>
        <w:tc>
          <w:tcPr>
            <w:tcW w:w="6095" w:type="dxa"/>
            <w:gridSpan w:val="3"/>
          </w:tcPr>
          <w:p w14:paraId="237E3429" w14:textId="68A4D949" w:rsidR="00A03632" w:rsidRPr="008D5C11" w:rsidRDefault="003652DE" w:rsidP="00C4106A">
            <w:pPr>
              <w:widowControl w:val="0"/>
              <w:autoSpaceDE w:val="0"/>
              <w:autoSpaceDN w:val="0"/>
              <w:rPr>
                <w:rFonts w:ascii="Times New Roman" w:hAnsi="Times New Roman"/>
                <w:sz w:val="24"/>
                <w:szCs w:val="24"/>
                <w:lang w:eastAsia="ru-RU"/>
              </w:rPr>
            </w:pPr>
            <w:r w:rsidRPr="008D5C11">
              <w:rPr>
                <w:rFonts w:ascii="Times New Roman" w:hAnsi="Times New Roman"/>
                <w:bCs/>
                <w:sz w:val="24"/>
                <w:szCs w:val="24"/>
                <w:lang w:eastAsia="ru-RU"/>
              </w:rPr>
              <w:t>создание условий для развития системы предоставления качественного дополнительного образования детей в Республики Тыва;</w:t>
            </w:r>
          </w:p>
        </w:tc>
      </w:tr>
      <w:tr w:rsidR="009558FB" w:rsidRPr="008D5C11" w14:paraId="2607CBE4" w14:textId="77777777" w:rsidTr="00C4106A">
        <w:trPr>
          <w:gridAfter w:val="1"/>
          <w:wAfter w:w="11" w:type="dxa"/>
          <w:trHeight w:val="20"/>
        </w:trPr>
        <w:tc>
          <w:tcPr>
            <w:tcW w:w="4168" w:type="dxa"/>
          </w:tcPr>
          <w:p w14:paraId="15950222" w14:textId="77777777" w:rsidR="009558FB" w:rsidRPr="008D5C11" w:rsidRDefault="009558FB" w:rsidP="00C4106A">
            <w:pPr>
              <w:widowControl w:val="0"/>
              <w:autoSpaceDE w:val="0"/>
              <w:autoSpaceDN w:val="0"/>
              <w:rPr>
                <w:rFonts w:ascii="Times New Roman" w:eastAsia="Times New Roman" w:hAnsi="Times New Roman"/>
                <w:color w:val="000000"/>
                <w:sz w:val="24"/>
                <w:szCs w:val="24"/>
                <w:lang w:eastAsia="ru-RU"/>
              </w:rPr>
            </w:pPr>
            <w:r w:rsidRPr="008D5C11">
              <w:rPr>
                <w:rFonts w:ascii="Times New Roman" w:eastAsia="Times New Roman" w:hAnsi="Times New Roman"/>
                <w:color w:val="000000"/>
                <w:sz w:val="24"/>
                <w:szCs w:val="24"/>
                <w:lang w:eastAsia="ru-RU"/>
              </w:rPr>
              <w:t>Задача № 2.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c>
          <w:tcPr>
            <w:tcW w:w="5670" w:type="dxa"/>
          </w:tcPr>
          <w:p w14:paraId="107F8621" w14:textId="75B3300A" w:rsidR="009558FB" w:rsidRPr="008D5C11" w:rsidRDefault="00CA751D" w:rsidP="00C4106A">
            <w:pPr>
              <w:widowControl w:val="0"/>
              <w:autoSpaceDE w:val="0"/>
              <w:autoSpaceDN w:val="0"/>
              <w:rPr>
                <w:rFonts w:ascii="Times New Roman" w:hAnsi="Times New Roman"/>
                <w:bCs/>
                <w:sz w:val="24"/>
                <w:szCs w:val="24"/>
                <w:lang w:eastAsia="ru-RU"/>
              </w:rPr>
            </w:pPr>
            <w:r w:rsidRPr="008D5C11">
              <w:rPr>
                <w:rFonts w:ascii="Times New Roman" w:hAnsi="Times New Roman"/>
                <w:bCs/>
                <w:sz w:val="24"/>
                <w:szCs w:val="24"/>
                <w:lang w:eastAsia="ru-RU"/>
              </w:rPr>
              <w:t>О</w:t>
            </w:r>
            <w:r w:rsidR="00EF25BF" w:rsidRPr="008D5C11">
              <w:rPr>
                <w:rFonts w:ascii="Times New Roman" w:hAnsi="Times New Roman"/>
                <w:bCs/>
                <w:sz w:val="24"/>
                <w:szCs w:val="24"/>
                <w:lang w:eastAsia="ru-RU"/>
              </w:rPr>
              <w:t>беспечение обновлени</w:t>
            </w:r>
            <w:r w:rsidRPr="008D5C11">
              <w:rPr>
                <w:rFonts w:ascii="Times New Roman" w:hAnsi="Times New Roman"/>
                <w:bCs/>
                <w:sz w:val="24"/>
                <w:szCs w:val="24"/>
                <w:lang w:eastAsia="ru-RU"/>
              </w:rPr>
              <w:t>я,</w:t>
            </w:r>
            <w:r w:rsidR="00EF25BF" w:rsidRPr="008D5C11">
              <w:rPr>
                <w:rFonts w:ascii="Times New Roman" w:hAnsi="Times New Roman"/>
                <w:bCs/>
                <w:sz w:val="24"/>
                <w:szCs w:val="24"/>
                <w:lang w:eastAsia="ru-RU"/>
              </w:rPr>
              <w:t xml:space="preserve"> содержания образовательных программ, методик преподавания и оценивания результатов освоения образовательных программ, дизайна инфраструктуры, перечня средств обучения и учебно-методических комплексов</w:t>
            </w:r>
          </w:p>
        </w:tc>
        <w:tc>
          <w:tcPr>
            <w:tcW w:w="6095" w:type="dxa"/>
            <w:gridSpan w:val="3"/>
          </w:tcPr>
          <w:p w14:paraId="0749672D" w14:textId="1730B371" w:rsidR="009558FB" w:rsidRPr="008D5C11" w:rsidRDefault="003652DE" w:rsidP="00C4106A">
            <w:pPr>
              <w:widowControl w:val="0"/>
              <w:autoSpaceDE w:val="0"/>
              <w:autoSpaceDN w:val="0"/>
              <w:rPr>
                <w:rFonts w:ascii="Times New Roman" w:hAnsi="Times New Roman"/>
                <w:bCs/>
                <w:sz w:val="24"/>
                <w:szCs w:val="24"/>
                <w:lang w:eastAsia="ru-RU"/>
              </w:rPr>
            </w:pPr>
            <w:r w:rsidRPr="008D5C11">
              <w:rPr>
                <w:rFonts w:ascii="Times New Roman" w:hAnsi="Times New Roman"/>
                <w:bCs/>
                <w:sz w:val="24"/>
                <w:szCs w:val="24"/>
                <w:lang w:eastAsia="ru-RU"/>
              </w:rPr>
              <w:t>создание условий для развития системы предоставления качественного дополнительного образования детей в Республики Тыва;</w:t>
            </w:r>
          </w:p>
        </w:tc>
      </w:tr>
      <w:tr w:rsidR="00C0541A" w:rsidRPr="008D5C11" w14:paraId="064C3A41" w14:textId="77777777" w:rsidTr="00C4106A">
        <w:trPr>
          <w:trHeight w:val="20"/>
        </w:trPr>
        <w:tc>
          <w:tcPr>
            <w:tcW w:w="15944" w:type="dxa"/>
            <w:gridSpan w:val="6"/>
          </w:tcPr>
          <w:p w14:paraId="1425B98E" w14:textId="77777777" w:rsidR="00C0541A" w:rsidRPr="008D5C11" w:rsidRDefault="00C0541A" w:rsidP="00C4106A">
            <w:pPr>
              <w:widowControl w:val="0"/>
              <w:autoSpaceDE w:val="0"/>
              <w:autoSpaceDN w:val="0"/>
              <w:jc w:val="center"/>
              <w:rPr>
                <w:rFonts w:ascii="Times New Roman" w:hAnsi="Times New Roman"/>
                <w:bCs/>
                <w:sz w:val="24"/>
                <w:szCs w:val="24"/>
                <w:lang w:eastAsia="ru-RU"/>
              </w:rPr>
            </w:pPr>
            <w:r w:rsidRPr="008D5C11">
              <w:rPr>
                <w:rFonts w:ascii="Times New Roman" w:hAnsi="Times New Roman"/>
                <w:bCs/>
                <w:sz w:val="24"/>
                <w:szCs w:val="24"/>
                <w:lang w:eastAsia="ru-RU"/>
              </w:rPr>
              <w:t>Региональный проект "Патриотическое воспитание граждан Российской Федерации"</w:t>
            </w:r>
          </w:p>
        </w:tc>
      </w:tr>
      <w:tr w:rsidR="00A03632" w:rsidRPr="008D5C11" w14:paraId="7EAFAE9F" w14:textId="77777777" w:rsidTr="00C4106A">
        <w:trPr>
          <w:gridAfter w:val="1"/>
          <w:wAfter w:w="11" w:type="dxa"/>
          <w:trHeight w:val="20"/>
        </w:trPr>
        <w:tc>
          <w:tcPr>
            <w:tcW w:w="4168" w:type="dxa"/>
          </w:tcPr>
          <w:p w14:paraId="356395E6" w14:textId="77777777" w:rsidR="00A03632" w:rsidRPr="008D5C11" w:rsidRDefault="00A03632" w:rsidP="00C4106A">
            <w:pPr>
              <w:widowControl w:val="0"/>
              <w:autoSpaceDE w:val="0"/>
              <w:autoSpaceDN w:val="0"/>
              <w:rPr>
                <w:rFonts w:ascii="Times New Roman" w:eastAsia="Times New Roman" w:hAnsi="Times New Roman"/>
                <w:color w:val="000000"/>
                <w:sz w:val="24"/>
                <w:szCs w:val="24"/>
                <w:lang w:eastAsia="ru-RU"/>
              </w:rPr>
            </w:pPr>
            <w:r w:rsidRPr="008D5C11">
              <w:rPr>
                <w:rFonts w:ascii="Times New Roman" w:eastAsia="Times New Roman" w:hAnsi="Times New Roman"/>
                <w:color w:val="000000"/>
                <w:sz w:val="24"/>
                <w:szCs w:val="24"/>
                <w:lang w:eastAsia="ru-RU"/>
              </w:rPr>
              <w:t xml:space="preserve">Задача № </w:t>
            </w:r>
            <w:r w:rsidR="00FF017B" w:rsidRPr="008D5C11">
              <w:rPr>
                <w:rFonts w:ascii="Times New Roman" w:eastAsia="Times New Roman" w:hAnsi="Times New Roman"/>
                <w:color w:val="000000"/>
                <w:sz w:val="24"/>
                <w:szCs w:val="24"/>
                <w:lang w:eastAsia="ru-RU"/>
              </w:rPr>
              <w:t>1</w:t>
            </w:r>
            <w:r w:rsidRPr="008D5C11">
              <w:rPr>
                <w:rFonts w:ascii="Times New Roman" w:eastAsia="Times New Roman" w:hAnsi="Times New Roman"/>
                <w:color w:val="000000"/>
                <w:sz w:val="24"/>
                <w:szCs w:val="24"/>
                <w:lang w:eastAsia="ru-RU"/>
              </w:rPr>
              <w:t xml:space="preserve"> </w:t>
            </w:r>
          </w:p>
          <w:p w14:paraId="487A5A91" w14:textId="77777777" w:rsidR="00A03632" w:rsidRPr="008D5C11" w:rsidRDefault="00A03632" w:rsidP="00C4106A">
            <w:pPr>
              <w:widowControl w:val="0"/>
              <w:autoSpaceDE w:val="0"/>
              <w:autoSpaceDN w:val="0"/>
              <w:rPr>
                <w:rFonts w:ascii="Times New Roman" w:hAnsi="Times New Roman"/>
                <w:sz w:val="24"/>
                <w:szCs w:val="24"/>
                <w:lang w:eastAsia="ru-RU"/>
              </w:rPr>
            </w:pPr>
            <w:r w:rsidRPr="008D5C11">
              <w:rPr>
                <w:rFonts w:ascii="Times New Roman" w:eastAsia="Times New Roman" w:hAnsi="Times New Roman"/>
                <w:color w:val="000000"/>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0" w:type="dxa"/>
          </w:tcPr>
          <w:p w14:paraId="18F1477E" w14:textId="43FA8AAF" w:rsidR="00A03632" w:rsidRPr="008D5C11" w:rsidRDefault="002B75DE" w:rsidP="00C4106A">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t>Обеспечение организации работы советников директоров по воспитанию и взаимодействию с детскими общественными объединениями в образовательных организациях всех субъектов Российской Федерации.</w:t>
            </w:r>
          </w:p>
        </w:tc>
        <w:tc>
          <w:tcPr>
            <w:tcW w:w="6095" w:type="dxa"/>
            <w:gridSpan w:val="3"/>
          </w:tcPr>
          <w:p w14:paraId="1D8B28FA" w14:textId="5F45C083" w:rsidR="00A03632" w:rsidRPr="008D5C11" w:rsidRDefault="00E87512" w:rsidP="00C4106A">
            <w:pPr>
              <w:pStyle w:val="Default"/>
            </w:pPr>
            <w:r w:rsidRPr="008D5C11">
              <w:t>повышение доступности качественного образования, соответствующего требованиям инновационного развития экономики и современным потребностям общества;</w:t>
            </w:r>
          </w:p>
        </w:tc>
      </w:tr>
      <w:tr w:rsidR="00C10ACE" w:rsidRPr="008D5C11" w14:paraId="6BA361FA" w14:textId="77777777" w:rsidTr="00C4106A">
        <w:trPr>
          <w:trHeight w:val="20"/>
        </w:trPr>
        <w:tc>
          <w:tcPr>
            <w:tcW w:w="15944" w:type="dxa"/>
            <w:gridSpan w:val="6"/>
          </w:tcPr>
          <w:p w14:paraId="34CB059F" w14:textId="77777777" w:rsidR="00C10ACE" w:rsidRPr="008D5C11" w:rsidRDefault="00C10ACE" w:rsidP="00C4106A">
            <w:pPr>
              <w:pStyle w:val="Default"/>
              <w:jc w:val="center"/>
            </w:pPr>
            <w:r w:rsidRPr="008D5C11">
              <w:t>Губернаторский проект "Мой учитель" (</w:t>
            </w:r>
            <w:proofErr w:type="spellStart"/>
            <w:r w:rsidRPr="008D5C11">
              <w:t>Мээн</w:t>
            </w:r>
            <w:proofErr w:type="spellEnd"/>
            <w:r w:rsidRPr="008D5C11">
              <w:t xml:space="preserve"> </w:t>
            </w:r>
            <w:proofErr w:type="spellStart"/>
            <w:r w:rsidRPr="008D5C11">
              <w:t>башкым</w:t>
            </w:r>
            <w:proofErr w:type="spellEnd"/>
            <w:r w:rsidRPr="008D5C11">
              <w:t>")</w:t>
            </w:r>
          </w:p>
        </w:tc>
      </w:tr>
      <w:tr w:rsidR="00340C07" w:rsidRPr="008D5C11" w14:paraId="4A15B178" w14:textId="77777777" w:rsidTr="00C4106A">
        <w:trPr>
          <w:gridAfter w:val="1"/>
          <w:wAfter w:w="11" w:type="dxa"/>
          <w:trHeight w:val="20"/>
        </w:trPr>
        <w:tc>
          <w:tcPr>
            <w:tcW w:w="4168" w:type="dxa"/>
          </w:tcPr>
          <w:p w14:paraId="75F29D04" w14:textId="77777777" w:rsidR="00340C07" w:rsidRPr="008D5C11" w:rsidRDefault="00340C07" w:rsidP="00C4106A">
            <w:pPr>
              <w:pStyle w:val="Default"/>
              <w:jc w:val="both"/>
            </w:pPr>
            <w:r w:rsidRPr="008D5C11">
              <w:t>Реализация губернаторского проекта «Мой учитель» («</w:t>
            </w:r>
            <w:proofErr w:type="spellStart"/>
            <w:r w:rsidRPr="008D5C11">
              <w:t>Мээн</w:t>
            </w:r>
            <w:proofErr w:type="spellEnd"/>
            <w:r w:rsidRPr="008D5C11">
              <w:t xml:space="preserve"> </w:t>
            </w:r>
            <w:proofErr w:type="spellStart"/>
            <w:r w:rsidRPr="008D5C11">
              <w:t>башкы</w:t>
            </w:r>
            <w:proofErr w:type="spellEnd"/>
            <w:r w:rsidRPr="008D5C11">
              <w:t>»)</w:t>
            </w:r>
          </w:p>
        </w:tc>
        <w:tc>
          <w:tcPr>
            <w:tcW w:w="5670" w:type="dxa"/>
          </w:tcPr>
          <w:p w14:paraId="777EA38D" w14:textId="333E95A5" w:rsidR="00340C07" w:rsidRPr="008D5C11" w:rsidRDefault="00DB426A" w:rsidP="00C4106A">
            <w:pPr>
              <w:shd w:val="clear" w:color="auto" w:fill="FFFFFF"/>
              <w:outlineLvl w:val="2"/>
              <w:rPr>
                <w:rFonts w:ascii="Times New Roman" w:eastAsia="Times New Roman" w:hAnsi="Times New Roman"/>
                <w:color w:val="000000"/>
                <w:sz w:val="24"/>
                <w:szCs w:val="24"/>
                <w:lang w:eastAsia="ru-RU"/>
              </w:rPr>
            </w:pPr>
            <w:r w:rsidRPr="008D5C11">
              <w:rPr>
                <w:rFonts w:ascii="Times New Roman" w:eastAsia="Times New Roman" w:hAnsi="Times New Roman"/>
                <w:color w:val="000000"/>
                <w:sz w:val="24"/>
                <w:szCs w:val="24"/>
                <w:lang w:eastAsia="ru-RU"/>
              </w:rPr>
              <w:t>О</w:t>
            </w:r>
            <w:r w:rsidR="00340C07" w:rsidRPr="008D5C11">
              <w:rPr>
                <w:rFonts w:ascii="Times New Roman" w:eastAsia="Times New Roman" w:hAnsi="Times New Roman"/>
                <w:color w:val="000000"/>
                <w:sz w:val="24"/>
                <w:szCs w:val="24"/>
                <w:lang w:eastAsia="ru-RU"/>
              </w:rPr>
              <w:t>беспечение квалифицированными педагогическими кадрами, поддержка молодых учителей и развитие управленческих кадров системы общего образования Республики Тыва</w:t>
            </w:r>
            <w:r w:rsidR="00EE3197" w:rsidRPr="008D5C11">
              <w:rPr>
                <w:rFonts w:ascii="Times New Roman" w:eastAsia="Times New Roman" w:hAnsi="Times New Roman"/>
                <w:color w:val="000000"/>
                <w:sz w:val="24"/>
                <w:szCs w:val="24"/>
                <w:lang w:eastAsia="ru-RU"/>
              </w:rPr>
              <w:t>;</w:t>
            </w:r>
          </w:p>
        </w:tc>
        <w:tc>
          <w:tcPr>
            <w:tcW w:w="6095" w:type="dxa"/>
            <w:gridSpan w:val="3"/>
          </w:tcPr>
          <w:p w14:paraId="46551BBB" w14:textId="4329C856" w:rsidR="00340C07" w:rsidRPr="008D5C11" w:rsidRDefault="00E87512" w:rsidP="00C4106A">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t>повышение доступности качественного образования, соответствующего требованиям инновационного развития экономики и современным потребностям общества;</w:t>
            </w:r>
          </w:p>
        </w:tc>
      </w:tr>
      <w:tr w:rsidR="00340C07" w:rsidRPr="008D5C11" w14:paraId="4883D866" w14:textId="77777777" w:rsidTr="00C4106A">
        <w:trPr>
          <w:trHeight w:val="20"/>
        </w:trPr>
        <w:tc>
          <w:tcPr>
            <w:tcW w:w="15944" w:type="dxa"/>
            <w:gridSpan w:val="6"/>
          </w:tcPr>
          <w:p w14:paraId="3D462EF2" w14:textId="77777777" w:rsidR="00340C07" w:rsidRPr="008D5C11" w:rsidRDefault="00340C07" w:rsidP="00C4106A">
            <w:pPr>
              <w:widowControl w:val="0"/>
              <w:autoSpaceDE w:val="0"/>
              <w:autoSpaceDN w:val="0"/>
              <w:jc w:val="center"/>
              <w:rPr>
                <w:rFonts w:ascii="Times New Roman" w:hAnsi="Times New Roman"/>
                <w:bCs/>
                <w:sz w:val="24"/>
                <w:szCs w:val="24"/>
                <w:lang w:eastAsia="ru-RU"/>
              </w:rPr>
            </w:pPr>
            <w:r w:rsidRPr="008D5C11">
              <w:rPr>
                <w:rFonts w:ascii="Times New Roman" w:hAnsi="Times New Roman"/>
                <w:bCs/>
                <w:sz w:val="24"/>
                <w:szCs w:val="24"/>
                <w:lang w:eastAsia="ru-RU"/>
              </w:rPr>
              <w:t>Ведомственный проект «Развитие системы поддержки талантливых детей»</w:t>
            </w:r>
          </w:p>
        </w:tc>
      </w:tr>
      <w:tr w:rsidR="00340C07" w:rsidRPr="008D5C11" w14:paraId="2736706C" w14:textId="77777777" w:rsidTr="00C4106A">
        <w:trPr>
          <w:gridAfter w:val="1"/>
          <w:wAfter w:w="11" w:type="dxa"/>
          <w:trHeight w:val="20"/>
        </w:trPr>
        <w:tc>
          <w:tcPr>
            <w:tcW w:w="4168" w:type="dxa"/>
          </w:tcPr>
          <w:p w14:paraId="05119CC5" w14:textId="77777777" w:rsidR="00340C07" w:rsidRPr="008D5C11" w:rsidRDefault="00340C07" w:rsidP="00C4106A">
            <w:pPr>
              <w:widowControl w:val="0"/>
              <w:autoSpaceDE w:val="0"/>
              <w:autoSpaceDN w:val="0"/>
              <w:rPr>
                <w:rFonts w:ascii="Times New Roman" w:eastAsia="Times New Roman" w:hAnsi="Times New Roman"/>
                <w:color w:val="000000"/>
                <w:sz w:val="24"/>
                <w:szCs w:val="24"/>
                <w:lang w:eastAsia="ru-RU"/>
              </w:rPr>
            </w:pPr>
            <w:r w:rsidRPr="008D5C11">
              <w:rPr>
                <w:rFonts w:ascii="Times New Roman" w:eastAsia="Times New Roman" w:hAnsi="Times New Roman"/>
                <w:color w:val="000000"/>
                <w:sz w:val="24"/>
                <w:szCs w:val="24"/>
                <w:lang w:eastAsia="ru-RU"/>
              </w:rPr>
              <w:t xml:space="preserve">Задача № 1 </w:t>
            </w:r>
          </w:p>
          <w:p w14:paraId="0FB7F1A2" w14:textId="77777777" w:rsidR="00340C07" w:rsidRPr="008D5C11" w:rsidRDefault="00340C07" w:rsidP="00C4106A">
            <w:pPr>
              <w:widowControl w:val="0"/>
              <w:autoSpaceDE w:val="0"/>
              <w:autoSpaceDN w:val="0"/>
              <w:rPr>
                <w:rFonts w:ascii="Times New Roman" w:eastAsia="Times New Roman" w:hAnsi="Times New Roman"/>
                <w:color w:val="000000"/>
                <w:sz w:val="24"/>
                <w:szCs w:val="24"/>
                <w:lang w:eastAsia="ru-RU"/>
              </w:rPr>
            </w:pPr>
            <w:r w:rsidRPr="008D5C11">
              <w:rPr>
                <w:rFonts w:ascii="Times New Roman" w:eastAsia="Times New Roman" w:hAnsi="Times New Roman"/>
                <w:color w:val="000000"/>
                <w:sz w:val="24"/>
                <w:szCs w:val="24"/>
                <w:lang w:eastAsia="ru-RU"/>
              </w:rPr>
              <w:t>Государственная поддержка молодых талантов Республики Тыва</w:t>
            </w:r>
          </w:p>
        </w:tc>
        <w:tc>
          <w:tcPr>
            <w:tcW w:w="5670" w:type="dxa"/>
          </w:tcPr>
          <w:p w14:paraId="1EBD92F2" w14:textId="5E610006" w:rsidR="00340C07" w:rsidRPr="008D5C11" w:rsidRDefault="00DB426A" w:rsidP="00C4106A">
            <w:pPr>
              <w:widowControl w:val="0"/>
              <w:autoSpaceDE w:val="0"/>
              <w:autoSpaceDN w:val="0"/>
              <w:jc w:val="both"/>
              <w:rPr>
                <w:rFonts w:ascii="Times New Roman" w:hAnsi="Times New Roman"/>
                <w:sz w:val="24"/>
                <w:szCs w:val="24"/>
                <w:lang w:eastAsia="ru-RU"/>
              </w:rPr>
            </w:pPr>
            <w:r w:rsidRPr="008D5C11">
              <w:rPr>
                <w:rFonts w:ascii="Times New Roman" w:hAnsi="Times New Roman"/>
                <w:sz w:val="24"/>
                <w:szCs w:val="24"/>
              </w:rPr>
              <w:t>Э</w:t>
            </w:r>
            <w:r w:rsidR="00340C07" w:rsidRPr="008D5C11">
              <w:rPr>
                <w:rFonts w:ascii="Times New Roman" w:hAnsi="Times New Roman"/>
                <w:sz w:val="24"/>
                <w:szCs w:val="24"/>
              </w:rPr>
              <w:t>ффективность системы выявления, поддержки и развития способностей и талантов у детей и молодежи</w:t>
            </w:r>
          </w:p>
        </w:tc>
        <w:tc>
          <w:tcPr>
            <w:tcW w:w="6095" w:type="dxa"/>
            <w:gridSpan w:val="3"/>
          </w:tcPr>
          <w:p w14:paraId="7264FC78" w14:textId="0058F110" w:rsidR="00340C07" w:rsidRPr="008D5C11" w:rsidRDefault="003652DE" w:rsidP="00C4106A">
            <w:pPr>
              <w:widowControl w:val="0"/>
              <w:autoSpaceDE w:val="0"/>
              <w:autoSpaceDN w:val="0"/>
              <w:jc w:val="both"/>
              <w:rPr>
                <w:rFonts w:ascii="Times New Roman" w:hAnsi="Times New Roman"/>
                <w:sz w:val="24"/>
                <w:szCs w:val="24"/>
                <w:lang w:eastAsia="ru-RU"/>
              </w:rPr>
            </w:pPr>
            <w:r w:rsidRPr="008D5C11">
              <w:rPr>
                <w:rFonts w:ascii="Times New Roman" w:hAnsi="Times New Roman"/>
                <w:sz w:val="24"/>
                <w:szCs w:val="24"/>
                <w:lang w:eastAsia="ru-RU"/>
              </w:rPr>
              <w:t>создание условий для развития системы предоставления качественного дополнительного образования детей в Республики Тыва;</w:t>
            </w:r>
          </w:p>
        </w:tc>
      </w:tr>
      <w:tr w:rsidR="00340C07" w:rsidRPr="008D5C11" w14:paraId="494C9A07" w14:textId="77777777" w:rsidTr="00C4106A">
        <w:trPr>
          <w:trHeight w:val="20"/>
        </w:trPr>
        <w:tc>
          <w:tcPr>
            <w:tcW w:w="15944" w:type="dxa"/>
            <w:gridSpan w:val="6"/>
          </w:tcPr>
          <w:p w14:paraId="6E839734" w14:textId="77777777" w:rsidR="00340C07" w:rsidRPr="008D5C11" w:rsidRDefault="00340C07" w:rsidP="00C4106A">
            <w:pPr>
              <w:widowControl w:val="0"/>
              <w:autoSpaceDE w:val="0"/>
              <w:autoSpaceDN w:val="0"/>
              <w:jc w:val="center"/>
              <w:rPr>
                <w:rFonts w:ascii="Times New Roman" w:hAnsi="Times New Roman"/>
                <w:bCs/>
                <w:sz w:val="24"/>
                <w:szCs w:val="24"/>
                <w:lang w:eastAsia="ru-RU"/>
              </w:rPr>
            </w:pPr>
            <w:r w:rsidRPr="008D5C11">
              <w:rPr>
                <w:rFonts w:ascii="Times New Roman" w:hAnsi="Times New Roman"/>
                <w:bCs/>
                <w:sz w:val="24"/>
                <w:szCs w:val="24"/>
                <w:lang w:eastAsia="ru-RU"/>
              </w:rPr>
              <w:t>Ведомственный проект «Совершенствование системы общего образования в Республике Тыва»</w:t>
            </w:r>
          </w:p>
        </w:tc>
      </w:tr>
      <w:tr w:rsidR="00340C07" w:rsidRPr="008D5C11" w14:paraId="048D0B1B" w14:textId="77777777" w:rsidTr="00C4106A">
        <w:trPr>
          <w:gridAfter w:val="1"/>
          <w:wAfter w:w="11" w:type="dxa"/>
          <w:trHeight w:val="20"/>
        </w:trPr>
        <w:tc>
          <w:tcPr>
            <w:tcW w:w="4168" w:type="dxa"/>
          </w:tcPr>
          <w:p w14:paraId="1ABDED5D" w14:textId="77777777" w:rsidR="00340C07" w:rsidRPr="008D5C11" w:rsidRDefault="00340C07" w:rsidP="00C4106A">
            <w:pPr>
              <w:widowControl w:val="0"/>
              <w:autoSpaceDE w:val="0"/>
              <w:autoSpaceDN w:val="0"/>
              <w:rPr>
                <w:rFonts w:ascii="Times New Roman" w:eastAsia="Times New Roman" w:hAnsi="Times New Roman"/>
                <w:color w:val="000000"/>
                <w:sz w:val="24"/>
                <w:szCs w:val="24"/>
                <w:lang w:eastAsia="ru-RU"/>
              </w:rPr>
            </w:pPr>
            <w:r w:rsidRPr="008D5C11">
              <w:rPr>
                <w:rFonts w:ascii="Times New Roman" w:eastAsia="Times New Roman" w:hAnsi="Times New Roman"/>
                <w:color w:val="000000"/>
                <w:sz w:val="24"/>
                <w:szCs w:val="24"/>
                <w:lang w:eastAsia="ru-RU"/>
              </w:rPr>
              <w:t xml:space="preserve">Задача № 1 </w:t>
            </w:r>
          </w:p>
          <w:p w14:paraId="0347D511" w14:textId="77777777" w:rsidR="00340C07" w:rsidRPr="008D5C11" w:rsidRDefault="00340C07" w:rsidP="00C4106A">
            <w:pPr>
              <w:widowControl w:val="0"/>
              <w:autoSpaceDE w:val="0"/>
              <w:autoSpaceDN w:val="0"/>
              <w:rPr>
                <w:rFonts w:ascii="Times New Roman" w:eastAsia="Times New Roman" w:hAnsi="Times New Roman"/>
                <w:color w:val="000000"/>
                <w:sz w:val="24"/>
                <w:szCs w:val="24"/>
                <w:lang w:eastAsia="ru-RU"/>
              </w:rPr>
            </w:pPr>
            <w:r w:rsidRPr="008D5C11">
              <w:rPr>
                <w:rFonts w:ascii="Times New Roman" w:eastAsia="Times New Roman" w:hAnsi="Times New Roman"/>
                <w:color w:val="000000"/>
                <w:sz w:val="24"/>
                <w:szCs w:val="24"/>
                <w:lang w:eastAsia="ru-RU"/>
              </w:rPr>
              <w:t>Капитальный ремонт объектов республиканской собственности социальной сферы</w:t>
            </w:r>
          </w:p>
        </w:tc>
        <w:tc>
          <w:tcPr>
            <w:tcW w:w="5670" w:type="dxa"/>
          </w:tcPr>
          <w:p w14:paraId="75C59D34" w14:textId="77777777" w:rsidR="00340C07" w:rsidRPr="008D5C11" w:rsidRDefault="00340C07" w:rsidP="00C4106A">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t>устранение физического износа зданий, поддержание и улучшение эксплуатационных свойств без изменения функции здания, повышение уровня безопасности детей</w:t>
            </w:r>
          </w:p>
        </w:tc>
        <w:tc>
          <w:tcPr>
            <w:tcW w:w="6095" w:type="dxa"/>
            <w:gridSpan w:val="3"/>
          </w:tcPr>
          <w:p w14:paraId="392CBE4B" w14:textId="56FA4146" w:rsidR="00340C07" w:rsidRPr="008D5C11" w:rsidRDefault="003652DE" w:rsidP="00C4106A">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t>повышение доступности качественного образования, соответствующего требованиям инновационного развития экономики и современным потребностям общества;</w:t>
            </w:r>
          </w:p>
        </w:tc>
      </w:tr>
      <w:tr w:rsidR="005B7D90" w:rsidRPr="008D5C11" w14:paraId="499B9389" w14:textId="77777777" w:rsidTr="00C4106A">
        <w:trPr>
          <w:gridAfter w:val="1"/>
          <w:wAfter w:w="11" w:type="dxa"/>
          <w:trHeight w:val="20"/>
        </w:trPr>
        <w:tc>
          <w:tcPr>
            <w:tcW w:w="4168" w:type="dxa"/>
          </w:tcPr>
          <w:p w14:paraId="31EFC5B4" w14:textId="77777777" w:rsidR="005B7D90" w:rsidRPr="008D5C11" w:rsidRDefault="005B7D90" w:rsidP="00C4106A">
            <w:pPr>
              <w:widowControl w:val="0"/>
              <w:autoSpaceDE w:val="0"/>
              <w:autoSpaceDN w:val="0"/>
              <w:rPr>
                <w:rFonts w:ascii="Times New Roman" w:eastAsia="Times New Roman" w:hAnsi="Times New Roman"/>
                <w:color w:val="000000"/>
                <w:sz w:val="24"/>
                <w:szCs w:val="24"/>
                <w:lang w:eastAsia="ru-RU"/>
              </w:rPr>
            </w:pPr>
            <w:r w:rsidRPr="008D5C11">
              <w:rPr>
                <w:rFonts w:ascii="Times New Roman" w:eastAsia="Times New Roman" w:hAnsi="Times New Roman"/>
                <w:color w:val="000000"/>
                <w:sz w:val="24"/>
                <w:szCs w:val="24"/>
                <w:lang w:eastAsia="ru-RU"/>
              </w:rPr>
              <w:t>Задача № 2</w:t>
            </w:r>
          </w:p>
          <w:p w14:paraId="56805B63" w14:textId="77777777" w:rsidR="005B7D90" w:rsidRPr="008D5C11" w:rsidRDefault="005B7D90" w:rsidP="00C4106A">
            <w:pPr>
              <w:widowControl w:val="0"/>
              <w:autoSpaceDE w:val="0"/>
              <w:autoSpaceDN w:val="0"/>
              <w:rPr>
                <w:rFonts w:ascii="Times New Roman" w:eastAsia="Times New Roman" w:hAnsi="Times New Roman"/>
                <w:color w:val="000000"/>
                <w:sz w:val="24"/>
                <w:szCs w:val="24"/>
                <w:lang w:eastAsia="ru-RU"/>
              </w:rPr>
            </w:pPr>
            <w:r w:rsidRPr="008D5C11">
              <w:rPr>
                <w:rFonts w:ascii="Times New Roman" w:eastAsia="Times New Roman" w:hAnsi="Times New Roman"/>
                <w:color w:val="000000"/>
                <w:sz w:val="24"/>
                <w:szCs w:val="24"/>
                <w:lang w:eastAsia="ru-RU"/>
              </w:rPr>
              <w:t>Мероприятия по обеспечению про</w:t>
            </w:r>
            <w:r w:rsidRPr="008D5C11">
              <w:rPr>
                <w:rFonts w:ascii="Times New Roman" w:eastAsia="Times New Roman" w:hAnsi="Times New Roman"/>
                <w:color w:val="000000"/>
                <w:sz w:val="24"/>
                <w:szCs w:val="24"/>
                <w:lang w:eastAsia="ru-RU"/>
              </w:rPr>
              <w:lastRenderedPageBreak/>
              <w:t>зрачности системы образования</w:t>
            </w:r>
          </w:p>
        </w:tc>
        <w:tc>
          <w:tcPr>
            <w:tcW w:w="5670" w:type="dxa"/>
          </w:tcPr>
          <w:p w14:paraId="153ECC5E" w14:textId="085EC175" w:rsidR="005B7D90" w:rsidRPr="008D5C11" w:rsidRDefault="005B7D90" w:rsidP="00C4106A">
            <w:pPr>
              <w:widowControl w:val="0"/>
              <w:autoSpaceDE w:val="0"/>
              <w:autoSpaceDN w:val="0"/>
              <w:rPr>
                <w:rFonts w:ascii="Times New Roman" w:hAnsi="Times New Roman"/>
                <w:sz w:val="24"/>
                <w:szCs w:val="24"/>
                <w:lang w:eastAsia="ru-RU"/>
              </w:rPr>
            </w:pPr>
          </w:p>
        </w:tc>
        <w:tc>
          <w:tcPr>
            <w:tcW w:w="6095" w:type="dxa"/>
            <w:gridSpan w:val="3"/>
          </w:tcPr>
          <w:p w14:paraId="0CD10438" w14:textId="2F8E8641" w:rsidR="005B7D90" w:rsidRPr="008D5C11" w:rsidRDefault="00811135" w:rsidP="00C4106A">
            <w:pPr>
              <w:autoSpaceDE w:val="0"/>
              <w:autoSpaceDN w:val="0"/>
              <w:adjustRightInd w:val="0"/>
              <w:rPr>
                <w:rFonts w:ascii="Times New Roman" w:hAnsi="Times New Roman"/>
                <w:sz w:val="24"/>
                <w:szCs w:val="24"/>
              </w:rPr>
            </w:pPr>
            <w:r w:rsidRPr="008D5C11">
              <w:rPr>
                <w:rFonts w:ascii="Times New Roman" w:eastAsia="Times New Roman" w:hAnsi="Times New Roman"/>
                <w:sz w:val="24"/>
                <w:szCs w:val="24"/>
              </w:rPr>
              <w:t xml:space="preserve">создание современной системы оценки качества образования на основе принципов открытости, объективности, </w:t>
            </w:r>
            <w:r w:rsidRPr="008D5C11">
              <w:rPr>
                <w:rFonts w:ascii="Times New Roman" w:eastAsia="Times New Roman" w:hAnsi="Times New Roman"/>
                <w:sz w:val="24"/>
                <w:szCs w:val="24"/>
              </w:rPr>
              <w:lastRenderedPageBreak/>
              <w:t>прозрачности, общественно-профессионального участия;</w:t>
            </w:r>
          </w:p>
        </w:tc>
      </w:tr>
      <w:tr w:rsidR="003652DE" w:rsidRPr="008D5C11" w14:paraId="38EB89C8" w14:textId="77777777" w:rsidTr="00C4106A">
        <w:trPr>
          <w:gridAfter w:val="1"/>
          <w:wAfter w:w="11" w:type="dxa"/>
          <w:trHeight w:val="1287"/>
        </w:trPr>
        <w:tc>
          <w:tcPr>
            <w:tcW w:w="4168" w:type="dxa"/>
          </w:tcPr>
          <w:p w14:paraId="7077DBA3" w14:textId="77777777" w:rsidR="003652DE" w:rsidRPr="008D5C11" w:rsidRDefault="003652DE" w:rsidP="00C4106A">
            <w:pPr>
              <w:widowControl w:val="0"/>
              <w:autoSpaceDE w:val="0"/>
              <w:autoSpaceDN w:val="0"/>
              <w:rPr>
                <w:rFonts w:ascii="Times New Roman" w:eastAsia="Times New Roman" w:hAnsi="Times New Roman"/>
                <w:color w:val="000000"/>
                <w:sz w:val="24"/>
                <w:szCs w:val="24"/>
                <w:lang w:eastAsia="ru-RU"/>
              </w:rPr>
            </w:pPr>
            <w:r w:rsidRPr="008D5C11">
              <w:rPr>
                <w:rFonts w:ascii="Times New Roman" w:eastAsia="Times New Roman" w:hAnsi="Times New Roman"/>
                <w:color w:val="000000"/>
                <w:sz w:val="24"/>
                <w:szCs w:val="24"/>
                <w:lang w:eastAsia="ru-RU"/>
              </w:rPr>
              <w:lastRenderedPageBreak/>
              <w:t xml:space="preserve">Задача № 3 </w:t>
            </w:r>
          </w:p>
          <w:p w14:paraId="4131F97F" w14:textId="77777777" w:rsidR="003652DE" w:rsidRPr="008D5C11" w:rsidRDefault="003652DE" w:rsidP="00C4106A">
            <w:pPr>
              <w:widowControl w:val="0"/>
              <w:autoSpaceDE w:val="0"/>
              <w:autoSpaceDN w:val="0"/>
              <w:rPr>
                <w:rFonts w:ascii="Times New Roman" w:eastAsia="Times New Roman" w:hAnsi="Times New Roman"/>
                <w:color w:val="000000"/>
                <w:sz w:val="24"/>
                <w:szCs w:val="24"/>
                <w:lang w:eastAsia="ru-RU"/>
              </w:rPr>
            </w:pPr>
            <w:r w:rsidRPr="008D5C11">
              <w:rPr>
                <w:rFonts w:ascii="Times New Roman" w:eastAsia="Times New Roman" w:hAnsi="Times New Roman"/>
                <w:color w:val="000000"/>
                <w:sz w:val="24"/>
                <w:szCs w:val="24"/>
                <w:lang w:eastAsia="ru-RU"/>
              </w:rPr>
              <w:t>Комплекс мер по модернизации региональной системы общего образования</w:t>
            </w:r>
          </w:p>
        </w:tc>
        <w:tc>
          <w:tcPr>
            <w:tcW w:w="5670" w:type="dxa"/>
          </w:tcPr>
          <w:p w14:paraId="3C89175E" w14:textId="77777777" w:rsidR="003652DE" w:rsidRPr="008D5C11" w:rsidRDefault="003652DE" w:rsidP="00C4106A">
            <w:pPr>
              <w:widowControl w:val="0"/>
              <w:autoSpaceDE w:val="0"/>
              <w:autoSpaceDN w:val="0"/>
              <w:rPr>
                <w:rFonts w:ascii="Times New Roman" w:hAnsi="Times New Roman"/>
                <w:sz w:val="24"/>
                <w:szCs w:val="24"/>
              </w:rPr>
            </w:pPr>
            <w:r w:rsidRPr="008D5C11">
              <w:rPr>
                <w:rFonts w:ascii="Times New Roman" w:hAnsi="Times New Roman"/>
                <w:sz w:val="24"/>
                <w:szCs w:val="24"/>
              </w:rPr>
              <w:t>обеспечение качественных условий обучения; создание в общеобразовательных учреждениях условий обучения, соответствующих требованиям федерального государственного образовательного стандарта, обеспечивающих безопасность и сохранение здоровья обучающихся</w:t>
            </w:r>
          </w:p>
          <w:p w14:paraId="353D4B96" w14:textId="59BEA1EB" w:rsidR="003652DE" w:rsidRPr="008D5C11" w:rsidRDefault="003652DE" w:rsidP="00C4106A">
            <w:pPr>
              <w:widowControl w:val="0"/>
              <w:autoSpaceDE w:val="0"/>
              <w:autoSpaceDN w:val="0"/>
              <w:rPr>
                <w:rFonts w:ascii="Times New Roman" w:hAnsi="Times New Roman"/>
                <w:sz w:val="24"/>
                <w:szCs w:val="24"/>
                <w:lang w:eastAsia="ru-RU"/>
              </w:rPr>
            </w:pPr>
          </w:p>
        </w:tc>
        <w:tc>
          <w:tcPr>
            <w:tcW w:w="6095" w:type="dxa"/>
            <w:gridSpan w:val="3"/>
          </w:tcPr>
          <w:p w14:paraId="0B899A27" w14:textId="384047A3" w:rsidR="003652DE" w:rsidRPr="008D5C11" w:rsidRDefault="003652DE" w:rsidP="00C4106A">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t>повышение доступности качественного образования, соответствующего требованиям инновационного развития экономики и современным потребностям общества;</w:t>
            </w:r>
          </w:p>
        </w:tc>
      </w:tr>
      <w:tr w:rsidR="003652DE" w:rsidRPr="008D5C11" w14:paraId="1B80C99B" w14:textId="77777777" w:rsidTr="00C4106A">
        <w:trPr>
          <w:gridAfter w:val="1"/>
          <w:wAfter w:w="11" w:type="dxa"/>
          <w:trHeight w:val="20"/>
        </w:trPr>
        <w:tc>
          <w:tcPr>
            <w:tcW w:w="4168" w:type="dxa"/>
          </w:tcPr>
          <w:p w14:paraId="3F119FAA" w14:textId="77777777" w:rsidR="003652DE" w:rsidRPr="008D5C11" w:rsidRDefault="003652DE" w:rsidP="00C4106A">
            <w:pPr>
              <w:widowControl w:val="0"/>
              <w:autoSpaceDE w:val="0"/>
              <w:autoSpaceDN w:val="0"/>
              <w:rPr>
                <w:rFonts w:ascii="Times New Roman" w:eastAsia="Times New Roman" w:hAnsi="Times New Roman"/>
                <w:color w:val="000000"/>
                <w:sz w:val="24"/>
                <w:szCs w:val="24"/>
                <w:lang w:eastAsia="ru-RU"/>
              </w:rPr>
            </w:pPr>
            <w:r w:rsidRPr="008D5C11">
              <w:rPr>
                <w:rFonts w:ascii="Times New Roman" w:eastAsia="Times New Roman" w:hAnsi="Times New Roman"/>
                <w:color w:val="000000"/>
                <w:sz w:val="24"/>
                <w:szCs w:val="24"/>
                <w:lang w:eastAsia="ru-RU"/>
              </w:rPr>
              <w:t xml:space="preserve">Задача № 4 </w:t>
            </w:r>
          </w:p>
          <w:p w14:paraId="222706B7" w14:textId="77777777" w:rsidR="003652DE" w:rsidRPr="008D5C11" w:rsidRDefault="003652DE" w:rsidP="00C4106A">
            <w:pPr>
              <w:widowControl w:val="0"/>
              <w:autoSpaceDE w:val="0"/>
              <w:autoSpaceDN w:val="0"/>
              <w:rPr>
                <w:rFonts w:ascii="Times New Roman" w:eastAsia="Times New Roman" w:hAnsi="Times New Roman"/>
                <w:color w:val="000000"/>
                <w:sz w:val="24"/>
                <w:szCs w:val="24"/>
                <w:lang w:eastAsia="ru-RU"/>
              </w:rPr>
            </w:pPr>
            <w:r w:rsidRPr="008D5C11">
              <w:rPr>
                <w:rFonts w:ascii="Times New Roman" w:eastAsia="Times New Roman" w:hAnsi="Times New Roman"/>
                <w:color w:val="000000"/>
                <w:sz w:val="24"/>
                <w:szCs w:val="24"/>
                <w:lang w:eastAsia="ru-RU"/>
              </w:rPr>
              <w:t>Реализация мероприятий по модернизации школьных систем образования, в том числе</w:t>
            </w:r>
          </w:p>
        </w:tc>
        <w:tc>
          <w:tcPr>
            <w:tcW w:w="5670" w:type="dxa"/>
          </w:tcPr>
          <w:p w14:paraId="4E3958AC" w14:textId="3D22C32B" w:rsidR="003652DE" w:rsidRPr="008D5C11" w:rsidRDefault="003652DE" w:rsidP="00C4106A">
            <w:pPr>
              <w:widowControl w:val="0"/>
              <w:autoSpaceDE w:val="0"/>
              <w:autoSpaceDN w:val="0"/>
              <w:rPr>
                <w:rFonts w:ascii="Times New Roman" w:hAnsi="Times New Roman"/>
                <w:sz w:val="24"/>
                <w:szCs w:val="24"/>
              </w:rPr>
            </w:pPr>
            <w:r w:rsidRPr="008D5C11">
              <w:rPr>
                <w:rFonts w:ascii="Times New Roman" w:hAnsi="Times New Roman"/>
                <w:sz w:val="24"/>
                <w:szCs w:val="24"/>
              </w:rPr>
              <w:t>Обеспечение качественных условий обучения; создание в общеобразовательных учреждениях условий обучения, соответствующих требованиям федерального государственного образовательного стандарта, обеспечивающих безопасность и сохранение здоровья обучающихся.</w:t>
            </w:r>
          </w:p>
        </w:tc>
        <w:tc>
          <w:tcPr>
            <w:tcW w:w="6095" w:type="dxa"/>
            <w:gridSpan w:val="3"/>
          </w:tcPr>
          <w:p w14:paraId="090B8F30" w14:textId="311D8552" w:rsidR="003652DE" w:rsidRPr="008D5C11" w:rsidRDefault="003652DE" w:rsidP="00C4106A">
            <w:pPr>
              <w:widowControl w:val="0"/>
              <w:autoSpaceDE w:val="0"/>
              <w:autoSpaceDN w:val="0"/>
              <w:rPr>
                <w:rFonts w:ascii="Times New Roman" w:hAnsi="Times New Roman"/>
                <w:sz w:val="24"/>
                <w:szCs w:val="24"/>
              </w:rPr>
            </w:pPr>
            <w:r w:rsidRPr="008D5C11">
              <w:rPr>
                <w:rFonts w:ascii="Times New Roman" w:hAnsi="Times New Roman"/>
                <w:sz w:val="24"/>
                <w:szCs w:val="24"/>
                <w:lang w:eastAsia="ru-RU"/>
              </w:rPr>
              <w:t>повышение доступности качественного образования, соответствующего требованиям инновационного развития экономики и современным потребностям общества;</w:t>
            </w:r>
          </w:p>
        </w:tc>
      </w:tr>
      <w:tr w:rsidR="003652DE" w:rsidRPr="008D5C11" w14:paraId="004E6C72" w14:textId="77777777" w:rsidTr="00C4106A">
        <w:trPr>
          <w:trHeight w:val="20"/>
        </w:trPr>
        <w:tc>
          <w:tcPr>
            <w:tcW w:w="15944" w:type="dxa"/>
            <w:gridSpan w:val="6"/>
          </w:tcPr>
          <w:p w14:paraId="36C2F662" w14:textId="77777777" w:rsidR="003652DE" w:rsidRPr="008D5C11" w:rsidRDefault="003652DE" w:rsidP="00C4106A">
            <w:pPr>
              <w:widowControl w:val="0"/>
              <w:autoSpaceDE w:val="0"/>
              <w:autoSpaceDN w:val="0"/>
              <w:jc w:val="center"/>
              <w:rPr>
                <w:rFonts w:ascii="Times New Roman" w:hAnsi="Times New Roman"/>
                <w:bCs/>
                <w:sz w:val="24"/>
                <w:szCs w:val="24"/>
                <w:lang w:eastAsia="ru-RU"/>
              </w:rPr>
            </w:pPr>
            <w:r w:rsidRPr="008D5C11">
              <w:rPr>
                <w:rFonts w:ascii="Times New Roman" w:hAnsi="Times New Roman"/>
                <w:bCs/>
                <w:sz w:val="24"/>
                <w:szCs w:val="24"/>
                <w:lang w:eastAsia="ru-RU"/>
              </w:rPr>
              <w:t xml:space="preserve">Ведомственный проект «Реализация моделей получения качественного общего образования </w:t>
            </w:r>
          </w:p>
          <w:p w14:paraId="7072D47B" w14:textId="77777777" w:rsidR="003652DE" w:rsidRPr="008D5C11" w:rsidRDefault="003652DE" w:rsidP="00C4106A">
            <w:pPr>
              <w:widowControl w:val="0"/>
              <w:autoSpaceDE w:val="0"/>
              <w:autoSpaceDN w:val="0"/>
              <w:jc w:val="center"/>
              <w:rPr>
                <w:rFonts w:ascii="Times New Roman" w:hAnsi="Times New Roman"/>
                <w:bCs/>
                <w:sz w:val="24"/>
                <w:szCs w:val="24"/>
                <w:lang w:eastAsia="ru-RU"/>
              </w:rPr>
            </w:pPr>
            <w:r w:rsidRPr="008D5C11">
              <w:rPr>
                <w:rFonts w:ascii="Times New Roman" w:hAnsi="Times New Roman"/>
                <w:bCs/>
                <w:sz w:val="24"/>
                <w:szCs w:val="24"/>
                <w:lang w:eastAsia="ru-RU"/>
              </w:rPr>
              <w:t>детьми-инвалидами и лицами с ограниченными возможностями здоровья»</w:t>
            </w:r>
          </w:p>
        </w:tc>
      </w:tr>
      <w:tr w:rsidR="003652DE" w:rsidRPr="008D5C11" w14:paraId="64BACD94" w14:textId="77777777" w:rsidTr="00C4106A">
        <w:trPr>
          <w:gridAfter w:val="1"/>
          <w:wAfter w:w="11" w:type="dxa"/>
          <w:trHeight w:val="169"/>
        </w:trPr>
        <w:tc>
          <w:tcPr>
            <w:tcW w:w="4168" w:type="dxa"/>
          </w:tcPr>
          <w:p w14:paraId="5BA30B55" w14:textId="77777777" w:rsidR="003652DE" w:rsidRPr="008D5C11" w:rsidRDefault="003652DE" w:rsidP="00C4106A">
            <w:pPr>
              <w:widowControl w:val="0"/>
              <w:autoSpaceDE w:val="0"/>
              <w:autoSpaceDN w:val="0"/>
              <w:rPr>
                <w:rFonts w:ascii="Times New Roman" w:eastAsia="Times New Roman" w:hAnsi="Times New Roman"/>
                <w:color w:val="000000"/>
                <w:sz w:val="24"/>
                <w:szCs w:val="24"/>
                <w:lang w:eastAsia="ru-RU"/>
              </w:rPr>
            </w:pPr>
            <w:r w:rsidRPr="008D5C11">
              <w:rPr>
                <w:rFonts w:ascii="Times New Roman" w:eastAsia="Times New Roman" w:hAnsi="Times New Roman"/>
                <w:color w:val="000000"/>
                <w:sz w:val="24"/>
                <w:szCs w:val="24"/>
                <w:lang w:eastAsia="ru-RU"/>
              </w:rPr>
              <w:t xml:space="preserve">Задача № 1 </w:t>
            </w:r>
          </w:p>
          <w:p w14:paraId="18F6A562" w14:textId="77777777" w:rsidR="003652DE" w:rsidRPr="008D5C11" w:rsidRDefault="003652DE" w:rsidP="00C4106A">
            <w:pPr>
              <w:widowControl w:val="0"/>
              <w:autoSpaceDE w:val="0"/>
              <w:autoSpaceDN w:val="0"/>
              <w:rPr>
                <w:rFonts w:ascii="Times New Roman" w:eastAsia="Times New Roman" w:hAnsi="Times New Roman"/>
                <w:color w:val="000000"/>
                <w:sz w:val="24"/>
                <w:szCs w:val="24"/>
                <w:lang w:eastAsia="ru-RU"/>
              </w:rPr>
            </w:pPr>
            <w:r w:rsidRPr="008D5C11">
              <w:rPr>
                <w:rFonts w:ascii="Times New Roman" w:eastAsia="Times New Roman" w:hAnsi="Times New Roman"/>
                <w:color w:val="000000"/>
                <w:sz w:val="24"/>
                <w:szCs w:val="24"/>
                <w:lang w:eastAsia="ru-RU"/>
              </w:rPr>
              <w:t>Обучение, воспитание детей-инвалидов на дому</w:t>
            </w:r>
          </w:p>
        </w:tc>
        <w:tc>
          <w:tcPr>
            <w:tcW w:w="5670" w:type="dxa"/>
          </w:tcPr>
          <w:p w14:paraId="493358DF" w14:textId="77777777" w:rsidR="003652DE" w:rsidRPr="008D5C11" w:rsidRDefault="003652DE" w:rsidP="00C4106A">
            <w:pPr>
              <w:widowControl w:val="0"/>
              <w:autoSpaceDE w:val="0"/>
              <w:autoSpaceDN w:val="0"/>
              <w:rPr>
                <w:rFonts w:ascii="Times New Roman" w:hAnsi="Times New Roman"/>
                <w:sz w:val="24"/>
                <w:szCs w:val="24"/>
                <w:lang w:eastAsia="ru-RU"/>
              </w:rPr>
            </w:pPr>
            <w:r w:rsidRPr="008D5C11">
              <w:rPr>
                <w:rFonts w:ascii="Times New Roman" w:hAnsi="Times New Roman"/>
                <w:sz w:val="24"/>
                <w:szCs w:val="24"/>
              </w:rPr>
              <w:t xml:space="preserve">обеспечение равных прав граждан Российской Федерации на получение качественного общего образования </w:t>
            </w:r>
          </w:p>
        </w:tc>
        <w:tc>
          <w:tcPr>
            <w:tcW w:w="6095" w:type="dxa"/>
            <w:gridSpan w:val="3"/>
          </w:tcPr>
          <w:p w14:paraId="51E54CA9" w14:textId="3E3E6FA0" w:rsidR="003652DE" w:rsidRPr="008D5C11" w:rsidRDefault="003652DE" w:rsidP="00C4106A">
            <w:pPr>
              <w:widowControl w:val="0"/>
              <w:autoSpaceDE w:val="0"/>
              <w:autoSpaceDN w:val="0"/>
              <w:rPr>
                <w:rFonts w:ascii="Times New Roman" w:hAnsi="Times New Roman"/>
                <w:sz w:val="24"/>
                <w:szCs w:val="24"/>
                <w:lang w:eastAsia="ru-RU"/>
              </w:rPr>
            </w:pPr>
            <w:r w:rsidRPr="008D5C11">
              <w:rPr>
                <w:rFonts w:ascii="Times New Roman" w:hAnsi="Times New Roman"/>
                <w:sz w:val="24"/>
                <w:szCs w:val="24"/>
              </w:rPr>
              <w:t>повышение доступности качественного образования, соответствующего требованиям инновационного развития экономики и современным потребностям общества;</w:t>
            </w:r>
          </w:p>
        </w:tc>
      </w:tr>
      <w:tr w:rsidR="003652DE" w:rsidRPr="008D5C11" w14:paraId="1EC5D6A5" w14:textId="77777777" w:rsidTr="00C4106A">
        <w:trPr>
          <w:trHeight w:val="20"/>
        </w:trPr>
        <w:tc>
          <w:tcPr>
            <w:tcW w:w="15944" w:type="dxa"/>
            <w:gridSpan w:val="6"/>
          </w:tcPr>
          <w:p w14:paraId="6D6D8CF7" w14:textId="77777777" w:rsidR="003652DE" w:rsidRPr="008D5C11" w:rsidRDefault="003652DE" w:rsidP="00C4106A">
            <w:pPr>
              <w:widowControl w:val="0"/>
              <w:autoSpaceDE w:val="0"/>
              <w:autoSpaceDN w:val="0"/>
              <w:jc w:val="center"/>
              <w:rPr>
                <w:rFonts w:ascii="Times New Roman" w:hAnsi="Times New Roman"/>
                <w:bCs/>
                <w:sz w:val="24"/>
                <w:szCs w:val="24"/>
                <w:lang w:eastAsia="ru-RU"/>
              </w:rPr>
            </w:pPr>
            <w:r w:rsidRPr="008D5C11">
              <w:rPr>
                <w:rFonts w:ascii="Times New Roman" w:hAnsi="Times New Roman"/>
                <w:bCs/>
                <w:color w:val="0D0D0D" w:themeColor="text1" w:themeTint="F2"/>
                <w:sz w:val="24"/>
                <w:szCs w:val="24"/>
                <w:lang w:eastAsia="ru-RU"/>
              </w:rPr>
              <w:t>Ведомственный проект «Социальные гарантии работникам образования»</w:t>
            </w:r>
          </w:p>
        </w:tc>
      </w:tr>
      <w:tr w:rsidR="003652DE" w:rsidRPr="008D5C11" w14:paraId="038A383E" w14:textId="77777777" w:rsidTr="00C4106A">
        <w:trPr>
          <w:gridAfter w:val="1"/>
          <w:wAfter w:w="11" w:type="dxa"/>
          <w:trHeight w:val="20"/>
        </w:trPr>
        <w:tc>
          <w:tcPr>
            <w:tcW w:w="4168" w:type="dxa"/>
          </w:tcPr>
          <w:p w14:paraId="26C8359C" w14:textId="77777777" w:rsidR="003652DE" w:rsidRPr="008D5C11" w:rsidRDefault="003652DE" w:rsidP="00C4106A">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t>Задача № 1</w:t>
            </w:r>
          </w:p>
          <w:p w14:paraId="69BD67F4" w14:textId="77777777" w:rsidR="003652DE" w:rsidRPr="008D5C11" w:rsidRDefault="003652DE" w:rsidP="00C4106A">
            <w:pPr>
              <w:widowControl w:val="0"/>
              <w:autoSpaceDE w:val="0"/>
              <w:autoSpaceDN w:val="0"/>
              <w:rPr>
                <w:rFonts w:ascii="Times New Roman" w:eastAsia="Times New Roman" w:hAnsi="Times New Roman"/>
                <w:color w:val="000000"/>
                <w:sz w:val="24"/>
                <w:szCs w:val="24"/>
                <w:lang w:eastAsia="ru-RU"/>
              </w:rPr>
            </w:pPr>
            <w:r w:rsidRPr="008D5C11">
              <w:rPr>
                <w:rFonts w:ascii="Times New Roman" w:eastAsia="Times New Roman" w:hAnsi="Times New Roman"/>
                <w:color w:val="000000"/>
                <w:sz w:val="24"/>
                <w:szCs w:val="24"/>
                <w:lang w:eastAsia="ru-RU"/>
              </w:rPr>
              <w:t>Единовременные выплаты учителям</w:t>
            </w:r>
          </w:p>
        </w:tc>
        <w:tc>
          <w:tcPr>
            <w:tcW w:w="5670" w:type="dxa"/>
          </w:tcPr>
          <w:p w14:paraId="2249E405" w14:textId="77777777" w:rsidR="003652DE" w:rsidRPr="008D5C11" w:rsidRDefault="003652DE" w:rsidP="00C4106A">
            <w:pPr>
              <w:shd w:val="clear" w:color="auto" w:fill="FFFFFF"/>
              <w:outlineLvl w:val="2"/>
              <w:rPr>
                <w:rFonts w:ascii="Times New Roman" w:eastAsia="Times New Roman" w:hAnsi="Times New Roman"/>
                <w:color w:val="000000"/>
                <w:sz w:val="24"/>
                <w:szCs w:val="24"/>
                <w:lang w:eastAsia="ru-RU"/>
              </w:rPr>
            </w:pPr>
            <w:r w:rsidRPr="008D5C11">
              <w:rPr>
                <w:rFonts w:ascii="Times New Roman" w:eastAsia="Times New Roman" w:hAnsi="Times New Roman"/>
                <w:color w:val="000000"/>
                <w:sz w:val="24"/>
                <w:szCs w:val="24"/>
                <w:lang w:eastAsia="ru-RU"/>
              </w:rPr>
              <w:t>осуществление выплаты единовременного пособия молодым специалистам – работникам образовательных учреждений в возрасте до 30 лет, впервые поступившим на работу в течение года после окончания образовательного учреждения среднего профессионального либо высшего профессионального образования очной формы обучения и заключившим трудовой договор по специальности</w:t>
            </w:r>
          </w:p>
        </w:tc>
        <w:tc>
          <w:tcPr>
            <w:tcW w:w="6095" w:type="dxa"/>
            <w:gridSpan w:val="3"/>
          </w:tcPr>
          <w:p w14:paraId="07BD4845" w14:textId="2C1C9612" w:rsidR="003652DE" w:rsidRPr="008D5C11" w:rsidRDefault="003652DE" w:rsidP="00C4106A">
            <w:pPr>
              <w:widowControl w:val="0"/>
              <w:autoSpaceDE w:val="0"/>
              <w:autoSpaceDN w:val="0"/>
              <w:rPr>
                <w:rFonts w:ascii="Times New Roman" w:hAnsi="Times New Roman"/>
                <w:sz w:val="24"/>
                <w:szCs w:val="24"/>
                <w:lang w:eastAsia="ru-RU"/>
              </w:rPr>
            </w:pPr>
            <w:r w:rsidRPr="008D5C11">
              <w:rPr>
                <w:rFonts w:ascii="Times New Roman" w:hAnsi="Times New Roman"/>
                <w:sz w:val="24"/>
                <w:szCs w:val="24"/>
              </w:rPr>
              <w:t>повышение доступности качественного образования, соответствующего требованиям инновационного развития экономики и современным потребностям общества;</w:t>
            </w:r>
          </w:p>
        </w:tc>
      </w:tr>
      <w:tr w:rsidR="003652DE" w:rsidRPr="008D5C11" w14:paraId="4540B094" w14:textId="77777777" w:rsidTr="00C4106A">
        <w:trPr>
          <w:gridAfter w:val="1"/>
          <w:wAfter w:w="11" w:type="dxa"/>
          <w:trHeight w:val="20"/>
        </w:trPr>
        <w:tc>
          <w:tcPr>
            <w:tcW w:w="4168" w:type="dxa"/>
          </w:tcPr>
          <w:p w14:paraId="689C4656" w14:textId="77777777" w:rsidR="003652DE" w:rsidRPr="008D5C11" w:rsidRDefault="003652DE" w:rsidP="00C4106A">
            <w:pPr>
              <w:widowControl w:val="0"/>
              <w:autoSpaceDE w:val="0"/>
              <w:autoSpaceDN w:val="0"/>
              <w:rPr>
                <w:rFonts w:ascii="Times New Roman" w:hAnsi="Times New Roman"/>
                <w:color w:val="0D0D0D" w:themeColor="text1" w:themeTint="F2"/>
                <w:sz w:val="24"/>
                <w:szCs w:val="24"/>
                <w:lang w:eastAsia="ru-RU"/>
              </w:rPr>
            </w:pPr>
            <w:r w:rsidRPr="008D5C11">
              <w:rPr>
                <w:rFonts w:ascii="Times New Roman" w:hAnsi="Times New Roman"/>
                <w:color w:val="0D0D0D" w:themeColor="text1" w:themeTint="F2"/>
                <w:sz w:val="24"/>
                <w:szCs w:val="24"/>
                <w:lang w:eastAsia="ru-RU"/>
              </w:rPr>
              <w:t xml:space="preserve">Задача № 2 </w:t>
            </w:r>
          </w:p>
          <w:p w14:paraId="4E434AB3" w14:textId="77777777" w:rsidR="003652DE" w:rsidRPr="008D5C11" w:rsidRDefault="003652DE" w:rsidP="00C4106A">
            <w:pPr>
              <w:widowControl w:val="0"/>
              <w:autoSpaceDE w:val="0"/>
              <w:autoSpaceDN w:val="0"/>
              <w:rPr>
                <w:rFonts w:ascii="Times New Roman" w:eastAsia="Times New Roman" w:hAnsi="Times New Roman"/>
                <w:color w:val="0D0D0D" w:themeColor="text1" w:themeTint="F2"/>
                <w:sz w:val="24"/>
                <w:szCs w:val="24"/>
                <w:lang w:eastAsia="ru-RU"/>
              </w:rPr>
            </w:pPr>
            <w:r w:rsidRPr="008D5C11">
              <w:rPr>
                <w:rFonts w:ascii="Times New Roman" w:eastAsia="Times New Roman" w:hAnsi="Times New Roman"/>
                <w:color w:val="0D0D0D" w:themeColor="text1" w:themeTint="F2"/>
                <w:sz w:val="24"/>
                <w:szCs w:val="24"/>
                <w:lang w:eastAsia="ru-RU"/>
              </w:rPr>
              <w:t>Поощрение лучших учителей</w:t>
            </w:r>
          </w:p>
        </w:tc>
        <w:tc>
          <w:tcPr>
            <w:tcW w:w="5670" w:type="dxa"/>
          </w:tcPr>
          <w:p w14:paraId="06959FBB" w14:textId="77777777" w:rsidR="003652DE" w:rsidRPr="008D5C11" w:rsidRDefault="003652DE" w:rsidP="00C4106A">
            <w:pPr>
              <w:widowControl w:val="0"/>
              <w:autoSpaceDE w:val="0"/>
              <w:autoSpaceDN w:val="0"/>
              <w:rPr>
                <w:rFonts w:ascii="Times New Roman" w:hAnsi="Times New Roman"/>
                <w:color w:val="0D0D0D" w:themeColor="text1" w:themeTint="F2"/>
                <w:sz w:val="24"/>
                <w:szCs w:val="24"/>
                <w:lang w:eastAsia="ru-RU"/>
              </w:rPr>
            </w:pPr>
            <w:r w:rsidRPr="008D5C11">
              <w:rPr>
                <w:rFonts w:ascii="Times New Roman" w:hAnsi="Times New Roman"/>
                <w:color w:val="0D0D0D" w:themeColor="text1" w:themeTint="F2"/>
                <w:sz w:val="24"/>
                <w:szCs w:val="24"/>
                <w:shd w:val="clear" w:color="auto" w:fill="FFFFFF"/>
              </w:rPr>
              <w:t>стимулирование учителей к совершенствованию преподавательской и воспитательной деятельности, развитие их творческого и профессионального потенциала</w:t>
            </w:r>
          </w:p>
        </w:tc>
        <w:tc>
          <w:tcPr>
            <w:tcW w:w="6095" w:type="dxa"/>
            <w:gridSpan w:val="3"/>
          </w:tcPr>
          <w:p w14:paraId="351D6F39" w14:textId="217B32D3" w:rsidR="003652DE" w:rsidRPr="008D5C11" w:rsidRDefault="003652DE" w:rsidP="00C4106A">
            <w:pPr>
              <w:widowControl w:val="0"/>
              <w:autoSpaceDE w:val="0"/>
              <w:autoSpaceDN w:val="0"/>
              <w:rPr>
                <w:rFonts w:ascii="Times New Roman" w:hAnsi="Times New Roman"/>
                <w:color w:val="0D0D0D" w:themeColor="text1" w:themeTint="F2"/>
                <w:sz w:val="24"/>
                <w:szCs w:val="24"/>
                <w:lang w:eastAsia="ru-RU"/>
              </w:rPr>
            </w:pPr>
            <w:r w:rsidRPr="008D5C11">
              <w:rPr>
                <w:rFonts w:ascii="Times New Roman" w:hAnsi="Times New Roman"/>
                <w:sz w:val="24"/>
                <w:szCs w:val="24"/>
              </w:rPr>
              <w:t>повышение доступности качественного образования, соответствующего требованиям инновационного развития экономики и современным потребностям общества;</w:t>
            </w:r>
          </w:p>
        </w:tc>
      </w:tr>
      <w:tr w:rsidR="003652DE" w:rsidRPr="008D5C11" w14:paraId="1B068DF7" w14:textId="77777777" w:rsidTr="00C4106A">
        <w:trPr>
          <w:trHeight w:val="20"/>
        </w:trPr>
        <w:tc>
          <w:tcPr>
            <w:tcW w:w="15944" w:type="dxa"/>
            <w:gridSpan w:val="6"/>
          </w:tcPr>
          <w:p w14:paraId="5DC2F38F" w14:textId="77777777" w:rsidR="003652DE" w:rsidRPr="008D5C11" w:rsidRDefault="003652DE" w:rsidP="00C4106A">
            <w:pPr>
              <w:widowControl w:val="0"/>
              <w:autoSpaceDE w:val="0"/>
              <w:autoSpaceDN w:val="0"/>
              <w:jc w:val="center"/>
              <w:rPr>
                <w:rFonts w:ascii="Times New Roman" w:hAnsi="Times New Roman"/>
                <w:sz w:val="24"/>
                <w:szCs w:val="24"/>
                <w:lang w:eastAsia="ru-RU"/>
              </w:rPr>
            </w:pPr>
            <w:r w:rsidRPr="008D5C11">
              <w:rPr>
                <w:rFonts w:ascii="Times New Roman" w:hAnsi="Times New Roman"/>
                <w:sz w:val="24"/>
                <w:szCs w:val="24"/>
                <w:lang w:eastAsia="ru-RU"/>
              </w:rPr>
              <w:t>Комплекс процессных мероприятий «Развитие общего образования»</w:t>
            </w:r>
          </w:p>
        </w:tc>
      </w:tr>
      <w:tr w:rsidR="003652DE" w:rsidRPr="008D5C11" w14:paraId="6E319E0A" w14:textId="77777777" w:rsidTr="00C4106A">
        <w:trPr>
          <w:gridAfter w:val="1"/>
          <w:wAfter w:w="11" w:type="dxa"/>
          <w:trHeight w:val="1206"/>
        </w:trPr>
        <w:tc>
          <w:tcPr>
            <w:tcW w:w="4168" w:type="dxa"/>
          </w:tcPr>
          <w:p w14:paraId="65810E7A" w14:textId="77777777" w:rsidR="003652DE" w:rsidRPr="008D5C11" w:rsidRDefault="003652DE" w:rsidP="00C4106A">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lastRenderedPageBreak/>
              <w:t>Задача № 1</w:t>
            </w:r>
          </w:p>
          <w:p w14:paraId="23153EAE" w14:textId="77777777" w:rsidR="003652DE" w:rsidRPr="008D5C11" w:rsidRDefault="003652DE" w:rsidP="00C4106A">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t>Субвенции на реализацию основных общеобразовательных программ в области общего образования</w:t>
            </w:r>
          </w:p>
        </w:tc>
        <w:tc>
          <w:tcPr>
            <w:tcW w:w="5670" w:type="dxa"/>
          </w:tcPr>
          <w:p w14:paraId="01126352" w14:textId="402E5C9D" w:rsidR="003652DE" w:rsidRPr="008D5C11" w:rsidRDefault="003652DE" w:rsidP="00C4106A">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t>Субвенции на реализацию общего образования на расходы на оплату труда работников, реализующих основную общеобразовательную программу общего образования;</w:t>
            </w:r>
          </w:p>
        </w:tc>
        <w:tc>
          <w:tcPr>
            <w:tcW w:w="6095" w:type="dxa"/>
            <w:gridSpan w:val="3"/>
          </w:tcPr>
          <w:p w14:paraId="3978E68E" w14:textId="56BC55B4" w:rsidR="003652DE" w:rsidRPr="008D5C11" w:rsidRDefault="003652DE" w:rsidP="00C4106A">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t>Увеличение среднемесячной заработной платы педагогических работников образовательных организаций общего образования до уровня средней заработной платы в общем образовании республики до 100 процентов.</w:t>
            </w:r>
          </w:p>
        </w:tc>
      </w:tr>
      <w:tr w:rsidR="003652DE" w:rsidRPr="008D5C11" w14:paraId="0CDCCADD" w14:textId="77777777" w:rsidTr="00C4106A">
        <w:trPr>
          <w:gridAfter w:val="1"/>
          <w:wAfter w:w="11" w:type="dxa"/>
          <w:trHeight w:val="1380"/>
        </w:trPr>
        <w:tc>
          <w:tcPr>
            <w:tcW w:w="4168" w:type="dxa"/>
          </w:tcPr>
          <w:p w14:paraId="0088E3BE" w14:textId="77777777" w:rsidR="003652DE" w:rsidRPr="008D5C11" w:rsidRDefault="003652DE" w:rsidP="00C4106A">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t xml:space="preserve">Задача № 2 </w:t>
            </w:r>
          </w:p>
          <w:p w14:paraId="1E95981D" w14:textId="77777777" w:rsidR="003652DE" w:rsidRPr="008D5C11" w:rsidRDefault="003652DE" w:rsidP="00C4106A">
            <w:pPr>
              <w:widowControl w:val="0"/>
              <w:autoSpaceDE w:val="0"/>
              <w:autoSpaceDN w:val="0"/>
              <w:rPr>
                <w:rFonts w:ascii="Times New Roman" w:eastAsia="Times New Roman" w:hAnsi="Times New Roman"/>
                <w:color w:val="000000"/>
                <w:sz w:val="24"/>
                <w:szCs w:val="24"/>
                <w:lang w:eastAsia="ru-RU"/>
              </w:rPr>
            </w:pPr>
            <w:r w:rsidRPr="008D5C11">
              <w:rPr>
                <w:rFonts w:ascii="Times New Roman" w:hAnsi="Times New Roman"/>
                <w:sz w:val="24"/>
                <w:szCs w:val="24"/>
                <w:lang w:eastAsia="ru-RU"/>
              </w:rPr>
              <w:t xml:space="preserve">Субсидии местным бюджетам на </w:t>
            </w:r>
            <w:proofErr w:type="spellStart"/>
            <w:r w:rsidRPr="008D5C11">
              <w:rPr>
                <w:rFonts w:ascii="Times New Roman" w:hAnsi="Times New Roman"/>
                <w:sz w:val="24"/>
                <w:szCs w:val="24"/>
                <w:lang w:eastAsia="ru-RU"/>
              </w:rPr>
              <w:t>софинансирование</w:t>
            </w:r>
            <w:proofErr w:type="spellEnd"/>
            <w:r w:rsidRPr="008D5C11">
              <w:rPr>
                <w:rFonts w:ascii="Times New Roman" w:hAnsi="Times New Roman"/>
                <w:sz w:val="24"/>
                <w:szCs w:val="24"/>
                <w:lang w:eastAsia="ru-RU"/>
              </w:rPr>
              <w:t xml:space="preserve"> расходов по содержанию имущества образовательных организаций</w:t>
            </w:r>
          </w:p>
        </w:tc>
        <w:tc>
          <w:tcPr>
            <w:tcW w:w="5670" w:type="dxa"/>
          </w:tcPr>
          <w:p w14:paraId="6BF94AD4" w14:textId="414A628F" w:rsidR="003652DE" w:rsidRPr="008D5C11" w:rsidRDefault="003652DE" w:rsidP="00C4106A">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t>Субсидии по содержанию имущества образовательных организаций (ГСМ, антитеррористическое мероприятие).</w:t>
            </w:r>
          </w:p>
        </w:tc>
        <w:tc>
          <w:tcPr>
            <w:tcW w:w="6095" w:type="dxa"/>
            <w:gridSpan w:val="3"/>
          </w:tcPr>
          <w:p w14:paraId="29B4819A" w14:textId="76B8155F" w:rsidR="003652DE" w:rsidRPr="008D5C11" w:rsidRDefault="003652DE" w:rsidP="00C4106A">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t>повышение доступности качественного образования, соответствующего требованиям инновационного развития экономики и современным потребностям общества;</w:t>
            </w:r>
          </w:p>
        </w:tc>
      </w:tr>
      <w:tr w:rsidR="003652DE" w:rsidRPr="008D5C11" w14:paraId="10B38FFF" w14:textId="77777777" w:rsidTr="00C4106A">
        <w:trPr>
          <w:gridAfter w:val="1"/>
          <w:wAfter w:w="11" w:type="dxa"/>
          <w:trHeight w:val="20"/>
        </w:trPr>
        <w:tc>
          <w:tcPr>
            <w:tcW w:w="4168" w:type="dxa"/>
          </w:tcPr>
          <w:p w14:paraId="0D5F3291" w14:textId="77777777" w:rsidR="003652DE" w:rsidRPr="008D5C11" w:rsidRDefault="003652DE" w:rsidP="00C4106A">
            <w:pPr>
              <w:widowControl w:val="0"/>
              <w:autoSpaceDE w:val="0"/>
              <w:autoSpaceDN w:val="0"/>
              <w:rPr>
                <w:rFonts w:ascii="Times New Roman" w:eastAsia="Times New Roman" w:hAnsi="Times New Roman"/>
                <w:color w:val="000000"/>
                <w:sz w:val="24"/>
                <w:szCs w:val="24"/>
                <w:lang w:eastAsia="ru-RU"/>
              </w:rPr>
            </w:pPr>
            <w:r w:rsidRPr="008D5C11">
              <w:rPr>
                <w:rFonts w:ascii="Times New Roman" w:eastAsia="Times New Roman" w:hAnsi="Times New Roman"/>
                <w:color w:val="000000"/>
                <w:sz w:val="24"/>
                <w:szCs w:val="24"/>
                <w:lang w:eastAsia="ru-RU"/>
              </w:rPr>
              <w:t>Задача № 3</w:t>
            </w:r>
          </w:p>
          <w:p w14:paraId="18239395" w14:textId="77777777" w:rsidR="003652DE" w:rsidRPr="008D5C11" w:rsidRDefault="003652DE" w:rsidP="00C4106A">
            <w:pPr>
              <w:widowControl w:val="0"/>
              <w:autoSpaceDE w:val="0"/>
              <w:autoSpaceDN w:val="0"/>
              <w:rPr>
                <w:rFonts w:ascii="Times New Roman" w:eastAsia="Times New Roman" w:hAnsi="Times New Roman"/>
                <w:color w:val="000000"/>
                <w:sz w:val="24"/>
                <w:szCs w:val="24"/>
                <w:lang w:eastAsia="ru-RU"/>
              </w:rPr>
            </w:pPr>
            <w:r w:rsidRPr="008D5C11">
              <w:rPr>
                <w:rFonts w:ascii="Times New Roman" w:eastAsia="Times New Roman" w:hAnsi="Times New Roman"/>
                <w:color w:val="000000"/>
                <w:sz w:val="24"/>
                <w:szCs w:val="24"/>
                <w:lang w:eastAsia="ru-RU"/>
              </w:rPr>
              <w:t>Субсидии общеобразовательным учреждениям на финансовое обеспечение государственного задания на оказание государственных услуг (выполнение работ) ГБОУ «Аграрный лицей-интернат Республики Тыва»</w:t>
            </w:r>
          </w:p>
        </w:tc>
        <w:tc>
          <w:tcPr>
            <w:tcW w:w="5670" w:type="dxa"/>
          </w:tcPr>
          <w:p w14:paraId="27E189BB" w14:textId="575D25E7" w:rsidR="003652DE" w:rsidRPr="008D5C11" w:rsidRDefault="003652DE" w:rsidP="00C4106A">
            <w:pPr>
              <w:rPr>
                <w:rFonts w:ascii="Times New Roman" w:hAnsi="Times New Roman"/>
                <w:sz w:val="24"/>
                <w:szCs w:val="24"/>
              </w:rPr>
            </w:pPr>
            <w:r w:rsidRPr="008D5C11">
              <w:rPr>
                <w:rFonts w:ascii="Times New Roman" w:hAnsi="Times New Roman"/>
                <w:sz w:val="24"/>
                <w:szCs w:val="24"/>
              </w:rPr>
              <w:t>На содержание подведомственных учреждений (коммунальные услуги, материальные запасы, заработная плата, налоги и др. статьи).</w:t>
            </w:r>
          </w:p>
        </w:tc>
        <w:tc>
          <w:tcPr>
            <w:tcW w:w="6095" w:type="dxa"/>
            <w:gridSpan w:val="3"/>
          </w:tcPr>
          <w:p w14:paraId="126D932B" w14:textId="615C4F66" w:rsidR="003652DE" w:rsidRPr="008D5C11" w:rsidRDefault="00E942B5" w:rsidP="00C4106A">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t>повышение доступности качественного образования, соответствующего требованиям инновационного развития экономики и современным потребностям общества;</w:t>
            </w:r>
          </w:p>
        </w:tc>
      </w:tr>
      <w:tr w:rsidR="003652DE" w:rsidRPr="008D5C11" w14:paraId="753A9B48" w14:textId="77777777" w:rsidTr="00C4106A">
        <w:trPr>
          <w:gridAfter w:val="1"/>
          <w:wAfter w:w="11" w:type="dxa"/>
          <w:trHeight w:val="20"/>
        </w:trPr>
        <w:tc>
          <w:tcPr>
            <w:tcW w:w="4168" w:type="dxa"/>
          </w:tcPr>
          <w:p w14:paraId="53A7E607" w14:textId="77777777" w:rsidR="003652DE" w:rsidRPr="008D5C11" w:rsidRDefault="003652DE" w:rsidP="00C4106A">
            <w:pPr>
              <w:widowControl w:val="0"/>
              <w:autoSpaceDE w:val="0"/>
              <w:autoSpaceDN w:val="0"/>
              <w:rPr>
                <w:rFonts w:ascii="Times New Roman" w:eastAsia="Times New Roman" w:hAnsi="Times New Roman"/>
                <w:color w:val="000000"/>
                <w:sz w:val="24"/>
                <w:szCs w:val="24"/>
                <w:lang w:eastAsia="ru-RU"/>
              </w:rPr>
            </w:pPr>
            <w:r w:rsidRPr="008D5C11">
              <w:rPr>
                <w:rFonts w:ascii="Times New Roman" w:eastAsia="Times New Roman" w:hAnsi="Times New Roman"/>
                <w:color w:val="000000"/>
                <w:sz w:val="24"/>
                <w:szCs w:val="24"/>
                <w:lang w:eastAsia="ru-RU"/>
              </w:rPr>
              <w:t>Задача № 4</w:t>
            </w:r>
          </w:p>
          <w:p w14:paraId="6B3083D1" w14:textId="77777777" w:rsidR="003652DE" w:rsidRPr="008D5C11" w:rsidRDefault="003652DE" w:rsidP="00C4106A">
            <w:pPr>
              <w:widowControl w:val="0"/>
              <w:autoSpaceDE w:val="0"/>
              <w:autoSpaceDN w:val="0"/>
              <w:rPr>
                <w:rFonts w:ascii="Times New Roman" w:eastAsia="Times New Roman" w:hAnsi="Times New Roman"/>
                <w:color w:val="000000"/>
                <w:sz w:val="24"/>
                <w:szCs w:val="24"/>
                <w:lang w:eastAsia="ru-RU"/>
              </w:rPr>
            </w:pPr>
            <w:r w:rsidRPr="008D5C11">
              <w:rPr>
                <w:rFonts w:ascii="Times New Roman" w:eastAsia="Times New Roman" w:hAnsi="Times New Roman"/>
                <w:color w:val="000000"/>
                <w:sz w:val="24"/>
                <w:szCs w:val="24"/>
                <w:lang w:eastAsia="ru-RU"/>
              </w:rPr>
              <w:t xml:space="preserve"> Субсидии общеобразовательным учреждениям на финансовое обеспечение государственного задания на оказание государственных услуг (выполнение работ) ГБОУ Республики Тыва «Средняя общеобразовательная школа № 10 для детей с ограниченными возможностями здоровья»</w:t>
            </w:r>
          </w:p>
        </w:tc>
        <w:tc>
          <w:tcPr>
            <w:tcW w:w="5670" w:type="dxa"/>
          </w:tcPr>
          <w:p w14:paraId="3F3DCAA2" w14:textId="70E043FF" w:rsidR="003652DE" w:rsidRPr="008D5C11" w:rsidRDefault="003652DE" w:rsidP="00C4106A">
            <w:pPr>
              <w:rPr>
                <w:rFonts w:ascii="Times New Roman" w:hAnsi="Times New Roman"/>
                <w:sz w:val="24"/>
                <w:szCs w:val="24"/>
              </w:rPr>
            </w:pPr>
            <w:r w:rsidRPr="008D5C11">
              <w:rPr>
                <w:rFonts w:ascii="Times New Roman" w:hAnsi="Times New Roman"/>
                <w:sz w:val="24"/>
                <w:szCs w:val="24"/>
              </w:rPr>
              <w:t>На содержание подведомственных учреждений (коммунальные услуги, материальные запасы, заработная плата, налоги и др. статьи).</w:t>
            </w:r>
          </w:p>
        </w:tc>
        <w:tc>
          <w:tcPr>
            <w:tcW w:w="6095" w:type="dxa"/>
            <w:gridSpan w:val="3"/>
          </w:tcPr>
          <w:p w14:paraId="40937D4C" w14:textId="4D0050DB" w:rsidR="003652DE" w:rsidRPr="008D5C11" w:rsidRDefault="00E942B5" w:rsidP="00C4106A">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t>повышение доступности качественного образования, соответствующего требованиям инновационного развития экономики и современным потребностям общества;</w:t>
            </w:r>
          </w:p>
        </w:tc>
      </w:tr>
      <w:tr w:rsidR="003652DE" w:rsidRPr="008D5C11" w14:paraId="2BD5E09D" w14:textId="77777777" w:rsidTr="00C4106A">
        <w:trPr>
          <w:gridAfter w:val="1"/>
          <w:wAfter w:w="11" w:type="dxa"/>
          <w:trHeight w:val="20"/>
        </w:trPr>
        <w:tc>
          <w:tcPr>
            <w:tcW w:w="4168" w:type="dxa"/>
          </w:tcPr>
          <w:p w14:paraId="64640EB8" w14:textId="77777777" w:rsidR="003652DE" w:rsidRPr="008D5C11" w:rsidRDefault="003652DE" w:rsidP="00C4106A">
            <w:pPr>
              <w:widowControl w:val="0"/>
              <w:autoSpaceDE w:val="0"/>
              <w:autoSpaceDN w:val="0"/>
              <w:rPr>
                <w:rFonts w:ascii="Times New Roman" w:eastAsia="Times New Roman" w:hAnsi="Times New Roman"/>
                <w:color w:val="000000"/>
                <w:sz w:val="24"/>
                <w:szCs w:val="24"/>
                <w:lang w:eastAsia="ru-RU"/>
              </w:rPr>
            </w:pPr>
            <w:r w:rsidRPr="008D5C11">
              <w:rPr>
                <w:rFonts w:ascii="Times New Roman" w:eastAsia="Times New Roman" w:hAnsi="Times New Roman"/>
                <w:color w:val="000000"/>
                <w:sz w:val="24"/>
                <w:szCs w:val="24"/>
                <w:lang w:eastAsia="ru-RU"/>
              </w:rPr>
              <w:t>Задача № 6</w:t>
            </w:r>
          </w:p>
          <w:p w14:paraId="6D958288" w14:textId="77777777" w:rsidR="003652DE" w:rsidRPr="008D5C11" w:rsidRDefault="003652DE" w:rsidP="00C4106A">
            <w:pPr>
              <w:widowControl w:val="0"/>
              <w:autoSpaceDE w:val="0"/>
              <w:autoSpaceDN w:val="0"/>
              <w:rPr>
                <w:rFonts w:ascii="Times New Roman" w:eastAsia="Times New Roman" w:hAnsi="Times New Roman"/>
                <w:color w:val="000000"/>
                <w:sz w:val="24"/>
                <w:szCs w:val="24"/>
                <w:lang w:eastAsia="ru-RU"/>
              </w:rPr>
            </w:pPr>
            <w:r w:rsidRPr="008D5C11">
              <w:rPr>
                <w:rFonts w:ascii="Times New Roman" w:eastAsia="Times New Roman" w:hAnsi="Times New Roman"/>
                <w:color w:val="000000"/>
                <w:sz w:val="24"/>
                <w:szCs w:val="24"/>
                <w:lang w:eastAsia="ru-RU"/>
              </w:rPr>
              <w:t>Субсидии общеобразовательным учреждениям на финансовое обеспечение государственного задания на оказание государственных услуг (выполнение работ) ГБОУ Республики Тыва «Государственный лицей»</w:t>
            </w:r>
          </w:p>
        </w:tc>
        <w:tc>
          <w:tcPr>
            <w:tcW w:w="5670" w:type="dxa"/>
          </w:tcPr>
          <w:p w14:paraId="1BBD8582" w14:textId="7B93D1B0" w:rsidR="003652DE" w:rsidRPr="008D5C11" w:rsidRDefault="003652DE" w:rsidP="00C4106A">
            <w:pPr>
              <w:rPr>
                <w:rFonts w:ascii="Times New Roman" w:hAnsi="Times New Roman"/>
                <w:sz w:val="24"/>
                <w:szCs w:val="24"/>
              </w:rPr>
            </w:pPr>
            <w:r w:rsidRPr="008D5C11">
              <w:rPr>
                <w:rFonts w:ascii="Times New Roman" w:hAnsi="Times New Roman"/>
                <w:sz w:val="24"/>
                <w:szCs w:val="24"/>
              </w:rPr>
              <w:t>На содержание подведомственных учреждений (коммунальные услуги, материальные запасы, заработная плата, налоги и др. статьи).</w:t>
            </w:r>
          </w:p>
        </w:tc>
        <w:tc>
          <w:tcPr>
            <w:tcW w:w="6095" w:type="dxa"/>
            <w:gridSpan w:val="3"/>
          </w:tcPr>
          <w:p w14:paraId="50B7877F" w14:textId="04142241" w:rsidR="003652DE" w:rsidRPr="008D5C11" w:rsidRDefault="00E942B5" w:rsidP="00C4106A">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t>повышение доступности качественного образования, соответствующего требованиям инновационного развития экономики и современным потребностям общества;</w:t>
            </w:r>
          </w:p>
        </w:tc>
      </w:tr>
      <w:tr w:rsidR="003652DE" w:rsidRPr="008D5C11" w14:paraId="6E72D0E2" w14:textId="77777777" w:rsidTr="00C4106A">
        <w:trPr>
          <w:gridAfter w:val="1"/>
          <w:wAfter w:w="11" w:type="dxa"/>
          <w:trHeight w:val="20"/>
        </w:trPr>
        <w:tc>
          <w:tcPr>
            <w:tcW w:w="4168" w:type="dxa"/>
          </w:tcPr>
          <w:p w14:paraId="4716B9D5" w14:textId="77777777" w:rsidR="003652DE" w:rsidRPr="008D5C11" w:rsidRDefault="003652DE" w:rsidP="00C4106A">
            <w:pPr>
              <w:widowControl w:val="0"/>
              <w:autoSpaceDE w:val="0"/>
              <w:autoSpaceDN w:val="0"/>
              <w:rPr>
                <w:rFonts w:ascii="Times New Roman" w:eastAsia="Times New Roman" w:hAnsi="Times New Roman"/>
                <w:color w:val="000000"/>
                <w:sz w:val="24"/>
                <w:szCs w:val="24"/>
                <w:lang w:eastAsia="ru-RU"/>
              </w:rPr>
            </w:pPr>
            <w:r w:rsidRPr="008D5C11">
              <w:rPr>
                <w:rFonts w:ascii="Times New Roman" w:eastAsia="Times New Roman" w:hAnsi="Times New Roman"/>
                <w:color w:val="000000"/>
                <w:sz w:val="24"/>
                <w:szCs w:val="24"/>
                <w:lang w:eastAsia="ru-RU"/>
              </w:rPr>
              <w:t>Задача № 7</w:t>
            </w:r>
          </w:p>
          <w:p w14:paraId="4DE3EF34" w14:textId="77777777" w:rsidR="003652DE" w:rsidRPr="008D5C11" w:rsidRDefault="003652DE" w:rsidP="00C4106A">
            <w:pPr>
              <w:widowControl w:val="0"/>
              <w:autoSpaceDE w:val="0"/>
              <w:autoSpaceDN w:val="0"/>
              <w:rPr>
                <w:rFonts w:ascii="Times New Roman" w:eastAsia="Times New Roman" w:hAnsi="Times New Roman"/>
                <w:color w:val="000000"/>
                <w:sz w:val="24"/>
                <w:szCs w:val="24"/>
                <w:lang w:eastAsia="ru-RU"/>
              </w:rPr>
            </w:pPr>
            <w:r w:rsidRPr="008D5C11">
              <w:rPr>
                <w:rFonts w:ascii="Times New Roman" w:eastAsia="Times New Roman" w:hAnsi="Times New Roman"/>
                <w:color w:val="000000"/>
                <w:sz w:val="24"/>
                <w:szCs w:val="24"/>
                <w:lang w:eastAsia="ru-RU"/>
              </w:rPr>
              <w:t xml:space="preserve">Субсидии общеобразовательным </w:t>
            </w:r>
            <w:r w:rsidRPr="008D5C11">
              <w:rPr>
                <w:rFonts w:ascii="Times New Roman" w:eastAsia="Times New Roman" w:hAnsi="Times New Roman"/>
                <w:color w:val="000000"/>
                <w:sz w:val="24"/>
                <w:szCs w:val="24"/>
                <w:lang w:eastAsia="ru-RU"/>
              </w:rPr>
              <w:lastRenderedPageBreak/>
              <w:t>учреждениям на финансовое обеспечение государственного задания на оказание государственных услуг (выполнение работ) ГБОУ «Аграрная школа-интернат»</w:t>
            </w:r>
          </w:p>
        </w:tc>
        <w:tc>
          <w:tcPr>
            <w:tcW w:w="5670" w:type="dxa"/>
          </w:tcPr>
          <w:p w14:paraId="3C5C7B07" w14:textId="7D71388F" w:rsidR="003652DE" w:rsidRPr="008D5C11" w:rsidRDefault="003652DE" w:rsidP="00C4106A">
            <w:pPr>
              <w:rPr>
                <w:rFonts w:ascii="Times New Roman" w:hAnsi="Times New Roman"/>
                <w:sz w:val="24"/>
                <w:szCs w:val="24"/>
              </w:rPr>
            </w:pPr>
            <w:r w:rsidRPr="008D5C11">
              <w:rPr>
                <w:rFonts w:ascii="Times New Roman" w:hAnsi="Times New Roman"/>
                <w:sz w:val="24"/>
                <w:szCs w:val="24"/>
              </w:rPr>
              <w:lastRenderedPageBreak/>
              <w:t xml:space="preserve">На содержание подведомственных учреждений (коммунальные услуги, материальные запасы, заработная </w:t>
            </w:r>
            <w:r w:rsidRPr="008D5C11">
              <w:rPr>
                <w:rFonts w:ascii="Times New Roman" w:hAnsi="Times New Roman"/>
                <w:sz w:val="24"/>
                <w:szCs w:val="24"/>
              </w:rPr>
              <w:lastRenderedPageBreak/>
              <w:t>плата, налоги и др. статьи).</w:t>
            </w:r>
          </w:p>
        </w:tc>
        <w:tc>
          <w:tcPr>
            <w:tcW w:w="6095" w:type="dxa"/>
            <w:gridSpan w:val="3"/>
          </w:tcPr>
          <w:p w14:paraId="42E88CEA" w14:textId="3DA10B52" w:rsidR="003652DE" w:rsidRPr="008D5C11" w:rsidRDefault="00E942B5" w:rsidP="00C4106A">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lastRenderedPageBreak/>
              <w:t xml:space="preserve">повышение доступности качественного образования, соответствующего требованиям инновационного развития </w:t>
            </w:r>
            <w:r w:rsidRPr="008D5C11">
              <w:rPr>
                <w:rFonts w:ascii="Times New Roman" w:hAnsi="Times New Roman"/>
                <w:sz w:val="24"/>
                <w:szCs w:val="24"/>
                <w:lang w:eastAsia="ru-RU"/>
              </w:rPr>
              <w:lastRenderedPageBreak/>
              <w:t>экономики и современным потребностям общества;</w:t>
            </w:r>
          </w:p>
        </w:tc>
      </w:tr>
      <w:tr w:rsidR="003652DE" w:rsidRPr="008D5C11" w14:paraId="0DAA6D71" w14:textId="77777777" w:rsidTr="00C4106A">
        <w:trPr>
          <w:gridAfter w:val="1"/>
          <w:wAfter w:w="11" w:type="dxa"/>
          <w:trHeight w:val="20"/>
        </w:trPr>
        <w:tc>
          <w:tcPr>
            <w:tcW w:w="4168" w:type="dxa"/>
          </w:tcPr>
          <w:p w14:paraId="45C4732D" w14:textId="77777777" w:rsidR="003652DE" w:rsidRPr="008D5C11" w:rsidRDefault="003652DE" w:rsidP="00C4106A">
            <w:pPr>
              <w:widowControl w:val="0"/>
              <w:autoSpaceDE w:val="0"/>
              <w:autoSpaceDN w:val="0"/>
              <w:rPr>
                <w:rFonts w:ascii="Times New Roman" w:eastAsia="Times New Roman" w:hAnsi="Times New Roman"/>
                <w:color w:val="000000"/>
                <w:sz w:val="24"/>
                <w:szCs w:val="24"/>
                <w:lang w:eastAsia="ru-RU"/>
              </w:rPr>
            </w:pPr>
            <w:r w:rsidRPr="008D5C11">
              <w:rPr>
                <w:rFonts w:ascii="Times New Roman" w:eastAsia="Times New Roman" w:hAnsi="Times New Roman"/>
                <w:color w:val="000000"/>
                <w:sz w:val="24"/>
                <w:szCs w:val="24"/>
                <w:lang w:eastAsia="ru-RU"/>
              </w:rPr>
              <w:lastRenderedPageBreak/>
              <w:t xml:space="preserve">Задача 8 </w:t>
            </w:r>
          </w:p>
          <w:p w14:paraId="1C834F9B" w14:textId="77777777" w:rsidR="003652DE" w:rsidRPr="008D5C11" w:rsidRDefault="003652DE" w:rsidP="00C4106A">
            <w:pPr>
              <w:widowControl w:val="0"/>
              <w:autoSpaceDE w:val="0"/>
              <w:autoSpaceDN w:val="0"/>
              <w:rPr>
                <w:rFonts w:ascii="Times New Roman" w:eastAsia="Times New Roman" w:hAnsi="Times New Roman"/>
                <w:color w:val="000000"/>
                <w:sz w:val="24"/>
                <w:szCs w:val="24"/>
                <w:lang w:eastAsia="ru-RU"/>
              </w:rPr>
            </w:pPr>
            <w:r w:rsidRPr="008D5C11">
              <w:rPr>
                <w:rFonts w:ascii="Times New Roman" w:eastAsia="Times New Roman" w:hAnsi="Times New Roman"/>
                <w:color w:val="000000"/>
                <w:sz w:val="24"/>
                <w:szCs w:val="24"/>
                <w:lang w:eastAsia="ru-RU"/>
              </w:rPr>
              <w:t>Обеспечение доступности общего и специального (коррекционного) образования в образовательных организациях (школы-интернаты)</w:t>
            </w:r>
          </w:p>
        </w:tc>
        <w:tc>
          <w:tcPr>
            <w:tcW w:w="5670" w:type="dxa"/>
          </w:tcPr>
          <w:p w14:paraId="7491A102" w14:textId="2B83E191" w:rsidR="003652DE" w:rsidRPr="008D5C11" w:rsidRDefault="003652DE" w:rsidP="00C4106A">
            <w:pPr>
              <w:rPr>
                <w:rFonts w:ascii="Times New Roman" w:hAnsi="Times New Roman"/>
                <w:bCs/>
                <w:sz w:val="24"/>
                <w:szCs w:val="24"/>
                <w:lang w:eastAsia="ru-RU"/>
              </w:rPr>
            </w:pPr>
            <w:r w:rsidRPr="008D5C11">
              <w:rPr>
                <w:rFonts w:ascii="Times New Roman" w:hAnsi="Times New Roman"/>
                <w:sz w:val="24"/>
                <w:szCs w:val="24"/>
              </w:rPr>
              <w:t>На содержание подведомственных учреждений (интернатов) (коммунальные услуги, материальные запасы, заработная плата, налоги и др. статьи).</w:t>
            </w:r>
          </w:p>
        </w:tc>
        <w:tc>
          <w:tcPr>
            <w:tcW w:w="6095" w:type="dxa"/>
            <w:gridSpan w:val="3"/>
          </w:tcPr>
          <w:p w14:paraId="11DAB04E" w14:textId="610F91E4" w:rsidR="003652DE" w:rsidRPr="008D5C11" w:rsidRDefault="00C4106A" w:rsidP="00C4106A">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t>повышение доступности качественного образования, соответствующего требованиям инновационного развития экономики и современным потребностям общества;</w:t>
            </w:r>
          </w:p>
        </w:tc>
      </w:tr>
      <w:tr w:rsidR="003652DE" w:rsidRPr="008D5C11" w14:paraId="1995AE93" w14:textId="77777777" w:rsidTr="00C4106A">
        <w:trPr>
          <w:gridAfter w:val="1"/>
          <w:wAfter w:w="11" w:type="dxa"/>
          <w:trHeight w:val="20"/>
        </w:trPr>
        <w:tc>
          <w:tcPr>
            <w:tcW w:w="4168" w:type="dxa"/>
          </w:tcPr>
          <w:p w14:paraId="5E353801" w14:textId="77777777" w:rsidR="003652DE" w:rsidRPr="008D5C11" w:rsidRDefault="003652DE" w:rsidP="00C4106A">
            <w:pPr>
              <w:widowControl w:val="0"/>
              <w:autoSpaceDE w:val="0"/>
              <w:autoSpaceDN w:val="0"/>
              <w:rPr>
                <w:rFonts w:ascii="Times New Roman" w:eastAsia="Times New Roman" w:hAnsi="Times New Roman"/>
                <w:color w:val="000000"/>
                <w:sz w:val="24"/>
                <w:szCs w:val="24"/>
                <w:lang w:eastAsia="ru-RU"/>
              </w:rPr>
            </w:pPr>
            <w:r w:rsidRPr="008D5C11">
              <w:rPr>
                <w:rFonts w:ascii="Times New Roman" w:eastAsia="Times New Roman" w:hAnsi="Times New Roman"/>
                <w:color w:val="000000"/>
                <w:sz w:val="24"/>
                <w:szCs w:val="24"/>
                <w:lang w:eastAsia="ru-RU"/>
              </w:rPr>
              <w:t>Задача 9.</w:t>
            </w:r>
          </w:p>
          <w:p w14:paraId="3AB261CB" w14:textId="77777777" w:rsidR="003652DE" w:rsidRPr="008D5C11" w:rsidRDefault="003652DE" w:rsidP="00C4106A">
            <w:pPr>
              <w:widowControl w:val="0"/>
              <w:autoSpaceDE w:val="0"/>
              <w:autoSpaceDN w:val="0"/>
              <w:rPr>
                <w:rFonts w:ascii="Times New Roman" w:eastAsia="Times New Roman" w:hAnsi="Times New Roman"/>
                <w:color w:val="000000"/>
                <w:sz w:val="24"/>
                <w:szCs w:val="24"/>
                <w:lang w:eastAsia="ru-RU"/>
              </w:rPr>
            </w:pPr>
            <w:r w:rsidRPr="008D5C11">
              <w:rPr>
                <w:rFonts w:ascii="Times New Roman" w:eastAsia="Times New Roman" w:hAnsi="Times New Roman"/>
                <w:color w:val="000000"/>
                <w:sz w:val="24"/>
                <w:szCs w:val="24"/>
                <w:lang w:eastAsia="ru-RU"/>
              </w:rPr>
              <w:t>Субсидии общеобразовательным учреждениям на финансовое обеспечение государственного задания на оказание государственных услуг (выполнение работ) (СОШ №2)</w:t>
            </w:r>
          </w:p>
        </w:tc>
        <w:tc>
          <w:tcPr>
            <w:tcW w:w="5670" w:type="dxa"/>
          </w:tcPr>
          <w:p w14:paraId="685E8402" w14:textId="669D7F9A" w:rsidR="003652DE" w:rsidRPr="008D5C11" w:rsidRDefault="003652DE" w:rsidP="00C4106A">
            <w:pPr>
              <w:rPr>
                <w:rFonts w:ascii="Times New Roman" w:hAnsi="Times New Roman"/>
                <w:bCs/>
                <w:sz w:val="24"/>
                <w:szCs w:val="24"/>
                <w:lang w:eastAsia="ru-RU"/>
              </w:rPr>
            </w:pPr>
            <w:r w:rsidRPr="008D5C11">
              <w:rPr>
                <w:rFonts w:ascii="Times New Roman" w:hAnsi="Times New Roman"/>
                <w:sz w:val="24"/>
                <w:szCs w:val="24"/>
              </w:rPr>
              <w:t>На содержание подведомственных учреждений (коммунальные услуги, материальные запасы, заработная плата, налоги и др. статьи).</w:t>
            </w:r>
          </w:p>
        </w:tc>
        <w:tc>
          <w:tcPr>
            <w:tcW w:w="6095" w:type="dxa"/>
            <w:gridSpan w:val="3"/>
          </w:tcPr>
          <w:p w14:paraId="0CFB23B6" w14:textId="0296E298" w:rsidR="003652DE" w:rsidRPr="008D5C11" w:rsidRDefault="00C4106A" w:rsidP="00C4106A">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t>повышение доступности качественного образования, соответствующего требованиям инновационного развития экономики и современным потребностям общества;</w:t>
            </w:r>
          </w:p>
        </w:tc>
      </w:tr>
      <w:tr w:rsidR="003652DE" w:rsidRPr="008D5C11" w14:paraId="7727033F" w14:textId="77777777" w:rsidTr="00C4106A">
        <w:trPr>
          <w:gridAfter w:val="2"/>
          <w:wAfter w:w="67" w:type="dxa"/>
          <w:trHeight w:val="20"/>
        </w:trPr>
        <w:tc>
          <w:tcPr>
            <w:tcW w:w="4168" w:type="dxa"/>
          </w:tcPr>
          <w:p w14:paraId="1E56EC63" w14:textId="77777777" w:rsidR="003652DE" w:rsidRPr="008D5C11" w:rsidRDefault="003652DE" w:rsidP="00C4106A">
            <w:pPr>
              <w:widowControl w:val="0"/>
              <w:autoSpaceDE w:val="0"/>
              <w:autoSpaceDN w:val="0"/>
              <w:rPr>
                <w:rFonts w:ascii="Times New Roman" w:eastAsia="Times New Roman" w:hAnsi="Times New Roman"/>
                <w:color w:val="000000"/>
                <w:sz w:val="24"/>
                <w:szCs w:val="24"/>
                <w:lang w:eastAsia="ru-RU"/>
              </w:rPr>
            </w:pPr>
            <w:r w:rsidRPr="008D5C11">
              <w:rPr>
                <w:rFonts w:ascii="Times New Roman" w:eastAsia="Times New Roman" w:hAnsi="Times New Roman"/>
                <w:color w:val="000000"/>
                <w:sz w:val="24"/>
                <w:szCs w:val="24"/>
                <w:lang w:eastAsia="ru-RU"/>
              </w:rPr>
              <w:t>Задача № 9</w:t>
            </w:r>
          </w:p>
          <w:p w14:paraId="07B7412C" w14:textId="77777777" w:rsidR="003652DE" w:rsidRPr="008D5C11" w:rsidRDefault="003652DE" w:rsidP="00C4106A">
            <w:pPr>
              <w:widowControl w:val="0"/>
              <w:autoSpaceDE w:val="0"/>
              <w:autoSpaceDN w:val="0"/>
              <w:rPr>
                <w:rFonts w:ascii="Times New Roman" w:eastAsia="Times New Roman" w:hAnsi="Times New Roman"/>
                <w:color w:val="000000"/>
                <w:sz w:val="24"/>
                <w:szCs w:val="24"/>
                <w:lang w:eastAsia="ru-RU"/>
              </w:rPr>
            </w:pPr>
            <w:r w:rsidRPr="008D5C11">
              <w:rPr>
                <w:rFonts w:ascii="Times New Roman" w:eastAsia="Times New Roman" w:hAnsi="Times New Roman"/>
                <w:color w:val="000000"/>
                <w:sz w:val="24"/>
                <w:szCs w:val="24"/>
                <w:lang w:eastAsia="ru-RU"/>
              </w:rPr>
              <w:t>Содержание ГАОУ ДПО «Тувинский институт развития образования и повышения квалификации»</w:t>
            </w:r>
          </w:p>
        </w:tc>
        <w:tc>
          <w:tcPr>
            <w:tcW w:w="5670" w:type="dxa"/>
          </w:tcPr>
          <w:p w14:paraId="1C4BF919" w14:textId="43351B6D" w:rsidR="003652DE" w:rsidRPr="008D5C11" w:rsidRDefault="003652DE" w:rsidP="00C4106A">
            <w:pPr>
              <w:rPr>
                <w:rFonts w:ascii="Times New Roman" w:hAnsi="Times New Roman"/>
                <w:sz w:val="24"/>
                <w:szCs w:val="24"/>
              </w:rPr>
            </w:pPr>
            <w:r w:rsidRPr="008D5C11">
              <w:rPr>
                <w:rFonts w:ascii="Times New Roman" w:hAnsi="Times New Roman"/>
                <w:sz w:val="24"/>
                <w:szCs w:val="24"/>
              </w:rPr>
              <w:t>На содержание подведомственных учреждений (коммунальные услуги, материальные запасы, заработная плата, налоги и др. статьи).</w:t>
            </w:r>
          </w:p>
        </w:tc>
        <w:tc>
          <w:tcPr>
            <w:tcW w:w="6039" w:type="dxa"/>
            <w:gridSpan w:val="2"/>
          </w:tcPr>
          <w:p w14:paraId="299FEBD5" w14:textId="540DAF12" w:rsidR="003652DE" w:rsidRPr="008D5C11" w:rsidRDefault="00C4106A" w:rsidP="00C4106A">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t>повышение доступности качественного образования, соответствующего требованиям инновационного развития экономики и современным потребностям общества;</w:t>
            </w:r>
          </w:p>
        </w:tc>
      </w:tr>
      <w:tr w:rsidR="003652DE" w:rsidRPr="008D5C11" w14:paraId="58173E6B" w14:textId="77777777" w:rsidTr="00C4106A">
        <w:trPr>
          <w:gridAfter w:val="1"/>
          <w:wAfter w:w="11" w:type="dxa"/>
          <w:trHeight w:val="20"/>
        </w:trPr>
        <w:tc>
          <w:tcPr>
            <w:tcW w:w="4168" w:type="dxa"/>
          </w:tcPr>
          <w:p w14:paraId="2EB482EC" w14:textId="77777777" w:rsidR="003652DE" w:rsidRPr="008D5C11" w:rsidRDefault="003652DE" w:rsidP="00C4106A">
            <w:pPr>
              <w:widowControl w:val="0"/>
              <w:autoSpaceDE w:val="0"/>
              <w:autoSpaceDN w:val="0"/>
              <w:rPr>
                <w:rFonts w:ascii="Times New Roman" w:eastAsia="Times New Roman" w:hAnsi="Times New Roman"/>
                <w:color w:val="000000"/>
                <w:sz w:val="24"/>
                <w:szCs w:val="24"/>
                <w:lang w:eastAsia="ru-RU"/>
              </w:rPr>
            </w:pPr>
            <w:r w:rsidRPr="008D5C11">
              <w:rPr>
                <w:rFonts w:ascii="Times New Roman" w:eastAsia="Times New Roman" w:hAnsi="Times New Roman"/>
                <w:color w:val="000000"/>
                <w:sz w:val="24"/>
                <w:szCs w:val="24"/>
                <w:lang w:eastAsia="ru-RU"/>
              </w:rPr>
              <w:t>Задача № 10</w:t>
            </w:r>
          </w:p>
          <w:p w14:paraId="5E0F5519" w14:textId="77777777" w:rsidR="003652DE" w:rsidRPr="008D5C11" w:rsidRDefault="003652DE" w:rsidP="00C4106A">
            <w:pPr>
              <w:widowControl w:val="0"/>
              <w:autoSpaceDE w:val="0"/>
              <w:autoSpaceDN w:val="0"/>
              <w:rPr>
                <w:rFonts w:ascii="Times New Roman" w:eastAsia="Times New Roman" w:hAnsi="Times New Roman"/>
                <w:color w:val="000000"/>
                <w:sz w:val="24"/>
                <w:szCs w:val="24"/>
                <w:lang w:eastAsia="ru-RU"/>
              </w:rPr>
            </w:pPr>
            <w:r w:rsidRPr="008D5C11">
              <w:rPr>
                <w:rFonts w:ascii="Times New Roman" w:eastAsia="Times New Roman" w:hAnsi="Times New Roman"/>
                <w:color w:val="000000"/>
                <w:sz w:val="24"/>
                <w:szCs w:val="24"/>
                <w:lang w:eastAsia="ru-RU"/>
              </w:rPr>
              <w:t xml:space="preserve"> Субсидии бюджетным учреждениям по хозяйственному управлению по обслуживанию государственных образовательных организаций (ГКУ Республики Тыва «Центр финансового обеспечения Министерство образования Республики Тыва)</w:t>
            </w:r>
          </w:p>
        </w:tc>
        <w:tc>
          <w:tcPr>
            <w:tcW w:w="5670" w:type="dxa"/>
          </w:tcPr>
          <w:p w14:paraId="0D409739" w14:textId="6769EE53" w:rsidR="003652DE" w:rsidRPr="008D5C11" w:rsidRDefault="003652DE" w:rsidP="00C4106A">
            <w:pPr>
              <w:rPr>
                <w:rFonts w:ascii="Times New Roman" w:hAnsi="Times New Roman"/>
                <w:bCs/>
                <w:sz w:val="24"/>
                <w:szCs w:val="24"/>
                <w:lang w:eastAsia="ru-RU"/>
              </w:rPr>
            </w:pPr>
            <w:r w:rsidRPr="008D5C11">
              <w:rPr>
                <w:rFonts w:ascii="Times New Roman" w:hAnsi="Times New Roman"/>
                <w:sz w:val="24"/>
                <w:szCs w:val="24"/>
              </w:rPr>
              <w:t>На содержание подведомственных учреждений (коммунальные услуги, материальные запасы, заработная плата, налоги и др. статьи).</w:t>
            </w:r>
          </w:p>
        </w:tc>
        <w:tc>
          <w:tcPr>
            <w:tcW w:w="6095" w:type="dxa"/>
            <w:gridSpan w:val="3"/>
            <w:tcBorders>
              <w:bottom w:val="single" w:sz="4" w:space="0" w:color="auto"/>
            </w:tcBorders>
          </w:tcPr>
          <w:p w14:paraId="01F611D8" w14:textId="73B7CE3C" w:rsidR="003652DE" w:rsidRPr="008D5C11" w:rsidRDefault="00C4106A" w:rsidP="00C4106A">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t>повышение доступности качественного образования, соответствующего требованиям инновационного развития экономики и современным потребностям общества;</w:t>
            </w:r>
          </w:p>
        </w:tc>
      </w:tr>
      <w:tr w:rsidR="003652DE" w:rsidRPr="008D5C11" w14:paraId="7CED291E" w14:textId="77777777" w:rsidTr="00C4106A">
        <w:trPr>
          <w:gridAfter w:val="1"/>
          <w:wAfter w:w="11" w:type="dxa"/>
          <w:trHeight w:val="20"/>
        </w:trPr>
        <w:tc>
          <w:tcPr>
            <w:tcW w:w="4168" w:type="dxa"/>
          </w:tcPr>
          <w:p w14:paraId="0EC27C7F" w14:textId="77777777" w:rsidR="003652DE" w:rsidRPr="008D5C11" w:rsidRDefault="003652DE" w:rsidP="00C4106A">
            <w:pPr>
              <w:widowControl w:val="0"/>
              <w:autoSpaceDE w:val="0"/>
              <w:autoSpaceDN w:val="0"/>
              <w:rPr>
                <w:rFonts w:ascii="Times New Roman" w:eastAsia="Times New Roman" w:hAnsi="Times New Roman"/>
                <w:color w:val="000000"/>
                <w:sz w:val="24"/>
                <w:szCs w:val="24"/>
                <w:lang w:eastAsia="ru-RU"/>
              </w:rPr>
            </w:pPr>
            <w:r w:rsidRPr="008D5C11">
              <w:rPr>
                <w:rFonts w:ascii="Times New Roman" w:eastAsia="Times New Roman" w:hAnsi="Times New Roman"/>
                <w:color w:val="000000"/>
                <w:sz w:val="24"/>
                <w:szCs w:val="24"/>
                <w:lang w:eastAsia="ru-RU"/>
              </w:rPr>
              <w:t>Задача № 11 Субсидии бюджетным учреждениям по хозяйственному управлению по обслуживанию государственных образовательных организаций (ГБУ Республики Тыва «Центр учета и мониторинга деятельности образовательных организаций»)</w:t>
            </w:r>
          </w:p>
        </w:tc>
        <w:tc>
          <w:tcPr>
            <w:tcW w:w="5670" w:type="dxa"/>
            <w:tcBorders>
              <w:right w:val="single" w:sz="4" w:space="0" w:color="auto"/>
            </w:tcBorders>
          </w:tcPr>
          <w:p w14:paraId="562ED4A6" w14:textId="65E8DC2A" w:rsidR="003652DE" w:rsidRPr="008D5C11" w:rsidRDefault="003652DE" w:rsidP="00C4106A">
            <w:pPr>
              <w:rPr>
                <w:rFonts w:ascii="Times New Roman" w:hAnsi="Times New Roman"/>
                <w:bCs/>
                <w:sz w:val="24"/>
                <w:szCs w:val="24"/>
                <w:lang w:eastAsia="ru-RU"/>
              </w:rPr>
            </w:pPr>
            <w:r w:rsidRPr="008D5C11">
              <w:rPr>
                <w:rFonts w:ascii="Times New Roman" w:hAnsi="Times New Roman"/>
                <w:sz w:val="24"/>
                <w:szCs w:val="24"/>
              </w:rPr>
              <w:t>На содержание подведомственных учреждений (коммунальные услуги, материальные запасы, заработная плата, налоги и др. статьи).</w:t>
            </w:r>
          </w:p>
        </w:tc>
        <w:tc>
          <w:tcPr>
            <w:tcW w:w="6095" w:type="dxa"/>
            <w:gridSpan w:val="3"/>
            <w:vMerge w:val="restart"/>
            <w:tcBorders>
              <w:top w:val="single" w:sz="4" w:space="0" w:color="auto"/>
              <w:left w:val="single" w:sz="4" w:space="0" w:color="auto"/>
              <w:bottom w:val="single" w:sz="4" w:space="0" w:color="auto"/>
              <w:right w:val="single" w:sz="4" w:space="0" w:color="auto"/>
            </w:tcBorders>
          </w:tcPr>
          <w:p w14:paraId="5DA0CD34" w14:textId="74B4240B" w:rsidR="003652DE" w:rsidRPr="008D5C11" w:rsidRDefault="00C4106A" w:rsidP="00C4106A">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t>повышение доступности качественного образования, соответствующего требованиям инновационного развития экономики и современным потребностям общества;</w:t>
            </w:r>
          </w:p>
        </w:tc>
      </w:tr>
      <w:tr w:rsidR="003652DE" w:rsidRPr="008D5C11" w14:paraId="5A20294F" w14:textId="77777777" w:rsidTr="00C4106A">
        <w:trPr>
          <w:gridAfter w:val="1"/>
          <w:wAfter w:w="11" w:type="dxa"/>
          <w:trHeight w:val="20"/>
        </w:trPr>
        <w:tc>
          <w:tcPr>
            <w:tcW w:w="4168" w:type="dxa"/>
          </w:tcPr>
          <w:p w14:paraId="314F4CF3" w14:textId="66EB0FB3" w:rsidR="003652DE" w:rsidRPr="008D5C11" w:rsidRDefault="003652DE" w:rsidP="00C4106A">
            <w:pPr>
              <w:widowControl w:val="0"/>
              <w:autoSpaceDE w:val="0"/>
              <w:autoSpaceDN w:val="0"/>
              <w:rPr>
                <w:rFonts w:ascii="Times New Roman" w:eastAsia="Times New Roman" w:hAnsi="Times New Roman"/>
                <w:color w:val="000000"/>
                <w:sz w:val="24"/>
                <w:szCs w:val="24"/>
                <w:lang w:eastAsia="ru-RU"/>
              </w:rPr>
            </w:pPr>
            <w:r w:rsidRPr="008D5C11">
              <w:rPr>
                <w:rFonts w:ascii="Times New Roman" w:eastAsia="Times New Roman" w:hAnsi="Times New Roman"/>
                <w:color w:val="000000"/>
                <w:sz w:val="24"/>
                <w:szCs w:val="24"/>
                <w:lang w:eastAsia="ru-RU"/>
              </w:rPr>
              <w:lastRenderedPageBreak/>
              <w:t>Задача № 12</w:t>
            </w:r>
            <w:r w:rsidR="00C4106A" w:rsidRPr="008D5C11">
              <w:rPr>
                <w:rFonts w:ascii="Times New Roman" w:hAnsi="Times New Roman"/>
                <w:sz w:val="24"/>
                <w:szCs w:val="24"/>
                <w:lang w:eastAsia="ru-RU"/>
              </w:rPr>
              <w:t xml:space="preserve"> повышение доступности качественного образования, соответствующего требованиям инновационного развития экономики и современным потребностям общества;</w:t>
            </w:r>
          </w:p>
          <w:p w14:paraId="4A47D33A" w14:textId="77777777" w:rsidR="003652DE" w:rsidRPr="008D5C11" w:rsidRDefault="003652DE" w:rsidP="00C4106A">
            <w:pPr>
              <w:widowControl w:val="0"/>
              <w:autoSpaceDE w:val="0"/>
              <w:autoSpaceDN w:val="0"/>
              <w:rPr>
                <w:rFonts w:ascii="Times New Roman" w:eastAsia="Times New Roman" w:hAnsi="Times New Roman"/>
                <w:color w:val="000000"/>
                <w:sz w:val="24"/>
                <w:szCs w:val="24"/>
                <w:lang w:eastAsia="ru-RU"/>
              </w:rPr>
            </w:pPr>
            <w:r w:rsidRPr="008D5C11">
              <w:rPr>
                <w:rFonts w:ascii="Times New Roman" w:eastAsia="Times New Roman" w:hAnsi="Times New Roman"/>
                <w:color w:val="000000"/>
                <w:sz w:val="24"/>
                <w:szCs w:val="24"/>
                <w:lang w:eastAsia="ru-RU"/>
              </w:rPr>
              <w:t xml:space="preserve"> Субсидии бюджетным учреждениям по оказанию консультирования и психологического сопровождения на финансовое обеспечение в образовательных организациях Республики Тыва (содержание Республиканского центра психолого-медико-социального сопровождения «</w:t>
            </w:r>
            <w:proofErr w:type="spellStart"/>
            <w:r w:rsidRPr="008D5C11">
              <w:rPr>
                <w:rFonts w:ascii="Times New Roman" w:eastAsia="Times New Roman" w:hAnsi="Times New Roman"/>
                <w:color w:val="000000"/>
                <w:sz w:val="24"/>
                <w:szCs w:val="24"/>
                <w:lang w:eastAsia="ru-RU"/>
              </w:rPr>
              <w:t>Сайзырал</w:t>
            </w:r>
            <w:proofErr w:type="spellEnd"/>
            <w:r w:rsidRPr="008D5C11">
              <w:rPr>
                <w:rFonts w:ascii="Times New Roman" w:eastAsia="Times New Roman" w:hAnsi="Times New Roman"/>
                <w:color w:val="000000"/>
                <w:sz w:val="24"/>
                <w:szCs w:val="24"/>
                <w:lang w:eastAsia="ru-RU"/>
              </w:rPr>
              <w:t>»)</w:t>
            </w:r>
          </w:p>
        </w:tc>
        <w:tc>
          <w:tcPr>
            <w:tcW w:w="5670" w:type="dxa"/>
            <w:tcBorders>
              <w:right w:val="single" w:sz="4" w:space="0" w:color="auto"/>
            </w:tcBorders>
          </w:tcPr>
          <w:p w14:paraId="407F46D1" w14:textId="31531452" w:rsidR="003652DE" w:rsidRPr="008D5C11" w:rsidRDefault="003652DE" w:rsidP="00C4106A">
            <w:pPr>
              <w:rPr>
                <w:rFonts w:ascii="Times New Roman" w:hAnsi="Times New Roman"/>
                <w:sz w:val="24"/>
                <w:szCs w:val="24"/>
              </w:rPr>
            </w:pPr>
            <w:r w:rsidRPr="008D5C11">
              <w:rPr>
                <w:rFonts w:ascii="Times New Roman" w:hAnsi="Times New Roman"/>
                <w:sz w:val="24"/>
                <w:szCs w:val="24"/>
              </w:rPr>
              <w:t>На содержание подведомственных учреждений (коммунальные услуги, материальные запасы, заработная плата, налоги и др. статьи).</w:t>
            </w:r>
          </w:p>
        </w:tc>
        <w:tc>
          <w:tcPr>
            <w:tcW w:w="6095" w:type="dxa"/>
            <w:gridSpan w:val="3"/>
            <w:vMerge/>
            <w:tcBorders>
              <w:top w:val="single" w:sz="4" w:space="0" w:color="auto"/>
              <w:left w:val="single" w:sz="4" w:space="0" w:color="auto"/>
              <w:bottom w:val="single" w:sz="4" w:space="0" w:color="auto"/>
              <w:right w:val="single" w:sz="4" w:space="0" w:color="auto"/>
            </w:tcBorders>
          </w:tcPr>
          <w:p w14:paraId="6DCC853B" w14:textId="77777777" w:rsidR="003652DE" w:rsidRPr="008D5C11" w:rsidRDefault="003652DE" w:rsidP="00C4106A">
            <w:pPr>
              <w:widowControl w:val="0"/>
              <w:autoSpaceDE w:val="0"/>
              <w:autoSpaceDN w:val="0"/>
              <w:jc w:val="center"/>
              <w:rPr>
                <w:rFonts w:ascii="Times New Roman" w:hAnsi="Times New Roman"/>
                <w:sz w:val="24"/>
                <w:szCs w:val="24"/>
                <w:lang w:eastAsia="ru-RU"/>
              </w:rPr>
            </w:pPr>
          </w:p>
        </w:tc>
      </w:tr>
      <w:tr w:rsidR="003652DE" w:rsidRPr="008D5C11" w14:paraId="785BA210" w14:textId="77777777" w:rsidTr="00C4106A">
        <w:trPr>
          <w:gridAfter w:val="1"/>
          <w:wAfter w:w="11" w:type="dxa"/>
          <w:trHeight w:val="20"/>
        </w:trPr>
        <w:tc>
          <w:tcPr>
            <w:tcW w:w="4168" w:type="dxa"/>
          </w:tcPr>
          <w:p w14:paraId="1EDDA5BA" w14:textId="77777777" w:rsidR="003652DE" w:rsidRPr="008D5C11" w:rsidRDefault="003652DE" w:rsidP="00C4106A">
            <w:pPr>
              <w:widowControl w:val="0"/>
              <w:autoSpaceDE w:val="0"/>
              <w:autoSpaceDN w:val="0"/>
              <w:rPr>
                <w:rFonts w:ascii="Times New Roman" w:eastAsia="Times New Roman" w:hAnsi="Times New Roman"/>
                <w:color w:val="000000"/>
                <w:sz w:val="24"/>
                <w:szCs w:val="24"/>
                <w:lang w:eastAsia="ru-RU"/>
              </w:rPr>
            </w:pPr>
            <w:r w:rsidRPr="008D5C11">
              <w:rPr>
                <w:rFonts w:ascii="Times New Roman" w:eastAsia="Times New Roman" w:hAnsi="Times New Roman"/>
                <w:color w:val="000000"/>
                <w:sz w:val="24"/>
                <w:szCs w:val="24"/>
                <w:lang w:eastAsia="ru-RU"/>
              </w:rPr>
              <w:t>Задача № 13</w:t>
            </w:r>
          </w:p>
          <w:p w14:paraId="382B84DF" w14:textId="77777777" w:rsidR="003652DE" w:rsidRPr="008D5C11" w:rsidRDefault="003652DE" w:rsidP="00C4106A">
            <w:pPr>
              <w:widowControl w:val="0"/>
              <w:autoSpaceDE w:val="0"/>
              <w:autoSpaceDN w:val="0"/>
              <w:rPr>
                <w:rFonts w:ascii="Times New Roman" w:eastAsia="Times New Roman" w:hAnsi="Times New Roman"/>
                <w:color w:val="000000"/>
                <w:sz w:val="24"/>
                <w:szCs w:val="24"/>
                <w:lang w:eastAsia="ru-RU"/>
              </w:rPr>
            </w:pPr>
            <w:r w:rsidRPr="008D5C11">
              <w:rPr>
                <w:rFonts w:ascii="Times New Roman" w:eastAsia="Times New Roman" w:hAnsi="Times New Roman"/>
                <w:color w:val="000000"/>
                <w:sz w:val="24"/>
                <w:szCs w:val="24"/>
                <w:lang w:eastAsia="ru-RU"/>
              </w:rPr>
              <w:t>Содержание детей чабанов в образовательных организациях</w:t>
            </w:r>
          </w:p>
        </w:tc>
        <w:tc>
          <w:tcPr>
            <w:tcW w:w="5670" w:type="dxa"/>
          </w:tcPr>
          <w:p w14:paraId="7895309B" w14:textId="69484C9E" w:rsidR="003652DE" w:rsidRPr="008D5C11" w:rsidRDefault="003652DE" w:rsidP="00C4106A">
            <w:pPr>
              <w:rPr>
                <w:rFonts w:ascii="Times New Roman" w:hAnsi="Times New Roman"/>
                <w:sz w:val="24"/>
                <w:szCs w:val="24"/>
              </w:rPr>
            </w:pPr>
            <w:r w:rsidRPr="008D5C11">
              <w:rPr>
                <w:rFonts w:ascii="Times New Roman" w:eastAsia="Times New Roman" w:hAnsi="Times New Roman"/>
                <w:sz w:val="24"/>
                <w:szCs w:val="24"/>
                <w:lang w:eastAsia="ru-RU"/>
              </w:rPr>
              <w:t>На возмещение части затрат на содержание детей чабанов и оленеводов, проживающих в интернатах муниципальных общеобразовательных организациях Республики Тыва (далее – субсидия).</w:t>
            </w:r>
          </w:p>
        </w:tc>
        <w:tc>
          <w:tcPr>
            <w:tcW w:w="6095" w:type="dxa"/>
            <w:gridSpan w:val="3"/>
            <w:tcBorders>
              <w:top w:val="single" w:sz="4" w:space="0" w:color="auto"/>
            </w:tcBorders>
          </w:tcPr>
          <w:p w14:paraId="0E76A319" w14:textId="58CE74DC" w:rsidR="003652DE" w:rsidRPr="008D5C11" w:rsidRDefault="003652DE" w:rsidP="00C4106A">
            <w:pPr>
              <w:rPr>
                <w:rFonts w:ascii="Times New Roman" w:hAnsi="Times New Roman"/>
                <w:sz w:val="24"/>
                <w:szCs w:val="24"/>
                <w:lang w:eastAsia="ru-RU"/>
              </w:rPr>
            </w:pPr>
            <w:r w:rsidRPr="008D5C11">
              <w:rPr>
                <w:rFonts w:ascii="Times New Roman" w:hAnsi="Times New Roman"/>
                <w:sz w:val="24"/>
                <w:szCs w:val="24"/>
                <w:lang w:eastAsia="ru-RU"/>
              </w:rPr>
              <w:t>повышение доступности качественного образования, соответствующего требованиям инновационного развития экономики и современным потребностям общества;</w:t>
            </w:r>
          </w:p>
        </w:tc>
      </w:tr>
      <w:tr w:rsidR="003652DE" w:rsidRPr="008D5C11" w14:paraId="55DBDA31" w14:textId="77777777" w:rsidTr="00C4106A">
        <w:trPr>
          <w:gridAfter w:val="1"/>
          <w:wAfter w:w="11" w:type="dxa"/>
          <w:trHeight w:val="20"/>
        </w:trPr>
        <w:tc>
          <w:tcPr>
            <w:tcW w:w="4168" w:type="dxa"/>
          </w:tcPr>
          <w:p w14:paraId="6E65318D" w14:textId="77777777" w:rsidR="003652DE" w:rsidRPr="008D5C11" w:rsidRDefault="003652DE" w:rsidP="00C4106A">
            <w:pPr>
              <w:widowControl w:val="0"/>
              <w:autoSpaceDE w:val="0"/>
              <w:autoSpaceDN w:val="0"/>
              <w:rPr>
                <w:rFonts w:ascii="Times New Roman" w:hAnsi="Times New Roman"/>
                <w:color w:val="000000"/>
                <w:sz w:val="24"/>
                <w:szCs w:val="24"/>
                <w:lang w:eastAsia="ru-RU"/>
              </w:rPr>
            </w:pPr>
            <w:r w:rsidRPr="008D5C11">
              <w:rPr>
                <w:rFonts w:ascii="Times New Roman" w:hAnsi="Times New Roman"/>
                <w:color w:val="000000"/>
                <w:sz w:val="24"/>
                <w:szCs w:val="24"/>
                <w:lang w:eastAsia="ru-RU"/>
              </w:rPr>
              <w:t>Задача № 14</w:t>
            </w:r>
          </w:p>
          <w:p w14:paraId="3B2AE43C" w14:textId="77777777" w:rsidR="003652DE" w:rsidRPr="008D5C11" w:rsidRDefault="003652DE" w:rsidP="00C4106A">
            <w:pPr>
              <w:widowControl w:val="0"/>
              <w:autoSpaceDE w:val="0"/>
              <w:autoSpaceDN w:val="0"/>
              <w:rPr>
                <w:rFonts w:ascii="Times New Roman" w:eastAsia="Times New Roman" w:hAnsi="Times New Roman"/>
                <w:color w:val="000000"/>
                <w:sz w:val="24"/>
                <w:szCs w:val="24"/>
                <w:lang w:eastAsia="ru-RU"/>
              </w:rPr>
            </w:pPr>
            <w:r w:rsidRPr="008D5C11">
              <w:rPr>
                <w:rFonts w:ascii="Times New Roman" w:eastAsia="Times New Roman" w:hAnsi="Times New Roman"/>
                <w:color w:val="000000"/>
                <w:sz w:val="24"/>
                <w:szCs w:val="24"/>
                <w:lang w:eastAsia="ru-RU"/>
              </w:rPr>
              <w:t>Субсидии на выплату ежемесячного денежного вознаграждения за классное руководство</w:t>
            </w:r>
          </w:p>
        </w:tc>
        <w:tc>
          <w:tcPr>
            <w:tcW w:w="5670" w:type="dxa"/>
          </w:tcPr>
          <w:p w14:paraId="7782AEEE" w14:textId="35E12B87" w:rsidR="003652DE" w:rsidRPr="008D5C11" w:rsidRDefault="003652DE" w:rsidP="00C4106A">
            <w:pPr>
              <w:widowControl w:val="0"/>
              <w:autoSpaceDE w:val="0"/>
              <w:autoSpaceDN w:val="0"/>
              <w:rPr>
                <w:rFonts w:ascii="Times New Roman" w:eastAsia="Times New Roman" w:hAnsi="Times New Roman"/>
                <w:color w:val="000000"/>
                <w:sz w:val="24"/>
                <w:szCs w:val="24"/>
                <w:lang w:eastAsia="ru-RU"/>
              </w:rPr>
            </w:pPr>
            <w:r w:rsidRPr="008D5C11">
              <w:rPr>
                <w:rFonts w:ascii="Times New Roman" w:hAnsi="Times New Roman"/>
                <w:color w:val="000000"/>
                <w:sz w:val="24"/>
                <w:szCs w:val="24"/>
                <w:shd w:val="clear" w:color="auto" w:fill="FFFFFF"/>
              </w:rPr>
              <w:t>Предоставление и распределение иных межбюджетных трансфертов из федерального бюджета бюджетам субъектов Российской Федерации на обеспечение выплат ежемесячного денежного вознаграждения за классное руководство педагогическим работникам государственных образовательных организаций субъектов Российской Федерации и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6095" w:type="dxa"/>
            <w:gridSpan w:val="3"/>
          </w:tcPr>
          <w:p w14:paraId="6B7DD832" w14:textId="1854F2F2" w:rsidR="003652DE" w:rsidRPr="008D5C11" w:rsidRDefault="003652DE" w:rsidP="00C4106A">
            <w:pPr>
              <w:widowControl w:val="0"/>
              <w:autoSpaceDE w:val="0"/>
              <w:autoSpaceDN w:val="0"/>
              <w:rPr>
                <w:rFonts w:ascii="Times New Roman" w:hAnsi="Times New Roman"/>
                <w:color w:val="000000"/>
                <w:sz w:val="24"/>
                <w:szCs w:val="24"/>
                <w:lang w:eastAsia="ru-RU"/>
              </w:rPr>
            </w:pPr>
            <w:r w:rsidRPr="008D5C11">
              <w:rPr>
                <w:rFonts w:ascii="Times New Roman" w:hAnsi="Times New Roman"/>
                <w:sz w:val="24"/>
                <w:szCs w:val="24"/>
                <w:lang w:eastAsia="ru-RU"/>
              </w:rPr>
              <w:t>повышение доступности качественного образования, соответствующего требованиям инновационного развития экономики и современным потребностям общества;</w:t>
            </w:r>
          </w:p>
        </w:tc>
      </w:tr>
      <w:tr w:rsidR="003652DE" w:rsidRPr="008D5C11" w14:paraId="5325BBA9" w14:textId="77777777" w:rsidTr="00C4106A">
        <w:trPr>
          <w:trHeight w:val="20"/>
        </w:trPr>
        <w:tc>
          <w:tcPr>
            <w:tcW w:w="15944" w:type="dxa"/>
            <w:gridSpan w:val="6"/>
          </w:tcPr>
          <w:p w14:paraId="6E4E7685" w14:textId="77777777" w:rsidR="003652DE" w:rsidRPr="008D5C11" w:rsidRDefault="003652DE" w:rsidP="00C4106A">
            <w:pPr>
              <w:widowControl w:val="0"/>
              <w:autoSpaceDE w:val="0"/>
              <w:autoSpaceDN w:val="0"/>
              <w:jc w:val="center"/>
              <w:rPr>
                <w:rFonts w:ascii="Times New Roman" w:hAnsi="Times New Roman"/>
                <w:sz w:val="24"/>
                <w:szCs w:val="24"/>
                <w:lang w:eastAsia="ru-RU"/>
              </w:rPr>
            </w:pPr>
            <w:r w:rsidRPr="008D5C11">
              <w:rPr>
                <w:rFonts w:ascii="Times New Roman" w:hAnsi="Times New Roman"/>
                <w:sz w:val="24"/>
                <w:szCs w:val="24"/>
                <w:lang w:eastAsia="ru-RU"/>
              </w:rPr>
              <w:t xml:space="preserve">Подпрограмма 3 </w:t>
            </w:r>
            <w:r w:rsidRPr="008D5C11">
              <w:rPr>
                <w:rFonts w:ascii="Times New Roman" w:eastAsia="Times New Roman" w:hAnsi="Times New Roman"/>
                <w:bCs/>
                <w:color w:val="000000"/>
                <w:sz w:val="24"/>
                <w:szCs w:val="24"/>
                <w:lang w:eastAsia="ru-RU"/>
              </w:rPr>
              <w:t>«Развитие дополнительного образования детей»</w:t>
            </w:r>
          </w:p>
        </w:tc>
      </w:tr>
      <w:tr w:rsidR="003652DE" w:rsidRPr="008D5C11" w14:paraId="4ADE00A4" w14:textId="77777777" w:rsidTr="00C4106A">
        <w:trPr>
          <w:trHeight w:val="20"/>
        </w:trPr>
        <w:tc>
          <w:tcPr>
            <w:tcW w:w="15944" w:type="dxa"/>
            <w:gridSpan w:val="6"/>
          </w:tcPr>
          <w:p w14:paraId="699D193C" w14:textId="77777777" w:rsidR="003652DE" w:rsidRPr="008D5C11" w:rsidRDefault="003652DE" w:rsidP="00C4106A">
            <w:pPr>
              <w:widowControl w:val="0"/>
              <w:autoSpaceDE w:val="0"/>
              <w:autoSpaceDN w:val="0"/>
              <w:jc w:val="center"/>
              <w:rPr>
                <w:rFonts w:ascii="Times New Roman" w:hAnsi="Times New Roman"/>
                <w:sz w:val="24"/>
                <w:szCs w:val="24"/>
                <w:lang w:eastAsia="ru-RU"/>
              </w:rPr>
            </w:pPr>
            <w:r w:rsidRPr="008D5C11">
              <w:rPr>
                <w:rFonts w:ascii="Times New Roman" w:hAnsi="Times New Roman"/>
                <w:sz w:val="24"/>
                <w:szCs w:val="24"/>
                <w:lang w:eastAsia="ru-RU"/>
              </w:rPr>
              <w:t xml:space="preserve">Комплекс процессных мероприятий </w:t>
            </w:r>
          </w:p>
        </w:tc>
      </w:tr>
      <w:tr w:rsidR="003652DE" w:rsidRPr="008D5C11" w14:paraId="4C52D8EC" w14:textId="77777777" w:rsidTr="00C4106A">
        <w:trPr>
          <w:trHeight w:val="20"/>
        </w:trPr>
        <w:tc>
          <w:tcPr>
            <w:tcW w:w="9849" w:type="dxa"/>
            <w:gridSpan w:val="3"/>
          </w:tcPr>
          <w:p w14:paraId="41CB785B" w14:textId="77777777" w:rsidR="003652DE" w:rsidRPr="008D5C11" w:rsidRDefault="003652DE" w:rsidP="00C4106A">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t xml:space="preserve">Ответственные исполнители – </w:t>
            </w:r>
            <w:r w:rsidRPr="008D5C11">
              <w:rPr>
                <w:rFonts w:ascii="Times New Roman" w:hAnsi="Times New Roman"/>
                <w:sz w:val="24"/>
                <w:szCs w:val="24"/>
              </w:rPr>
              <w:t xml:space="preserve">Министерство образования Республики Тыва, государственное автономное образовательное учреждение дополнительного профессионального образования «Тувинский институт развития образования и повышения квалификации», государственное бюджетное образовательное учреждение дополнительного образования Республики Тыва </w:t>
            </w:r>
            <w:r w:rsidRPr="008D5C11">
              <w:rPr>
                <w:rFonts w:ascii="Times New Roman" w:hAnsi="Times New Roman"/>
                <w:sz w:val="24"/>
                <w:szCs w:val="24"/>
              </w:rPr>
              <w:lastRenderedPageBreak/>
              <w:t xml:space="preserve">«Республиканский центр развития дополнительного образования», </w:t>
            </w:r>
          </w:p>
        </w:tc>
        <w:tc>
          <w:tcPr>
            <w:tcW w:w="6095" w:type="dxa"/>
            <w:gridSpan w:val="3"/>
          </w:tcPr>
          <w:p w14:paraId="35D520AA" w14:textId="77777777" w:rsidR="003652DE" w:rsidRPr="008D5C11" w:rsidRDefault="003652DE" w:rsidP="00C4106A">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lastRenderedPageBreak/>
              <w:t>срок реализации – 2024-2030 гг.</w:t>
            </w:r>
          </w:p>
        </w:tc>
      </w:tr>
      <w:tr w:rsidR="003652DE" w:rsidRPr="008D5C11" w14:paraId="5F75EA15" w14:textId="77777777" w:rsidTr="00C4106A">
        <w:trPr>
          <w:gridAfter w:val="1"/>
          <w:wAfter w:w="11" w:type="dxa"/>
          <w:trHeight w:val="20"/>
        </w:trPr>
        <w:tc>
          <w:tcPr>
            <w:tcW w:w="4168" w:type="dxa"/>
          </w:tcPr>
          <w:p w14:paraId="2158B44C" w14:textId="77777777" w:rsidR="003652DE" w:rsidRPr="008D5C11" w:rsidRDefault="003652DE" w:rsidP="00C4106A">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t xml:space="preserve">Задача № 1 </w:t>
            </w:r>
          </w:p>
          <w:p w14:paraId="630983ED" w14:textId="77777777" w:rsidR="003652DE" w:rsidRPr="008D5C11" w:rsidRDefault="003652DE" w:rsidP="00C4106A">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t>Содержание организаций дополнительного образования детей</w:t>
            </w:r>
          </w:p>
        </w:tc>
        <w:tc>
          <w:tcPr>
            <w:tcW w:w="5670" w:type="dxa"/>
          </w:tcPr>
          <w:p w14:paraId="7F16FD66" w14:textId="28F3763F" w:rsidR="003652DE" w:rsidRPr="008D5C11" w:rsidRDefault="003652DE" w:rsidP="00C4106A">
            <w:pPr>
              <w:widowControl w:val="0"/>
              <w:autoSpaceDE w:val="0"/>
              <w:autoSpaceDN w:val="0"/>
              <w:rPr>
                <w:rFonts w:ascii="Times New Roman" w:hAnsi="Times New Roman"/>
                <w:sz w:val="24"/>
                <w:szCs w:val="24"/>
                <w:lang w:eastAsia="ru-RU"/>
              </w:rPr>
            </w:pPr>
            <w:r w:rsidRPr="008D5C11">
              <w:rPr>
                <w:rFonts w:ascii="Times New Roman" w:hAnsi="Times New Roman"/>
                <w:sz w:val="24"/>
                <w:szCs w:val="24"/>
              </w:rPr>
              <w:t>На содержание подведомственных учреждений (коммунальные услуги, материальные запасы, заработная плата, налоги и др. статьи).</w:t>
            </w:r>
          </w:p>
        </w:tc>
        <w:tc>
          <w:tcPr>
            <w:tcW w:w="6095" w:type="dxa"/>
            <w:gridSpan w:val="3"/>
          </w:tcPr>
          <w:p w14:paraId="49871D25" w14:textId="55CFF15C" w:rsidR="003652DE" w:rsidRPr="008D5C11" w:rsidRDefault="003652DE" w:rsidP="00C4106A">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t>создание условий для развития системы предоставления качественного дополнительного образования детей в Республики Тыва</w:t>
            </w:r>
          </w:p>
        </w:tc>
      </w:tr>
    </w:tbl>
    <w:p w14:paraId="6AA8A187" w14:textId="77777777" w:rsidR="00521523" w:rsidRPr="008D5C11" w:rsidRDefault="00521523" w:rsidP="00C92158">
      <w:pPr>
        <w:spacing w:after="0" w:line="240" w:lineRule="auto"/>
        <w:rPr>
          <w:sz w:val="2"/>
        </w:rPr>
      </w:pPr>
    </w:p>
    <w:tbl>
      <w:tblPr>
        <w:tblStyle w:val="21"/>
        <w:tblW w:w="15876" w:type="dxa"/>
        <w:tblLayout w:type="fixed"/>
        <w:tblCellMar>
          <w:left w:w="57" w:type="dxa"/>
          <w:right w:w="57" w:type="dxa"/>
        </w:tblCellMar>
        <w:tblLook w:val="04A0" w:firstRow="1" w:lastRow="0" w:firstColumn="1" w:lastColumn="0" w:noHBand="0" w:noVBand="1"/>
      </w:tblPr>
      <w:tblGrid>
        <w:gridCol w:w="3940"/>
        <w:gridCol w:w="5691"/>
        <w:gridCol w:w="6245"/>
      </w:tblGrid>
      <w:tr w:rsidR="00521523" w:rsidRPr="008D5C11" w14:paraId="53B71D9E" w14:textId="77777777" w:rsidTr="00521523">
        <w:trPr>
          <w:trHeight w:val="20"/>
          <w:tblHeader/>
        </w:trPr>
        <w:tc>
          <w:tcPr>
            <w:tcW w:w="3940" w:type="dxa"/>
          </w:tcPr>
          <w:p w14:paraId="624997A6" w14:textId="77777777" w:rsidR="00521523" w:rsidRPr="008D5C11" w:rsidRDefault="00521523" w:rsidP="00C92158">
            <w:pPr>
              <w:widowControl w:val="0"/>
              <w:autoSpaceDE w:val="0"/>
              <w:autoSpaceDN w:val="0"/>
              <w:jc w:val="center"/>
              <w:rPr>
                <w:rFonts w:ascii="Times New Roman" w:hAnsi="Times New Roman"/>
                <w:sz w:val="24"/>
                <w:szCs w:val="24"/>
                <w:lang w:eastAsia="ru-RU"/>
              </w:rPr>
            </w:pPr>
            <w:r w:rsidRPr="008D5C11">
              <w:rPr>
                <w:rFonts w:ascii="Times New Roman" w:hAnsi="Times New Roman"/>
                <w:sz w:val="24"/>
                <w:szCs w:val="24"/>
                <w:lang w:eastAsia="ru-RU"/>
              </w:rPr>
              <w:t>Задачи структурного элемента</w:t>
            </w:r>
          </w:p>
        </w:tc>
        <w:tc>
          <w:tcPr>
            <w:tcW w:w="5691" w:type="dxa"/>
          </w:tcPr>
          <w:p w14:paraId="3C4BB2D1" w14:textId="77777777" w:rsidR="00521523" w:rsidRPr="008D5C11" w:rsidRDefault="00521523" w:rsidP="00C92158">
            <w:pPr>
              <w:widowControl w:val="0"/>
              <w:autoSpaceDE w:val="0"/>
              <w:autoSpaceDN w:val="0"/>
              <w:jc w:val="center"/>
              <w:rPr>
                <w:rFonts w:ascii="Times New Roman" w:hAnsi="Times New Roman"/>
                <w:sz w:val="24"/>
                <w:szCs w:val="24"/>
                <w:lang w:eastAsia="ru-RU"/>
              </w:rPr>
            </w:pPr>
            <w:r w:rsidRPr="008D5C11">
              <w:rPr>
                <w:rFonts w:ascii="Times New Roman" w:hAnsi="Times New Roman"/>
                <w:sz w:val="24"/>
                <w:szCs w:val="24"/>
                <w:lang w:eastAsia="ru-RU"/>
              </w:rPr>
              <w:t xml:space="preserve">Краткое описание ожидаемых эффектов </w:t>
            </w:r>
          </w:p>
          <w:p w14:paraId="3F17CAE7" w14:textId="77777777" w:rsidR="00521523" w:rsidRPr="008D5C11" w:rsidRDefault="00521523" w:rsidP="00C92158">
            <w:pPr>
              <w:widowControl w:val="0"/>
              <w:autoSpaceDE w:val="0"/>
              <w:autoSpaceDN w:val="0"/>
              <w:jc w:val="center"/>
              <w:rPr>
                <w:rFonts w:ascii="Times New Roman" w:hAnsi="Times New Roman"/>
                <w:sz w:val="24"/>
                <w:szCs w:val="24"/>
                <w:lang w:eastAsia="ru-RU"/>
              </w:rPr>
            </w:pPr>
            <w:r w:rsidRPr="008D5C11">
              <w:rPr>
                <w:rFonts w:ascii="Times New Roman" w:hAnsi="Times New Roman"/>
                <w:sz w:val="24"/>
                <w:szCs w:val="24"/>
                <w:lang w:eastAsia="ru-RU"/>
              </w:rPr>
              <w:t>от реализации задачи структурного элемента</w:t>
            </w:r>
          </w:p>
        </w:tc>
        <w:tc>
          <w:tcPr>
            <w:tcW w:w="6245" w:type="dxa"/>
          </w:tcPr>
          <w:p w14:paraId="0ECFC4A1" w14:textId="77777777" w:rsidR="00521523" w:rsidRPr="008D5C11" w:rsidRDefault="00521523" w:rsidP="00C92158">
            <w:pPr>
              <w:widowControl w:val="0"/>
              <w:autoSpaceDE w:val="0"/>
              <w:autoSpaceDN w:val="0"/>
              <w:jc w:val="center"/>
              <w:rPr>
                <w:rFonts w:ascii="Times New Roman" w:hAnsi="Times New Roman"/>
                <w:sz w:val="24"/>
                <w:szCs w:val="24"/>
                <w:lang w:eastAsia="ru-RU"/>
              </w:rPr>
            </w:pPr>
            <w:r w:rsidRPr="008D5C11">
              <w:rPr>
                <w:rFonts w:ascii="Times New Roman" w:hAnsi="Times New Roman"/>
                <w:sz w:val="24"/>
                <w:szCs w:val="24"/>
                <w:lang w:eastAsia="ru-RU"/>
              </w:rPr>
              <w:t>Связь с показателями</w:t>
            </w:r>
          </w:p>
        </w:tc>
      </w:tr>
      <w:tr w:rsidR="008A3239" w:rsidRPr="008D5C11" w14:paraId="7331B335" w14:textId="77777777" w:rsidTr="00521523">
        <w:trPr>
          <w:trHeight w:val="20"/>
        </w:trPr>
        <w:tc>
          <w:tcPr>
            <w:tcW w:w="15876" w:type="dxa"/>
            <w:gridSpan w:val="3"/>
          </w:tcPr>
          <w:p w14:paraId="32F81B07" w14:textId="77777777" w:rsidR="008A3239" w:rsidRPr="008D5C11" w:rsidRDefault="008A3239" w:rsidP="00C92158">
            <w:pPr>
              <w:widowControl w:val="0"/>
              <w:autoSpaceDE w:val="0"/>
              <w:autoSpaceDN w:val="0"/>
              <w:jc w:val="center"/>
              <w:rPr>
                <w:rFonts w:ascii="Times New Roman" w:hAnsi="Times New Roman"/>
                <w:sz w:val="24"/>
                <w:szCs w:val="24"/>
                <w:lang w:eastAsia="ru-RU"/>
              </w:rPr>
            </w:pPr>
            <w:r w:rsidRPr="008D5C11">
              <w:rPr>
                <w:rFonts w:ascii="Times New Roman" w:hAnsi="Times New Roman"/>
                <w:sz w:val="24"/>
                <w:szCs w:val="24"/>
                <w:lang w:eastAsia="ru-RU"/>
              </w:rPr>
              <w:t xml:space="preserve">Подпрограмма 4 </w:t>
            </w:r>
            <w:r w:rsidR="007B3C5F" w:rsidRPr="008D5C11">
              <w:rPr>
                <w:rFonts w:ascii="Times New Roman" w:hAnsi="Times New Roman"/>
                <w:sz w:val="24"/>
                <w:szCs w:val="24"/>
                <w:lang w:eastAsia="ru-RU"/>
              </w:rPr>
              <w:t>«</w:t>
            </w:r>
            <w:r w:rsidRPr="008D5C11">
              <w:rPr>
                <w:rFonts w:ascii="Times New Roman" w:hAnsi="Times New Roman"/>
                <w:sz w:val="24"/>
                <w:szCs w:val="24"/>
                <w:lang w:eastAsia="ru-RU"/>
              </w:rPr>
              <w:t>Развитие среднего профессионального образования</w:t>
            </w:r>
            <w:r w:rsidR="007B3C5F" w:rsidRPr="008D5C11">
              <w:rPr>
                <w:rFonts w:ascii="Times New Roman" w:hAnsi="Times New Roman"/>
                <w:sz w:val="24"/>
                <w:szCs w:val="24"/>
                <w:lang w:eastAsia="ru-RU"/>
              </w:rPr>
              <w:t>»</w:t>
            </w:r>
          </w:p>
        </w:tc>
      </w:tr>
      <w:tr w:rsidR="008A3239" w:rsidRPr="008D5C11" w14:paraId="3AE95211" w14:textId="77777777" w:rsidTr="00521523">
        <w:trPr>
          <w:trHeight w:val="20"/>
        </w:trPr>
        <w:tc>
          <w:tcPr>
            <w:tcW w:w="15876" w:type="dxa"/>
            <w:gridSpan w:val="3"/>
          </w:tcPr>
          <w:p w14:paraId="54B4E606" w14:textId="77777777" w:rsidR="008A3239" w:rsidRPr="008D5C11" w:rsidRDefault="008A3239" w:rsidP="00C92158">
            <w:pPr>
              <w:widowControl w:val="0"/>
              <w:autoSpaceDE w:val="0"/>
              <w:autoSpaceDN w:val="0"/>
              <w:jc w:val="center"/>
              <w:rPr>
                <w:rFonts w:ascii="Times New Roman" w:hAnsi="Times New Roman"/>
                <w:sz w:val="24"/>
                <w:szCs w:val="24"/>
                <w:lang w:eastAsia="ru-RU"/>
              </w:rPr>
            </w:pPr>
            <w:r w:rsidRPr="008D5C11">
              <w:rPr>
                <w:rFonts w:ascii="Times New Roman" w:hAnsi="Times New Roman"/>
                <w:sz w:val="24"/>
                <w:szCs w:val="24"/>
                <w:lang w:eastAsia="ru-RU"/>
              </w:rPr>
              <w:t xml:space="preserve">Ведомственный проект </w:t>
            </w:r>
            <w:r w:rsidR="007B3C5F" w:rsidRPr="008D5C11">
              <w:rPr>
                <w:rFonts w:ascii="Times New Roman" w:hAnsi="Times New Roman"/>
                <w:sz w:val="24"/>
                <w:szCs w:val="24"/>
                <w:lang w:eastAsia="ru-RU"/>
              </w:rPr>
              <w:t>«</w:t>
            </w:r>
            <w:r w:rsidRPr="008D5C11">
              <w:rPr>
                <w:rFonts w:ascii="Times New Roman" w:hAnsi="Times New Roman"/>
                <w:sz w:val="24"/>
                <w:szCs w:val="24"/>
                <w:lang w:eastAsia="ru-RU"/>
              </w:rPr>
              <w:t>Создание условий для развития воспитания и социализации молодежи</w:t>
            </w:r>
            <w:r w:rsidR="007B3C5F" w:rsidRPr="008D5C11">
              <w:rPr>
                <w:rFonts w:ascii="Times New Roman" w:hAnsi="Times New Roman"/>
                <w:sz w:val="24"/>
                <w:szCs w:val="24"/>
                <w:lang w:eastAsia="ru-RU"/>
              </w:rPr>
              <w:t>»</w:t>
            </w:r>
          </w:p>
        </w:tc>
      </w:tr>
      <w:tr w:rsidR="008A3239" w:rsidRPr="008D5C11" w14:paraId="7DE794A5" w14:textId="77777777" w:rsidTr="00521523">
        <w:trPr>
          <w:trHeight w:val="20"/>
        </w:trPr>
        <w:tc>
          <w:tcPr>
            <w:tcW w:w="9631" w:type="dxa"/>
            <w:gridSpan w:val="2"/>
          </w:tcPr>
          <w:p w14:paraId="23FE2082" w14:textId="77777777" w:rsidR="008A3239" w:rsidRPr="008D5C11" w:rsidRDefault="008A3239" w:rsidP="00C92158">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t>Ответственные исполнители</w:t>
            </w:r>
            <w:r w:rsidR="00521523" w:rsidRPr="008D5C11">
              <w:rPr>
                <w:rFonts w:ascii="Times New Roman" w:hAnsi="Times New Roman"/>
                <w:sz w:val="24"/>
                <w:szCs w:val="24"/>
                <w:lang w:eastAsia="ru-RU"/>
              </w:rPr>
              <w:t xml:space="preserve"> –</w:t>
            </w:r>
            <w:r w:rsidRPr="008D5C11">
              <w:rPr>
                <w:rFonts w:ascii="Times New Roman" w:hAnsi="Times New Roman"/>
                <w:sz w:val="24"/>
                <w:szCs w:val="24"/>
                <w:lang w:eastAsia="ru-RU"/>
              </w:rPr>
              <w:t xml:space="preserve"> </w:t>
            </w:r>
            <w:r w:rsidRPr="008D5C11">
              <w:rPr>
                <w:rFonts w:ascii="Times New Roman" w:hAnsi="Times New Roman"/>
                <w:sz w:val="24"/>
                <w:szCs w:val="24"/>
              </w:rPr>
              <w:t xml:space="preserve">Министерство образования Республики Тыва, государственное автономное образовательное учреждение дополнительного профессионального образования </w:t>
            </w:r>
            <w:r w:rsidR="007B3C5F" w:rsidRPr="008D5C11">
              <w:rPr>
                <w:rFonts w:ascii="Times New Roman" w:hAnsi="Times New Roman"/>
                <w:sz w:val="24"/>
                <w:szCs w:val="24"/>
              </w:rPr>
              <w:t>«</w:t>
            </w:r>
            <w:r w:rsidRPr="008D5C11">
              <w:rPr>
                <w:rFonts w:ascii="Times New Roman" w:hAnsi="Times New Roman"/>
                <w:sz w:val="24"/>
                <w:szCs w:val="24"/>
              </w:rPr>
              <w:t>Тувинский институт развития образования и повышения квалификации</w:t>
            </w:r>
            <w:r w:rsidR="007B3C5F" w:rsidRPr="008D5C11">
              <w:rPr>
                <w:rFonts w:ascii="Times New Roman" w:hAnsi="Times New Roman"/>
                <w:sz w:val="24"/>
                <w:szCs w:val="24"/>
              </w:rPr>
              <w:t>»</w:t>
            </w:r>
            <w:r w:rsidRPr="008D5C11">
              <w:rPr>
                <w:rFonts w:ascii="Times New Roman" w:hAnsi="Times New Roman"/>
                <w:sz w:val="24"/>
                <w:szCs w:val="24"/>
              </w:rPr>
              <w:t xml:space="preserve">, государственное бюджетное учреждение </w:t>
            </w:r>
            <w:r w:rsidR="007B3C5F" w:rsidRPr="008D5C11">
              <w:rPr>
                <w:rFonts w:ascii="Times New Roman" w:hAnsi="Times New Roman"/>
                <w:sz w:val="24"/>
                <w:szCs w:val="24"/>
              </w:rPr>
              <w:t>«</w:t>
            </w:r>
            <w:r w:rsidRPr="008D5C11">
              <w:rPr>
                <w:rFonts w:ascii="Times New Roman" w:hAnsi="Times New Roman"/>
                <w:sz w:val="24"/>
                <w:szCs w:val="24"/>
              </w:rPr>
              <w:t>Институт оценки качества образования науки Республики Тыва</w:t>
            </w:r>
            <w:r w:rsidR="007B3C5F" w:rsidRPr="008D5C11">
              <w:rPr>
                <w:rFonts w:ascii="Times New Roman" w:hAnsi="Times New Roman"/>
                <w:sz w:val="24"/>
                <w:szCs w:val="24"/>
              </w:rPr>
              <w:t>»</w:t>
            </w:r>
            <w:r w:rsidRPr="008D5C11">
              <w:rPr>
                <w:rFonts w:ascii="Times New Roman" w:hAnsi="Times New Roman"/>
                <w:sz w:val="24"/>
                <w:szCs w:val="24"/>
              </w:rPr>
              <w:t xml:space="preserve">, государственное бюджетное учреждение дополнительного профессионального образования Республики Тыва </w:t>
            </w:r>
            <w:r w:rsidR="007B3C5F" w:rsidRPr="008D5C11">
              <w:rPr>
                <w:rFonts w:ascii="Times New Roman" w:hAnsi="Times New Roman"/>
                <w:sz w:val="24"/>
                <w:szCs w:val="24"/>
              </w:rPr>
              <w:t>«</w:t>
            </w:r>
            <w:r w:rsidRPr="008D5C11">
              <w:rPr>
                <w:rFonts w:ascii="Times New Roman" w:hAnsi="Times New Roman"/>
                <w:sz w:val="24"/>
                <w:szCs w:val="24"/>
              </w:rPr>
              <w:t>Республиканский центр профессионального образования</w:t>
            </w:r>
            <w:r w:rsidR="007B3C5F" w:rsidRPr="008D5C11">
              <w:rPr>
                <w:rFonts w:ascii="Times New Roman" w:hAnsi="Times New Roman"/>
                <w:sz w:val="24"/>
                <w:szCs w:val="24"/>
              </w:rPr>
              <w:t>»</w:t>
            </w:r>
            <w:r w:rsidRPr="008D5C11">
              <w:rPr>
                <w:rFonts w:ascii="Times New Roman" w:hAnsi="Times New Roman"/>
                <w:sz w:val="24"/>
                <w:szCs w:val="24"/>
              </w:rPr>
              <w:t>, профессиональные образовательные организации,</w:t>
            </w:r>
            <w:r w:rsidRPr="008D5C11">
              <w:rPr>
                <w:rFonts w:ascii="Times New Roman" w:hAnsi="Times New Roman"/>
                <w:sz w:val="24"/>
                <w:szCs w:val="24"/>
                <w:shd w:val="clear" w:color="auto" w:fill="FFFFFF"/>
              </w:rPr>
              <w:t xml:space="preserve"> Управление Федеральной службы по надзору в сфере защиты прав потребителей и благополучия человека по Республике Тыва (по согласованию)</w:t>
            </w:r>
          </w:p>
        </w:tc>
        <w:tc>
          <w:tcPr>
            <w:tcW w:w="6245" w:type="dxa"/>
          </w:tcPr>
          <w:p w14:paraId="6731D5E5" w14:textId="77777777" w:rsidR="008A3239" w:rsidRPr="008D5C11" w:rsidRDefault="00521523" w:rsidP="00C92158">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t xml:space="preserve">срок реализации – </w:t>
            </w:r>
            <w:r w:rsidR="008A3239" w:rsidRPr="008D5C11">
              <w:rPr>
                <w:rFonts w:ascii="Times New Roman" w:hAnsi="Times New Roman"/>
                <w:sz w:val="24"/>
                <w:szCs w:val="24"/>
                <w:lang w:eastAsia="ru-RU"/>
              </w:rPr>
              <w:t>2024-2030 гг.</w:t>
            </w:r>
          </w:p>
        </w:tc>
      </w:tr>
      <w:tr w:rsidR="008A3239" w:rsidRPr="008D5C11" w14:paraId="5CDC7D04" w14:textId="77777777" w:rsidTr="00AD4565">
        <w:trPr>
          <w:trHeight w:val="1443"/>
        </w:trPr>
        <w:tc>
          <w:tcPr>
            <w:tcW w:w="3940" w:type="dxa"/>
          </w:tcPr>
          <w:p w14:paraId="383E71B5" w14:textId="77777777" w:rsidR="008A3239" w:rsidRPr="008D5C11" w:rsidRDefault="008A3239" w:rsidP="00E65DF2">
            <w:pPr>
              <w:widowControl w:val="0"/>
              <w:autoSpaceDE w:val="0"/>
              <w:autoSpaceDN w:val="0"/>
              <w:jc w:val="both"/>
              <w:rPr>
                <w:rFonts w:ascii="Times New Roman" w:hAnsi="Times New Roman"/>
                <w:sz w:val="24"/>
                <w:szCs w:val="24"/>
                <w:lang w:eastAsia="ru-RU"/>
              </w:rPr>
            </w:pPr>
            <w:r w:rsidRPr="008D5C11">
              <w:rPr>
                <w:rFonts w:ascii="Times New Roman" w:hAnsi="Times New Roman"/>
                <w:sz w:val="24"/>
                <w:szCs w:val="24"/>
                <w:lang w:eastAsia="ru-RU"/>
              </w:rPr>
              <w:t xml:space="preserve">Задача № 1 </w:t>
            </w:r>
          </w:p>
          <w:p w14:paraId="4E9CF8A8" w14:textId="77777777" w:rsidR="008A3239" w:rsidRPr="008D5C11" w:rsidRDefault="008A3239" w:rsidP="00E65DF2">
            <w:pPr>
              <w:widowControl w:val="0"/>
              <w:autoSpaceDE w:val="0"/>
              <w:autoSpaceDN w:val="0"/>
              <w:jc w:val="both"/>
              <w:rPr>
                <w:rFonts w:ascii="Times New Roman" w:hAnsi="Times New Roman"/>
                <w:sz w:val="24"/>
                <w:szCs w:val="24"/>
                <w:lang w:eastAsia="ru-RU"/>
              </w:rPr>
            </w:pPr>
            <w:r w:rsidRPr="008D5C11">
              <w:rPr>
                <w:rFonts w:ascii="Times New Roman" w:hAnsi="Times New Roman"/>
                <w:sz w:val="24"/>
                <w:szCs w:val="24"/>
                <w:lang w:eastAsia="ru-RU"/>
              </w:rPr>
              <w:t>Создание и обеспечение функционирования центров опережающей профессиональной подготовки</w:t>
            </w:r>
          </w:p>
        </w:tc>
        <w:tc>
          <w:tcPr>
            <w:tcW w:w="5691" w:type="dxa"/>
          </w:tcPr>
          <w:p w14:paraId="76FC1EF1" w14:textId="15B0294F" w:rsidR="008A3239" w:rsidRPr="008D5C11" w:rsidRDefault="008A3239" w:rsidP="00E65DF2">
            <w:pPr>
              <w:widowControl w:val="0"/>
              <w:autoSpaceDE w:val="0"/>
              <w:autoSpaceDN w:val="0"/>
              <w:jc w:val="both"/>
              <w:rPr>
                <w:rFonts w:ascii="Times New Roman" w:hAnsi="Times New Roman"/>
                <w:bCs/>
                <w:sz w:val="24"/>
                <w:szCs w:val="24"/>
                <w:lang w:eastAsia="ru-RU"/>
              </w:rPr>
            </w:pPr>
          </w:p>
        </w:tc>
        <w:tc>
          <w:tcPr>
            <w:tcW w:w="6245" w:type="dxa"/>
          </w:tcPr>
          <w:p w14:paraId="0A543E08" w14:textId="466A398D" w:rsidR="008A3239" w:rsidRPr="008D5C11" w:rsidRDefault="00E34190" w:rsidP="00E65DF2">
            <w:pPr>
              <w:widowControl w:val="0"/>
              <w:autoSpaceDE w:val="0"/>
              <w:autoSpaceDN w:val="0"/>
              <w:jc w:val="both"/>
              <w:rPr>
                <w:rFonts w:ascii="Times New Roman" w:hAnsi="Times New Roman"/>
                <w:sz w:val="24"/>
                <w:szCs w:val="24"/>
                <w:lang w:eastAsia="ru-RU"/>
              </w:rPr>
            </w:pPr>
            <w:r w:rsidRPr="008D5C11">
              <w:rPr>
                <w:rFonts w:ascii="Times New Roman" w:hAnsi="Times New Roman"/>
                <w:sz w:val="24"/>
                <w:szCs w:val="24"/>
                <w:lang w:eastAsia="ru-RU"/>
              </w:rPr>
              <w:t>обеспечение потребности отраслей экономики Республики Тыва в квалифицированных рабочих и специалистах, поддержка профессиональной мобильности населения, создание в Республике Тыва современной системы среднего профессионального образования</w:t>
            </w:r>
          </w:p>
        </w:tc>
      </w:tr>
      <w:tr w:rsidR="008A3239" w:rsidRPr="008D5C11" w14:paraId="6317D38B" w14:textId="77777777" w:rsidTr="00521523">
        <w:trPr>
          <w:trHeight w:val="20"/>
        </w:trPr>
        <w:tc>
          <w:tcPr>
            <w:tcW w:w="15876" w:type="dxa"/>
            <w:gridSpan w:val="3"/>
          </w:tcPr>
          <w:p w14:paraId="11B4E091" w14:textId="77777777" w:rsidR="008A3239" w:rsidRPr="008D5C11" w:rsidRDefault="008A3239" w:rsidP="00E65DF2">
            <w:pPr>
              <w:widowControl w:val="0"/>
              <w:autoSpaceDE w:val="0"/>
              <w:autoSpaceDN w:val="0"/>
              <w:jc w:val="center"/>
              <w:rPr>
                <w:rFonts w:ascii="Times New Roman" w:hAnsi="Times New Roman"/>
                <w:sz w:val="24"/>
                <w:szCs w:val="24"/>
                <w:lang w:eastAsia="ru-RU"/>
              </w:rPr>
            </w:pPr>
            <w:r w:rsidRPr="008D5C11">
              <w:rPr>
                <w:rFonts w:ascii="Times New Roman" w:hAnsi="Times New Roman"/>
                <w:sz w:val="24"/>
                <w:szCs w:val="24"/>
                <w:lang w:eastAsia="ru-RU"/>
              </w:rPr>
              <w:t xml:space="preserve">Комплекс процессных мероприятий </w:t>
            </w:r>
            <w:r w:rsidR="00B01B59" w:rsidRPr="008D5C11">
              <w:rPr>
                <w:rFonts w:ascii="Times New Roman" w:hAnsi="Times New Roman"/>
                <w:sz w:val="24"/>
                <w:szCs w:val="24"/>
                <w:lang w:eastAsia="ru-RU"/>
              </w:rPr>
              <w:t>"Развитие среднего профессионального образования"</w:t>
            </w:r>
          </w:p>
        </w:tc>
      </w:tr>
      <w:tr w:rsidR="008A3239" w:rsidRPr="008D5C11" w14:paraId="2E7FB702" w14:textId="77777777" w:rsidTr="00521523">
        <w:trPr>
          <w:trHeight w:val="20"/>
        </w:trPr>
        <w:tc>
          <w:tcPr>
            <w:tcW w:w="3940" w:type="dxa"/>
          </w:tcPr>
          <w:p w14:paraId="241B7688" w14:textId="77777777" w:rsidR="008A3239" w:rsidRPr="008D5C11" w:rsidRDefault="008A3239" w:rsidP="00E65DF2">
            <w:pPr>
              <w:widowControl w:val="0"/>
              <w:autoSpaceDE w:val="0"/>
              <w:autoSpaceDN w:val="0"/>
              <w:jc w:val="both"/>
              <w:rPr>
                <w:rFonts w:ascii="Times New Roman" w:hAnsi="Times New Roman"/>
                <w:sz w:val="24"/>
                <w:szCs w:val="24"/>
                <w:lang w:eastAsia="ru-RU"/>
              </w:rPr>
            </w:pPr>
            <w:r w:rsidRPr="008D5C11">
              <w:rPr>
                <w:rFonts w:ascii="Times New Roman" w:hAnsi="Times New Roman"/>
                <w:sz w:val="24"/>
                <w:szCs w:val="24"/>
                <w:lang w:eastAsia="ru-RU"/>
              </w:rPr>
              <w:t xml:space="preserve">Задача № </w:t>
            </w:r>
            <w:r w:rsidR="00706E0C" w:rsidRPr="008D5C11">
              <w:rPr>
                <w:rFonts w:ascii="Times New Roman" w:hAnsi="Times New Roman"/>
                <w:sz w:val="24"/>
                <w:szCs w:val="24"/>
                <w:lang w:eastAsia="ru-RU"/>
              </w:rPr>
              <w:t>2</w:t>
            </w:r>
            <w:r w:rsidRPr="008D5C11">
              <w:rPr>
                <w:rFonts w:ascii="Times New Roman" w:hAnsi="Times New Roman"/>
                <w:sz w:val="24"/>
                <w:szCs w:val="24"/>
                <w:lang w:eastAsia="ru-RU"/>
              </w:rPr>
              <w:t xml:space="preserve"> </w:t>
            </w:r>
          </w:p>
          <w:p w14:paraId="4C9EFC9F" w14:textId="77777777" w:rsidR="008A3239" w:rsidRPr="008D5C11" w:rsidRDefault="008A3239" w:rsidP="00E65DF2">
            <w:pPr>
              <w:widowControl w:val="0"/>
              <w:autoSpaceDE w:val="0"/>
              <w:autoSpaceDN w:val="0"/>
              <w:jc w:val="both"/>
              <w:rPr>
                <w:rFonts w:ascii="Times New Roman" w:hAnsi="Times New Roman"/>
                <w:sz w:val="24"/>
                <w:szCs w:val="24"/>
                <w:lang w:eastAsia="ru-RU"/>
              </w:rPr>
            </w:pPr>
            <w:r w:rsidRPr="008D5C11">
              <w:rPr>
                <w:rFonts w:ascii="Times New Roman" w:hAnsi="Times New Roman"/>
                <w:sz w:val="24"/>
                <w:szCs w:val="24"/>
                <w:lang w:eastAsia="ru-RU"/>
              </w:rPr>
              <w:t>Субсидии бюджетным учреждениям среднего профессионального образования на финансовое обеспечение государственного задания на оказание госуслуг</w:t>
            </w:r>
          </w:p>
        </w:tc>
        <w:tc>
          <w:tcPr>
            <w:tcW w:w="5691" w:type="dxa"/>
          </w:tcPr>
          <w:p w14:paraId="0A4E48F7" w14:textId="0ECBC0C4" w:rsidR="008A3239" w:rsidRPr="008D5C11" w:rsidRDefault="00FC19DC" w:rsidP="00E65DF2">
            <w:pPr>
              <w:widowControl w:val="0"/>
              <w:autoSpaceDE w:val="0"/>
              <w:autoSpaceDN w:val="0"/>
              <w:jc w:val="both"/>
              <w:rPr>
                <w:rFonts w:ascii="Times New Roman" w:hAnsi="Times New Roman"/>
                <w:sz w:val="24"/>
                <w:szCs w:val="24"/>
                <w:lang w:eastAsia="ru-RU"/>
              </w:rPr>
            </w:pPr>
            <w:r w:rsidRPr="008D5C11">
              <w:rPr>
                <w:rFonts w:ascii="Times New Roman" w:hAnsi="Times New Roman"/>
                <w:sz w:val="24"/>
                <w:szCs w:val="24"/>
              </w:rPr>
              <w:t>На содержание подведомственных учреждений (коммунальные услуги, материальные запасы, заработная плата, налоги и др.</w:t>
            </w:r>
            <w:r w:rsidR="002B75DE" w:rsidRPr="008D5C11">
              <w:rPr>
                <w:rFonts w:ascii="Times New Roman" w:hAnsi="Times New Roman"/>
                <w:sz w:val="24"/>
                <w:szCs w:val="24"/>
              </w:rPr>
              <w:t xml:space="preserve"> </w:t>
            </w:r>
            <w:r w:rsidRPr="008D5C11">
              <w:rPr>
                <w:rFonts w:ascii="Times New Roman" w:hAnsi="Times New Roman"/>
                <w:sz w:val="24"/>
                <w:szCs w:val="24"/>
              </w:rPr>
              <w:t>статьи).</w:t>
            </w:r>
          </w:p>
        </w:tc>
        <w:tc>
          <w:tcPr>
            <w:tcW w:w="6245" w:type="dxa"/>
          </w:tcPr>
          <w:p w14:paraId="3A035FD1" w14:textId="2754F674" w:rsidR="008A3239" w:rsidRPr="008D5C11" w:rsidRDefault="006846F9" w:rsidP="00E65DF2">
            <w:pPr>
              <w:widowControl w:val="0"/>
              <w:autoSpaceDE w:val="0"/>
              <w:autoSpaceDN w:val="0"/>
              <w:jc w:val="both"/>
              <w:rPr>
                <w:rFonts w:ascii="Times New Roman" w:hAnsi="Times New Roman"/>
                <w:sz w:val="24"/>
                <w:szCs w:val="24"/>
                <w:lang w:eastAsia="ru-RU"/>
              </w:rPr>
            </w:pPr>
            <w:r w:rsidRPr="008D5C11">
              <w:rPr>
                <w:rFonts w:ascii="Times New Roman" w:hAnsi="Times New Roman"/>
                <w:sz w:val="24"/>
                <w:szCs w:val="24"/>
                <w:lang w:eastAsia="ru-RU"/>
              </w:rPr>
              <w:t>обеспечение потребности отраслей экономики Республики Тыва в квалифицированных рабочих и специалистах, поддержка профессиональной мобильности населения, создание в Республике Тыва современной системы среднего профессионального образования;</w:t>
            </w:r>
          </w:p>
        </w:tc>
      </w:tr>
      <w:tr w:rsidR="008A3239" w:rsidRPr="008D5C11" w14:paraId="4557DA0F" w14:textId="77777777" w:rsidTr="00521523">
        <w:trPr>
          <w:trHeight w:val="20"/>
        </w:trPr>
        <w:tc>
          <w:tcPr>
            <w:tcW w:w="3940" w:type="dxa"/>
          </w:tcPr>
          <w:p w14:paraId="749C98A5" w14:textId="77777777" w:rsidR="008A3239" w:rsidRPr="008D5C11" w:rsidRDefault="008A3239" w:rsidP="00E65DF2">
            <w:pPr>
              <w:widowControl w:val="0"/>
              <w:autoSpaceDE w:val="0"/>
              <w:autoSpaceDN w:val="0"/>
              <w:jc w:val="both"/>
              <w:rPr>
                <w:rFonts w:ascii="Times New Roman" w:hAnsi="Times New Roman"/>
                <w:sz w:val="24"/>
                <w:szCs w:val="24"/>
                <w:lang w:eastAsia="ru-RU"/>
              </w:rPr>
            </w:pPr>
            <w:r w:rsidRPr="008D5C11">
              <w:rPr>
                <w:rFonts w:ascii="Times New Roman" w:hAnsi="Times New Roman"/>
                <w:sz w:val="24"/>
                <w:szCs w:val="24"/>
                <w:lang w:eastAsia="ru-RU"/>
              </w:rPr>
              <w:t xml:space="preserve">Задача № </w:t>
            </w:r>
            <w:r w:rsidR="00706E0C" w:rsidRPr="008D5C11">
              <w:rPr>
                <w:rFonts w:ascii="Times New Roman" w:hAnsi="Times New Roman"/>
                <w:sz w:val="24"/>
                <w:szCs w:val="24"/>
                <w:lang w:eastAsia="ru-RU"/>
              </w:rPr>
              <w:t>3</w:t>
            </w:r>
            <w:r w:rsidRPr="008D5C11">
              <w:rPr>
                <w:rFonts w:ascii="Times New Roman" w:hAnsi="Times New Roman"/>
                <w:sz w:val="24"/>
                <w:szCs w:val="24"/>
                <w:lang w:eastAsia="ru-RU"/>
              </w:rPr>
              <w:t xml:space="preserve"> </w:t>
            </w:r>
          </w:p>
          <w:p w14:paraId="3698F8BD" w14:textId="77777777" w:rsidR="008A3239" w:rsidRPr="008D5C11" w:rsidRDefault="008A3239" w:rsidP="00E65DF2">
            <w:pPr>
              <w:widowControl w:val="0"/>
              <w:autoSpaceDE w:val="0"/>
              <w:autoSpaceDN w:val="0"/>
              <w:jc w:val="both"/>
              <w:rPr>
                <w:rFonts w:ascii="Times New Roman" w:hAnsi="Times New Roman"/>
                <w:sz w:val="24"/>
                <w:szCs w:val="24"/>
                <w:lang w:eastAsia="ru-RU"/>
              </w:rPr>
            </w:pPr>
            <w:r w:rsidRPr="008D5C11">
              <w:rPr>
                <w:rFonts w:ascii="Times New Roman" w:hAnsi="Times New Roman"/>
                <w:sz w:val="24"/>
                <w:szCs w:val="24"/>
                <w:lang w:eastAsia="ru-RU"/>
              </w:rPr>
              <w:t>Стипендии</w:t>
            </w:r>
          </w:p>
        </w:tc>
        <w:tc>
          <w:tcPr>
            <w:tcW w:w="5691" w:type="dxa"/>
          </w:tcPr>
          <w:p w14:paraId="258B3BCF" w14:textId="222D825C" w:rsidR="008A3239" w:rsidRPr="008D5C11" w:rsidRDefault="00B123D8" w:rsidP="00E65DF2">
            <w:pPr>
              <w:widowControl w:val="0"/>
              <w:autoSpaceDE w:val="0"/>
              <w:autoSpaceDN w:val="0"/>
              <w:jc w:val="both"/>
              <w:rPr>
                <w:rFonts w:ascii="Times New Roman" w:hAnsi="Times New Roman"/>
                <w:sz w:val="24"/>
                <w:szCs w:val="24"/>
                <w:lang w:eastAsia="ru-RU"/>
              </w:rPr>
            </w:pPr>
            <w:r w:rsidRPr="008D5C11">
              <w:rPr>
                <w:rFonts w:ascii="Times New Roman" w:hAnsi="Times New Roman"/>
                <w:color w:val="000000"/>
                <w:sz w:val="24"/>
                <w:szCs w:val="24"/>
                <w:shd w:val="clear" w:color="auto" w:fill="FFFFFF"/>
              </w:rPr>
              <w:t>стимулирование и (или) поддержка обучающихся в освоении ими соответствующих образовательных программ</w:t>
            </w:r>
            <w:r w:rsidR="00521AF0" w:rsidRPr="008D5C11">
              <w:rPr>
                <w:rFonts w:ascii="Times New Roman" w:hAnsi="Times New Roman"/>
                <w:color w:val="000000"/>
                <w:sz w:val="24"/>
                <w:szCs w:val="24"/>
                <w:shd w:val="clear" w:color="auto" w:fill="FFFFFF"/>
              </w:rPr>
              <w:t>.</w:t>
            </w:r>
          </w:p>
        </w:tc>
        <w:tc>
          <w:tcPr>
            <w:tcW w:w="6245" w:type="dxa"/>
          </w:tcPr>
          <w:p w14:paraId="6982432C" w14:textId="76E93342" w:rsidR="008A3239" w:rsidRPr="008D5C11" w:rsidRDefault="00B123D8" w:rsidP="00E65DF2">
            <w:pPr>
              <w:widowControl w:val="0"/>
              <w:autoSpaceDE w:val="0"/>
              <w:autoSpaceDN w:val="0"/>
              <w:jc w:val="both"/>
              <w:rPr>
                <w:rFonts w:ascii="Times New Roman" w:hAnsi="Times New Roman"/>
                <w:sz w:val="24"/>
                <w:szCs w:val="24"/>
                <w:lang w:eastAsia="ru-RU"/>
              </w:rPr>
            </w:pPr>
            <w:r w:rsidRPr="008D5C11">
              <w:rPr>
                <w:rFonts w:ascii="Times New Roman" w:hAnsi="Times New Roman"/>
                <w:sz w:val="24"/>
                <w:szCs w:val="24"/>
                <w:lang w:eastAsia="ru-RU"/>
              </w:rPr>
              <w:t>обеспечение потребности отраслей экономики Республики Тыва в квалифицированных рабочих и специалистах, поддержка профессиональной мобильности населения, создание в Республике Тыва современной системы среднего профессионального образования;</w:t>
            </w:r>
          </w:p>
        </w:tc>
      </w:tr>
      <w:tr w:rsidR="00B123D8" w:rsidRPr="008D5C11" w14:paraId="52D4B860" w14:textId="77777777" w:rsidTr="00521523">
        <w:trPr>
          <w:trHeight w:val="20"/>
        </w:trPr>
        <w:tc>
          <w:tcPr>
            <w:tcW w:w="3940" w:type="dxa"/>
          </w:tcPr>
          <w:p w14:paraId="56553A94" w14:textId="77777777" w:rsidR="00B123D8" w:rsidRPr="008D5C11" w:rsidRDefault="00B123D8" w:rsidP="00E65DF2">
            <w:pPr>
              <w:widowControl w:val="0"/>
              <w:autoSpaceDE w:val="0"/>
              <w:autoSpaceDN w:val="0"/>
              <w:jc w:val="both"/>
              <w:rPr>
                <w:rFonts w:ascii="Times New Roman" w:hAnsi="Times New Roman"/>
                <w:sz w:val="24"/>
                <w:szCs w:val="24"/>
                <w:lang w:eastAsia="ru-RU"/>
              </w:rPr>
            </w:pPr>
            <w:r w:rsidRPr="008D5C11">
              <w:rPr>
                <w:rFonts w:ascii="Times New Roman" w:hAnsi="Times New Roman"/>
                <w:sz w:val="24"/>
                <w:szCs w:val="24"/>
                <w:lang w:eastAsia="ru-RU"/>
              </w:rPr>
              <w:lastRenderedPageBreak/>
              <w:t>Задача № 4</w:t>
            </w:r>
          </w:p>
          <w:p w14:paraId="1EB52466" w14:textId="77777777" w:rsidR="00B123D8" w:rsidRPr="008D5C11" w:rsidRDefault="00B123D8" w:rsidP="00E65DF2">
            <w:pPr>
              <w:widowControl w:val="0"/>
              <w:autoSpaceDE w:val="0"/>
              <w:autoSpaceDN w:val="0"/>
              <w:jc w:val="both"/>
              <w:rPr>
                <w:rFonts w:ascii="Times New Roman" w:hAnsi="Times New Roman"/>
                <w:sz w:val="24"/>
                <w:szCs w:val="24"/>
                <w:lang w:eastAsia="ru-RU"/>
              </w:rPr>
            </w:pPr>
            <w:r w:rsidRPr="008D5C11">
              <w:rPr>
                <w:rFonts w:ascii="Times New Roman" w:hAnsi="Times New Roman"/>
                <w:sz w:val="24"/>
                <w:szCs w:val="24"/>
                <w:lang w:eastAsia="ru-RU"/>
              </w:rPr>
              <w:t xml:space="preserve"> Субсидии на выплату ежемесячного денежного вознаграждения за классное руководство (кураторство)</w:t>
            </w:r>
          </w:p>
        </w:tc>
        <w:tc>
          <w:tcPr>
            <w:tcW w:w="5691" w:type="dxa"/>
          </w:tcPr>
          <w:p w14:paraId="26420E5C" w14:textId="77777777" w:rsidR="00B123D8" w:rsidRPr="008D5C11" w:rsidRDefault="00B123D8" w:rsidP="00E65DF2">
            <w:pPr>
              <w:widowControl w:val="0"/>
              <w:autoSpaceDE w:val="0"/>
              <w:autoSpaceDN w:val="0"/>
              <w:jc w:val="both"/>
              <w:rPr>
                <w:rFonts w:ascii="Times New Roman" w:hAnsi="Times New Roman"/>
                <w:sz w:val="24"/>
                <w:szCs w:val="24"/>
                <w:shd w:val="clear" w:color="auto" w:fill="FFFFFF"/>
              </w:rPr>
            </w:pPr>
            <w:r w:rsidRPr="008D5C11">
              <w:rPr>
                <w:rFonts w:ascii="Times New Roman" w:hAnsi="Times New Roman"/>
                <w:sz w:val="24"/>
                <w:szCs w:val="24"/>
                <w:shd w:val="clear" w:color="auto" w:fill="FFFFFF"/>
              </w:rPr>
              <w:t>финансовое обеспечение выплат ежемесячного денежного вознаграждения за классное руководство (кураторство) педагогическим работникам областных государственных профессиональных образовательных организаций, реализующих за счет средств областного бюджета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6245" w:type="dxa"/>
          </w:tcPr>
          <w:p w14:paraId="2565F0D4" w14:textId="7779C240" w:rsidR="00B123D8" w:rsidRPr="008D5C11" w:rsidRDefault="00B123D8" w:rsidP="00E65DF2">
            <w:pPr>
              <w:widowControl w:val="0"/>
              <w:autoSpaceDE w:val="0"/>
              <w:autoSpaceDN w:val="0"/>
              <w:jc w:val="both"/>
              <w:rPr>
                <w:rFonts w:ascii="Times New Roman" w:hAnsi="Times New Roman"/>
                <w:sz w:val="24"/>
                <w:szCs w:val="24"/>
                <w:lang w:eastAsia="ru-RU"/>
              </w:rPr>
            </w:pPr>
            <w:r w:rsidRPr="008D5C11">
              <w:rPr>
                <w:rFonts w:ascii="Times New Roman" w:hAnsi="Times New Roman"/>
                <w:sz w:val="24"/>
                <w:szCs w:val="24"/>
                <w:lang w:eastAsia="ru-RU"/>
              </w:rPr>
              <w:t>обеспечение потребности отраслей экономики Республики Тыва в квалифицированных рабочих и специалистах, поддержка профессиональной мобильности населения, создание в Республике Тыва современной системы среднего профессионального образования;</w:t>
            </w:r>
          </w:p>
        </w:tc>
      </w:tr>
      <w:tr w:rsidR="00B123D8" w:rsidRPr="008D5C11" w14:paraId="4C555F66" w14:textId="77777777" w:rsidTr="00521523">
        <w:trPr>
          <w:trHeight w:val="20"/>
        </w:trPr>
        <w:tc>
          <w:tcPr>
            <w:tcW w:w="3940" w:type="dxa"/>
          </w:tcPr>
          <w:p w14:paraId="45B22007" w14:textId="77777777" w:rsidR="00B123D8" w:rsidRPr="008D5C11" w:rsidRDefault="00B123D8" w:rsidP="00B123D8">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t>Задача № 5</w:t>
            </w:r>
          </w:p>
          <w:p w14:paraId="5D838E9F" w14:textId="77777777" w:rsidR="00B123D8" w:rsidRPr="008D5C11" w:rsidRDefault="00B123D8" w:rsidP="00B123D8">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t>Развитие системы воспитательной работы учреждений профессионального образования в Республике Тыва, оказание услуг по предоставлению методического, информационно-аналитического сопровождения, развития воспитания в сфере профессионального образования в республике</w:t>
            </w:r>
          </w:p>
        </w:tc>
        <w:tc>
          <w:tcPr>
            <w:tcW w:w="5691" w:type="dxa"/>
          </w:tcPr>
          <w:p w14:paraId="1B03610D" w14:textId="50852538" w:rsidR="00B123D8" w:rsidRPr="008D5C11" w:rsidRDefault="001F2485" w:rsidP="00B123D8">
            <w:pPr>
              <w:widowControl w:val="0"/>
              <w:autoSpaceDE w:val="0"/>
              <w:autoSpaceDN w:val="0"/>
              <w:rPr>
                <w:rFonts w:ascii="Times New Roman" w:hAnsi="Times New Roman"/>
                <w:sz w:val="24"/>
                <w:szCs w:val="24"/>
                <w:lang w:eastAsia="ru-RU"/>
              </w:rPr>
            </w:pPr>
            <w:r w:rsidRPr="008D5C11">
              <w:rPr>
                <w:rFonts w:ascii="Times New Roman" w:hAnsi="Times New Roman"/>
                <w:sz w:val="24"/>
                <w:szCs w:val="24"/>
              </w:rPr>
              <w:t>На содержание подведомственных учреждений (коммунальные услуги, материальные запасы, заработная плата, налоги и др.</w:t>
            </w:r>
            <w:r w:rsidR="00F4721F" w:rsidRPr="008D5C11">
              <w:rPr>
                <w:rFonts w:ascii="Times New Roman" w:hAnsi="Times New Roman"/>
                <w:sz w:val="24"/>
                <w:szCs w:val="24"/>
              </w:rPr>
              <w:t xml:space="preserve"> </w:t>
            </w:r>
            <w:r w:rsidRPr="008D5C11">
              <w:rPr>
                <w:rFonts w:ascii="Times New Roman" w:hAnsi="Times New Roman"/>
                <w:sz w:val="24"/>
                <w:szCs w:val="24"/>
              </w:rPr>
              <w:t>статьи).</w:t>
            </w:r>
          </w:p>
        </w:tc>
        <w:tc>
          <w:tcPr>
            <w:tcW w:w="6245" w:type="dxa"/>
          </w:tcPr>
          <w:p w14:paraId="41C56235" w14:textId="741460CD" w:rsidR="00B123D8" w:rsidRPr="008D5C11" w:rsidRDefault="001F2485" w:rsidP="00B123D8">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t>обеспечение потребности отраслей экономики Республики Тыва в квалифицированных рабочих и специалистах, поддержка профессиональной мобильности населения, создание в Республике Тыва современной системы среднего профессионального образования;</w:t>
            </w:r>
          </w:p>
        </w:tc>
      </w:tr>
      <w:tr w:rsidR="00B123D8" w:rsidRPr="008D5C11" w14:paraId="78843506" w14:textId="77777777" w:rsidTr="00521523">
        <w:trPr>
          <w:trHeight w:val="20"/>
        </w:trPr>
        <w:tc>
          <w:tcPr>
            <w:tcW w:w="15876" w:type="dxa"/>
            <w:gridSpan w:val="3"/>
          </w:tcPr>
          <w:p w14:paraId="0239A539" w14:textId="77777777" w:rsidR="00B123D8" w:rsidRPr="008D5C11" w:rsidRDefault="00B123D8" w:rsidP="00B123D8">
            <w:pPr>
              <w:widowControl w:val="0"/>
              <w:autoSpaceDE w:val="0"/>
              <w:autoSpaceDN w:val="0"/>
              <w:jc w:val="center"/>
              <w:rPr>
                <w:rFonts w:ascii="Times New Roman" w:hAnsi="Times New Roman"/>
                <w:sz w:val="24"/>
                <w:szCs w:val="24"/>
                <w:lang w:eastAsia="ru-RU"/>
              </w:rPr>
            </w:pPr>
            <w:r w:rsidRPr="008D5C11">
              <w:rPr>
                <w:rFonts w:ascii="Times New Roman" w:hAnsi="Times New Roman"/>
                <w:sz w:val="24"/>
                <w:szCs w:val="24"/>
                <w:lang w:eastAsia="ru-RU"/>
              </w:rPr>
              <w:t>Подпрограмма 5 «Развитие системы оценки качества образования и информационной прозрачности системы образования»</w:t>
            </w:r>
          </w:p>
        </w:tc>
      </w:tr>
      <w:tr w:rsidR="00B123D8" w:rsidRPr="008D5C11" w14:paraId="1211A782" w14:textId="77777777" w:rsidTr="00521523">
        <w:trPr>
          <w:trHeight w:val="20"/>
        </w:trPr>
        <w:tc>
          <w:tcPr>
            <w:tcW w:w="9631" w:type="dxa"/>
            <w:gridSpan w:val="2"/>
          </w:tcPr>
          <w:p w14:paraId="02F325AA" w14:textId="77777777" w:rsidR="00B123D8" w:rsidRPr="008D5C11" w:rsidRDefault="00B123D8" w:rsidP="00B123D8">
            <w:pPr>
              <w:widowControl w:val="0"/>
              <w:autoSpaceDE w:val="0"/>
              <w:autoSpaceDN w:val="0"/>
              <w:jc w:val="both"/>
              <w:rPr>
                <w:rFonts w:ascii="Times New Roman" w:hAnsi="Times New Roman"/>
                <w:sz w:val="24"/>
                <w:szCs w:val="24"/>
                <w:lang w:eastAsia="ru-RU"/>
              </w:rPr>
            </w:pPr>
            <w:r w:rsidRPr="008D5C11">
              <w:rPr>
                <w:rFonts w:ascii="Times New Roman" w:hAnsi="Times New Roman"/>
                <w:sz w:val="24"/>
                <w:szCs w:val="24"/>
                <w:lang w:eastAsia="ru-RU"/>
              </w:rPr>
              <w:t xml:space="preserve">Ответственные исполнители – Министерство образования Республики Тыва </w:t>
            </w:r>
            <w:r w:rsidRPr="008D5C11">
              <w:rPr>
                <w:rFonts w:ascii="Times New Roman" w:hAnsi="Times New Roman"/>
                <w:sz w:val="24"/>
                <w:szCs w:val="24"/>
              </w:rPr>
              <w:t>государственное бюджетное учреждение «Институт оценки качества образования науки Республики Тыва»</w:t>
            </w:r>
          </w:p>
        </w:tc>
        <w:tc>
          <w:tcPr>
            <w:tcW w:w="6245" w:type="dxa"/>
          </w:tcPr>
          <w:p w14:paraId="44F8A653" w14:textId="77777777" w:rsidR="00B123D8" w:rsidRPr="008D5C11" w:rsidRDefault="00B123D8" w:rsidP="00B123D8">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t>сроки реализации – 2024-2030 гг.</w:t>
            </w:r>
          </w:p>
        </w:tc>
      </w:tr>
      <w:tr w:rsidR="00B123D8" w:rsidRPr="008D5C11" w14:paraId="0DBF80F9" w14:textId="77777777" w:rsidTr="00521523">
        <w:trPr>
          <w:trHeight w:val="20"/>
        </w:trPr>
        <w:tc>
          <w:tcPr>
            <w:tcW w:w="15876" w:type="dxa"/>
            <w:gridSpan w:val="3"/>
          </w:tcPr>
          <w:p w14:paraId="4A53D92D" w14:textId="77777777" w:rsidR="00B123D8" w:rsidRPr="008D5C11" w:rsidRDefault="00B123D8" w:rsidP="00B123D8">
            <w:pPr>
              <w:widowControl w:val="0"/>
              <w:autoSpaceDE w:val="0"/>
              <w:autoSpaceDN w:val="0"/>
              <w:jc w:val="center"/>
              <w:rPr>
                <w:rFonts w:ascii="Times New Roman" w:hAnsi="Times New Roman"/>
                <w:sz w:val="24"/>
                <w:szCs w:val="24"/>
                <w:lang w:eastAsia="ru-RU"/>
              </w:rPr>
            </w:pPr>
            <w:r w:rsidRPr="008D5C11">
              <w:rPr>
                <w:rFonts w:ascii="Times New Roman" w:hAnsi="Times New Roman"/>
                <w:sz w:val="24"/>
                <w:szCs w:val="24"/>
                <w:lang w:eastAsia="ru-RU"/>
              </w:rPr>
              <w:t>Комплекс процессных мероприятий "Развитие системы оценки качества образования и информационной прозрачности системы образования"</w:t>
            </w:r>
          </w:p>
        </w:tc>
      </w:tr>
      <w:tr w:rsidR="00B123D8" w:rsidRPr="008D5C11" w14:paraId="53C462C5" w14:textId="77777777" w:rsidTr="00521523">
        <w:trPr>
          <w:trHeight w:val="20"/>
        </w:trPr>
        <w:tc>
          <w:tcPr>
            <w:tcW w:w="3940" w:type="dxa"/>
          </w:tcPr>
          <w:p w14:paraId="06C379F9" w14:textId="77777777" w:rsidR="00B123D8" w:rsidRPr="008D5C11" w:rsidRDefault="00B123D8" w:rsidP="00B123D8">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t xml:space="preserve">Задача № 1 </w:t>
            </w:r>
          </w:p>
          <w:p w14:paraId="142AEAB3" w14:textId="77777777" w:rsidR="00B123D8" w:rsidRPr="008D5C11" w:rsidRDefault="00B123D8" w:rsidP="00B123D8">
            <w:pPr>
              <w:widowControl w:val="0"/>
              <w:autoSpaceDE w:val="0"/>
              <w:autoSpaceDN w:val="0"/>
              <w:rPr>
                <w:rFonts w:ascii="Times New Roman" w:hAnsi="Times New Roman"/>
                <w:sz w:val="24"/>
                <w:szCs w:val="24"/>
                <w:lang w:eastAsia="ru-RU"/>
              </w:rPr>
            </w:pPr>
            <w:r w:rsidRPr="008D5C11">
              <w:rPr>
                <w:rFonts w:ascii="Times New Roman" w:eastAsia="Times New Roman" w:hAnsi="Times New Roman"/>
                <w:color w:val="000000"/>
                <w:sz w:val="24"/>
                <w:szCs w:val="24"/>
                <w:lang w:eastAsia="ru-RU"/>
              </w:rPr>
              <w:t>Субсидии общеобразовательным учреждениям на финансовое обеспечение государственного задания на оказание государственных услуг (выполнение работ)</w:t>
            </w:r>
            <w:r w:rsidRPr="008D5C11">
              <w:rPr>
                <w:rFonts w:ascii="Times New Roman" w:hAnsi="Times New Roman"/>
                <w:sz w:val="24"/>
                <w:szCs w:val="24"/>
                <w:lang w:eastAsia="ru-RU"/>
              </w:rPr>
              <w:t xml:space="preserve"> ГБУ «Институт оценки качества образования Республики Тыва «</w:t>
            </w:r>
          </w:p>
        </w:tc>
        <w:tc>
          <w:tcPr>
            <w:tcW w:w="5691" w:type="dxa"/>
          </w:tcPr>
          <w:p w14:paraId="4D7A9311" w14:textId="1EF1A6F1" w:rsidR="00B123D8" w:rsidRPr="008D5C11" w:rsidRDefault="007E39AB" w:rsidP="00B123D8">
            <w:pPr>
              <w:widowControl w:val="0"/>
              <w:autoSpaceDE w:val="0"/>
              <w:autoSpaceDN w:val="0"/>
              <w:rPr>
                <w:rFonts w:ascii="Times New Roman" w:hAnsi="Times New Roman"/>
                <w:sz w:val="24"/>
                <w:szCs w:val="24"/>
                <w:lang w:eastAsia="ru-RU"/>
              </w:rPr>
            </w:pPr>
            <w:r w:rsidRPr="008D5C11">
              <w:rPr>
                <w:rFonts w:ascii="Times New Roman" w:hAnsi="Times New Roman"/>
                <w:sz w:val="24"/>
                <w:szCs w:val="24"/>
              </w:rPr>
              <w:t>На содержание подведомственных учреждений (коммунальные услуги, материальные запасы, заработная плата, налоги и др.</w:t>
            </w:r>
            <w:r w:rsidR="00F4721F" w:rsidRPr="008D5C11">
              <w:rPr>
                <w:rFonts w:ascii="Times New Roman" w:hAnsi="Times New Roman"/>
                <w:sz w:val="24"/>
                <w:szCs w:val="24"/>
              </w:rPr>
              <w:t xml:space="preserve"> </w:t>
            </w:r>
            <w:r w:rsidRPr="008D5C11">
              <w:rPr>
                <w:rFonts w:ascii="Times New Roman" w:hAnsi="Times New Roman"/>
                <w:sz w:val="24"/>
                <w:szCs w:val="24"/>
              </w:rPr>
              <w:t>статьи).</w:t>
            </w:r>
          </w:p>
        </w:tc>
        <w:tc>
          <w:tcPr>
            <w:tcW w:w="6245" w:type="dxa"/>
          </w:tcPr>
          <w:p w14:paraId="5998BE2B" w14:textId="59F274C6" w:rsidR="00B123D8" w:rsidRPr="008D5C11" w:rsidRDefault="007E39AB" w:rsidP="00B123D8">
            <w:pPr>
              <w:widowControl w:val="0"/>
              <w:autoSpaceDE w:val="0"/>
              <w:autoSpaceDN w:val="0"/>
              <w:rPr>
                <w:rFonts w:ascii="Times New Roman" w:hAnsi="Times New Roman"/>
                <w:sz w:val="24"/>
                <w:szCs w:val="24"/>
                <w:lang w:eastAsia="ru-RU"/>
              </w:rPr>
            </w:pPr>
            <w:r w:rsidRPr="008D5C11">
              <w:rPr>
                <w:rFonts w:ascii="Times New Roman" w:hAnsi="Times New Roman"/>
                <w:sz w:val="24"/>
                <w:szCs w:val="24"/>
              </w:rPr>
              <w:t>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tc>
      </w:tr>
      <w:tr w:rsidR="00B123D8" w:rsidRPr="008D5C11" w14:paraId="21B02D45" w14:textId="77777777" w:rsidTr="00521523">
        <w:trPr>
          <w:trHeight w:val="20"/>
        </w:trPr>
        <w:tc>
          <w:tcPr>
            <w:tcW w:w="15876" w:type="dxa"/>
            <w:gridSpan w:val="3"/>
          </w:tcPr>
          <w:p w14:paraId="300DEFAB" w14:textId="77777777" w:rsidR="00B123D8" w:rsidRPr="008D5C11" w:rsidRDefault="00B123D8" w:rsidP="00B123D8">
            <w:pPr>
              <w:widowControl w:val="0"/>
              <w:autoSpaceDE w:val="0"/>
              <w:autoSpaceDN w:val="0"/>
              <w:jc w:val="center"/>
              <w:rPr>
                <w:rFonts w:ascii="Times New Roman" w:hAnsi="Times New Roman"/>
                <w:sz w:val="24"/>
                <w:szCs w:val="24"/>
                <w:lang w:eastAsia="ru-RU"/>
              </w:rPr>
            </w:pPr>
            <w:r w:rsidRPr="008D5C11">
              <w:rPr>
                <w:rFonts w:ascii="Times New Roman" w:hAnsi="Times New Roman"/>
                <w:sz w:val="24"/>
                <w:szCs w:val="24"/>
                <w:lang w:eastAsia="ru-RU"/>
              </w:rPr>
              <w:t>Подпрограмма 6 «Отдых и оздоровление детей»</w:t>
            </w:r>
          </w:p>
        </w:tc>
      </w:tr>
      <w:tr w:rsidR="00B123D8" w:rsidRPr="008D5C11" w14:paraId="3E6866C9" w14:textId="77777777" w:rsidTr="00521523">
        <w:trPr>
          <w:trHeight w:val="20"/>
        </w:trPr>
        <w:tc>
          <w:tcPr>
            <w:tcW w:w="9631" w:type="dxa"/>
            <w:gridSpan w:val="2"/>
          </w:tcPr>
          <w:p w14:paraId="7EC561BE" w14:textId="77777777" w:rsidR="00B123D8" w:rsidRPr="008D5C11" w:rsidRDefault="00B123D8" w:rsidP="00B123D8">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lastRenderedPageBreak/>
              <w:t xml:space="preserve">Ответственные исполнители – </w:t>
            </w:r>
            <w:r w:rsidRPr="008D5C11">
              <w:rPr>
                <w:rFonts w:ascii="Times New Roman" w:hAnsi="Times New Roman"/>
                <w:sz w:val="24"/>
                <w:szCs w:val="24"/>
              </w:rPr>
              <w:t xml:space="preserve">Министерство образования Республики Тыва, Министерство строительства Республики Тыва, </w:t>
            </w:r>
            <w:r w:rsidRPr="008D5C11">
              <w:rPr>
                <w:rFonts w:ascii="Times New Roman" w:hAnsi="Times New Roman"/>
                <w:sz w:val="24"/>
                <w:szCs w:val="24"/>
                <w:shd w:val="clear" w:color="auto" w:fill="FFFFFF"/>
              </w:rPr>
              <w:t>Министерство сельского хозяйства и продовольствия Республики Тыва, Министерство здравоохранения Республики Тыва,</w:t>
            </w:r>
            <w:r w:rsidRPr="008D5C11">
              <w:rPr>
                <w:rFonts w:ascii="Times New Roman" w:hAnsi="Times New Roman"/>
                <w:sz w:val="24"/>
                <w:szCs w:val="24"/>
              </w:rPr>
              <w:t xml:space="preserve"> государственное бюджетное учреждение «Республиканский центр психолого-медико-социального сопровождения «</w:t>
            </w:r>
            <w:proofErr w:type="spellStart"/>
            <w:r w:rsidRPr="008D5C11">
              <w:rPr>
                <w:rFonts w:ascii="Times New Roman" w:hAnsi="Times New Roman"/>
                <w:sz w:val="24"/>
                <w:szCs w:val="24"/>
              </w:rPr>
              <w:t>Сайзырал</w:t>
            </w:r>
            <w:proofErr w:type="spellEnd"/>
            <w:r w:rsidRPr="008D5C11">
              <w:rPr>
                <w:rFonts w:ascii="Times New Roman" w:hAnsi="Times New Roman"/>
                <w:sz w:val="24"/>
                <w:szCs w:val="24"/>
              </w:rPr>
              <w:t xml:space="preserve">», </w:t>
            </w:r>
            <w:r w:rsidRPr="008D5C11">
              <w:rPr>
                <w:rFonts w:ascii="Times New Roman" w:hAnsi="Times New Roman"/>
                <w:sz w:val="24"/>
                <w:szCs w:val="24"/>
                <w:shd w:val="clear" w:color="auto" w:fill="FFFFFF"/>
              </w:rPr>
              <w:t>Управление Федеральной службы по надзору в сфере защиты прав потребителей и благополучия человека по Республике Тыва (по согласованию)</w:t>
            </w:r>
          </w:p>
        </w:tc>
        <w:tc>
          <w:tcPr>
            <w:tcW w:w="6245" w:type="dxa"/>
          </w:tcPr>
          <w:p w14:paraId="7543A045" w14:textId="77777777" w:rsidR="00B123D8" w:rsidRPr="008D5C11" w:rsidRDefault="00B123D8" w:rsidP="00B123D8">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t>сроки реализации – 2024-2030 гг.</w:t>
            </w:r>
          </w:p>
        </w:tc>
      </w:tr>
      <w:tr w:rsidR="00B123D8" w:rsidRPr="008D5C11" w14:paraId="06E302FA" w14:textId="77777777" w:rsidTr="00521523">
        <w:trPr>
          <w:trHeight w:val="20"/>
        </w:trPr>
        <w:tc>
          <w:tcPr>
            <w:tcW w:w="15876" w:type="dxa"/>
            <w:gridSpan w:val="3"/>
          </w:tcPr>
          <w:p w14:paraId="463C0044" w14:textId="77777777" w:rsidR="00B123D8" w:rsidRPr="008D5C11" w:rsidRDefault="00B123D8" w:rsidP="00B123D8">
            <w:pPr>
              <w:widowControl w:val="0"/>
              <w:autoSpaceDE w:val="0"/>
              <w:autoSpaceDN w:val="0"/>
              <w:jc w:val="center"/>
              <w:rPr>
                <w:rFonts w:ascii="Times New Roman" w:hAnsi="Times New Roman"/>
                <w:sz w:val="24"/>
                <w:szCs w:val="24"/>
                <w:lang w:eastAsia="ru-RU"/>
              </w:rPr>
            </w:pPr>
            <w:r w:rsidRPr="008D5C11">
              <w:rPr>
                <w:rFonts w:ascii="Times New Roman" w:hAnsi="Times New Roman"/>
                <w:sz w:val="24"/>
                <w:szCs w:val="24"/>
                <w:lang w:eastAsia="ru-RU"/>
              </w:rPr>
              <w:t>Ведомственный проект «Организационное и информационное обеспечение отдыха, оздоровления и занятости детей»</w:t>
            </w:r>
          </w:p>
        </w:tc>
      </w:tr>
      <w:tr w:rsidR="00B123D8" w:rsidRPr="008D5C11" w14:paraId="5E6F4602" w14:textId="77777777" w:rsidTr="00521523">
        <w:trPr>
          <w:trHeight w:val="20"/>
        </w:trPr>
        <w:tc>
          <w:tcPr>
            <w:tcW w:w="3940" w:type="dxa"/>
          </w:tcPr>
          <w:p w14:paraId="4DF5F53B" w14:textId="77777777" w:rsidR="00B123D8" w:rsidRPr="008D5C11" w:rsidRDefault="00B123D8" w:rsidP="00B123D8">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t xml:space="preserve">Задача № 1 </w:t>
            </w:r>
          </w:p>
          <w:p w14:paraId="6FCDAC0D" w14:textId="77777777" w:rsidR="00B123D8" w:rsidRPr="008D5C11" w:rsidRDefault="00B123D8" w:rsidP="00B123D8">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t>Организация отдыха и оздоровления детей в оздоровительных организациях и обеспечение проезда к местонахождению организаций отдыха и обратно</w:t>
            </w:r>
          </w:p>
        </w:tc>
        <w:tc>
          <w:tcPr>
            <w:tcW w:w="5691" w:type="dxa"/>
          </w:tcPr>
          <w:p w14:paraId="404E63D6" w14:textId="77777777" w:rsidR="00B123D8" w:rsidRPr="008D5C11" w:rsidRDefault="00B123D8" w:rsidP="00B123D8">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bidi="ru-RU"/>
              </w:rPr>
              <w:t>увеличение численности детей, в том числе находящихся в трудной жизненной ситуации, направленных в организации отдыха детей и их оздоровления</w:t>
            </w:r>
          </w:p>
        </w:tc>
        <w:tc>
          <w:tcPr>
            <w:tcW w:w="6245" w:type="dxa"/>
          </w:tcPr>
          <w:p w14:paraId="1A58DEFD" w14:textId="1F8C55F3" w:rsidR="00B123D8" w:rsidRPr="008D5C11" w:rsidRDefault="00E34190" w:rsidP="00B123D8">
            <w:pPr>
              <w:rPr>
                <w:rFonts w:ascii="Times New Roman" w:eastAsia="Times New Roman" w:hAnsi="Times New Roman"/>
                <w:color w:val="000000"/>
                <w:sz w:val="24"/>
                <w:szCs w:val="24"/>
                <w:lang w:eastAsia="ru-RU"/>
              </w:rPr>
            </w:pPr>
            <w:r w:rsidRPr="008D5C11">
              <w:rPr>
                <w:rFonts w:ascii="Times New Roman" w:eastAsia="Times New Roman" w:hAnsi="Times New Roman"/>
                <w:color w:val="000000"/>
                <w:sz w:val="24"/>
                <w:szCs w:val="24"/>
                <w:lang w:eastAsia="ru-RU"/>
              </w:rPr>
              <w:t>обеспечение доступности полноценного (качественного) отдыха и оздоровления детей</w:t>
            </w:r>
          </w:p>
        </w:tc>
      </w:tr>
      <w:tr w:rsidR="00B123D8" w:rsidRPr="008D5C11" w14:paraId="561F3162" w14:textId="77777777" w:rsidTr="00521523">
        <w:trPr>
          <w:trHeight w:val="20"/>
        </w:trPr>
        <w:tc>
          <w:tcPr>
            <w:tcW w:w="3940" w:type="dxa"/>
          </w:tcPr>
          <w:p w14:paraId="6DDD9A1C" w14:textId="77777777" w:rsidR="00B123D8" w:rsidRPr="008D5C11" w:rsidRDefault="00B123D8" w:rsidP="00B123D8">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t>Задача № 2</w:t>
            </w:r>
          </w:p>
          <w:p w14:paraId="696E06C6" w14:textId="77777777" w:rsidR="00B123D8" w:rsidRPr="008D5C11" w:rsidRDefault="00B123D8" w:rsidP="00B123D8">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t xml:space="preserve"> Обеспечение безопасности детей в оздоровительных учреждениях</w:t>
            </w:r>
          </w:p>
        </w:tc>
        <w:tc>
          <w:tcPr>
            <w:tcW w:w="5691" w:type="dxa"/>
          </w:tcPr>
          <w:p w14:paraId="3D06DBA2" w14:textId="4091527C" w:rsidR="00B123D8" w:rsidRPr="008D5C11" w:rsidRDefault="00B123D8" w:rsidP="00B123D8">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t>создание условий для полноценного и безопасного отдыха, сохранение здоровья детей, находящихся в организациях отдыха детей и их оздоровления</w:t>
            </w:r>
            <w:r w:rsidR="004A4A97" w:rsidRPr="008D5C11">
              <w:rPr>
                <w:rFonts w:ascii="Times New Roman" w:hAnsi="Times New Roman"/>
                <w:sz w:val="24"/>
                <w:szCs w:val="24"/>
                <w:lang w:eastAsia="ru-RU"/>
              </w:rPr>
              <w:t>;</w:t>
            </w:r>
          </w:p>
        </w:tc>
        <w:tc>
          <w:tcPr>
            <w:tcW w:w="6245" w:type="dxa"/>
          </w:tcPr>
          <w:p w14:paraId="4B249970" w14:textId="7C6C68E0" w:rsidR="00B123D8" w:rsidRPr="008D5C11" w:rsidRDefault="00E34190" w:rsidP="00B123D8">
            <w:pPr>
              <w:widowControl w:val="0"/>
              <w:autoSpaceDE w:val="0"/>
              <w:autoSpaceDN w:val="0"/>
              <w:rPr>
                <w:rFonts w:ascii="Times New Roman" w:hAnsi="Times New Roman"/>
                <w:sz w:val="24"/>
                <w:szCs w:val="24"/>
                <w:lang w:eastAsia="ru-RU"/>
              </w:rPr>
            </w:pPr>
            <w:r w:rsidRPr="008D5C11">
              <w:rPr>
                <w:rFonts w:ascii="Times New Roman" w:eastAsia="Times New Roman" w:hAnsi="Times New Roman"/>
                <w:color w:val="000000"/>
                <w:sz w:val="24"/>
                <w:szCs w:val="24"/>
                <w:lang w:eastAsia="ru-RU"/>
              </w:rPr>
              <w:t>обеспечение доступности полноценного (качественного) отдыха и оздоровления детей</w:t>
            </w:r>
          </w:p>
        </w:tc>
      </w:tr>
      <w:tr w:rsidR="00F4721F" w:rsidRPr="008D5C11" w14:paraId="590A12BB" w14:textId="77777777" w:rsidTr="00521523">
        <w:trPr>
          <w:trHeight w:val="20"/>
        </w:trPr>
        <w:tc>
          <w:tcPr>
            <w:tcW w:w="3940" w:type="dxa"/>
          </w:tcPr>
          <w:p w14:paraId="05B65253" w14:textId="77777777" w:rsidR="00F4721F" w:rsidRPr="008D5C11" w:rsidRDefault="00F4721F" w:rsidP="00F4721F">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t>Задача № 3</w:t>
            </w:r>
          </w:p>
          <w:p w14:paraId="3E80E5D6" w14:textId="77777777" w:rsidR="00F4721F" w:rsidRPr="008D5C11" w:rsidRDefault="00F4721F" w:rsidP="00F4721F">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t>Реализация мероприятий, направленных на создание современной инфраструктуры для отдыха детей и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и их оздоровления, в том числе</w:t>
            </w:r>
          </w:p>
        </w:tc>
        <w:tc>
          <w:tcPr>
            <w:tcW w:w="5691" w:type="dxa"/>
          </w:tcPr>
          <w:p w14:paraId="71FE189B" w14:textId="4C430FFE" w:rsidR="00F4721F" w:rsidRPr="008D5C11" w:rsidRDefault="00E34190" w:rsidP="00F4721F">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t>строительство некапитальных объектов (быстровозводимых конструкций).</w:t>
            </w:r>
          </w:p>
        </w:tc>
        <w:tc>
          <w:tcPr>
            <w:tcW w:w="6245" w:type="dxa"/>
          </w:tcPr>
          <w:p w14:paraId="3C02F8A8" w14:textId="758C8467" w:rsidR="00F4721F" w:rsidRPr="008D5C11" w:rsidRDefault="00E34190" w:rsidP="00F4721F">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t>обеспечение доступности полноценного (качественного) отдыха и оздоровления детей</w:t>
            </w:r>
          </w:p>
        </w:tc>
      </w:tr>
      <w:tr w:rsidR="00F4721F" w:rsidRPr="008D5C11" w14:paraId="52636AAD" w14:textId="77777777" w:rsidTr="00521523">
        <w:trPr>
          <w:trHeight w:val="20"/>
        </w:trPr>
        <w:tc>
          <w:tcPr>
            <w:tcW w:w="15876" w:type="dxa"/>
            <w:gridSpan w:val="3"/>
          </w:tcPr>
          <w:p w14:paraId="727D77A2" w14:textId="77777777" w:rsidR="00F4721F" w:rsidRPr="008D5C11" w:rsidRDefault="00F4721F" w:rsidP="00F4721F">
            <w:pPr>
              <w:widowControl w:val="0"/>
              <w:autoSpaceDE w:val="0"/>
              <w:autoSpaceDN w:val="0"/>
              <w:jc w:val="center"/>
              <w:rPr>
                <w:rFonts w:ascii="Times New Roman" w:hAnsi="Times New Roman"/>
                <w:sz w:val="24"/>
                <w:szCs w:val="24"/>
                <w:lang w:eastAsia="ru-RU"/>
              </w:rPr>
            </w:pPr>
            <w:r w:rsidRPr="008D5C11">
              <w:rPr>
                <w:rFonts w:ascii="Times New Roman" w:hAnsi="Times New Roman"/>
                <w:sz w:val="24"/>
                <w:szCs w:val="24"/>
                <w:lang w:eastAsia="ru-RU"/>
              </w:rPr>
              <w:t>Подпрограмма 7 «Безопасность образовательных учреждений»</w:t>
            </w:r>
          </w:p>
        </w:tc>
      </w:tr>
      <w:tr w:rsidR="00F4721F" w:rsidRPr="008D5C11" w14:paraId="74EAF333" w14:textId="77777777" w:rsidTr="00521523">
        <w:trPr>
          <w:trHeight w:val="20"/>
        </w:trPr>
        <w:tc>
          <w:tcPr>
            <w:tcW w:w="9631" w:type="dxa"/>
            <w:gridSpan w:val="2"/>
          </w:tcPr>
          <w:p w14:paraId="4B004D2F" w14:textId="77777777" w:rsidR="00F4721F" w:rsidRPr="008D5C11" w:rsidRDefault="00F4721F" w:rsidP="00F4721F">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t>Ответственные исполнители – М</w:t>
            </w:r>
            <w:r w:rsidRPr="008D5C11">
              <w:rPr>
                <w:rFonts w:ascii="Times New Roman" w:hAnsi="Times New Roman"/>
                <w:sz w:val="24"/>
                <w:szCs w:val="24"/>
              </w:rPr>
              <w:t xml:space="preserve">инистерство образования Республики Тыва, </w:t>
            </w:r>
            <w:r w:rsidRPr="008D5C11">
              <w:rPr>
                <w:rFonts w:ascii="Times New Roman" w:hAnsi="Times New Roman"/>
                <w:sz w:val="24"/>
                <w:szCs w:val="24"/>
                <w:shd w:val="clear" w:color="auto" w:fill="FFFFFF"/>
              </w:rPr>
              <w:t>Министерство здравоохранения Республики Тыва,</w:t>
            </w:r>
            <w:r w:rsidRPr="008D5C11">
              <w:rPr>
                <w:rFonts w:ascii="Times New Roman" w:hAnsi="Times New Roman"/>
                <w:sz w:val="24"/>
                <w:szCs w:val="24"/>
              </w:rPr>
              <w:t xml:space="preserve"> государственное бюджетное учреждение Республики Тыва «Центр учета и мониторинга деятельности образовательных организаций», профессиональные образовательные организации,</w:t>
            </w:r>
            <w:r w:rsidRPr="008D5C11">
              <w:rPr>
                <w:rFonts w:ascii="Times New Roman" w:hAnsi="Times New Roman"/>
                <w:sz w:val="24"/>
                <w:szCs w:val="24"/>
                <w:shd w:val="clear" w:color="auto" w:fill="FFFFFF"/>
              </w:rPr>
              <w:t xml:space="preserve"> Управление Федеральной службы по надзору в сфере защиты прав потребителей и благополучия человека по Республике Тыва (по согла</w:t>
            </w:r>
            <w:r w:rsidRPr="008D5C11">
              <w:rPr>
                <w:rFonts w:ascii="Times New Roman" w:hAnsi="Times New Roman"/>
                <w:sz w:val="24"/>
                <w:szCs w:val="24"/>
                <w:shd w:val="clear" w:color="auto" w:fill="FFFFFF"/>
              </w:rPr>
              <w:lastRenderedPageBreak/>
              <w:t>сованию)</w:t>
            </w:r>
          </w:p>
        </w:tc>
        <w:tc>
          <w:tcPr>
            <w:tcW w:w="6245" w:type="dxa"/>
          </w:tcPr>
          <w:p w14:paraId="659DD1D9" w14:textId="77777777" w:rsidR="00F4721F" w:rsidRPr="008D5C11" w:rsidRDefault="00F4721F" w:rsidP="00F4721F">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lastRenderedPageBreak/>
              <w:t>сроки реализации – 2024-2030 гг.</w:t>
            </w:r>
          </w:p>
          <w:p w14:paraId="72886080" w14:textId="77777777" w:rsidR="00F4721F" w:rsidRPr="008D5C11" w:rsidRDefault="00F4721F" w:rsidP="00F4721F">
            <w:pPr>
              <w:widowControl w:val="0"/>
              <w:autoSpaceDE w:val="0"/>
              <w:autoSpaceDN w:val="0"/>
              <w:rPr>
                <w:rFonts w:ascii="Times New Roman" w:hAnsi="Times New Roman"/>
                <w:sz w:val="24"/>
                <w:szCs w:val="24"/>
                <w:lang w:eastAsia="ru-RU"/>
              </w:rPr>
            </w:pPr>
          </w:p>
        </w:tc>
      </w:tr>
      <w:tr w:rsidR="00F4721F" w:rsidRPr="008D5C11" w14:paraId="11982E68" w14:textId="77777777" w:rsidTr="00521523">
        <w:trPr>
          <w:trHeight w:val="20"/>
        </w:trPr>
        <w:tc>
          <w:tcPr>
            <w:tcW w:w="15876" w:type="dxa"/>
            <w:gridSpan w:val="3"/>
          </w:tcPr>
          <w:p w14:paraId="7480F086" w14:textId="77777777" w:rsidR="00F4721F" w:rsidRPr="008D5C11" w:rsidRDefault="00F4721F" w:rsidP="00F4721F">
            <w:pPr>
              <w:widowControl w:val="0"/>
              <w:autoSpaceDE w:val="0"/>
              <w:autoSpaceDN w:val="0"/>
              <w:jc w:val="center"/>
              <w:rPr>
                <w:rFonts w:ascii="Times New Roman" w:hAnsi="Times New Roman"/>
                <w:sz w:val="24"/>
                <w:szCs w:val="24"/>
                <w:lang w:eastAsia="ru-RU"/>
              </w:rPr>
            </w:pPr>
            <w:r w:rsidRPr="008D5C11">
              <w:rPr>
                <w:rFonts w:ascii="Times New Roman" w:hAnsi="Times New Roman"/>
                <w:sz w:val="24"/>
                <w:szCs w:val="24"/>
                <w:lang w:eastAsia="ru-RU"/>
              </w:rPr>
              <w:t>Ведомственный проект «Обеспечение безопасности образовательных учреждений»</w:t>
            </w:r>
          </w:p>
        </w:tc>
      </w:tr>
      <w:tr w:rsidR="00F4721F" w:rsidRPr="008D5C11" w14:paraId="62063F56" w14:textId="77777777" w:rsidTr="00F4721F">
        <w:trPr>
          <w:trHeight w:val="20"/>
        </w:trPr>
        <w:tc>
          <w:tcPr>
            <w:tcW w:w="3940" w:type="dxa"/>
            <w:shd w:val="clear" w:color="auto" w:fill="auto"/>
          </w:tcPr>
          <w:p w14:paraId="16390AA6" w14:textId="77777777" w:rsidR="00F4721F" w:rsidRPr="008D5C11" w:rsidRDefault="00F4721F" w:rsidP="00F4721F">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t xml:space="preserve">Задача № 1 </w:t>
            </w:r>
          </w:p>
          <w:p w14:paraId="255A44FE" w14:textId="77777777" w:rsidR="00F4721F" w:rsidRPr="008D5C11" w:rsidRDefault="00F4721F" w:rsidP="00F4721F">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t>Антитеррористическая безопасность объектов образования</w:t>
            </w:r>
          </w:p>
        </w:tc>
        <w:tc>
          <w:tcPr>
            <w:tcW w:w="5691" w:type="dxa"/>
            <w:shd w:val="clear" w:color="auto" w:fill="auto"/>
          </w:tcPr>
          <w:p w14:paraId="13159114" w14:textId="7BA8002F" w:rsidR="00F4721F" w:rsidRPr="008D5C11" w:rsidRDefault="00F4721F" w:rsidP="00F4721F">
            <w:pPr>
              <w:pStyle w:val="ConsPlusNormal"/>
              <w:rPr>
                <w:color w:val="FF0000"/>
                <w:sz w:val="24"/>
                <w:szCs w:val="24"/>
                <w:lang w:eastAsia="ru-RU"/>
              </w:rPr>
            </w:pPr>
            <w:r w:rsidRPr="008D5C11">
              <w:rPr>
                <w:sz w:val="24"/>
                <w:szCs w:val="24"/>
                <w:shd w:val="clear" w:color="auto" w:fill="FFFFFF"/>
              </w:rPr>
              <w:t>антитеррористическая защищенность объектов образовательных организаций.</w:t>
            </w:r>
          </w:p>
        </w:tc>
        <w:tc>
          <w:tcPr>
            <w:tcW w:w="6245" w:type="dxa"/>
          </w:tcPr>
          <w:p w14:paraId="2CE82CAA" w14:textId="4DB49D4E" w:rsidR="00F4721F" w:rsidRPr="008D5C11" w:rsidRDefault="00F4721F" w:rsidP="00F4721F">
            <w:pPr>
              <w:rPr>
                <w:rFonts w:ascii="Times New Roman" w:hAnsi="Times New Roman"/>
                <w:sz w:val="24"/>
                <w:szCs w:val="24"/>
                <w:lang w:eastAsia="ru-RU"/>
              </w:rPr>
            </w:pPr>
            <w:r w:rsidRPr="008D5C11">
              <w:rPr>
                <w:rFonts w:ascii="Times New Roman" w:hAnsi="Times New Roman"/>
                <w:sz w:val="24"/>
                <w:szCs w:val="24"/>
                <w:lang w:eastAsia="ru-RU"/>
              </w:rPr>
              <w:t>обеспечение безопасности учащихся, воспитанников и работников образовательных организаций всех типов и видов во время их трудовой и учебной деятельности, обеспечение пожарной и антитеррористической безопасности образовательных организаций всех типов;</w:t>
            </w:r>
          </w:p>
        </w:tc>
      </w:tr>
      <w:tr w:rsidR="00F4721F" w:rsidRPr="008D5C11" w14:paraId="043B57A6" w14:textId="77777777" w:rsidTr="00F4721F">
        <w:trPr>
          <w:trHeight w:val="20"/>
        </w:trPr>
        <w:tc>
          <w:tcPr>
            <w:tcW w:w="3940" w:type="dxa"/>
            <w:shd w:val="clear" w:color="auto" w:fill="auto"/>
          </w:tcPr>
          <w:p w14:paraId="24B8AE52" w14:textId="77777777" w:rsidR="00F4721F" w:rsidRPr="008D5C11" w:rsidRDefault="00F4721F" w:rsidP="00F4721F">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t xml:space="preserve">Задача № 2 </w:t>
            </w:r>
          </w:p>
          <w:p w14:paraId="5C043EBA" w14:textId="77777777" w:rsidR="00F4721F" w:rsidRPr="008D5C11" w:rsidRDefault="00F4721F" w:rsidP="00F4721F">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t>Пожарная безопасность объектов образования</w:t>
            </w:r>
          </w:p>
        </w:tc>
        <w:tc>
          <w:tcPr>
            <w:tcW w:w="5691" w:type="dxa"/>
            <w:shd w:val="clear" w:color="auto" w:fill="auto"/>
          </w:tcPr>
          <w:p w14:paraId="2ACB4A8A" w14:textId="46070E8E" w:rsidR="00F4721F" w:rsidRPr="008D5C11" w:rsidRDefault="00BC577F" w:rsidP="00F4721F">
            <w:pPr>
              <w:widowControl w:val="0"/>
              <w:rPr>
                <w:rFonts w:ascii="Times New Roman" w:hAnsi="Times New Roman"/>
                <w:color w:val="FF0000"/>
                <w:sz w:val="24"/>
                <w:szCs w:val="24"/>
                <w:lang w:eastAsia="ru-RU"/>
              </w:rPr>
            </w:pPr>
            <w:r w:rsidRPr="008D5C11">
              <w:rPr>
                <w:rFonts w:ascii="Times New Roman" w:hAnsi="Times New Roman"/>
                <w:sz w:val="24"/>
                <w:szCs w:val="24"/>
                <w:lang w:eastAsia="ru-RU"/>
              </w:rPr>
              <w:t>Пожарная безопасность объектов образования;</w:t>
            </w:r>
          </w:p>
        </w:tc>
        <w:tc>
          <w:tcPr>
            <w:tcW w:w="6245" w:type="dxa"/>
          </w:tcPr>
          <w:p w14:paraId="51033CAB" w14:textId="53210A87" w:rsidR="00F4721F" w:rsidRPr="008D5C11" w:rsidRDefault="00F4721F" w:rsidP="00F4721F">
            <w:pPr>
              <w:rPr>
                <w:rFonts w:ascii="Times New Roman" w:eastAsia="Times New Roman" w:hAnsi="Times New Roman"/>
                <w:color w:val="000000"/>
                <w:sz w:val="24"/>
                <w:szCs w:val="24"/>
                <w:lang w:eastAsia="ru-RU"/>
              </w:rPr>
            </w:pPr>
            <w:r w:rsidRPr="008D5C11">
              <w:rPr>
                <w:rFonts w:ascii="Times New Roman" w:eastAsia="Times New Roman" w:hAnsi="Times New Roman"/>
                <w:color w:val="000000"/>
                <w:sz w:val="24"/>
                <w:szCs w:val="24"/>
                <w:lang w:eastAsia="ru-RU"/>
              </w:rPr>
              <w:t>обеспечение безопасности учащихся, воспитанников и работников образовательных организаций всех типов и видов во время их трудовой и учебной деятельности, обеспечение пожарной и антитеррористической безопасности образовательных организаций всех типов;</w:t>
            </w:r>
          </w:p>
        </w:tc>
      </w:tr>
      <w:tr w:rsidR="00F4721F" w:rsidRPr="008D5C11" w14:paraId="1478B739" w14:textId="77777777" w:rsidTr="00521523">
        <w:trPr>
          <w:trHeight w:val="20"/>
        </w:trPr>
        <w:tc>
          <w:tcPr>
            <w:tcW w:w="15876" w:type="dxa"/>
            <w:gridSpan w:val="3"/>
          </w:tcPr>
          <w:p w14:paraId="739E2184" w14:textId="77777777" w:rsidR="00F4721F" w:rsidRPr="008D5C11" w:rsidRDefault="00F4721F" w:rsidP="005649DF">
            <w:pPr>
              <w:widowControl w:val="0"/>
              <w:autoSpaceDE w:val="0"/>
              <w:autoSpaceDN w:val="0"/>
              <w:jc w:val="center"/>
              <w:rPr>
                <w:rFonts w:ascii="Times New Roman" w:hAnsi="Times New Roman"/>
                <w:sz w:val="24"/>
                <w:szCs w:val="24"/>
                <w:lang w:eastAsia="ru-RU"/>
              </w:rPr>
            </w:pPr>
            <w:r w:rsidRPr="008D5C11">
              <w:rPr>
                <w:rFonts w:ascii="Times New Roman" w:hAnsi="Times New Roman"/>
                <w:sz w:val="24"/>
                <w:szCs w:val="24"/>
                <w:lang w:eastAsia="ru-RU"/>
              </w:rPr>
              <w:t>Подпрограмма 8. «Развитие научного, научно-методического сопровождения этнокультурного содержания образования в Республике Тыва»</w:t>
            </w:r>
          </w:p>
        </w:tc>
      </w:tr>
      <w:tr w:rsidR="00F4721F" w:rsidRPr="008D5C11" w14:paraId="19B031ED" w14:textId="77777777" w:rsidTr="00521523">
        <w:trPr>
          <w:trHeight w:val="20"/>
        </w:trPr>
        <w:tc>
          <w:tcPr>
            <w:tcW w:w="9631" w:type="dxa"/>
            <w:gridSpan w:val="2"/>
          </w:tcPr>
          <w:p w14:paraId="7619B954" w14:textId="77777777" w:rsidR="00F4721F" w:rsidRPr="008D5C11" w:rsidRDefault="00F4721F" w:rsidP="00F4721F">
            <w:pPr>
              <w:widowControl w:val="0"/>
              <w:autoSpaceDE w:val="0"/>
              <w:autoSpaceDN w:val="0"/>
              <w:rPr>
                <w:rFonts w:ascii="Times New Roman" w:hAnsi="Times New Roman"/>
                <w:bCs/>
                <w:sz w:val="24"/>
                <w:szCs w:val="24"/>
                <w:lang w:eastAsia="ru-RU"/>
              </w:rPr>
            </w:pPr>
            <w:r w:rsidRPr="008D5C11">
              <w:rPr>
                <w:rFonts w:ascii="Times New Roman" w:hAnsi="Times New Roman"/>
                <w:sz w:val="24"/>
                <w:szCs w:val="24"/>
                <w:lang w:eastAsia="ru-RU"/>
              </w:rPr>
              <w:t xml:space="preserve">Ответственные исполнители – </w:t>
            </w:r>
            <w:r w:rsidRPr="008D5C11">
              <w:rPr>
                <w:rFonts w:ascii="Times New Roman" w:hAnsi="Times New Roman"/>
                <w:bCs/>
                <w:sz w:val="24"/>
                <w:szCs w:val="24"/>
                <w:lang w:eastAsia="ru-RU"/>
              </w:rPr>
              <w:t xml:space="preserve">Министерство образования Республики Тыва, </w:t>
            </w:r>
            <w:r w:rsidRPr="008D5C11">
              <w:rPr>
                <w:rFonts w:ascii="Times New Roman" w:hAnsi="Times New Roman"/>
                <w:sz w:val="24"/>
                <w:szCs w:val="24"/>
                <w:lang w:eastAsia="ru-RU"/>
              </w:rPr>
              <w:t>ГБНУ Министерства образования Республики Тыва «Институт развития национальной школы»</w:t>
            </w:r>
          </w:p>
        </w:tc>
        <w:tc>
          <w:tcPr>
            <w:tcW w:w="6245" w:type="dxa"/>
          </w:tcPr>
          <w:p w14:paraId="53E7D17D" w14:textId="77777777" w:rsidR="00F4721F" w:rsidRPr="008D5C11" w:rsidRDefault="00F4721F" w:rsidP="00F4721F">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t>сроки реализации – 2024-2030 гг.</w:t>
            </w:r>
          </w:p>
          <w:p w14:paraId="7F5C798E" w14:textId="77777777" w:rsidR="00F4721F" w:rsidRPr="008D5C11" w:rsidRDefault="00F4721F" w:rsidP="00F4721F">
            <w:pPr>
              <w:widowControl w:val="0"/>
              <w:autoSpaceDE w:val="0"/>
              <w:autoSpaceDN w:val="0"/>
              <w:jc w:val="center"/>
              <w:rPr>
                <w:rFonts w:ascii="Times New Roman" w:hAnsi="Times New Roman"/>
                <w:sz w:val="24"/>
                <w:szCs w:val="24"/>
                <w:lang w:eastAsia="ru-RU"/>
              </w:rPr>
            </w:pPr>
          </w:p>
        </w:tc>
      </w:tr>
      <w:tr w:rsidR="00F4721F" w:rsidRPr="008D5C11" w14:paraId="74EF2F11" w14:textId="77777777" w:rsidTr="00521523">
        <w:trPr>
          <w:trHeight w:val="20"/>
        </w:trPr>
        <w:tc>
          <w:tcPr>
            <w:tcW w:w="15876" w:type="dxa"/>
            <w:gridSpan w:val="3"/>
          </w:tcPr>
          <w:p w14:paraId="177815F6" w14:textId="77777777" w:rsidR="00F4721F" w:rsidRPr="008D5C11" w:rsidRDefault="00F4721F" w:rsidP="00F4721F">
            <w:pPr>
              <w:widowControl w:val="0"/>
              <w:autoSpaceDE w:val="0"/>
              <w:autoSpaceDN w:val="0"/>
              <w:jc w:val="center"/>
              <w:rPr>
                <w:rFonts w:ascii="Times New Roman" w:hAnsi="Times New Roman"/>
                <w:bCs/>
                <w:sz w:val="24"/>
                <w:szCs w:val="24"/>
                <w:lang w:eastAsia="ru-RU"/>
              </w:rPr>
            </w:pPr>
            <w:r w:rsidRPr="008D5C11">
              <w:rPr>
                <w:rFonts w:ascii="Times New Roman" w:hAnsi="Times New Roman"/>
                <w:sz w:val="24"/>
                <w:szCs w:val="24"/>
                <w:lang w:eastAsia="ru-RU"/>
              </w:rPr>
              <w:t>Комплекс процессных мероприятий «Развитие научного, научно-методического сопровождения этнокультурного содержания образования в Республике Тыва»</w:t>
            </w:r>
          </w:p>
        </w:tc>
      </w:tr>
      <w:tr w:rsidR="00F4721F" w:rsidRPr="008D5C11" w14:paraId="0CBC5EA4" w14:textId="77777777" w:rsidTr="00521523">
        <w:trPr>
          <w:trHeight w:val="20"/>
        </w:trPr>
        <w:tc>
          <w:tcPr>
            <w:tcW w:w="3940" w:type="dxa"/>
          </w:tcPr>
          <w:p w14:paraId="16EDA1EE" w14:textId="77777777" w:rsidR="00F4721F" w:rsidRPr="008D5C11" w:rsidRDefault="00F4721F" w:rsidP="00F4721F">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t>Задача № 1</w:t>
            </w:r>
          </w:p>
          <w:p w14:paraId="3569D997" w14:textId="77777777" w:rsidR="00F4721F" w:rsidRPr="008D5C11" w:rsidRDefault="00F4721F" w:rsidP="00F4721F">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t>Содержание ГБНУ Министерства образования Республики Тыва «Институт развития национальной школы»</w:t>
            </w:r>
          </w:p>
        </w:tc>
        <w:tc>
          <w:tcPr>
            <w:tcW w:w="5691" w:type="dxa"/>
          </w:tcPr>
          <w:p w14:paraId="38CD3D30" w14:textId="70CAE01C" w:rsidR="00F4721F" w:rsidRPr="008D5C11" w:rsidRDefault="00F4721F" w:rsidP="00F4721F">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t>На содержание подведомственных учреждений (коммунальные услуги, материальные запасы, заработная плата, налоги и др. статьи).</w:t>
            </w:r>
          </w:p>
        </w:tc>
        <w:tc>
          <w:tcPr>
            <w:tcW w:w="6245" w:type="dxa"/>
          </w:tcPr>
          <w:p w14:paraId="34B13148" w14:textId="77EB6D1A" w:rsidR="00F4721F" w:rsidRPr="008D5C11" w:rsidRDefault="00BC577F" w:rsidP="00F4721F">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t>создание условий для развития системы фундаментальных и прикладных научных знаний по гуманитарным и естественным наукам в Республике Тыва;</w:t>
            </w:r>
          </w:p>
        </w:tc>
      </w:tr>
      <w:tr w:rsidR="00F4721F" w:rsidRPr="008D5C11" w14:paraId="351330E1" w14:textId="77777777" w:rsidTr="00521523">
        <w:trPr>
          <w:trHeight w:val="20"/>
        </w:trPr>
        <w:tc>
          <w:tcPr>
            <w:tcW w:w="15876" w:type="dxa"/>
            <w:gridSpan w:val="3"/>
          </w:tcPr>
          <w:p w14:paraId="318777FF" w14:textId="2FDFDDAA" w:rsidR="00F4721F" w:rsidRPr="008D5C11" w:rsidRDefault="005649DF" w:rsidP="00F4721F">
            <w:pPr>
              <w:widowControl w:val="0"/>
              <w:autoSpaceDE w:val="0"/>
              <w:autoSpaceDN w:val="0"/>
              <w:jc w:val="center"/>
              <w:rPr>
                <w:rFonts w:ascii="Times New Roman" w:hAnsi="Times New Roman"/>
                <w:sz w:val="24"/>
                <w:szCs w:val="24"/>
                <w:lang w:eastAsia="ru-RU"/>
              </w:rPr>
            </w:pPr>
            <w:r w:rsidRPr="008D5C11">
              <w:rPr>
                <w:rFonts w:ascii="Times New Roman" w:hAnsi="Times New Roman"/>
                <w:sz w:val="24"/>
                <w:szCs w:val="24"/>
                <w:lang w:eastAsia="ru-RU"/>
              </w:rPr>
              <w:t>Подпрограмма</w:t>
            </w:r>
            <w:r w:rsidR="00F4721F" w:rsidRPr="008D5C11">
              <w:rPr>
                <w:rFonts w:ascii="Times New Roman" w:hAnsi="Times New Roman"/>
                <w:sz w:val="24"/>
                <w:szCs w:val="24"/>
                <w:lang w:eastAsia="ru-RU"/>
              </w:rPr>
              <w:t xml:space="preserve"> 9. «Организация бесплатного горячего питания обучающихся общеобразовательных организаций Республики Тыва на 2021-2025 годы»</w:t>
            </w:r>
          </w:p>
        </w:tc>
      </w:tr>
      <w:tr w:rsidR="00F4721F" w:rsidRPr="008D5C11" w14:paraId="4D3FCD00" w14:textId="77777777" w:rsidTr="00521523">
        <w:trPr>
          <w:trHeight w:val="20"/>
        </w:trPr>
        <w:tc>
          <w:tcPr>
            <w:tcW w:w="9631" w:type="dxa"/>
            <w:gridSpan w:val="2"/>
          </w:tcPr>
          <w:p w14:paraId="3C46E6E7" w14:textId="77777777" w:rsidR="00F4721F" w:rsidRPr="008D5C11" w:rsidRDefault="00F4721F" w:rsidP="00F4721F">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t xml:space="preserve">Ответственные исполнители – Министерство образования Республики Тыва, </w:t>
            </w:r>
            <w:r w:rsidRPr="008D5C11">
              <w:rPr>
                <w:rFonts w:ascii="Times New Roman" w:hAnsi="Times New Roman"/>
                <w:sz w:val="24"/>
                <w:szCs w:val="24"/>
                <w:shd w:val="clear" w:color="auto" w:fill="FFFFFF"/>
              </w:rPr>
              <w:t>Министерство сельского хозяйства и продовольствия Республики Тыва, Министерство здравоохранения Республики Тыва,</w:t>
            </w:r>
            <w:r w:rsidRPr="008D5C11">
              <w:rPr>
                <w:rFonts w:ascii="Times New Roman" w:hAnsi="Times New Roman"/>
                <w:sz w:val="24"/>
                <w:szCs w:val="24"/>
              </w:rPr>
              <w:t xml:space="preserve"> государственное бюджетное учреждение Республики Тыва «Центр учета и мониторинга деятельности образовательных организаций», </w:t>
            </w:r>
            <w:r w:rsidRPr="008D5C11">
              <w:rPr>
                <w:rFonts w:ascii="Times New Roman" w:hAnsi="Times New Roman"/>
                <w:sz w:val="24"/>
                <w:szCs w:val="24"/>
                <w:shd w:val="clear" w:color="auto" w:fill="FFFFFF"/>
              </w:rPr>
              <w:t xml:space="preserve"> Управление Федеральной службы по надзору в сфере защиты прав потребителей и благополучия человека по Республике Тыва (по согласованию)</w:t>
            </w:r>
          </w:p>
        </w:tc>
        <w:tc>
          <w:tcPr>
            <w:tcW w:w="6245" w:type="dxa"/>
          </w:tcPr>
          <w:p w14:paraId="07150A7B" w14:textId="77777777" w:rsidR="00F4721F" w:rsidRPr="008D5C11" w:rsidRDefault="00F4721F" w:rsidP="00F4721F">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t>сроки реализации – 2024-2030 гг.</w:t>
            </w:r>
          </w:p>
        </w:tc>
      </w:tr>
      <w:tr w:rsidR="00F4721F" w:rsidRPr="008D5C11" w14:paraId="0CC3A52B" w14:textId="77777777" w:rsidTr="00E1459C">
        <w:trPr>
          <w:trHeight w:val="20"/>
        </w:trPr>
        <w:tc>
          <w:tcPr>
            <w:tcW w:w="15876" w:type="dxa"/>
            <w:gridSpan w:val="3"/>
          </w:tcPr>
          <w:p w14:paraId="23A85B4F" w14:textId="77777777" w:rsidR="00F4721F" w:rsidRPr="008D5C11" w:rsidRDefault="00F4721F" w:rsidP="00F4721F">
            <w:pPr>
              <w:widowControl w:val="0"/>
              <w:autoSpaceDE w:val="0"/>
              <w:autoSpaceDN w:val="0"/>
              <w:jc w:val="center"/>
              <w:rPr>
                <w:rFonts w:ascii="Times New Roman" w:hAnsi="Times New Roman"/>
                <w:sz w:val="24"/>
                <w:szCs w:val="24"/>
                <w:lang w:eastAsia="ru-RU"/>
              </w:rPr>
            </w:pPr>
            <w:r w:rsidRPr="008D5C11">
              <w:rPr>
                <w:rFonts w:ascii="Times New Roman" w:hAnsi="Times New Roman"/>
                <w:sz w:val="24"/>
                <w:szCs w:val="24"/>
                <w:lang w:eastAsia="ru-RU"/>
              </w:rPr>
              <w:t>Комплекс процессных мероприятий "Организация бесплатного горячего питания обучающихся общеобразовательных организаций Республики Тыва на 2021-2025годы"</w:t>
            </w:r>
          </w:p>
        </w:tc>
      </w:tr>
      <w:tr w:rsidR="00F4721F" w:rsidRPr="008D5C11" w14:paraId="34BAA65B" w14:textId="77777777" w:rsidTr="00521523">
        <w:trPr>
          <w:trHeight w:val="20"/>
        </w:trPr>
        <w:tc>
          <w:tcPr>
            <w:tcW w:w="3940" w:type="dxa"/>
          </w:tcPr>
          <w:p w14:paraId="48A41054" w14:textId="77777777" w:rsidR="00F4721F" w:rsidRPr="008D5C11" w:rsidRDefault="00F4721F" w:rsidP="00F4721F">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t xml:space="preserve">Задача № 1 </w:t>
            </w:r>
          </w:p>
          <w:p w14:paraId="591338B6" w14:textId="77777777" w:rsidR="00F4721F" w:rsidRPr="008D5C11" w:rsidRDefault="00F4721F" w:rsidP="00F4721F">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Республики Тыва</w:t>
            </w:r>
          </w:p>
        </w:tc>
        <w:tc>
          <w:tcPr>
            <w:tcW w:w="5691" w:type="dxa"/>
          </w:tcPr>
          <w:p w14:paraId="517381EC" w14:textId="32BD0069" w:rsidR="00F4721F" w:rsidRPr="008D5C11" w:rsidRDefault="00BC577F" w:rsidP="00F4721F">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lastRenderedPageBreak/>
              <w:t>О</w:t>
            </w:r>
            <w:r w:rsidR="00F4721F" w:rsidRPr="008D5C11">
              <w:rPr>
                <w:rFonts w:ascii="Times New Roman" w:hAnsi="Times New Roman"/>
                <w:sz w:val="24"/>
                <w:szCs w:val="24"/>
                <w:lang w:eastAsia="ru-RU"/>
              </w:rPr>
              <w:t>беспечение бесплатного горячего питания обучаю</w:t>
            </w:r>
            <w:r w:rsidR="00F4721F" w:rsidRPr="008D5C11">
              <w:rPr>
                <w:rFonts w:ascii="Times New Roman" w:hAnsi="Times New Roman"/>
                <w:sz w:val="24"/>
                <w:szCs w:val="24"/>
                <w:lang w:eastAsia="ru-RU"/>
              </w:rPr>
              <w:lastRenderedPageBreak/>
              <w:t>щихся 1-4 классов в общеобразовательных организациях Республики Тыва</w:t>
            </w:r>
            <w:r w:rsidRPr="008D5C11">
              <w:rPr>
                <w:rFonts w:ascii="Times New Roman" w:hAnsi="Times New Roman"/>
                <w:sz w:val="24"/>
                <w:szCs w:val="24"/>
                <w:lang w:eastAsia="ru-RU"/>
              </w:rPr>
              <w:t>;</w:t>
            </w:r>
          </w:p>
        </w:tc>
        <w:tc>
          <w:tcPr>
            <w:tcW w:w="6245" w:type="dxa"/>
          </w:tcPr>
          <w:p w14:paraId="1C6DA0B3" w14:textId="0DE3F66C" w:rsidR="00F4721F" w:rsidRPr="008D5C11" w:rsidRDefault="00BC577F" w:rsidP="00F4721F">
            <w:pPr>
              <w:rPr>
                <w:rFonts w:ascii="Times New Roman" w:hAnsi="Times New Roman"/>
                <w:sz w:val="24"/>
                <w:szCs w:val="24"/>
                <w:lang w:eastAsia="ru-RU"/>
              </w:rPr>
            </w:pPr>
            <w:r w:rsidRPr="008D5C11">
              <w:rPr>
                <w:rFonts w:ascii="Times New Roman" w:hAnsi="Times New Roman"/>
                <w:sz w:val="24"/>
                <w:szCs w:val="24"/>
                <w:lang w:eastAsia="ru-RU"/>
              </w:rPr>
              <w:lastRenderedPageBreak/>
              <w:t xml:space="preserve">Обеспечение бесплатным горячим качественным питанием </w:t>
            </w:r>
            <w:r w:rsidRPr="008D5C11">
              <w:rPr>
                <w:rFonts w:ascii="Times New Roman" w:hAnsi="Times New Roman"/>
                <w:sz w:val="24"/>
                <w:szCs w:val="24"/>
                <w:lang w:eastAsia="ru-RU"/>
              </w:rPr>
              <w:lastRenderedPageBreak/>
              <w:t>обучающихся общеобразовательных организаций Республики Тыва.</w:t>
            </w:r>
          </w:p>
        </w:tc>
      </w:tr>
      <w:tr w:rsidR="00F4721F" w:rsidRPr="008D5C11" w14:paraId="7CFA06B7" w14:textId="77777777" w:rsidTr="00521523">
        <w:trPr>
          <w:trHeight w:val="20"/>
        </w:trPr>
        <w:tc>
          <w:tcPr>
            <w:tcW w:w="3940" w:type="dxa"/>
          </w:tcPr>
          <w:p w14:paraId="778CB4CA" w14:textId="77777777" w:rsidR="00F4721F" w:rsidRPr="008D5C11" w:rsidRDefault="00F4721F" w:rsidP="00F4721F">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lastRenderedPageBreak/>
              <w:t>Задача № 2</w:t>
            </w:r>
          </w:p>
          <w:p w14:paraId="6C00B160" w14:textId="77777777" w:rsidR="00F4721F" w:rsidRPr="008D5C11" w:rsidRDefault="00F4721F" w:rsidP="00F4721F">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t>Обеспечение бесплатным качественным горячим питанием обучающихся с ограниченными возможностями здоровья, в том числе детей-инвалидов, обучающихся на дому общеобразовательных организаций Республики Тыва</w:t>
            </w:r>
          </w:p>
          <w:p w14:paraId="71A1A3C9" w14:textId="77777777" w:rsidR="00F4721F" w:rsidRPr="008D5C11" w:rsidRDefault="00F4721F" w:rsidP="00F4721F">
            <w:pPr>
              <w:widowControl w:val="0"/>
              <w:autoSpaceDE w:val="0"/>
              <w:autoSpaceDN w:val="0"/>
              <w:rPr>
                <w:rFonts w:ascii="Times New Roman" w:hAnsi="Times New Roman"/>
                <w:sz w:val="24"/>
                <w:szCs w:val="24"/>
                <w:lang w:eastAsia="ru-RU"/>
              </w:rPr>
            </w:pPr>
          </w:p>
        </w:tc>
        <w:tc>
          <w:tcPr>
            <w:tcW w:w="5691" w:type="dxa"/>
          </w:tcPr>
          <w:p w14:paraId="61155638" w14:textId="7F8F9A93" w:rsidR="00F4721F" w:rsidRPr="008D5C11" w:rsidRDefault="00BC577F" w:rsidP="00F4721F">
            <w:pPr>
              <w:widowControl w:val="0"/>
              <w:autoSpaceDE w:val="0"/>
              <w:autoSpaceDN w:val="0"/>
              <w:rPr>
                <w:rFonts w:ascii="Times New Roman" w:hAnsi="Times New Roman"/>
                <w:sz w:val="24"/>
                <w:szCs w:val="24"/>
                <w:lang w:eastAsia="ru-RU"/>
              </w:rPr>
            </w:pPr>
            <w:r w:rsidRPr="008D5C11">
              <w:rPr>
                <w:rFonts w:ascii="Times New Roman" w:hAnsi="Times New Roman"/>
                <w:sz w:val="24"/>
                <w:szCs w:val="24"/>
                <w:lang w:eastAsia="ru-RU"/>
              </w:rPr>
              <w:t>О</w:t>
            </w:r>
            <w:r w:rsidR="00F4721F" w:rsidRPr="008D5C11">
              <w:rPr>
                <w:rFonts w:ascii="Times New Roman" w:hAnsi="Times New Roman"/>
                <w:sz w:val="24"/>
                <w:szCs w:val="24"/>
                <w:lang w:eastAsia="ru-RU"/>
              </w:rPr>
              <w:t>беспечение двухразовым питанием обучающихся с ограниченными возможностями здоровья в общеобразовательных организациях Республики Тыва, в том числе обучающихся с ограниченными возможностями здоровья (далее – ОВЗ), осваивающих основные общеобразовательные программы на дому</w:t>
            </w:r>
            <w:r w:rsidRPr="008D5C11">
              <w:rPr>
                <w:rFonts w:ascii="Times New Roman" w:hAnsi="Times New Roman"/>
                <w:sz w:val="24"/>
                <w:szCs w:val="24"/>
                <w:lang w:eastAsia="ru-RU"/>
              </w:rPr>
              <w:t>;</w:t>
            </w:r>
          </w:p>
        </w:tc>
        <w:tc>
          <w:tcPr>
            <w:tcW w:w="6245" w:type="dxa"/>
          </w:tcPr>
          <w:p w14:paraId="03CD7B26" w14:textId="4332E47B" w:rsidR="00F4721F" w:rsidRPr="008D5C11" w:rsidRDefault="00BC577F" w:rsidP="00BC577F">
            <w:pPr>
              <w:tabs>
                <w:tab w:val="left" w:pos="1134"/>
              </w:tabs>
              <w:jc w:val="both"/>
              <w:rPr>
                <w:rFonts w:ascii="Times New Roman" w:hAnsi="Times New Roman"/>
                <w:sz w:val="24"/>
                <w:szCs w:val="24"/>
                <w:lang w:eastAsia="ru-RU"/>
              </w:rPr>
            </w:pPr>
            <w:r w:rsidRPr="008D5C11">
              <w:rPr>
                <w:rFonts w:ascii="Times New Roman" w:hAnsi="Times New Roman"/>
                <w:sz w:val="24"/>
                <w:szCs w:val="24"/>
                <w:lang w:eastAsia="ru-RU"/>
              </w:rPr>
              <w:t>Обеспечение бесплатным горячим качественным питанием обучающихся общеобразовательных организаций Республики Тыва.</w:t>
            </w:r>
          </w:p>
        </w:tc>
      </w:tr>
    </w:tbl>
    <w:p w14:paraId="1EE0973D" w14:textId="53A2A3A9" w:rsidR="008A3239" w:rsidRPr="008D5C11" w:rsidRDefault="007876C5" w:rsidP="007876C5">
      <w:pPr>
        <w:widowControl w:val="0"/>
        <w:tabs>
          <w:tab w:val="left" w:pos="10650"/>
        </w:tabs>
        <w:autoSpaceDE w:val="0"/>
        <w:autoSpaceDN w:val="0"/>
        <w:spacing w:after="0" w:line="240" w:lineRule="auto"/>
        <w:jc w:val="right"/>
        <w:rPr>
          <w:rFonts w:ascii="Times New Roman" w:eastAsia="Times New Roman" w:hAnsi="Times New Roman"/>
          <w:sz w:val="24"/>
          <w:szCs w:val="24"/>
          <w:lang w:eastAsia="ru-RU"/>
        </w:rPr>
      </w:pPr>
      <w:r w:rsidRPr="008D5C11">
        <w:rPr>
          <w:rFonts w:ascii="Times New Roman" w:eastAsia="Times New Roman" w:hAnsi="Times New Roman"/>
          <w:sz w:val="24"/>
          <w:szCs w:val="24"/>
          <w:lang w:eastAsia="ru-RU"/>
        </w:rPr>
        <w:t xml:space="preserve">»; </w:t>
      </w:r>
    </w:p>
    <w:p w14:paraId="2916C346" w14:textId="77777777" w:rsidR="0076426B" w:rsidRPr="008D5C11" w:rsidRDefault="0076426B" w:rsidP="00C92158">
      <w:pPr>
        <w:widowControl w:val="0"/>
        <w:tabs>
          <w:tab w:val="left" w:pos="10650"/>
        </w:tabs>
        <w:autoSpaceDE w:val="0"/>
        <w:autoSpaceDN w:val="0"/>
        <w:spacing w:after="0" w:line="240" w:lineRule="auto"/>
        <w:rPr>
          <w:rFonts w:ascii="Times New Roman" w:eastAsia="Times New Roman" w:hAnsi="Times New Roman"/>
          <w:sz w:val="24"/>
          <w:szCs w:val="24"/>
          <w:lang w:eastAsia="ru-RU"/>
        </w:rPr>
      </w:pPr>
    </w:p>
    <w:p w14:paraId="694E0C2D" w14:textId="77777777" w:rsidR="0076426B" w:rsidRPr="008D5C11" w:rsidRDefault="0076426B" w:rsidP="00C92158">
      <w:pPr>
        <w:widowControl w:val="0"/>
        <w:tabs>
          <w:tab w:val="left" w:pos="10650"/>
        </w:tabs>
        <w:autoSpaceDE w:val="0"/>
        <w:autoSpaceDN w:val="0"/>
        <w:spacing w:after="0" w:line="240" w:lineRule="auto"/>
        <w:rPr>
          <w:rFonts w:ascii="Times New Roman" w:eastAsia="Times New Roman" w:hAnsi="Times New Roman"/>
          <w:sz w:val="24"/>
          <w:szCs w:val="24"/>
          <w:lang w:eastAsia="ru-RU"/>
        </w:rPr>
        <w:sectPr w:rsidR="0076426B" w:rsidRPr="008D5C11" w:rsidSect="00E71841">
          <w:pgSz w:w="16838" w:h="11906" w:orient="landscape"/>
          <w:pgMar w:top="0" w:right="567" w:bottom="1134" w:left="567" w:header="709" w:footer="709" w:gutter="0"/>
          <w:cols w:space="708"/>
          <w:docGrid w:linePitch="360"/>
        </w:sectPr>
      </w:pPr>
    </w:p>
    <w:p w14:paraId="7B32702A" w14:textId="768CF3AA" w:rsidR="00670B4F" w:rsidRPr="008D5C11" w:rsidRDefault="00670B4F" w:rsidP="00670B4F">
      <w:pPr>
        <w:widowControl w:val="0"/>
        <w:autoSpaceDE w:val="0"/>
        <w:autoSpaceDN w:val="0"/>
        <w:spacing w:after="0" w:line="240" w:lineRule="auto"/>
        <w:ind w:left="1134"/>
        <w:outlineLvl w:val="1"/>
        <w:rPr>
          <w:rFonts w:ascii="Times New Roman" w:eastAsia="Times New Roman" w:hAnsi="Times New Roman"/>
          <w:sz w:val="28"/>
          <w:szCs w:val="28"/>
          <w:lang w:eastAsia="ru-RU"/>
        </w:rPr>
      </w:pPr>
      <w:r w:rsidRPr="008D5C11">
        <w:rPr>
          <w:rFonts w:ascii="Times New Roman" w:eastAsia="Times New Roman" w:hAnsi="Times New Roman"/>
          <w:sz w:val="28"/>
          <w:szCs w:val="28"/>
          <w:lang w:eastAsia="ru-RU"/>
        </w:rPr>
        <w:lastRenderedPageBreak/>
        <w:t xml:space="preserve">10) приложение № 1 к Программе изложить в следующей редакции: </w:t>
      </w:r>
    </w:p>
    <w:p w14:paraId="7235F994" w14:textId="1D5E016C" w:rsidR="008A3239" w:rsidRPr="008D5C11" w:rsidRDefault="00670B4F" w:rsidP="00C92158">
      <w:pPr>
        <w:widowControl w:val="0"/>
        <w:autoSpaceDE w:val="0"/>
        <w:autoSpaceDN w:val="0"/>
        <w:spacing w:after="0" w:line="240" w:lineRule="auto"/>
        <w:ind w:left="10773"/>
        <w:jc w:val="center"/>
        <w:outlineLvl w:val="1"/>
        <w:rPr>
          <w:rFonts w:ascii="Times New Roman" w:eastAsia="Times New Roman" w:hAnsi="Times New Roman"/>
          <w:sz w:val="28"/>
          <w:szCs w:val="28"/>
          <w:lang w:eastAsia="ru-RU"/>
        </w:rPr>
      </w:pPr>
      <w:r w:rsidRPr="008D5C11">
        <w:rPr>
          <w:rFonts w:ascii="Times New Roman" w:eastAsia="Times New Roman" w:hAnsi="Times New Roman"/>
          <w:sz w:val="28"/>
          <w:szCs w:val="28"/>
          <w:lang w:eastAsia="ru-RU"/>
        </w:rPr>
        <w:t>«</w:t>
      </w:r>
      <w:r w:rsidR="008A3239" w:rsidRPr="008D5C11">
        <w:rPr>
          <w:rFonts w:ascii="Times New Roman" w:eastAsia="Times New Roman" w:hAnsi="Times New Roman"/>
          <w:sz w:val="28"/>
          <w:szCs w:val="28"/>
          <w:lang w:eastAsia="ru-RU"/>
        </w:rPr>
        <w:t>Приложение № 1</w:t>
      </w:r>
    </w:p>
    <w:p w14:paraId="1BB49DCD" w14:textId="77777777" w:rsidR="00320278" w:rsidRPr="008D5C11" w:rsidRDefault="00320278" w:rsidP="00C92158">
      <w:pPr>
        <w:widowControl w:val="0"/>
        <w:autoSpaceDE w:val="0"/>
        <w:autoSpaceDN w:val="0"/>
        <w:spacing w:after="0" w:line="240" w:lineRule="auto"/>
        <w:ind w:left="10773"/>
        <w:jc w:val="center"/>
        <w:rPr>
          <w:rFonts w:ascii="Times New Roman" w:eastAsia="Times New Roman" w:hAnsi="Times New Roman"/>
          <w:sz w:val="28"/>
          <w:szCs w:val="28"/>
          <w:lang w:eastAsia="ru-RU"/>
        </w:rPr>
      </w:pPr>
      <w:r w:rsidRPr="008D5C11">
        <w:rPr>
          <w:rFonts w:ascii="Times New Roman" w:eastAsia="Times New Roman" w:hAnsi="Times New Roman"/>
          <w:sz w:val="28"/>
          <w:szCs w:val="28"/>
          <w:lang w:eastAsia="ru-RU"/>
        </w:rPr>
        <w:t>к государственной программе</w:t>
      </w:r>
    </w:p>
    <w:p w14:paraId="7B167ED6" w14:textId="77777777" w:rsidR="00320278" w:rsidRPr="008D5C11" w:rsidRDefault="00320278" w:rsidP="00C92158">
      <w:pPr>
        <w:widowControl w:val="0"/>
        <w:autoSpaceDE w:val="0"/>
        <w:autoSpaceDN w:val="0"/>
        <w:spacing w:after="0" w:line="240" w:lineRule="auto"/>
        <w:ind w:left="10773"/>
        <w:jc w:val="center"/>
        <w:rPr>
          <w:rFonts w:ascii="Times New Roman" w:eastAsia="Times New Roman" w:hAnsi="Times New Roman"/>
          <w:sz w:val="28"/>
          <w:szCs w:val="28"/>
          <w:lang w:eastAsia="ru-RU"/>
        </w:rPr>
      </w:pPr>
      <w:r w:rsidRPr="008D5C11">
        <w:rPr>
          <w:rFonts w:ascii="Times New Roman" w:eastAsia="Times New Roman" w:hAnsi="Times New Roman"/>
          <w:sz w:val="28"/>
          <w:szCs w:val="28"/>
          <w:lang w:eastAsia="ru-RU"/>
        </w:rPr>
        <w:t>Республики Тыва «Развитие образования</w:t>
      </w:r>
    </w:p>
    <w:p w14:paraId="290CCEE1" w14:textId="021D2451" w:rsidR="008A3239" w:rsidRPr="008D5C11" w:rsidRDefault="007876C5" w:rsidP="00C92158">
      <w:pPr>
        <w:widowControl w:val="0"/>
        <w:autoSpaceDE w:val="0"/>
        <w:autoSpaceDN w:val="0"/>
        <w:spacing w:after="0" w:line="240" w:lineRule="auto"/>
        <w:ind w:left="10773"/>
        <w:jc w:val="center"/>
        <w:rPr>
          <w:rFonts w:ascii="Times New Roman" w:eastAsia="Times New Roman" w:hAnsi="Times New Roman"/>
          <w:sz w:val="28"/>
          <w:szCs w:val="28"/>
          <w:lang w:eastAsia="ru-RU"/>
        </w:rPr>
      </w:pPr>
      <w:r w:rsidRPr="008D5C11">
        <w:rPr>
          <w:rFonts w:ascii="Times New Roman" w:eastAsia="Times New Roman" w:hAnsi="Times New Roman"/>
          <w:sz w:val="28"/>
          <w:szCs w:val="28"/>
          <w:lang w:eastAsia="ru-RU"/>
        </w:rPr>
        <w:t xml:space="preserve">в </w:t>
      </w:r>
      <w:r w:rsidR="00320278" w:rsidRPr="008D5C11">
        <w:rPr>
          <w:rFonts w:ascii="Times New Roman" w:eastAsia="Times New Roman" w:hAnsi="Times New Roman"/>
          <w:sz w:val="28"/>
          <w:szCs w:val="28"/>
          <w:lang w:eastAsia="ru-RU"/>
        </w:rPr>
        <w:t>Республик</w:t>
      </w:r>
      <w:r w:rsidRPr="008D5C11">
        <w:rPr>
          <w:rFonts w:ascii="Times New Roman" w:eastAsia="Times New Roman" w:hAnsi="Times New Roman"/>
          <w:sz w:val="28"/>
          <w:szCs w:val="28"/>
          <w:lang w:eastAsia="ru-RU"/>
        </w:rPr>
        <w:t>е</w:t>
      </w:r>
      <w:r w:rsidR="00320278" w:rsidRPr="008D5C11">
        <w:rPr>
          <w:rFonts w:ascii="Times New Roman" w:eastAsia="Times New Roman" w:hAnsi="Times New Roman"/>
          <w:sz w:val="28"/>
          <w:szCs w:val="28"/>
          <w:lang w:eastAsia="ru-RU"/>
        </w:rPr>
        <w:t xml:space="preserve"> Тыва»</w:t>
      </w:r>
    </w:p>
    <w:p w14:paraId="6B696062" w14:textId="77777777" w:rsidR="008A3239" w:rsidRPr="008D5C11" w:rsidRDefault="008A3239" w:rsidP="00C92158">
      <w:pPr>
        <w:widowControl w:val="0"/>
        <w:autoSpaceDE w:val="0"/>
        <w:autoSpaceDN w:val="0"/>
        <w:spacing w:after="0" w:line="240" w:lineRule="auto"/>
        <w:ind w:left="10773"/>
        <w:jc w:val="center"/>
        <w:rPr>
          <w:rFonts w:ascii="Times New Roman" w:eastAsia="Times New Roman" w:hAnsi="Times New Roman"/>
          <w:sz w:val="28"/>
          <w:szCs w:val="28"/>
          <w:lang w:eastAsia="ru-RU"/>
        </w:rPr>
      </w:pPr>
    </w:p>
    <w:p w14:paraId="4E136EB9" w14:textId="77777777" w:rsidR="008A3239" w:rsidRPr="008D5C11" w:rsidRDefault="008A3239" w:rsidP="00C92158">
      <w:pPr>
        <w:widowControl w:val="0"/>
        <w:autoSpaceDE w:val="0"/>
        <w:autoSpaceDN w:val="0"/>
        <w:spacing w:after="0" w:line="240" w:lineRule="auto"/>
        <w:jc w:val="center"/>
        <w:rPr>
          <w:rFonts w:ascii="Times New Roman" w:eastAsia="Times New Roman" w:hAnsi="Times New Roman"/>
          <w:b/>
          <w:sz w:val="28"/>
          <w:szCs w:val="28"/>
          <w:lang w:eastAsia="ru-RU"/>
        </w:rPr>
      </w:pPr>
      <w:r w:rsidRPr="008D5C11">
        <w:rPr>
          <w:rFonts w:ascii="Times New Roman" w:eastAsia="Times New Roman" w:hAnsi="Times New Roman"/>
          <w:b/>
          <w:sz w:val="28"/>
          <w:szCs w:val="28"/>
          <w:lang w:eastAsia="ru-RU"/>
        </w:rPr>
        <w:t>П</w:t>
      </w:r>
      <w:r w:rsidR="00320278" w:rsidRPr="008D5C11">
        <w:rPr>
          <w:rFonts w:ascii="Times New Roman" w:eastAsia="Times New Roman" w:hAnsi="Times New Roman"/>
          <w:b/>
          <w:sz w:val="28"/>
          <w:szCs w:val="28"/>
          <w:lang w:eastAsia="ru-RU"/>
        </w:rPr>
        <w:t xml:space="preserve"> </w:t>
      </w:r>
      <w:r w:rsidRPr="008D5C11">
        <w:rPr>
          <w:rFonts w:ascii="Times New Roman" w:eastAsia="Times New Roman" w:hAnsi="Times New Roman"/>
          <w:b/>
          <w:sz w:val="28"/>
          <w:szCs w:val="28"/>
          <w:lang w:eastAsia="ru-RU"/>
        </w:rPr>
        <w:t>О</w:t>
      </w:r>
      <w:r w:rsidR="00320278" w:rsidRPr="008D5C11">
        <w:rPr>
          <w:rFonts w:ascii="Times New Roman" w:eastAsia="Times New Roman" w:hAnsi="Times New Roman"/>
          <w:b/>
          <w:sz w:val="28"/>
          <w:szCs w:val="28"/>
          <w:lang w:eastAsia="ru-RU"/>
        </w:rPr>
        <w:t xml:space="preserve"> </w:t>
      </w:r>
      <w:r w:rsidRPr="008D5C11">
        <w:rPr>
          <w:rFonts w:ascii="Times New Roman" w:eastAsia="Times New Roman" w:hAnsi="Times New Roman"/>
          <w:b/>
          <w:sz w:val="28"/>
          <w:szCs w:val="28"/>
          <w:lang w:eastAsia="ru-RU"/>
        </w:rPr>
        <w:t>К</w:t>
      </w:r>
      <w:r w:rsidR="00320278" w:rsidRPr="008D5C11">
        <w:rPr>
          <w:rFonts w:ascii="Times New Roman" w:eastAsia="Times New Roman" w:hAnsi="Times New Roman"/>
          <w:b/>
          <w:sz w:val="28"/>
          <w:szCs w:val="28"/>
          <w:lang w:eastAsia="ru-RU"/>
        </w:rPr>
        <w:t xml:space="preserve"> </w:t>
      </w:r>
      <w:r w:rsidRPr="008D5C11">
        <w:rPr>
          <w:rFonts w:ascii="Times New Roman" w:eastAsia="Times New Roman" w:hAnsi="Times New Roman"/>
          <w:b/>
          <w:sz w:val="28"/>
          <w:szCs w:val="28"/>
          <w:lang w:eastAsia="ru-RU"/>
        </w:rPr>
        <w:t>А</w:t>
      </w:r>
      <w:r w:rsidR="00320278" w:rsidRPr="008D5C11">
        <w:rPr>
          <w:rFonts w:ascii="Times New Roman" w:eastAsia="Times New Roman" w:hAnsi="Times New Roman"/>
          <w:b/>
          <w:sz w:val="28"/>
          <w:szCs w:val="28"/>
          <w:lang w:eastAsia="ru-RU"/>
        </w:rPr>
        <w:t xml:space="preserve"> </w:t>
      </w:r>
      <w:r w:rsidRPr="008D5C11">
        <w:rPr>
          <w:rFonts w:ascii="Times New Roman" w:eastAsia="Times New Roman" w:hAnsi="Times New Roman"/>
          <w:b/>
          <w:sz w:val="28"/>
          <w:szCs w:val="28"/>
          <w:lang w:eastAsia="ru-RU"/>
        </w:rPr>
        <w:t>З</w:t>
      </w:r>
      <w:r w:rsidR="00320278" w:rsidRPr="008D5C11">
        <w:rPr>
          <w:rFonts w:ascii="Times New Roman" w:eastAsia="Times New Roman" w:hAnsi="Times New Roman"/>
          <w:b/>
          <w:sz w:val="28"/>
          <w:szCs w:val="28"/>
          <w:lang w:eastAsia="ru-RU"/>
        </w:rPr>
        <w:t xml:space="preserve"> </w:t>
      </w:r>
      <w:r w:rsidRPr="008D5C11">
        <w:rPr>
          <w:rFonts w:ascii="Times New Roman" w:eastAsia="Times New Roman" w:hAnsi="Times New Roman"/>
          <w:b/>
          <w:sz w:val="28"/>
          <w:szCs w:val="28"/>
          <w:lang w:eastAsia="ru-RU"/>
        </w:rPr>
        <w:t>А</w:t>
      </w:r>
      <w:r w:rsidR="00320278" w:rsidRPr="008D5C11">
        <w:rPr>
          <w:rFonts w:ascii="Times New Roman" w:eastAsia="Times New Roman" w:hAnsi="Times New Roman"/>
          <w:b/>
          <w:sz w:val="28"/>
          <w:szCs w:val="28"/>
          <w:lang w:eastAsia="ru-RU"/>
        </w:rPr>
        <w:t xml:space="preserve"> </w:t>
      </w:r>
      <w:r w:rsidRPr="008D5C11">
        <w:rPr>
          <w:rFonts w:ascii="Times New Roman" w:eastAsia="Times New Roman" w:hAnsi="Times New Roman"/>
          <w:b/>
          <w:sz w:val="28"/>
          <w:szCs w:val="28"/>
          <w:lang w:eastAsia="ru-RU"/>
        </w:rPr>
        <w:t>Т</w:t>
      </w:r>
      <w:r w:rsidR="00320278" w:rsidRPr="008D5C11">
        <w:rPr>
          <w:rFonts w:ascii="Times New Roman" w:eastAsia="Times New Roman" w:hAnsi="Times New Roman"/>
          <w:b/>
          <w:sz w:val="28"/>
          <w:szCs w:val="28"/>
          <w:lang w:eastAsia="ru-RU"/>
        </w:rPr>
        <w:t xml:space="preserve"> </w:t>
      </w:r>
      <w:r w:rsidRPr="008D5C11">
        <w:rPr>
          <w:rFonts w:ascii="Times New Roman" w:eastAsia="Times New Roman" w:hAnsi="Times New Roman"/>
          <w:b/>
          <w:sz w:val="28"/>
          <w:szCs w:val="28"/>
          <w:lang w:eastAsia="ru-RU"/>
        </w:rPr>
        <w:t>Е</w:t>
      </w:r>
      <w:r w:rsidR="00320278" w:rsidRPr="008D5C11">
        <w:rPr>
          <w:rFonts w:ascii="Times New Roman" w:eastAsia="Times New Roman" w:hAnsi="Times New Roman"/>
          <w:b/>
          <w:sz w:val="28"/>
          <w:szCs w:val="28"/>
          <w:lang w:eastAsia="ru-RU"/>
        </w:rPr>
        <w:t xml:space="preserve"> </w:t>
      </w:r>
      <w:r w:rsidRPr="008D5C11">
        <w:rPr>
          <w:rFonts w:ascii="Times New Roman" w:eastAsia="Times New Roman" w:hAnsi="Times New Roman"/>
          <w:b/>
          <w:sz w:val="28"/>
          <w:szCs w:val="28"/>
          <w:lang w:eastAsia="ru-RU"/>
        </w:rPr>
        <w:t>Л</w:t>
      </w:r>
      <w:r w:rsidR="00320278" w:rsidRPr="008D5C11">
        <w:rPr>
          <w:rFonts w:ascii="Times New Roman" w:eastAsia="Times New Roman" w:hAnsi="Times New Roman"/>
          <w:b/>
          <w:sz w:val="28"/>
          <w:szCs w:val="28"/>
          <w:lang w:eastAsia="ru-RU"/>
        </w:rPr>
        <w:t xml:space="preserve"> </w:t>
      </w:r>
      <w:r w:rsidRPr="008D5C11">
        <w:rPr>
          <w:rFonts w:ascii="Times New Roman" w:eastAsia="Times New Roman" w:hAnsi="Times New Roman"/>
          <w:b/>
          <w:sz w:val="28"/>
          <w:szCs w:val="28"/>
          <w:lang w:eastAsia="ru-RU"/>
        </w:rPr>
        <w:t>И</w:t>
      </w:r>
    </w:p>
    <w:p w14:paraId="5A8B8DC4" w14:textId="77777777" w:rsidR="008A3239" w:rsidRPr="008D5C11" w:rsidRDefault="008A3239" w:rsidP="00C92158">
      <w:pPr>
        <w:widowControl w:val="0"/>
        <w:autoSpaceDE w:val="0"/>
        <w:autoSpaceDN w:val="0"/>
        <w:spacing w:after="0" w:line="240" w:lineRule="auto"/>
        <w:jc w:val="center"/>
        <w:rPr>
          <w:rFonts w:ascii="Times New Roman" w:eastAsia="Times New Roman" w:hAnsi="Times New Roman"/>
          <w:sz w:val="28"/>
          <w:szCs w:val="28"/>
          <w:lang w:eastAsia="ru-RU"/>
        </w:rPr>
      </w:pPr>
      <w:r w:rsidRPr="008D5C11">
        <w:rPr>
          <w:rFonts w:ascii="Times New Roman" w:eastAsia="Times New Roman" w:hAnsi="Times New Roman"/>
          <w:sz w:val="28"/>
          <w:szCs w:val="28"/>
          <w:lang w:eastAsia="ru-RU"/>
        </w:rPr>
        <w:t>государственной программы Республики Тыва</w:t>
      </w:r>
    </w:p>
    <w:p w14:paraId="36CA7AE2" w14:textId="14689911" w:rsidR="008A3239" w:rsidRPr="008D5C11" w:rsidRDefault="007B3C5F" w:rsidP="00C92158">
      <w:pPr>
        <w:widowControl w:val="0"/>
        <w:autoSpaceDE w:val="0"/>
        <w:autoSpaceDN w:val="0"/>
        <w:spacing w:after="0" w:line="240" w:lineRule="auto"/>
        <w:jc w:val="center"/>
        <w:rPr>
          <w:rFonts w:ascii="Times New Roman" w:eastAsia="Times New Roman" w:hAnsi="Times New Roman"/>
          <w:sz w:val="28"/>
          <w:szCs w:val="28"/>
          <w:lang w:eastAsia="ru-RU"/>
        </w:rPr>
      </w:pPr>
      <w:r w:rsidRPr="008D5C11">
        <w:rPr>
          <w:rFonts w:ascii="Times New Roman" w:eastAsia="Times New Roman" w:hAnsi="Times New Roman"/>
          <w:sz w:val="28"/>
          <w:szCs w:val="28"/>
          <w:lang w:eastAsia="ru-RU"/>
        </w:rPr>
        <w:t>«</w:t>
      </w:r>
      <w:r w:rsidR="008A3239" w:rsidRPr="008D5C11">
        <w:rPr>
          <w:rFonts w:ascii="Times New Roman" w:eastAsia="Times New Roman" w:hAnsi="Times New Roman"/>
          <w:sz w:val="28"/>
          <w:szCs w:val="28"/>
          <w:lang w:eastAsia="ru-RU"/>
        </w:rPr>
        <w:t xml:space="preserve">Развитие образования </w:t>
      </w:r>
      <w:r w:rsidR="007876C5" w:rsidRPr="008D5C11">
        <w:rPr>
          <w:rFonts w:ascii="Times New Roman" w:eastAsia="Times New Roman" w:hAnsi="Times New Roman"/>
          <w:sz w:val="28"/>
          <w:szCs w:val="28"/>
          <w:lang w:eastAsia="ru-RU"/>
        </w:rPr>
        <w:t xml:space="preserve">в </w:t>
      </w:r>
      <w:r w:rsidR="008A3239" w:rsidRPr="008D5C11">
        <w:rPr>
          <w:rFonts w:ascii="Times New Roman" w:eastAsia="Times New Roman" w:hAnsi="Times New Roman"/>
          <w:sz w:val="28"/>
          <w:szCs w:val="28"/>
          <w:lang w:eastAsia="ru-RU"/>
        </w:rPr>
        <w:t>Республик</w:t>
      </w:r>
      <w:r w:rsidR="007876C5" w:rsidRPr="008D5C11">
        <w:rPr>
          <w:rFonts w:ascii="Times New Roman" w:eastAsia="Times New Roman" w:hAnsi="Times New Roman"/>
          <w:sz w:val="28"/>
          <w:szCs w:val="28"/>
          <w:lang w:eastAsia="ru-RU"/>
        </w:rPr>
        <w:t>е</w:t>
      </w:r>
      <w:r w:rsidR="008A3239" w:rsidRPr="008D5C11">
        <w:rPr>
          <w:rFonts w:ascii="Times New Roman" w:eastAsia="Times New Roman" w:hAnsi="Times New Roman"/>
          <w:sz w:val="28"/>
          <w:szCs w:val="28"/>
          <w:lang w:eastAsia="ru-RU"/>
        </w:rPr>
        <w:t xml:space="preserve"> Тыва</w:t>
      </w:r>
      <w:r w:rsidRPr="008D5C11">
        <w:rPr>
          <w:rFonts w:ascii="Times New Roman" w:eastAsia="Times New Roman" w:hAnsi="Times New Roman"/>
          <w:sz w:val="28"/>
          <w:szCs w:val="28"/>
          <w:lang w:eastAsia="ru-RU"/>
        </w:rPr>
        <w:t>»</w:t>
      </w:r>
    </w:p>
    <w:tbl>
      <w:tblPr>
        <w:tblW w:w="16444" w:type="dxa"/>
        <w:tblInd w:w="-318" w:type="dxa"/>
        <w:shd w:val="clear" w:color="auto" w:fill="FFFFFF" w:themeFill="background1"/>
        <w:tblLayout w:type="fixed"/>
        <w:tblLook w:val="04A0" w:firstRow="1" w:lastRow="0" w:firstColumn="1" w:lastColumn="0" w:noHBand="0" w:noVBand="1"/>
      </w:tblPr>
      <w:tblGrid>
        <w:gridCol w:w="2127"/>
        <w:gridCol w:w="1113"/>
        <w:gridCol w:w="983"/>
        <w:gridCol w:w="766"/>
        <w:gridCol w:w="743"/>
        <w:gridCol w:w="825"/>
        <w:gridCol w:w="844"/>
        <w:gridCol w:w="705"/>
        <w:gridCol w:w="707"/>
        <w:gridCol w:w="709"/>
        <w:gridCol w:w="2670"/>
        <w:gridCol w:w="1276"/>
        <w:gridCol w:w="1843"/>
        <w:gridCol w:w="1133"/>
      </w:tblGrid>
      <w:tr w:rsidR="00E734E7" w:rsidRPr="008D5C11" w14:paraId="0ACABBDA" w14:textId="77777777" w:rsidTr="009F77E6">
        <w:trPr>
          <w:trHeight w:val="1005"/>
        </w:trPr>
        <w:tc>
          <w:tcPr>
            <w:tcW w:w="212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0D91269"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Наименование показателя</w:t>
            </w:r>
          </w:p>
        </w:tc>
        <w:tc>
          <w:tcPr>
            <w:tcW w:w="1113"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72A4059B"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Единица измерения</w:t>
            </w:r>
          </w:p>
        </w:tc>
        <w:tc>
          <w:tcPr>
            <w:tcW w:w="98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7805BE"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Базовое значение</w:t>
            </w:r>
          </w:p>
        </w:tc>
        <w:tc>
          <w:tcPr>
            <w:tcW w:w="5299" w:type="dxa"/>
            <w:gridSpan w:val="7"/>
            <w:tcBorders>
              <w:top w:val="single" w:sz="4" w:space="0" w:color="auto"/>
              <w:left w:val="nil"/>
              <w:bottom w:val="single" w:sz="4" w:space="0" w:color="auto"/>
              <w:right w:val="single" w:sz="4" w:space="0" w:color="auto"/>
            </w:tcBorders>
            <w:shd w:val="clear" w:color="auto" w:fill="FFFFFF" w:themeFill="background1"/>
            <w:noWrap/>
            <w:vAlign w:val="center"/>
            <w:hideMark/>
          </w:tcPr>
          <w:p w14:paraId="2C811C5F"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Период, год</w:t>
            </w:r>
          </w:p>
        </w:tc>
        <w:tc>
          <w:tcPr>
            <w:tcW w:w="267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2A33E3"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Документ</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158154"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Ответственный за достижения показателя</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0F42B7"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Связь с показателями национальных целей</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7F4017"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Информационная система</w:t>
            </w:r>
          </w:p>
        </w:tc>
      </w:tr>
      <w:tr w:rsidR="00E734E7" w:rsidRPr="008D5C11" w14:paraId="3E884C55" w14:textId="77777777" w:rsidTr="009F77E6">
        <w:trPr>
          <w:trHeight w:val="255"/>
        </w:trPr>
        <w:tc>
          <w:tcPr>
            <w:tcW w:w="212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9559A9"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p>
        </w:tc>
        <w:tc>
          <w:tcPr>
            <w:tcW w:w="1113"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629D7C76"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p>
        </w:tc>
        <w:tc>
          <w:tcPr>
            <w:tcW w:w="98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BCB36D"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p>
        </w:tc>
        <w:tc>
          <w:tcPr>
            <w:tcW w:w="766" w:type="dxa"/>
            <w:tcBorders>
              <w:top w:val="nil"/>
              <w:left w:val="nil"/>
              <w:bottom w:val="single" w:sz="4" w:space="0" w:color="auto"/>
              <w:right w:val="single" w:sz="4" w:space="0" w:color="auto"/>
            </w:tcBorders>
            <w:shd w:val="clear" w:color="auto" w:fill="FFFFFF" w:themeFill="background1"/>
            <w:noWrap/>
            <w:vAlign w:val="center"/>
            <w:hideMark/>
          </w:tcPr>
          <w:p w14:paraId="383C4067"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2024</w:t>
            </w:r>
          </w:p>
        </w:tc>
        <w:tc>
          <w:tcPr>
            <w:tcW w:w="743" w:type="dxa"/>
            <w:tcBorders>
              <w:top w:val="nil"/>
              <w:left w:val="nil"/>
              <w:bottom w:val="single" w:sz="4" w:space="0" w:color="auto"/>
              <w:right w:val="single" w:sz="4" w:space="0" w:color="auto"/>
            </w:tcBorders>
            <w:shd w:val="clear" w:color="auto" w:fill="FFFFFF" w:themeFill="background1"/>
            <w:noWrap/>
            <w:vAlign w:val="center"/>
            <w:hideMark/>
          </w:tcPr>
          <w:p w14:paraId="7A7F8728"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2025</w:t>
            </w:r>
          </w:p>
        </w:tc>
        <w:tc>
          <w:tcPr>
            <w:tcW w:w="825" w:type="dxa"/>
            <w:tcBorders>
              <w:top w:val="nil"/>
              <w:left w:val="nil"/>
              <w:bottom w:val="single" w:sz="4" w:space="0" w:color="auto"/>
              <w:right w:val="single" w:sz="4" w:space="0" w:color="auto"/>
            </w:tcBorders>
            <w:shd w:val="clear" w:color="auto" w:fill="FFFFFF" w:themeFill="background1"/>
            <w:noWrap/>
            <w:vAlign w:val="center"/>
            <w:hideMark/>
          </w:tcPr>
          <w:p w14:paraId="0970FE46"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2026</w:t>
            </w:r>
          </w:p>
        </w:tc>
        <w:tc>
          <w:tcPr>
            <w:tcW w:w="844" w:type="dxa"/>
            <w:tcBorders>
              <w:top w:val="nil"/>
              <w:left w:val="nil"/>
              <w:bottom w:val="single" w:sz="4" w:space="0" w:color="auto"/>
              <w:right w:val="single" w:sz="4" w:space="0" w:color="auto"/>
            </w:tcBorders>
            <w:shd w:val="clear" w:color="auto" w:fill="FFFFFF" w:themeFill="background1"/>
            <w:noWrap/>
            <w:vAlign w:val="center"/>
            <w:hideMark/>
          </w:tcPr>
          <w:p w14:paraId="4ED776E8"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2027</w:t>
            </w:r>
          </w:p>
        </w:tc>
        <w:tc>
          <w:tcPr>
            <w:tcW w:w="705" w:type="dxa"/>
            <w:tcBorders>
              <w:top w:val="nil"/>
              <w:left w:val="nil"/>
              <w:bottom w:val="single" w:sz="4" w:space="0" w:color="auto"/>
              <w:right w:val="single" w:sz="4" w:space="0" w:color="auto"/>
            </w:tcBorders>
            <w:shd w:val="clear" w:color="auto" w:fill="FFFFFF" w:themeFill="background1"/>
            <w:noWrap/>
            <w:vAlign w:val="center"/>
            <w:hideMark/>
          </w:tcPr>
          <w:p w14:paraId="3AF973F4"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2028</w:t>
            </w:r>
          </w:p>
        </w:tc>
        <w:tc>
          <w:tcPr>
            <w:tcW w:w="707" w:type="dxa"/>
            <w:tcBorders>
              <w:top w:val="nil"/>
              <w:left w:val="nil"/>
              <w:bottom w:val="single" w:sz="4" w:space="0" w:color="auto"/>
              <w:right w:val="single" w:sz="4" w:space="0" w:color="auto"/>
            </w:tcBorders>
            <w:shd w:val="clear" w:color="auto" w:fill="FFFFFF" w:themeFill="background1"/>
            <w:noWrap/>
            <w:vAlign w:val="center"/>
            <w:hideMark/>
          </w:tcPr>
          <w:p w14:paraId="0EE23109"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2029</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167FCE22"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2030</w:t>
            </w:r>
          </w:p>
        </w:tc>
        <w:tc>
          <w:tcPr>
            <w:tcW w:w="267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13BA1B"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D769C9"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0224E8"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p>
        </w:tc>
        <w:tc>
          <w:tcPr>
            <w:tcW w:w="113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4E866F"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p>
        </w:tc>
      </w:tr>
      <w:tr w:rsidR="00E734E7" w:rsidRPr="008D5C11" w14:paraId="55EB599B" w14:textId="77777777" w:rsidTr="009F77E6">
        <w:trPr>
          <w:trHeight w:val="255"/>
        </w:trPr>
        <w:tc>
          <w:tcPr>
            <w:tcW w:w="21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DE52409"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w:t>
            </w:r>
          </w:p>
        </w:tc>
        <w:tc>
          <w:tcPr>
            <w:tcW w:w="1113" w:type="dxa"/>
            <w:tcBorders>
              <w:top w:val="nil"/>
              <w:left w:val="nil"/>
              <w:bottom w:val="single" w:sz="4" w:space="0" w:color="auto"/>
              <w:right w:val="single" w:sz="4" w:space="0" w:color="auto"/>
            </w:tcBorders>
            <w:shd w:val="clear" w:color="auto" w:fill="FFFFFF" w:themeFill="background1"/>
            <w:noWrap/>
            <w:vAlign w:val="center"/>
            <w:hideMark/>
          </w:tcPr>
          <w:p w14:paraId="2AA427DD"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w:t>
            </w:r>
          </w:p>
        </w:tc>
        <w:tc>
          <w:tcPr>
            <w:tcW w:w="983" w:type="dxa"/>
            <w:tcBorders>
              <w:top w:val="nil"/>
              <w:left w:val="nil"/>
              <w:bottom w:val="single" w:sz="4" w:space="0" w:color="auto"/>
              <w:right w:val="single" w:sz="4" w:space="0" w:color="auto"/>
            </w:tcBorders>
            <w:shd w:val="clear" w:color="auto" w:fill="FFFFFF" w:themeFill="background1"/>
            <w:noWrap/>
            <w:vAlign w:val="center"/>
            <w:hideMark/>
          </w:tcPr>
          <w:p w14:paraId="769A24C5"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w:t>
            </w:r>
          </w:p>
        </w:tc>
        <w:tc>
          <w:tcPr>
            <w:tcW w:w="766" w:type="dxa"/>
            <w:tcBorders>
              <w:top w:val="nil"/>
              <w:left w:val="nil"/>
              <w:bottom w:val="single" w:sz="4" w:space="0" w:color="auto"/>
              <w:right w:val="single" w:sz="4" w:space="0" w:color="auto"/>
            </w:tcBorders>
            <w:shd w:val="clear" w:color="auto" w:fill="FFFFFF" w:themeFill="background1"/>
            <w:noWrap/>
            <w:vAlign w:val="center"/>
            <w:hideMark/>
          </w:tcPr>
          <w:p w14:paraId="12819174"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w:t>
            </w:r>
          </w:p>
        </w:tc>
        <w:tc>
          <w:tcPr>
            <w:tcW w:w="743" w:type="dxa"/>
            <w:tcBorders>
              <w:top w:val="nil"/>
              <w:left w:val="nil"/>
              <w:bottom w:val="single" w:sz="4" w:space="0" w:color="auto"/>
              <w:right w:val="single" w:sz="4" w:space="0" w:color="auto"/>
            </w:tcBorders>
            <w:shd w:val="clear" w:color="auto" w:fill="FFFFFF" w:themeFill="background1"/>
            <w:noWrap/>
            <w:vAlign w:val="center"/>
            <w:hideMark/>
          </w:tcPr>
          <w:p w14:paraId="0FB5DA99"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w:t>
            </w:r>
          </w:p>
        </w:tc>
        <w:tc>
          <w:tcPr>
            <w:tcW w:w="825" w:type="dxa"/>
            <w:tcBorders>
              <w:top w:val="nil"/>
              <w:left w:val="nil"/>
              <w:bottom w:val="single" w:sz="4" w:space="0" w:color="auto"/>
              <w:right w:val="single" w:sz="4" w:space="0" w:color="auto"/>
            </w:tcBorders>
            <w:shd w:val="clear" w:color="auto" w:fill="FFFFFF" w:themeFill="background1"/>
            <w:noWrap/>
            <w:vAlign w:val="center"/>
            <w:hideMark/>
          </w:tcPr>
          <w:p w14:paraId="4E8FCFAF"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w:t>
            </w:r>
          </w:p>
        </w:tc>
        <w:tc>
          <w:tcPr>
            <w:tcW w:w="844" w:type="dxa"/>
            <w:tcBorders>
              <w:top w:val="nil"/>
              <w:left w:val="nil"/>
              <w:bottom w:val="single" w:sz="4" w:space="0" w:color="auto"/>
              <w:right w:val="single" w:sz="4" w:space="0" w:color="auto"/>
            </w:tcBorders>
            <w:shd w:val="clear" w:color="auto" w:fill="FFFFFF" w:themeFill="background1"/>
            <w:noWrap/>
            <w:vAlign w:val="center"/>
            <w:hideMark/>
          </w:tcPr>
          <w:p w14:paraId="7E1F5DF0"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7</w:t>
            </w:r>
          </w:p>
        </w:tc>
        <w:tc>
          <w:tcPr>
            <w:tcW w:w="705" w:type="dxa"/>
            <w:tcBorders>
              <w:top w:val="nil"/>
              <w:left w:val="nil"/>
              <w:bottom w:val="single" w:sz="4" w:space="0" w:color="auto"/>
              <w:right w:val="single" w:sz="4" w:space="0" w:color="auto"/>
            </w:tcBorders>
            <w:shd w:val="clear" w:color="auto" w:fill="FFFFFF" w:themeFill="background1"/>
            <w:noWrap/>
            <w:vAlign w:val="center"/>
            <w:hideMark/>
          </w:tcPr>
          <w:p w14:paraId="1463B993"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8</w:t>
            </w:r>
          </w:p>
        </w:tc>
        <w:tc>
          <w:tcPr>
            <w:tcW w:w="707" w:type="dxa"/>
            <w:tcBorders>
              <w:top w:val="nil"/>
              <w:left w:val="nil"/>
              <w:bottom w:val="single" w:sz="4" w:space="0" w:color="auto"/>
              <w:right w:val="single" w:sz="4" w:space="0" w:color="auto"/>
            </w:tcBorders>
            <w:shd w:val="clear" w:color="auto" w:fill="FFFFFF" w:themeFill="background1"/>
            <w:noWrap/>
            <w:vAlign w:val="center"/>
            <w:hideMark/>
          </w:tcPr>
          <w:p w14:paraId="50D2F9C5"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48C4CB57"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w:t>
            </w:r>
          </w:p>
        </w:tc>
        <w:tc>
          <w:tcPr>
            <w:tcW w:w="2670" w:type="dxa"/>
            <w:tcBorders>
              <w:top w:val="nil"/>
              <w:left w:val="nil"/>
              <w:bottom w:val="single" w:sz="4" w:space="0" w:color="auto"/>
              <w:right w:val="single" w:sz="4" w:space="0" w:color="auto"/>
            </w:tcBorders>
            <w:shd w:val="clear" w:color="auto" w:fill="FFFFFF" w:themeFill="background1"/>
            <w:noWrap/>
            <w:vAlign w:val="center"/>
            <w:hideMark/>
          </w:tcPr>
          <w:p w14:paraId="40B99B1A"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11</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14:paraId="2B800DC3"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12</w:t>
            </w:r>
          </w:p>
        </w:tc>
        <w:tc>
          <w:tcPr>
            <w:tcW w:w="1843" w:type="dxa"/>
            <w:tcBorders>
              <w:top w:val="nil"/>
              <w:left w:val="nil"/>
              <w:bottom w:val="single" w:sz="4" w:space="0" w:color="auto"/>
              <w:right w:val="single" w:sz="4" w:space="0" w:color="auto"/>
            </w:tcBorders>
            <w:shd w:val="clear" w:color="auto" w:fill="FFFFFF" w:themeFill="background1"/>
            <w:noWrap/>
            <w:vAlign w:val="center"/>
            <w:hideMark/>
          </w:tcPr>
          <w:p w14:paraId="6A9CB918"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13</w:t>
            </w:r>
          </w:p>
        </w:tc>
        <w:tc>
          <w:tcPr>
            <w:tcW w:w="1133" w:type="dxa"/>
            <w:tcBorders>
              <w:top w:val="nil"/>
              <w:left w:val="nil"/>
              <w:bottom w:val="single" w:sz="4" w:space="0" w:color="auto"/>
              <w:right w:val="single" w:sz="4" w:space="0" w:color="auto"/>
            </w:tcBorders>
            <w:shd w:val="clear" w:color="auto" w:fill="FFFFFF" w:themeFill="background1"/>
            <w:noWrap/>
            <w:vAlign w:val="center"/>
            <w:hideMark/>
          </w:tcPr>
          <w:p w14:paraId="1975C3F5"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14</w:t>
            </w:r>
          </w:p>
        </w:tc>
      </w:tr>
      <w:tr w:rsidR="00E734E7" w:rsidRPr="008D5C11" w14:paraId="314B7C4B" w14:textId="77777777" w:rsidTr="009F77E6">
        <w:trPr>
          <w:trHeight w:val="476"/>
        </w:trPr>
        <w:tc>
          <w:tcPr>
            <w:tcW w:w="16444" w:type="dxa"/>
            <w:gridSpan w:val="14"/>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40D973B6"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Государственная программа Республики Тыва «Развитие образования и науки на 2014-2025 годы» </w:t>
            </w:r>
          </w:p>
          <w:p w14:paraId="7138F63D" w14:textId="77777777" w:rsidR="00E734E7" w:rsidRPr="008D5C11" w:rsidRDefault="00853A5B"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Ц</w:t>
            </w:r>
            <w:r w:rsidR="00E734E7" w:rsidRPr="008D5C11">
              <w:rPr>
                <w:rFonts w:ascii="Times New Roman" w:eastAsia="Times New Roman" w:hAnsi="Times New Roman" w:cs="Times New Roman"/>
                <w:color w:val="000000"/>
                <w:sz w:val="20"/>
                <w:szCs w:val="20"/>
                <w:lang w:eastAsia="ru-RU"/>
              </w:rPr>
              <w:t>ель «</w:t>
            </w:r>
            <w:r w:rsidR="00E734E7" w:rsidRPr="008D5C11">
              <w:rPr>
                <w:rFonts w:ascii="Times New Roman" w:eastAsia="Times New Roman" w:hAnsi="Times New Roman" w:cs="Times New Roman"/>
                <w:sz w:val="20"/>
                <w:szCs w:val="20"/>
                <w:lang w:eastAsia="ru-RU"/>
              </w:rPr>
              <w:t>П</w:t>
            </w:r>
            <w:r w:rsidR="00E734E7" w:rsidRPr="008D5C11">
              <w:rPr>
                <w:rFonts w:ascii="Times New Roman" w:eastAsia="Times New Roman" w:hAnsi="Times New Roman" w:cs="Times New Roman"/>
                <w:color w:val="000000"/>
                <w:sz w:val="20"/>
                <w:szCs w:val="20"/>
                <w:lang w:eastAsia="ru-RU"/>
              </w:rPr>
              <w:t>овышение доступности качественного образования, соответствующего требованиям инновационного развития экономики и современным требованиям»</w:t>
            </w:r>
          </w:p>
        </w:tc>
      </w:tr>
      <w:tr w:rsidR="00E734E7" w:rsidRPr="008D5C11" w14:paraId="797DCF7D" w14:textId="77777777" w:rsidTr="00F24D5B">
        <w:trPr>
          <w:trHeight w:val="476"/>
        </w:trPr>
        <w:tc>
          <w:tcPr>
            <w:tcW w:w="16444" w:type="dxa"/>
            <w:gridSpan w:val="14"/>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37EC2615"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p>
        </w:tc>
      </w:tr>
      <w:tr w:rsidR="00E734E7" w:rsidRPr="008D5C11" w14:paraId="6041A337" w14:textId="77777777" w:rsidTr="009F77E6">
        <w:trPr>
          <w:trHeight w:val="255"/>
        </w:trPr>
        <w:tc>
          <w:tcPr>
            <w:tcW w:w="16444" w:type="dxa"/>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8DE2C6"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 Подпрограмма 1 «Развитие дошкольного образования»</w:t>
            </w:r>
          </w:p>
        </w:tc>
      </w:tr>
      <w:tr w:rsidR="00E764C5" w:rsidRPr="008D5C11" w14:paraId="70757DA1" w14:textId="77777777" w:rsidTr="009F77E6">
        <w:trPr>
          <w:trHeight w:val="255"/>
        </w:trPr>
        <w:tc>
          <w:tcPr>
            <w:tcW w:w="16444" w:type="dxa"/>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76966C" w14:textId="2B3A6856" w:rsidR="00E764C5" w:rsidRPr="008D5C11" w:rsidRDefault="00E764C5" w:rsidP="00E764C5">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Цель: </w:t>
            </w:r>
            <w:r w:rsidRPr="00E764C5">
              <w:rPr>
                <w:rFonts w:ascii="Times New Roman" w:eastAsia="Times New Roman" w:hAnsi="Times New Roman" w:cs="Times New Roman"/>
                <w:color w:val="000000"/>
                <w:sz w:val="20"/>
                <w:szCs w:val="20"/>
                <w:lang w:eastAsia="ru-RU"/>
              </w:rPr>
              <w:t>создание в системе дошкольного образования равных возможностей для современного качественного образования и позитивной социализации детей;</w:t>
            </w:r>
          </w:p>
        </w:tc>
      </w:tr>
      <w:tr w:rsidR="00E734E7" w:rsidRPr="008D5C11" w14:paraId="0D939746" w14:textId="77777777" w:rsidTr="002B7183">
        <w:trPr>
          <w:trHeight w:val="1407"/>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511F544A"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1.1. Доля детей в возрасте от 3 до 7 лет, получающих дошкольную образовательную услугу и (или) услугу по присмотру и уходу, содержанию в организациях различной организационно-правовой формы и формы собственности, в общей численности детей от 3 до 7 лет, скорректированной на численность детей в возрасте 5-6 </w:t>
            </w:r>
            <w:r w:rsidRPr="008D5C11">
              <w:rPr>
                <w:rFonts w:ascii="Times New Roman" w:eastAsia="Times New Roman" w:hAnsi="Times New Roman" w:cs="Times New Roman"/>
                <w:color w:val="000000"/>
                <w:sz w:val="20"/>
                <w:szCs w:val="20"/>
                <w:lang w:eastAsia="ru-RU"/>
              </w:rPr>
              <w:lastRenderedPageBreak/>
              <w:t>лет, обучающихся по программам начального общего образования</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39F17685"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lastRenderedPageBreak/>
              <w:t>процентов</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7F5CABC6"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20,4</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2136B482"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20,4</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4AB79028"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21,1</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7F221975"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21,6</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5A378FEB"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22,2</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2099124D"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22,5</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2B5FC4FA"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23</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14147CB8"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23</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710166C6"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Федеральный закон от 27.12.2019 № 515--ФЗ "О внесении изменений в статьи 67 и </w:t>
            </w:r>
            <w:r w:rsidR="009F77E6" w:rsidRPr="008D5C11">
              <w:rPr>
                <w:rFonts w:ascii="Times New Roman" w:eastAsia="Times New Roman" w:hAnsi="Times New Roman" w:cs="Times New Roman"/>
                <w:color w:val="000000"/>
                <w:sz w:val="20"/>
                <w:szCs w:val="20"/>
                <w:lang w:eastAsia="ru-RU"/>
              </w:rPr>
              <w:t>98 Федерального</w:t>
            </w:r>
            <w:r w:rsidRPr="008D5C11">
              <w:rPr>
                <w:rFonts w:ascii="Times New Roman" w:eastAsia="Times New Roman" w:hAnsi="Times New Roman" w:cs="Times New Roman"/>
                <w:color w:val="000000"/>
                <w:sz w:val="20"/>
                <w:szCs w:val="20"/>
                <w:lang w:eastAsia="ru-RU"/>
              </w:rPr>
              <w:t xml:space="preserve"> </w:t>
            </w:r>
            <w:r w:rsidR="009F77E6" w:rsidRPr="008D5C11">
              <w:rPr>
                <w:rFonts w:ascii="Times New Roman" w:eastAsia="Times New Roman" w:hAnsi="Times New Roman" w:cs="Times New Roman"/>
                <w:color w:val="000000"/>
                <w:sz w:val="20"/>
                <w:szCs w:val="20"/>
                <w:lang w:eastAsia="ru-RU"/>
              </w:rPr>
              <w:t>закона «</w:t>
            </w:r>
            <w:r w:rsidRPr="008D5C11">
              <w:rPr>
                <w:rFonts w:ascii="Times New Roman" w:eastAsia="Times New Roman" w:hAnsi="Times New Roman" w:cs="Times New Roman"/>
                <w:color w:val="000000"/>
                <w:sz w:val="20"/>
                <w:szCs w:val="20"/>
                <w:lang w:eastAsia="ru-RU"/>
              </w:rPr>
              <w:t xml:space="preserve">Об образовании в Российской Федерации" в части формирования и ведения информационных систем доступности дошкольного образования" </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5DD0A227"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43" w:type="dxa"/>
            <w:tcBorders>
              <w:top w:val="nil"/>
              <w:left w:val="nil"/>
              <w:bottom w:val="single" w:sz="4" w:space="0" w:color="auto"/>
              <w:right w:val="single" w:sz="4" w:space="0" w:color="auto"/>
            </w:tcBorders>
            <w:shd w:val="clear" w:color="auto" w:fill="FFFFFF" w:themeFill="background1"/>
            <w:noWrap/>
            <w:vAlign w:val="center"/>
            <w:hideMark/>
          </w:tcPr>
          <w:p w14:paraId="27E9A57C" w14:textId="77777777" w:rsidR="00E734E7" w:rsidRPr="008D5C11" w:rsidRDefault="00E734E7" w:rsidP="00C92158">
            <w:pPr>
              <w:spacing w:after="0" w:line="240" w:lineRule="auto"/>
              <w:jc w:val="both"/>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Создание в системе дошкольного образования равных возможностей для современного качественного образования и позитивной социализации детей;</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497E4E6D"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8D5C11" w14:paraId="1BB85B6E" w14:textId="77777777" w:rsidTr="009F77E6">
        <w:trPr>
          <w:trHeight w:val="2190"/>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721F0C94"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1.2. Доступность дошкольного образования для детей от 3 до 7 лет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2C3273CA"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2690E71F" w14:textId="36D5A0DD" w:rsidR="00E734E7" w:rsidRPr="008D5C11" w:rsidRDefault="005A5524" w:rsidP="00C9215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1FFF68D4" w14:textId="64612774" w:rsidR="00E734E7" w:rsidRPr="008D5C11" w:rsidRDefault="005A5524" w:rsidP="00C9215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24655B51"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95</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5F6D0525"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96</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746B4AA8"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96</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531C16A7"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97</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779DD5D0"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97</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7D2081E6"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98</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63243FC6"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Федеральный закон от 27.12.2019 № 515--ФЗ "О внесении изменений в статьи 67 и 98 Федерального закона «Об образовании в Российской Федерации" в части формирования и ведения информационных систем доступности дошкольного образования" </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00AF8C70"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43" w:type="dxa"/>
            <w:tcBorders>
              <w:top w:val="nil"/>
              <w:left w:val="nil"/>
              <w:bottom w:val="single" w:sz="4" w:space="0" w:color="auto"/>
              <w:right w:val="single" w:sz="4" w:space="0" w:color="auto"/>
            </w:tcBorders>
            <w:shd w:val="clear" w:color="auto" w:fill="FFFFFF" w:themeFill="background1"/>
            <w:noWrap/>
            <w:vAlign w:val="center"/>
            <w:hideMark/>
          </w:tcPr>
          <w:p w14:paraId="69AB61AD" w14:textId="77777777" w:rsidR="00E734E7" w:rsidRPr="008D5C11" w:rsidRDefault="00E734E7" w:rsidP="00C92158">
            <w:pPr>
              <w:spacing w:after="0" w:line="240" w:lineRule="auto"/>
              <w:jc w:val="both"/>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Создание в системе дошкольного образования равных возможностей для современного качественного образования и позитивной социализации детей;</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6ECF2481"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8D5C11" w14:paraId="32DC13B3" w14:textId="77777777" w:rsidTr="009F77E6">
        <w:trPr>
          <w:trHeight w:val="1665"/>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0A985A77"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1.3. Доля детей в возрасте от 0 до 3 лет, получающих дошкольную образовательную услугу и (или) услугу по присмотру и уходу в организациях различной организационно-правовой формы и формы собственности, в общей численности детей от 0 до 3 лет</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11D32FFF"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6DE4F5EB"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50,2</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03BB1FA0"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50,2</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3CB8FC4A"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50,6</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1FB38172"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51</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4479AEBB"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51,6</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0B311E3E"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51,8</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7661EFFC"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52</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264090FB"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52,3</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1606BF88"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Федеральный закон от 27.12.2019 № 515--ФЗ "О внесении изменений в статьи 67 и 98 Федерального закона «Об образовании в Российской Федерации" в части формирования и ведения информационных систем доступности дошкольного образования" </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1BEE8FC9"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43" w:type="dxa"/>
            <w:tcBorders>
              <w:top w:val="nil"/>
              <w:left w:val="nil"/>
              <w:bottom w:val="single" w:sz="4" w:space="0" w:color="auto"/>
              <w:right w:val="single" w:sz="4" w:space="0" w:color="auto"/>
            </w:tcBorders>
            <w:shd w:val="clear" w:color="auto" w:fill="FFFFFF" w:themeFill="background1"/>
            <w:noWrap/>
            <w:vAlign w:val="center"/>
            <w:hideMark/>
          </w:tcPr>
          <w:p w14:paraId="2A0EE185" w14:textId="77777777" w:rsidR="00E734E7" w:rsidRPr="008D5C11" w:rsidRDefault="00E734E7" w:rsidP="00C92158">
            <w:pPr>
              <w:spacing w:after="0" w:line="240" w:lineRule="auto"/>
              <w:jc w:val="both"/>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Создание в системе дошкольного образования равных возможностей для современного качественного образования и позитивной социализации детей;</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17EE7A72"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8D5C11" w14:paraId="0C3EE2CA" w14:textId="77777777" w:rsidTr="009F77E6">
        <w:trPr>
          <w:trHeight w:val="1155"/>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3FEC7AEA"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lastRenderedPageBreak/>
              <w:t>1.4. Удельный вес численности детей, получающих дошкольное образование в негосударственном секторе, в общей численности детей, получающих дошкольное образование</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6E344862"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66C9CE96"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2,6</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67073B6A"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2,6</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1B7F3311"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2,7</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79D6D9AE"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2,7</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4269E57E"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2,8</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7395E138"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2,8</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57EE285D"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2,9</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668F5DE9"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3</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2512A397"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Федеральный закон от 27.12.2019 № 515--ФЗ "О внесении изменений в статьи 67 и 98 Федерального закона «Об образовании в Российской Федерации" в части формирования и ведения информационных систем доступности дошкольного образования" </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571A9991"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43" w:type="dxa"/>
            <w:tcBorders>
              <w:top w:val="nil"/>
              <w:left w:val="nil"/>
              <w:bottom w:val="single" w:sz="4" w:space="0" w:color="auto"/>
              <w:right w:val="single" w:sz="4" w:space="0" w:color="auto"/>
            </w:tcBorders>
            <w:shd w:val="clear" w:color="auto" w:fill="FFFFFF" w:themeFill="background1"/>
            <w:noWrap/>
            <w:vAlign w:val="center"/>
            <w:hideMark/>
          </w:tcPr>
          <w:p w14:paraId="328234FB" w14:textId="77777777" w:rsidR="00E734E7" w:rsidRPr="008D5C11" w:rsidRDefault="00E734E7" w:rsidP="00C92158">
            <w:pPr>
              <w:spacing w:after="0" w:line="240" w:lineRule="auto"/>
              <w:jc w:val="both"/>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Создание в системе дошкольного образования равных возможностей для современного качественного образования и позитивной социализации детей;</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48374AD7"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8D5C11" w14:paraId="0704112B" w14:textId="77777777" w:rsidTr="009F77E6">
        <w:trPr>
          <w:trHeight w:val="1500"/>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638F1A33"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1.5. Доля педагогов дошкольных образовательных организаций, прошедших повышение квалификации или профессиональную переподготовку, в общей численности педагогов дошкольных образовательных организаций</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03ED06EC"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372F50E5"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30</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2D3F2DC5"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30</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6BCBAA77"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30</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7F579781"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30</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5E5C2EDD"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30</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117ECFFF"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30</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48FE18D7"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30</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570BDA94"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30</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7CCD3DDF"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Федеральный закон от 27.12.2019 № 515--ФЗ "О внесении изменений в статьи 67 и 98 Федерального закона «Об образовании в Российской Федерации" в части формирования и ведения информационных систем доступности дошкольного образования" </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68CB999B"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43" w:type="dxa"/>
            <w:tcBorders>
              <w:top w:val="nil"/>
              <w:left w:val="nil"/>
              <w:bottom w:val="single" w:sz="4" w:space="0" w:color="auto"/>
              <w:right w:val="single" w:sz="4" w:space="0" w:color="auto"/>
            </w:tcBorders>
            <w:shd w:val="clear" w:color="auto" w:fill="FFFFFF" w:themeFill="background1"/>
            <w:noWrap/>
            <w:vAlign w:val="center"/>
            <w:hideMark/>
          </w:tcPr>
          <w:p w14:paraId="65D0CA6A" w14:textId="77777777" w:rsidR="00E734E7" w:rsidRPr="008D5C11" w:rsidRDefault="00E734E7" w:rsidP="00C92158">
            <w:pPr>
              <w:spacing w:after="0" w:line="240" w:lineRule="auto"/>
              <w:jc w:val="both"/>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Создание в системе дошкольного образования равных возможностей для современного качественного образования и позитивной социализации детей;</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15F22F0F"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8D5C11" w14:paraId="2E50A13D" w14:textId="77777777" w:rsidTr="009F77E6">
        <w:trPr>
          <w:trHeight w:val="1755"/>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4213535F"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1.6. Увеличение среднемесячной заработной платы педагогических работников образовательных организаций дошкольного образования до уровня средней заработной платы в общем образовании республики</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7A72388D"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0AF07FA6"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475DB1AF"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7076711F"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0ADE9758"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1860BFCC"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52AAAAC2"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7865B069"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702DA779"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227ECC90"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Указ Президента Российской Федерации от 07.05.2012 г. № 597 "О мероприятиях по реализации государственной социальной политики"</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757A70AC"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43" w:type="dxa"/>
            <w:tcBorders>
              <w:top w:val="nil"/>
              <w:left w:val="nil"/>
              <w:bottom w:val="single" w:sz="4" w:space="0" w:color="auto"/>
              <w:right w:val="single" w:sz="4" w:space="0" w:color="auto"/>
            </w:tcBorders>
            <w:shd w:val="clear" w:color="auto" w:fill="FFFFFF" w:themeFill="background1"/>
            <w:noWrap/>
            <w:vAlign w:val="center"/>
            <w:hideMark/>
          </w:tcPr>
          <w:p w14:paraId="754177CF" w14:textId="77777777" w:rsidR="00E734E7" w:rsidRPr="008D5C11" w:rsidRDefault="00E734E7" w:rsidP="00C92158">
            <w:pPr>
              <w:spacing w:after="0" w:line="240" w:lineRule="auto"/>
              <w:jc w:val="both"/>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Создание в системе дошкольного образования равных возможностей для современного качественного образования и позитивной социализации детей;</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6B9E2DD1"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8D5C11" w14:paraId="357C1456" w14:textId="77777777" w:rsidTr="009F77E6">
        <w:trPr>
          <w:trHeight w:val="415"/>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664673CE"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1.7. Доля дошкольных образовательных учреждений Республики Тыва, реализующих дополнительную образовательную программу по национальной борьбе </w:t>
            </w:r>
            <w:proofErr w:type="spellStart"/>
            <w:r w:rsidRPr="008D5C11">
              <w:rPr>
                <w:rFonts w:ascii="Times New Roman" w:eastAsia="Times New Roman" w:hAnsi="Times New Roman" w:cs="Times New Roman"/>
                <w:color w:val="000000"/>
                <w:sz w:val="20"/>
                <w:szCs w:val="20"/>
                <w:lang w:eastAsia="ru-RU"/>
              </w:rPr>
              <w:t>хуреш</w:t>
            </w:r>
            <w:proofErr w:type="spellEnd"/>
            <w:r w:rsidRPr="008D5C11">
              <w:rPr>
                <w:rFonts w:ascii="Times New Roman" w:eastAsia="Times New Roman" w:hAnsi="Times New Roman" w:cs="Times New Roman"/>
                <w:color w:val="000000"/>
                <w:sz w:val="20"/>
                <w:szCs w:val="20"/>
                <w:lang w:eastAsia="ru-RU"/>
              </w:rPr>
              <w:t xml:space="preserve"> для детей 4-7 </w:t>
            </w:r>
            <w:r w:rsidRPr="008D5C11">
              <w:rPr>
                <w:rFonts w:ascii="Times New Roman" w:eastAsia="Times New Roman" w:hAnsi="Times New Roman" w:cs="Times New Roman"/>
                <w:color w:val="000000"/>
                <w:sz w:val="20"/>
                <w:szCs w:val="20"/>
                <w:lang w:eastAsia="ru-RU"/>
              </w:rPr>
              <w:lastRenderedPageBreak/>
              <w:t>лет за счет дополнительного времени вариативной части учебного плана</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37D58D17"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lastRenderedPageBreak/>
              <w:t>процентов</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16926A5F"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60</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0A078F23"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60</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5F0AF646"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65</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4296BCFD"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65</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2BDCFC6B"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65</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57CC6BC9"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65</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584FF2D5"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65</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0E23B60A"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65</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0B0B5D40"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Федеральный закон от 27.12.2019 № 515--ФЗ "О внесении изменений в статьи 67 и 98 Федерального закона «Об образовании в Российской Федерации" в части формирования и ведения информационных систем доступности до</w:t>
            </w:r>
            <w:r w:rsidRPr="008D5C11">
              <w:rPr>
                <w:rFonts w:ascii="Times New Roman" w:eastAsia="Times New Roman" w:hAnsi="Times New Roman" w:cs="Times New Roman"/>
                <w:color w:val="000000"/>
                <w:sz w:val="20"/>
                <w:szCs w:val="20"/>
                <w:lang w:eastAsia="ru-RU"/>
              </w:rPr>
              <w:lastRenderedPageBreak/>
              <w:t xml:space="preserve">школьного образования" </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4E051BE4"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lastRenderedPageBreak/>
              <w:t>Министерство образования Республики Тыва</w:t>
            </w:r>
          </w:p>
        </w:tc>
        <w:tc>
          <w:tcPr>
            <w:tcW w:w="1843" w:type="dxa"/>
            <w:tcBorders>
              <w:top w:val="nil"/>
              <w:left w:val="nil"/>
              <w:bottom w:val="single" w:sz="4" w:space="0" w:color="auto"/>
              <w:right w:val="single" w:sz="4" w:space="0" w:color="auto"/>
            </w:tcBorders>
            <w:shd w:val="clear" w:color="auto" w:fill="FFFFFF" w:themeFill="background1"/>
            <w:noWrap/>
            <w:vAlign w:val="center"/>
            <w:hideMark/>
          </w:tcPr>
          <w:p w14:paraId="350BEA26" w14:textId="77777777" w:rsidR="00E734E7" w:rsidRPr="008D5C11" w:rsidRDefault="00E734E7" w:rsidP="00C92158">
            <w:pPr>
              <w:spacing w:after="0" w:line="240" w:lineRule="auto"/>
              <w:jc w:val="both"/>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Создание в системе дошкольного образования равных возможностей для современного качественного образования и позитивной социализации детей;</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252271FF"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отчет, официальный сайт Министерства образования по Республике </w:t>
            </w:r>
            <w:r w:rsidRPr="008D5C11">
              <w:rPr>
                <w:rFonts w:ascii="Times New Roman" w:eastAsia="Times New Roman" w:hAnsi="Times New Roman" w:cs="Times New Roman"/>
                <w:color w:val="000000"/>
                <w:sz w:val="20"/>
                <w:szCs w:val="20"/>
                <w:lang w:eastAsia="ru-RU"/>
              </w:rPr>
              <w:lastRenderedPageBreak/>
              <w:t>Тыва</w:t>
            </w:r>
          </w:p>
        </w:tc>
      </w:tr>
      <w:tr w:rsidR="00E734E7" w:rsidRPr="008D5C11" w14:paraId="2C18A814" w14:textId="77777777" w:rsidTr="009F77E6">
        <w:trPr>
          <w:trHeight w:val="1335"/>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7424F2C4"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lastRenderedPageBreak/>
              <w:t>1.8. Доступность дошкольного образования для детей в возрасте от 1,5 до 3 лет</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48824D00"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49D0E652"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100</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6E20B226"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100</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775F5E40"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100</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20AFC699"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100</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12628D1D"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100</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69CC477B"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100</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5CDF317E"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100</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797A999E"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100</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6F644359"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Федеральный закон от 27.12.2019 № 515--ФЗ "О внесении изменений в статьи 67 и 98 Федерального закона «Об образовании в Российской Федерации" в части формирования и ведения информационных систем доступности дошкольного образования" </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74789E65"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43" w:type="dxa"/>
            <w:tcBorders>
              <w:top w:val="nil"/>
              <w:left w:val="nil"/>
              <w:bottom w:val="single" w:sz="4" w:space="0" w:color="auto"/>
              <w:right w:val="single" w:sz="4" w:space="0" w:color="auto"/>
            </w:tcBorders>
            <w:shd w:val="clear" w:color="auto" w:fill="FFFFFF" w:themeFill="background1"/>
            <w:noWrap/>
            <w:vAlign w:val="center"/>
            <w:hideMark/>
          </w:tcPr>
          <w:p w14:paraId="52618CA4" w14:textId="77777777" w:rsidR="00E734E7" w:rsidRPr="008D5C11" w:rsidRDefault="00E734E7" w:rsidP="00C92158">
            <w:pPr>
              <w:spacing w:after="0" w:line="240" w:lineRule="auto"/>
              <w:jc w:val="both"/>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Создание в системе дошкольного образования равных возможностей для современного качественного образования и позитивной социализации детей;</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035D447A"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8D5C11" w14:paraId="14BE63CF" w14:textId="77777777" w:rsidTr="009F77E6">
        <w:trPr>
          <w:trHeight w:val="1170"/>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48F4E41A"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1.9. Количество дополнительно созданных мест с целью обеспечения дошкольным образованием детей в возрасте от 1,5 до 3 лет с нарастающим итогом</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75DF954E"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тыс. мест</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1D6FC5B4"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64004150"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78D6795E"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2,245</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56FB0D26"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2,245</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78344A56"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2,245</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0914B5CA"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2,245</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7A8EB343"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2,245</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4F8009F9"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2,245</w:t>
            </w:r>
          </w:p>
        </w:tc>
        <w:tc>
          <w:tcPr>
            <w:tcW w:w="2670" w:type="dxa"/>
            <w:tcBorders>
              <w:top w:val="nil"/>
              <w:left w:val="nil"/>
              <w:bottom w:val="single" w:sz="4" w:space="0" w:color="auto"/>
              <w:right w:val="single" w:sz="4" w:space="0" w:color="auto"/>
            </w:tcBorders>
            <w:shd w:val="clear" w:color="auto" w:fill="FFFFFF" w:themeFill="background1"/>
            <w:hideMark/>
          </w:tcPr>
          <w:p w14:paraId="7E0B8060"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1A48EACC"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43" w:type="dxa"/>
            <w:tcBorders>
              <w:top w:val="nil"/>
              <w:left w:val="nil"/>
              <w:bottom w:val="single" w:sz="4" w:space="0" w:color="auto"/>
              <w:right w:val="single" w:sz="4" w:space="0" w:color="auto"/>
            </w:tcBorders>
            <w:shd w:val="clear" w:color="auto" w:fill="FFFFFF" w:themeFill="background1"/>
            <w:noWrap/>
            <w:vAlign w:val="center"/>
            <w:hideMark/>
          </w:tcPr>
          <w:p w14:paraId="7A645AC3" w14:textId="77777777" w:rsidR="00E734E7" w:rsidRPr="008D5C11" w:rsidRDefault="00E734E7" w:rsidP="00C92158">
            <w:pPr>
              <w:spacing w:after="0" w:line="240" w:lineRule="auto"/>
              <w:jc w:val="both"/>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Создание в системе дошкольного образования равных возможностей для современного качественного образования и позитивной социализации детей;</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76FAF60E"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8D5C11" w14:paraId="30272C46" w14:textId="77777777" w:rsidTr="009F77E6">
        <w:trPr>
          <w:trHeight w:val="510"/>
        </w:trPr>
        <w:tc>
          <w:tcPr>
            <w:tcW w:w="16444" w:type="dxa"/>
            <w:gridSpan w:val="14"/>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707C541"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 Подпрограмма 2 «Развитие общего образования»</w:t>
            </w:r>
          </w:p>
        </w:tc>
      </w:tr>
      <w:tr w:rsidR="00E764C5" w:rsidRPr="008D5C11" w14:paraId="277C9982" w14:textId="77777777" w:rsidTr="009F77E6">
        <w:trPr>
          <w:trHeight w:val="510"/>
        </w:trPr>
        <w:tc>
          <w:tcPr>
            <w:tcW w:w="16444" w:type="dxa"/>
            <w:gridSpan w:val="14"/>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AB58DA" w14:textId="61B74CFE" w:rsidR="00E764C5" w:rsidRPr="008D5C11" w:rsidRDefault="00E764C5" w:rsidP="00C9215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Цель</w:t>
            </w:r>
            <w:r w:rsidRPr="00E764C5">
              <w:rPr>
                <w:rFonts w:ascii="Times New Roman" w:eastAsia="Times New Roman" w:hAnsi="Times New Roman" w:cs="Times New Roman"/>
                <w:color w:val="000000"/>
                <w:sz w:val="20"/>
                <w:szCs w:val="20"/>
                <w:lang w:eastAsia="ru-RU"/>
              </w:rPr>
              <w:t>:</w:t>
            </w:r>
            <w:r w:rsidRPr="00E764C5">
              <w:rPr>
                <w:rFonts w:ascii="Times New Roman" w:hAnsi="Times New Roman" w:cs="Times New Roman"/>
                <w:color w:val="0D0D0D" w:themeColor="text1" w:themeTint="F2"/>
                <w:sz w:val="28"/>
                <w:szCs w:val="28"/>
                <w:lang w:eastAsia="ru-RU"/>
              </w:rPr>
              <w:t xml:space="preserve"> </w:t>
            </w:r>
            <w:r w:rsidRPr="00E764C5">
              <w:rPr>
                <w:rFonts w:ascii="Times New Roman" w:hAnsi="Times New Roman" w:cs="Times New Roman"/>
                <w:color w:val="0D0D0D" w:themeColor="text1" w:themeTint="F2"/>
                <w:sz w:val="20"/>
                <w:szCs w:val="20"/>
                <w:lang w:eastAsia="ru-RU"/>
              </w:rPr>
              <w:t>повышение доступности качественного образования, соответствующего требованиям инновационного развития экономики и современным потребностям общества;</w:t>
            </w:r>
          </w:p>
        </w:tc>
      </w:tr>
      <w:tr w:rsidR="00E734E7" w:rsidRPr="008D5C11" w14:paraId="49EA72A3" w14:textId="77777777" w:rsidTr="009F77E6">
        <w:trPr>
          <w:trHeight w:val="1695"/>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69DA5537"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2.1. Численность обучающихся в государственных и муниципальных образовательных организациях</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78040C5F"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тыс.</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4E5BA035"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73,1</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2C1DE94C"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73,1</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128BCC7F"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73,3</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1830ED58"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72,5</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280E0E34"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72</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3E43B470"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72,1</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466DF478"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72,3</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034879E3"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72,5</w:t>
            </w:r>
          </w:p>
        </w:tc>
        <w:tc>
          <w:tcPr>
            <w:tcW w:w="2670" w:type="dxa"/>
            <w:tcBorders>
              <w:top w:val="nil"/>
              <w:left w:val="nil"/>
              <w:bottom w:val="single" w:sz="4" w:space="0" w:color="auto"/>
              <w:right w:val="single" w:sz="4" w:space="0" w:color="auto"/>
            </w:tcBorders>
            <w:shd w:val="clear" w:color="auto" w:fill="FFFFFF" w:themeFill="background1"/>
            <w:noWrap/>
            <w:vAlign w:val="center"/>
            <w:hideMark/>
          </w:tcPr>
          <w:p w14:paraId="0E78A839" w14:textId="77777777" w:rsidR="00E734E7" w:rsidRPr="008D5C11" w:rsidRDefault="00E734E7" w:rsidP="00C92158">
            <w:pPr>
              <w:spacing w:after="0" w:line="240" w:lineRule="auto"/>
              <w:jc w:val="both"/>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Со статьей 8 Федерального закона от 29 ноября    2007 г. № 282-ФЗ «Об официальном статистическом учете и системе государственной статистики в Российской Федерации», Положением об условиях предоставления в обязательном порядке первичных статистических данных и административных данных субъектам официального статистического учета, утвержденным </w:t>
            </w:r>
            <w:r w:rsidRPr="008D5C11">
              <w:rPr>
                <w:rFonts w:ascii="Times New Roman" w:eastAsia="Times New Roman" w:hAnsi="Times New Roman" w:cs="Times New Roman"/>
                <w:color w:val="000000"/>
                <w:sz w:val="20"/>
                <w:szCs w:val="20"/>
                <w:lang w:eastAsia="ru-RU"/>
              </w:rPr>
              <w:lastRenderedPageBreak/>
              <w:t>постановлением Правительства Российской Федерации от 18 августа 2008 г. № 620, приказом Федеральной службы государственной статистики от 1 марта 2022 г. № 99 «Об утверждении формы федерального статистического наблюдения с указаниями по ее заполнению для организации Министерством просвещения Российской Федерации федерального статистического наблюдения в сфере общего образования»</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45DA535F"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lastRenderedPageBreak/>
              <w:t>Министерство образования Республики Тыва</w:t>
            </w:r>
          </w:p>
        </w:tc>
        <w:tc>
          <w:tcPr>
            <w:tcW w:w="1843" w:type="dxa"/>
            <w:tcBorders>
              <w:top w:val="nil"/>
              <w:left w:val="nil"/>
              <w:bottom w:val="single" w:sz="4" w:space="0" w:color="auto"/>
              <w:right w:val="single" w:sz="4" w:space="0" w:color="auto"/>
            </w:tcBorders>
            <w:shd w:val="clear" w:color="auto" w:fill="FFFFFF" w:themeFill="background1"/>
            <w:vAlign w:val="center"/>
            <w:hideMark/>
          </w:tcPr>
          <w:p w14:paraId="63BD4AFC"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 Создание в системе общего образования равных возможностей для современного качественного образования и позитивной социализации детей</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6FF29FD4"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 РОССТАТ</w:t>
            </w:r>
          </w:p>
        </w:tc>
      </w:tr>
      <w:tr w:rsidR="00E734E7" w:rsidRPr="008D5C11" w14:paraId="6C16037D" w14:textId="77777777" w:rsidTr="009F77E6">
        <w:trPr>
          <w:trHeight w:val="1245"/>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423CC356"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2.2. Доля обучающихся в государственных (муниципальных) общеобразовательных организациях, занимающихся во вторую смену, в общей численности обучающихся в государственных (муниципальных) общеобразовательных организациях</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301E9834"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20C1D431"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33</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46F61259"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33</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692AC329"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30</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288DEC24"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28</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67A8D84C"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26</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537ED6CA"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24</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4402F4E6"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24</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4079FC83"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22</w:t>
            </w:r>
          </w:p>
        </w:tc>
        <w:tc>
          <w:tcPr>
            <w:tcW w:w="2670" w:type="dxa"/>
            <w:tcBorders>
              <w:top w:val="nil"/>
              <w:left w:val="nil"/>
              <w:bottom w:val="single" w:sz="4" w:space="0" w:color="auto"/>
              <w:right w:val="single" w:sz="4" w:space="0" w:color="auto"/>
            </w:tcBorders>
            <w:shd w:val="clear" w:color="auto" w:fill="FFFFFF" w:themeFill="background1"/>
            <w:noWrap/>
            <w:vAlign w:val="center"/>
            <w:hideMark/>
          </w:tcPr>
          <w:p w14:paraId="22D90914" w14:textId="77777777" w:rsidR="00E734E7" w:rsidRPr="008D5C11" w:rsidRDefault="00E734E7" w:rsidP="00C92158">
            <w:pPr>
              <w:spacing w:after="0" w:line="240" w:lineRule="auto"/>
              <w:jc w:val="both"/>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Со статьей 8 Федерального закона от 29 ноября    2007 г. № 282-ФЗ «Об официальном статистическом учете и системе государственной статистики в Российской Федерации», Положением об условиях предоставления в обязательном порядке первичных статистических данных и административных данных субъектам официального статистического учета, утвержденным постановлением Правительства Российской Федерации от 18 августа 2008 г. № 620, приказом Федеральной службы государственной статистики от 1 марта 2022 г. № 99 «Об утверждении формы федерального статистического наблюдения с указаниями по ее заполнению для организации Министерством просвещения Российской Федерации фе</w:t>
            </w:r>
            <w:r w:rsidRPr="008D5C11">
              <w:rPr>
                <w:rFonts w:ascii="Times New Roman" w:eastAsia="Times New Roman" w:hAnsi="Times New Roman" w:cs="Times New Roman"/>
                <w:color w:val="000000"/>
                <w:sz w:val="20"/>
                <w:szCs w:val="20"/>
                <w:lang w:eastAsia="ru-RU"/>
              </w:rPr>
              <w:lastRenderedPageBreak/>
              <w:t>дерального статистического наблюдения в сфере общего образования»</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7B3E15C9"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lastRenderedPageBreak/>
              <w:t>Министерство образования Республики Тыва, органы местного самоуправления (по согласованию)</w:t>
            </w:r>
          </w:p>
        </w:tc>
        <w:tc>
          <w:tcPr>
            <w:tcW w:w="1843" w:type="dxa"/>
            <w:tcBorders>
              <w:top w:val="nil"/>
              <w:left w:val="nil"/>
              <w:bottom w:val="single" w:sz="4" w:space="0" w:color="auto"/>
              <w:right w:val="single" w:sz="4" w:space="0" w:color="auto"/>
            </w:tcBorders>
            <w:shd w:val="clear" w:color="auto" w:fill="FFFFFF" w:themeFill="background1"/>
            <w:vAlign w:val="center"/>
            <w:hideMark/>
          </w:tcPr>
          <w:p w14:paraId="17D6B1D7"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 Создание в системе общего образования равных возможностей для современного качественного образования и позитивной социализации детей</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22713549"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 РОССТАТ</w:t>
            </w:r>
          </w:p>
        </w:tc>
      </w:tr>
      <w:tr w:rsidR="00E734E7" w:rsidRPr="008D5C11" w14:paraId="5961A686" w14:textId="77777777" w:rsidTr="009F77E6">
        <w:trPr>
          <w:trHeight w:val="1320"/>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2390C7AD"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2.3. Доля обучающихся по программам общего образования, участвующих в олимпиадах и конкурсах различных уровней, в общей численности обучающихся по программам общего образования</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0448F5AB"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7E054EF9"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55</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2CB3ACF4"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55</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03FEE848"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56</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6521CB40"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56</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5C7F3FD3"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57</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18C058DF"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57</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261E26F9"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58</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6DC9EEA1"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58</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76D47DF6"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Приказ Минобр РТ № 1342-д "О проведении регионального этапа всероссийской олимпиады школьников по общеобразовательным предметам в 2023/24 учебном году"</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50F140B9"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Министерство образования Республики Тыва, органы местного самоуправления (по согласованию)</w:t>
            </w:r>
          </w:p>
        </w:tc>
        <w:tc>
          <w:tcPr>
            <w:tcW w:w="1843" w:type="dxa"/>
            <w:tcBorders>
              <w:top w:val="nil"/>
              <w:left w:val="nil"/>
              <w:bottom w:val="single" w:sz="4" w:space="0" w:color="auto"/>
              <w:right w:val="single" w:sz="4" w:space="0" w:color="auto"/>
            </w:tcBorders>
            <w:shd w:val="clear" w:color="auto" w:fill="FFFFFF" w:themeFill="background1"/>
            <w:vAlign w:val="center"/>
            <w:hideMark/>
          </w:tcPr>
          <w:p w14:paraId="524CEADF"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 Создание в системе общего образования равных возможностей для современного качественного образования и позитивной социализации детей</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6BDB5BE7"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8D5C11" w14:paraId="0FA9D511" w14:textId="77777777" w:rsidTr="009F77E6">
        <w:trPr>
          <w:trHeight w:val="698"/>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123E5B64"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2.4. Удельный вес численности детей-инвалидов, обучающихся по программам общего образования на дому с использованием дистанционных образовательных технологий, в общей численности детей-инвалидов, которым не противопоказано обучение</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7D44D6B4"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54EDAD40"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100</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3D1C65D0"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100</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057AB62E"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100</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4FABBF7A"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100</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0ADD9114"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100</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71135300"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100</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0D6423AF"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100</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55B9ADA4"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100</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4F4747D7"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Письмо </w:t>
            </w:r>
            <w:proofErr w:type="spellStart"/>
            <w:r w:rsidRPr="008D5C11">
              <w:rPr>
                <w:rFonts w:ascii="Times New Roman" w:eastAsia="Times New Roman" w:hAnsi="Times New Roman" w:cs="Times New Roman"/>
                <w:color w:val="000000"/>
                <w:sz w:val="20"/>
                <w:szCs w:val="20"/>
                <w:lang w:eastAsia="ru-RU"/>
              </w:rPr>
              <w:t>Минобра</w:t>
            </w:r>
            <w:proofErr w:type="spellEnd"/>
            <w:r w:rsidRPr="008D5C11">
              <w:rPr>
                <w:rFonts w:ascii="Times New Roman" w:eastAsia="Times New Roman" w:hAnsi="Times New Roman" w:cs="Times New Roman"/>
                <w:color w:val="000000"/>
                <w:sz w:val="20"/>
                <w:szCs w:val="20"/>
                <w:lang w:eastAsia="ru-RU"/>
              </w:rPr>
              <w:t xml:space="preserve"> РТ от 28.06.2017г №5002 "методические рекомендации по организации обучения на дому детей, нуждающихся в длительном лечении, и (или детей инвалидов) по общеобразовательным программам начального общего, основного общего, среднего общего образования в общеобразовательных учреждениях, расположенных на территории Республики Тыва".  Приказ </w:t>
            </w:r>
            <w:proofErr w:type="spellStart"/>
            <w:r w:rsidRPr="008D5C11">
              <w:rPr>
                <w:rFonts w:ascii="Times New Roman" w:eastAsia="Times New Roman" w:hAnsi="Times New Roman" w:cs="Times New Roman"/>
                <w:color w:val="000000"/>
                <w:sz w:val="20"/>
                <w:szCs w:val="20"/>
                <w:lang w:eastAsia="ru-RU"/>
              </w:rPr>
              <w:t>Минобра</w:t>
            </w:r>
            <w:proofErr w:type="spellEnd"/>
            <w:r w:rsidRPr="008D5C11">
              <w:rPr>
                <w:rFonts w:ascii="Times New Roman" w:eastAsia="Times New Roman" w:hAnsi="Times New Roman" w:cs="Times New Roman"/>
                <w:color w:val="000000"/>
                <w:sz w:val="20"/>
                <w:szCs w:val="20"/>
                <w:lang w:eastAsia="ru-RU"/>
              </w:rPr>
              <w:t xml:space="preserve"> РТ от 06.07.2017г. №787-д. "Об определении порядка регламентации и оформления отношений государственной образовательной организации Республики Тыва и муниципальной образовательной организации и родителей (законных представителей) обучающихся, нуждающихся в длительном лечении, а также детей инвали</w:t>
            </w:r>
            <w:r w:rsidRPr="008D5C11">
              <w:rPr>
                <w:rFonts w:ascii="Times New Roman" w:eastAsia="Times New Roman" w:hAnsi="Times New Roman" w:cs="Times New Roman"/>
                <w:color w:val="000000"/>
                <w:sz w:val="20"/>
                <w:szCs w:val="20"/>
                <w:lang w:eastAsia="ru-RU"/>
              </w:rPr>
              <w:lastRenderedPageBreak/>
              <w:t>дов в части организации обучения по основным общеобразовательным программам на дому или медицинских организациях".</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7C9BE615"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lastRenderedPageBreak/>
              <w:t>Министерство образования Республики Тыва, органы местного самоуправления (по согласованию)</w:t>
            </w:r>
          </w:p>
        </w:tc>
        <w:tc>
          <w:tcPr>
            <w:tcW w:w="1843" w:type="dxa"/>
            <w:tcBorders>
              <w:top w:val="nil"/>
              <w:left w:val="nil"/>
              <w:bottom w:val="single" w:sz="4" w:space="0" w:color="auto"/>
              <w:right w:val="single" w:sz="4" w:space="0" w:color="auto"/>
            </w:tcBorders>
            <w:shd w:val="clear" w:color="auto" w:fill="FFFFFF" w:themeFill="background1"/>
            <w:vAlign w:val="center"/>
            <w:hideMark/>
          </w:tcPr>
          <w:p w14:paraId="03D6B1D0"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 Создание в системе общего образования равных возможностей для современного качественного образования и позитивной социализации детей</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5E70278A"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8D5C11" w14:paraId="5C51AC1A" w14:textId="77777777" w:rsidTr="009F77E6">
        <w:trPr>
          <w:trHeight w:val="1590"/>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015FB14A"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2.5. Доля выпускников государственных (муниципальных) общеобразовательных организаций, среднего профессионального образования, поступивших в высшие учебные заведения, от общей численности выпускников данных организаций образования</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4F211BA1"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442DCEB9"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55</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2C606F57"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55</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0A9C382C"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55</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2623A21D"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55</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400EF9DE"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55</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1994907E"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55</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7377F941"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55</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5CA21764"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55</w:t>
            </w:r>
          </w:p>
        </w:tc>
        <w:tc>
          <w:tcPr>
            <w:tcW w:w="2670" w:type="dxa"/>
            <w:tcBorders>
              <w:top w:val="nil"/>
              <w:left w:val="nil"/>
              <w:bottom w:val="single" w:sz="4" w:space="0" w:color="auto"/>
              <w:right w:val="single" w:sz="4" w:space="0" w:color="auto"/>
            </w:tcBorders>
            <w:shd w:val="clear" w:color="auto" w:fill="FFFFFF" w:themeFill="background1"/>
            <w:hideMark/>
          </w:tcPr>
          <w:p w14:paraId="51683D01" w14:textId="77777777" w:rsidR="00E734E7" w:rsidRPr="008D5C11" w:rsidRDefault="00E734E7" w:rsidP="00C92158">
            <w:pPr>
              <w:spacing w:after="0" w:line="240" w:lineRule="auto"/>
              <w:rPr>
                <w:rFonts w:ascii="Times New Roman" w:eastAsia="Times New Roman" w:hAnsi="Times New Roman" w:cs="Times New Roman"/>
                <w:color w:val="000000"/>
                <w:lang w:eastAsia="ru-RU"/>
              </w:rPr>
            </w:pPr>
            <w:r w:rsidRPr="008D5C11">
              <w:rPr>
                <w:rFonts w:ascii="Times New Roman" w:eastAsia="Times New Roman" w:hAnsi="Times New Roman" w:cs="Times New Roman"/>
                <w:color w:val="000000"/>
                <w:lang w:eastAsia="ru-RU"/>
              </w:rPr>
              <w:t xml:space="preserve">Приказ Министерства образования Республики Тыва "Об организации деятельности Республиканской приемной комиссии" </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26F93BDC"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43" w:type="dxa"/>
            <w:tcBorders>
              <w:top w:val="nil"/>
              <w:left w:val="nil"/>
              <w:bottom w:val="single" w:sz="4" w:space="0" w:color="auto"/>
              <w:right w:val="single" w:sz="4" w:space="0" w:color="auto"/>
            </w:tcBorders>
            <w:shd w:val="clear" w:color="auto" w:fill="FFFFFF" w:themeFill="background1"/>
            <w:vAlign w:val="center"/>
            <w:hideMark/>
          </w:tcPr>
          <w:p w14:paraId="427A415C"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 Создание в системе общего образования равных возможностей для современного качественного образования и позитивной социализации детей</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672A497A"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8D5C11" w14:paraId="3C1CECFD" w14:textId="77777777" w:rsidTr="009F77E6">
        <w:trPr>
          <w:trHeight w:val="2264"/>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44445908"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2.6. Количество детей, получивших психологическую помощь через индивидуальную и групповую работу</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0D185DDA"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тыс. человек</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7AD534C8"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30</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6056CC86"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30</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7CF111DC"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30</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47471550"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30</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0D098997"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30</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41F00C12"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30</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310BDA71"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30</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2EC7FAF7"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30</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48F3AE5F"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«Концепция развития психологической службы в системе общего образования и среднего профессионального образования в Российской Федерации на период до 2025 г.» от 20 мая 2022 г  № СК7/07.</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477547C8"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Министерство образования Республики Тыва, Республиканский центр психолого-медико- социального сопровождения «</w:t>
            </w:r>
            <w:proofErr w:type="spellStart"/>
            <w:r w:rsidRPr="008D5C11">
              <w:rPr>
                <w:rFonts w:ascii="Times New Roman" w:eastAsia="Times New Roman" w:hAnsi="Times New Roman" w:cs="Times New Roman"/>
                <w:color w:val="000000"/>
                <w:sz w:val="20"/>
                <w:szCs w:val="20"/>
                <w:lang w:eastAsia="ru-RU"/>
              </w:rPr>
              <w:t>Сайзырал</w:t>
            </w:r>
            <w:proofErr w:type="spellEnd"/>
            <w:r w:rsidRPr="008D5C11">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auto"/>
              <w:right w:val="single" w:sz="4" w:space="0" w:color="auto"/>
            </w:tcBorders>
            <w:shd w:val="clear" w:color="auto" w:fill="FFFFFF" w:themeFill="background1"/>
            <w:vAlign w:val="center"/>
            <w:hideMark/>
          </w:tcPr>
          <w:p w14:paraId="794F9241"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 Создание в системе общего образования равных возможностей для современного качественного образования и позитивной социализации детей</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7CAAB634"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8D5C11" w14:paraId="306063BB" w14:textId="77777777" w:rsidTr="00696084">
        <w:trPr>
          <w:trHeight w:val="982"/>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3CBC88BE"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2.7. 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(показатель проекта </w:t>
            </w:r>
            <w:r w:rsidRPr="008D5C11">
              <w:rPr>
                <w:rFonts w:ascii="Times New Roman" w:eastAsia="Times New Roman" w:hAnsi="Times New Roman" w:cs="Times New Roman"/>
                <w:color w:val="000000"/>
                <w:sz w:val="20"/>
                <w:szCs w:val="20"/>
                <w:lang w:eastAsia="ru-RU"/>
              </w:rPr>
              <w:lastRenderedPageBreak/>
              <w:t>«Современная школа»</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27D6AAE8"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lastRenderedPageBreak/>
              <w:t>процентов</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71673D80"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60,9</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20AF52AF"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60,9</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0103CEBB"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40</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0A1E9688"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40</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52819488"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40</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502C026E"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40</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43661006"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40</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3D819CC2"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40</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30678B81"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Дополнительное соглашение к Соглашению между МИНИСТЕРСТВОМ</w:t>
            </w:r>
            <w:r w:rsidRPr="008D5C11">
              <w:rPr>
                <w:rFonts w:ascii="Times New Roman" w:eastAsia="Times New Roman" w:hAnsi="Times New Roman" w:cs="Times New Roman"/>
                <w:color w:val="000000"/>
                <w:sz w:val="20"/>
                <w:szCs w:val="20"/>
                <w:lang w:eastAsia="ru-RU"/>
              </w:rPr>
              <w:br/>
              <w:t>ПРОСВЕЩЕНИЯ РОССИЙСКОЙ ФЕДЕРАЦИИ и ПРАВИТЕЛЬСТВОМ</w:t>
            </w:r>
            <w:r w:rsidRPr="008D5C11">
              <w:rPr>
                <w:rFonts w:ascii="Times New Roman" w:eastAsia="Times New Roman" w:hAnsi="Times New Roman" w:cs="Times New Roman"/>
                <w:color w:val="000000"/>
                <w:sz w:val="20"/>
                <w:szCs w:val="20"/>
                <w:lang w:eastAsia="ru-RU"/>
              </w:rPr>
              <w:br/>
              <w:t>РЕСПУБЛИКИ ТЫВА о реализации регионального проекта</w:t>
            </w:r>
            <w:r w:rsidRPr="008D5C11">
              <w:rPr>
                <w:rFonts w:ascii="Times New Roman" w:eastAsia="Times New Roman" w:hAnsi="Times New Roman" w:cs="Times New Roman"/>
                <w:color w:val="000000"/>
                <w:sz w:val="20"/>
                <w:szCs w:val="20"/>
                <w:lang w:eastAsia="ru-RU"/>
              </w:rPr>
              <w:br/>
              <w:t>«Современная школа (Республика Тыва)» на террито</w:t>
            </w:r>
            <w:r w:rsidRPr="008D5C11">
              <w:rPr>
                <w:rFonts w:ascii="Times New Roman" w:eastAsia="Times New Roman" w:hAnsi="Times New Roman" w:cs="Times New Roman"/>
                <w:color w:val="000000"/>
                <w:sz w:val="20"/>
                <w:szCs w:val="20"/>
                <w:lang w:eastAsia="ru-RU"/>
              </w:rPr>
              <w:lastRenderedPageBreak/>
              <w:t>рии Республики Тыва № 073-2019-E10015-1/20 от 12 декабря 2023г</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0F5FA337"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lastRenderedPageBreak/>
              <w:t>Министерство образования Республики Тыва</w:t>
            </w:r>
          </w:p>
        </w:tc>
        <w:tc>
          <w:tcPr>
            <w:tcW w:w="1843" w:type="dxa"/>
            <w:tcBorders>
              <w:top w:val="nil"/>
              <w:left w:val="nil"/>
              <w:bottom w:val="single" w:sz="4" w:space="0" w:color="auto"/>
              <w:right w:val="single" w:sz="4" w:space="0" w:color="auto"/>
            </w:tcBorders>
            <w:shd w:val="clear" w:color="auto" w:fill="FFFFFF" w:themeFill="background1"/>
            <w:vAlign w:val="center"/>
            <w:hideMark/>
          </w:tcPr>
          <w:p w14:paraId="6305362B"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 Создание в системе общего образования равных возможностей для современного качественного образования и позитивной социализации детей</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59FBEA82"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8D5C11" w14:paraId="43C2562B" w14:textId="77777777" w:rsidTr="009F77E6">
        <w:trPr>
          <w:trHeight w:val="1080"/>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7CDEC2FD"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2.8. Создание новых мест в общеобразовательных организациях в связи с ростом числа обучающихся, вызванным демографическим фактором</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08EB5DBF"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объект</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48782959"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44D727AE"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0D1A0AB7" w14:textId="77777777" w:rsidR="00E734E7" w:rsidRPr="008D5C11" w:rsidRDefault="00E734E7" w:rsidP="00C92158">
            <w:pPr>
              <w:spacing w:after="0" w:line="240" w:lineRule="auto"/>
              <w:jc w:val="center"/>
              <w:rPr>
                <w:rFonts w:ascii="Times New Roman" w:eastAsia="Times New Roman" w:hAnsi="Times New Roman" w:cs="Times New Roman"/>
                <w:color w:val="000000" w:themeColor="text1"/>
                <w:sz w:val="20"/>
                <w:szCs w:val="20"/>
                <w:lang w:eastAsia="ru-RU"/>
              </w:rPr>
            </w:pPr>
            <w:r w:rsidRPr="008D5C11">
              <w:rPr>
                <w:rFonts w:ascii="Times New Roman" w:eastAsia="Times New Roman" w:hAnsi="Times New Roman" w:cs="Times New Roman"/>
                <w:color w:val="000000" w:themeColor="text1"/>
                <w:sz w:val="20"/>
                <w:szCs w:val="20"/>
                <w:lang w:eastAsia="ru-RU"/>
              </w:rPr>
              <w:t>-</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3B19D36A" w14:textId="77777777" w:rsidR="00E734E7" w:rsidRPr="008D5C11" w:rsidRDefault="00E734E7" w:rsidP="00C92158">
            <w:pPr>
              <w:spacing w:after="0" w:line="240" w:lineRule="auto"/>
              <w:jc w:val="center"/>
              <w:rPr>
                <w:rFonts w:ascii="Times New Roman" w:eastAsia="Times New Roman" w:hAnsi="Times New Roman" w:cs="Times New Roman"/>
                <w:color w:val="000000" w:themeColor="text1"/>
                <w:sz w:val="20"/>
                <w:szCs w:val="20"/>
                <w:lang w:eastAsia="ru-RU"/>
              </w:rPr>
            </w:pPr>
            <w:r w:rsidRPr="008D5C11">
              <w:rPr>
                <w:rFonts w:ascii="Times New Roman" w:eastAsia="Times New Roman" w:hAnsi="Times New Roman" w:cs="Times New Roman"/>
                <w:color w:val="000000" w:themeColor="text1"/>
                <w:sz w:val="20"/>
                <w:szCs w:val="20"/>
                <w:lang w:eastAsia="ru-RU"/>
              </w:rPr>
              <w:t>-</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68D0678A" w14:textId="77777777" w:rsidR="00E734E7" w:rsidRPr="008D5C11" w:rsidRDefault="00E734E7" w:rsidP="00C92158">
            <w:pPr>
              <w:spacing w:after="0" w:line="240" w:lineRule="auto"/>
              <w:jc w:val="center"/>
              <w:rPr>
                <w:rFonts w:ascii="Times New Roman" w:eastAsia="Times New Roman" w:hAnsi="Times New Roman" w:cs="Times New Roman"/>
                <w:color w:val="000000" w:themeColor="text1"/>
                <w:sz w:val="20"/>
                <w:szCs w:val="20"/>
                <w:lang w:eastAsia="ru-RU"/>
              </w:rPr>
            </w:pPr>
            <w:r w:rsidRPr="008D5C11">
              <w:rPr>
                <w:rFonts w:ascii="Times New Roman" w:eastAsia="Times New Roman" w:hAnsi="Times New Roman" w:cs="Times New Roman"/>
                <w:color w:val="000000" w:themeColor="text1"/>
                <w:sz w:val="20"/>
                <w:szCs w:val="20"/>
                <w:lang w:eastAsia="ru-RU"/>
              </w:rPr>
              <w:t>-</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1E2117C4" w14:textId="77777777" w:rsidR="00E734E7" w:rsidRPr="008D5C11" w:rsidRDefault="00E734E7" w:rsidP="00C92158">
            <w:pPr>
              <w:spacing w:after="0" w:line="240" w:lineRule="auto"/>
              <w:jc w:val="center"/>
              <w:rPr>
                <w:rFonts w:ascii="Times New Roman" w:eastAsia="Times New Roman" w:hAnsi="Times New Roman" w:cs="Times New Roman"/>
                <w:color w:val="000000" w:themeColor="text1"/>
                <w:sz w:val="20"/>
                <w:szCs w:val="20"/>
                <w:lang w:eastAsia="ru-RU"/>
              </w:rPr>
            </w:pPr>
            <w:r w:rsidRPr="008D5C11">
              <w:rPr>
                <w:rFonts w:ascii="Times New Roman" w:eastAsia="Times New Roman" w:hAnsi="Times New Roman" w:cs="Times New Roman"/>
                <w:color w:val="000000" w:themeColor="text1"/>
                <w:sz w:val="20"/>
                <w:szCs w:val="20"/>
                <w:lang w:eastAsia="ru-RU"/>
              </w:rPr>
              <w:t>-</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76996CA0" w14:textId="77777777" w:rsidR="00E734E7" w:rsidRPr="008D5C11" w:rsidRDefault="00E734E7" w:rsidP="00C92158">
            <w:pPr>
              <w:spacing w:after="0" w:line="240" w:lineRule="auto"/>
              <w:jc w:val="center"/>
              <w:rPr>
                <w:rFonts w:ascii="Times New Roman" w:eastAsia="Times New Roman" w:hAnsi="Times New Roman" w:cs="Times New Roman"/>
                <w:color w:val="000000" w:themeColor="text1"/>
                <w:sz w:val="20"/>
                <w:szCs w:val="20"/>
                <w:lang w:eastAsia="ru-RU"/>
              </w:rPr>
            </w:pPr>
            <w:r w:rsidRPr="008D5C11">
              <w:rPr>
                <w:rFonts w:ascii="Times New Roman" w:eastAsia="Times New Roman" w:hAnsi="Times New Roman" w:cs="Times New Roman"/>
                <w:color w:val="000000" w:themeColor="text1"/>
                <w:sz w:val="20"/>
                <w:szCs w:val="20"/>
                <w:lang w:eastAsia="ru-RU"/>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76E93FB1" w14:textId="77777777" w:rsidR="00E734E7" w:rsidRPr="008D5C11" w:rsidRDefault="00E734E7" w:rsidP="00C92158">
            <w:pPr>
              <w:spacing w:after="0" w:line="240" w:lineRule="auto"/>
              <w:jc w:val="center"/>
              <w:rPr>
                <w:rFonts w:ascii="Times New Roman" w:eastAsia="Times New Roman" w:hAnsi="Times New Roman" w:cs="Times New Roman"/>
                <w:color w:val="000000" w:themeColor="text1"/>
                <w:sz w:val="20"/>
                <w:szCs w:val="20"/>
                <w:lang w:eastAsia="ru-RU"/>
              </w:rPr>
            </w:pPr>
            <w:r w:rsidRPr="008D5C11">
              <w:rPr>
                <w:rFonts w:ascii="Times New Roman" w:eastAsia="Times New Roman" w:hAnsi="Times New Roman" w:cs="Times New Roman"/>
                <w:color w:val="000000" w:themeColor="text1"/>
                <w:sz w:val="20"/>
                <w:szCs w:val="20"/>
                <w:lang w:eastAsia="ru-RU"/>
              </w:rPr>
              <w:t>-</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6D3D5605" w14:textId="77777777" w:rsidR="00E734E7" w:rsidRPr="008D5C11" w:rsidRDefault="00E734E7" w:rsidP="00C92158">
            <w:pPr>
              <w:spacing w:after="0" w:line="240" w:lineRule="auto"/>
              <w:rPr>
                <w:rFonts w:ascii="Times New Roman" w:eastAsia="Times New Roman" w:hAnsi="Times New Roman" w:cs="Times New Roman"/>
                <w:color w:val="000000" w:themeColor="text1"/>
                <w:sz w:val="20"/>
                <w:szCs w:val="20"/>
                <w:lang w:eastAsia="ru-RU"/>
              </w:rPr>
            </w:pPr>
            <w:r w:rsidRPr="008D5C11">
              <w:rPr>
                <w:rFonts w:ascii="Times New Roman" w:eastAsia="Times New Roman" w:hAnsi="Times New Roman" w:cs="Times New Roman"/>
                <w:color w:val="000000" w:themeColor="text1"/>
                <w:sz w:val="20"/>
                <w:szCs w:val="20"/>
                <w:lang w:eastAsia="ru-RU"/>
              </w:rPr>
              <w:t>Дополнительное соглашение к Соглашению между МИНИСТЕРСТВОМ</w:t>
            </w:r>
            <w:r w:rsidRPr="008D5C11">
              <w:rPr>
                <w:rFonts w:ascii="Times New Roman" w:eastAsia="Times New Roman" w:hAnsi="Times New Roman" w:cs="Times New Roman"/>
                <w:color w:val="000000" w:themeColor="text1"/>
                <w:sz w:val="20"/>
                <w:szCs w:val="20"/>
                <w:lang w:eastAsia="ru-RU"/>
              </w:rPr>
              <w:br/>
              <w:t>ПРОСВЕЩЕНИЯ РОССИЙСКОЙ ФЕДЕРАЦИИ и ПРАВИТЕЛЬСТВОМ</w:t>
            </w:r>
            <w:r w:rsidRPr="008D5C11">
              <w:rPr>
                <w:rFonts w:ascii="Times New Roman" w:eastAsia="Times New Roman" w:hAnsi="Times New Roman" w:cs="Times New Roman"/>
                <w:color w:val="000000" w:themeColor="text1"/>
                <w:sz w:val="20"/>
                <w:szCs w:val="20"/>
                <w:lang w:eastAsia="ru-RU"/>
              </w:rPr>
              <w:br/>
              <w:t>РЕСПУБЛИКИ ТЫВА о реализации регионального проекта</w:t>
            </w:r>
            <w:r w:rsidRPr="008D5C11">
              <w:rPr>
                <w:rFonts w:ascii="Times New Roman" w:eastAsia="Times New Roman" w:hAnsi="Times New Roman" w:cs="Times New Roman"/>
                <w:color w:val="000000" w:themeColor="text1"/>
                <w:sz w:val="20"/>
                <w:szCs w:val="20"/>
                <w:lang w:eastAsia="ru-RU"/>
              </w:rPr>
              <w:br/>
              <w:t>«Современная школа (Республика Тыва)» на территории Республики Тыва № 073-2019-E10015-1/20 от 12 декабря 2023г</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6519ED3C"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43" w:type="dxa"/>
            <w:tcBorders>
              <w:top w:val="nil"/>
              <w:left w:val="nil"/>
              <w:bottom w:val="single" w:sz="4" w:space="0" w:color="auto"/>
              <w:right w:val="single" w:sz="4" w:space="0" w:color="auto"/>
            </w:tcBorders>
            <w:shd w:val="clear" w:color="auto" w:fill="FFFFFF" w:themeFill="background1"/>
            <w:vAlign w:val="center"/>
            <w:hideMark/>
          </w:tcPr>
          <w:p w14:paraId="2EAEF489"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 Создание в системе общего образования равных возможностей для современного качественного образования и позитивной социализации детей</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08E7E82A"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8D5C11" w14:paraId="1B6E72CD" w14:textId="77777777" w:rsidTr="009F77E6">
        <w:trPr>
          <w:trHeight w:val="1635"/>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11709155"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2.9. Создание новых мест в общеобразовательных организациях, расположенных в сельской местности и поселках городского типа</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268417F6"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объект</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3498070B"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47530032"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563B57C7"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3DA3506C"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3D5124FD"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6D04CB02"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6BED0868"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7F686135"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62662FF4" w14:textId="7F62831F"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Дополнительное соглашение к Соглашению между МИНИСТЕРСТВОМ</w:t>
            </w:r>
            <w:r w:rsidRPr="008D5C11">
              <w:rPr>
                <w:rFonts w:ascii="Times New Roman" w:eastAsia="Times New Roman" w:hAnsi="Times New Roman" w:cs="Times New Roman"/>
                <w:color w:val="000000"/>
                <w:sz w:val="20"/>
                <w:szCs w:val="20"/>
                <w:lang w:eastAsia="ru-RU"/>
              </w:rPr>
              <w:br/>
              <w:t>ПРОСВЕЩЕНИЯ РОССИЙСКОЙ ФЕДЕРАЦИИ и ПРАВИТЕЛЬСТВОМ</w:t>
            </w:r>
            <w:r w:rsidRPr="008D5C11">
              <w:rPr>
                <w:rFonts w:ascii="Times New Roman" w:eastAsia="Times New Roman" w:hAnsi="Times New Roman" w:cs="Times New Roman"/>
                <w:color w:val="000000"/>
                <w:sz w:val="20"/>
                <w:szCs w:val="20"/>
                <w:lang w:eastAsia="ru-RU"/>
              </w:rPr>
              <w:br/>
              <w:t>РЕСПУБЛИКИ ТЫВА о реализации регионального проекта</w:t>
            </w:r>
            <w:r w:rsidR="00670B4F" w:rsidRPr="008D5C11">
              <w:rPr>
                <w:rFonts w:ascii="Times New Roman" w:eastAsia="Times New Roman" w:hAnsi="Times New Roman" w:cs="Times New Roman"/>
                <w:color w:val="000000"/>
                <w:sz w:val="20"/>
                <w:szCs w:val="20"/>
                <w:lang w:eastAsia="ru-RU"/>
              </w:rPr>
              <w:t xml:space="preserve"> </w:t>
            </w:r>
            <w:r w:rsidRPr="008D5C11">
              <w:rPr>
                <w:rFonts w:ascii="Times New Roman" w:eastAsia="Times New Roman" w:hAnsi="Times New Roman" w:cs="Times New Roman"/>
                <w:color w:val="000000"/>
                <w:sz w:val="20"/>
                <w:szCs w:val="20"/>
                <w:lang w:eastAsia="ru-RU"/>
              </w:rPr>
              <w:t>«Современная школа (Республика Тыва)» на территории Республики Тыва № 073-2019-E10015-1/20 от 12 декабря 2023г</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054A8DAB"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43" w:type="dxa"/>
            <w:tcBorders>
              <w:top w:val="nil"/>
              <w:left w:val="nil"/>
              <w:bottom w:val="single" w:sz="4" w:space="0" w:color="auto"/>
              <w:right w:val="single" w:sz="4" w:space="0" w:color="auto"/>
            </w:tcBorders>
            <w:shd w:val="clear" w:color="auto" w:fill="FFFFFF" w:themeFill="background1"/>
            <w:vAlign w:val="center"/>
            <w:hideMark/>
          </w:tcPr>
          <w:p w14:paraId="18298D6C"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 Создание в системе общего образования равных возможностей для современного качественного образования и позитивной социализации детей</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0D2339D6"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8D5C11" w14:paraId="4487414C" w14:textId="77777777" w:rsidTr="009F77E6">
        <w:trPr>
          <w:trHeight w:val="1005"/>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7736F4D1"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2.10. Создание новых мест в общеобразовательных организациях</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125AE7AC"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объект</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44765AC5"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0B8514A2"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0B752EE5"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2994C8D5"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4BE94B5A"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4FFC8978"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2632AF44"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017A820C"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53DBBEA1" w14:textId="646363CC"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Дополнительное соглашение к Соглашению между МИНИСТЕРСТВОМ</w:t>
            </w:r>
            <w:r w:rsidRPr="008D5C11">
              <w:rPr>
                <w:rFonts w:ascii="Times New Roman" w:eastAsia="Times New Roman" w:hAnsi="Times New Roman" w:cs="Times New Roman"/>
                <w:color w:val="000000"/>
                <w:sz w:val="20"/>
                <w:szCs w:val="20"/>
                <w:lang w:eastAsia="ru-RU"/>
              </w:rPr>
              <w:br/>
              <w:t>ПРОСВЕЩЕНИЯ РОССИЙСКОЙ ФЕДЕРАЦИИ и ПРАВИТЕЛЬСТВОМ</w:t>
            </w:r>
            <w:r w:rsidRPr="008D5C11">
              <w:rPr>
                <w:rFonts w:ascii="Times New Roman" w:eastAsia="Times New Roman" w:hAnsi="Times New Roman" w:cs="Times New Roman"/>
                <w:color w:val="000000"/>
                <w:sz w:val="20"/>
                <w:szCs w:val="20"/>
                <w:lang w:eastAsia="ru-RU"/>
              </w:rPr>
              <w:br/>
              <w:t>РЕСПУБЛИКИ ТЫВА о реализации регионального проекта</w:t>
            </w:r>
            <w:r w:rsidR="00670B4F" w:rsidRPr="008D5C11">
              <w:rPr>
                <w:rFonts w:ascii="Times New Roman" w:eastAsia="Times New Roman" w:hAnsi="Times New Roman" w:cs="Times New Roman"/>
                <w:color w:val="000000"/>
                <w:sz w:val="20"/>
                <w:szCs w:val="20"/>
                <w:lang w:eastAsia="ru-RU"/>
              </w:rPr>
              <w:t xml:space="preserve"> </w:t>
            </w:r>
            <w:r w:rsidRPr="008D5C11">
              <w:rPr>
                <w:rFonts w:ascii="Times New Roman" w:eastAsia="Times New Roman" w:hAnsi="Times New Roman" w:cs="Times New Roman"/>
                <w:color w:val="000000"/>
                <w:sz w:val="20"/>
                <w:szCs w:val="20"/>
                <w:lang w:eastAsia="ru-RU"/>
              </w:rPr>
              <w:t>«Современная школа (Республика Тыва)» на территории Республики Ты</w:t>
            </w:r>
            <w:r w:rsidRPr="008D5C11">
              <w:rPr>
                <w:rFonts w:ascii="Times New Roman" w:eastAsia="Times New Roman" w:hAnsi="Times New Roman" w:cs="Times New Roman"/>
                <w:color w:val="000000"/>
                <w:sz w:val="20"/>
                <w:szCs w:val="20"/>
                <w:lang w:eastAsia="ru-RU"/>
              </w:rPr>
              <w:lastRenderedPageBreak/>
              <w:t>ва № 073-2019-E10015-1/20 от 12 декабря 2023г</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302D1024"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lastRenderedPageBreak/>
              <w:t>Министерство образования Республики Тыва</w:t>
            </w:r>
          </w:p>
        </w:tc>
        <w:tc>
          <w:tcPr>
            <w:tcW w:w="1843" w:type="dxa"/>
            <w:tcBorders>
              <w:top w:val="nil"/>
              <w:left w:val="nil"/>
              <w:bottom w:val="single" w:sz="4" w:space="0" w:color="auto"/>
              <w:right w:val="single" w:sz="4" w:space="0" w:color="auto"/>
            </w:tcBorders>
            <w:shd w:val="clear" w:color="auto" w:fill="FFFFFF" w:themeFill="background1"/>
            <w:vAlign w:val="center"/>
            <w:hideMark/>
          </w:tcPr>
          <w:p w14:paraId="4BD0F85D"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 Создание в системе общего образования равных возможностей для современного качественного образования и позитивной социализации детей</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2AD4E5F9"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8D5C11" w14:paraId="51AA9050" w14:textId="77777777" w:rsidTr="00696084">
        <w:trPr>
          <w:trHeight w:val="1924"/>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13E0D129"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2.11. Реализованы мероприятия по модернизации инфраструктуры общего образования </w:t>
            </w:r>
            <w:proofErr w:type="spellStart"/>
            <w:r w:rsidRPr="008D5C11">
              <w:rPr>
                <w:rFonts w:ascii="Times New Roman" w:eastAsia="Times New Roman" w:hAnsi="Times New Roman" w:cs="Times New Roman"/>
                <w:color w:val="000000"/>
                <w:sz w:val="20"/>
                <w:szCs w:val="20"/>
                <w:lang w:eastAsia="ru-RU"/>
              </w:rPr>
              <w:t>тв</w:t>
            </w:r>
            <w:proofErr w:type="spellEnd"/>
            <w:r w:rsidRPr="008D5C11">
              <w:rPr>
                <w:rFonts w:ascii="Times New Roman" w:eastAsia="Times New Roman" w:hAnsi="Times New Roman" w:cs="Times New Roman"/>
                <w:color w:val="000000"/>
                <w:sz w:val="20"/>
                <w:szCs w:val="20"/>
                <w:lang w:eastAsia="ru-RU"/>
              </w:rPr>
              <w:t xml:space="preserve"> отдельных субъектах Российской Федерации</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32C4CF7D"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объект</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4358ADBA"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3C0D7EB4"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6CC299D4"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00943D13"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51F7BA79"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27B9931E"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 </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154DBF11"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62A7A87E"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 </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54F7E840" w14:textId="1EFFB172"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Дополнительное соглашение к Соглашению о реализации регионального проекта</w:t>
            </w:r>
            <w:r w:rsidR="00670B4F" w:rsidRPr="008D5C11">
              <w:rPr>
                <w:rFonts w:ascii="Times New Roman" w:eastAsia="Times New Roman" w:hAnsi="Times New Roman" w:cs="Times New Roman"/>
                <w:color w:val="000000"/>
                <w:sz w:val="20"/>
                <w:szCs w:val="20"/>
                <w:lang w:eastAsia="ru-RU"/>
              </w:rPr>
              <w:t xml:space="preserve"> </w:t>
            </w:r>
            <w:r w:rsidRPr="008D5C11">
              <w:rPr>
                <w:rFonts w:ascii="Times New Roman" w:eastAsia="Times New Roman" w:hAnsi="Times New Roman" w:cs="Times New Roman"/>
                <w:color w:val="000000"/>
                <w:sz w:val="20"/>
                <w:szCs w:val="20"/>
                <w:lang w:eastAsia="ru-RU"/>
              </w:rPr>
              <w:t>«Современная школа (Республика Тыва)» на территории Республики Тыва № 073-2019-E10015-1/20 от 12 декабря 2023г</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4595D077"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auto"/>
              <w:right w:val="single" w:sz="4" w:space="0" w:color="auto"/>
            </w:tcBorders>
            <w:shd w:val="clear" w:color="auto" w:fill="FFFFFF" w:themeFill="background1"/>
            <w:vAlign w:val="center"/>
            <w:hideMark/>
          </w:tcPr>
          <w:p w14:paraId="1F6B50AE"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 Создание в системе общего образования равных возможностей для современного качественного образования и позитивной социализации детей</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7302E8D1"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p>
        </w:tc>
      </w:tr>
      <w:tr w:rsidR="00E734E7" w:rsidRPr="008D5C11" w14:paraId="603A209F" w14:textId="77777777" w:rsidTr="009F77E6">
        <w:trPr>
          <w:trHeight w:val="1230"/>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176F269B"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2.12. Создание новых мест в общеобразовательных организациях в целях ликвидации третьей смены обучения и формирования условий для получения качественного общего образования</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1E28BE1C"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объект</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1C11FBAF"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78F1354C"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5896A4CF"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263D9150"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22FC640F"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47975D8E"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14ECDCB7"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5DDC20EF"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60E86376" w14:textId="0CB7F6A6"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Дополнительное соглашение к Соглашению между МИНИСТЕРСТВОМ</w:t>
            </w:r>
            <w:r w:rsidRPr="008D5C11">
              <w:rPr>
                <w:rFonts w:ascii="Times New Roman" w:eastAsia="Times New Roman" w:hAnsi="Times New Roman" w:cs="Times New Roman"/>
                <w:color w:val="000000"/>
                <w:sz w:val="20"/>
                <w:szCs w:val="20"/>
                <w:lang w:eastAsia="ru-RU"/>
              </w:rPr>
              <w:br/>
              <w:t>ПРОСВЕЩЕНИЯ РОССИЙСКОЙ ФЕДЕРАЦИИ и ПРАВИТЕЛЬСТВОМ</w:t>
            </w:r>
            <w:r w:rsidRPr="008D5C11">
              <w:rPr>
                <w:rFonts w:ascii="Times New Roman" w:eastAsia="Times New Roman" w:hAnsi="Times New Roman" w:cs="Times New Roman"/>
                <w:color w:val="000000"/>
                <w:sz w:val="20"/>
                <w:szCs w:val="20"/>
                <w:lang w:eastAsia="ru-RU"/>
              </w:rPr>
              <w:br/>
              <w:t>РЕСПУБЛИКИ ТЫВА о реализации регионального проекта</w:t>
            </w:r>
            <w:r w:rsidR="00670B4F" w:rsidRPr="008D5C11">
              <w:rPr>
                <w:rFonts w:ascii="Times New Roman" w:eastAsia="Times New Roman" w:hAnsi="Times New Roman" w:cs="Times New Roman"/>
                <w:color w:val="000000"/>
                <w:sz w:val="20"/>
                <w:szCs w:val="20"/>
                <w:lang w:eastAsia="ru-RU"/>
              </w:rPr>
              <w:t xml:space="preserve"> </w:t>
            </w:r>
            <w:r w:rsidRPr="008D5C11">
              <w:rPr>
                <w:rFonts w:ascii="Times New Roman" w:eastAsia="Times New Roman" w:hAnsi="Times New Roman" w:cs="Times New Roman"/>
                <w:color w:val="000000"/>
                <w:sz w:val="20"/>
                <w:szCs w:val="20"/>
                <w:lang w:eastAsia="ru-RU"/>
              </w:rPr>
              <w:t>«Современная школа (Республика Тыва)» на территории Республики Тыва № 073-2019-E10015-1/20 от 12 декабря 2023г</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4E3CA29F"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43" w:type="dxa"/>
            <w:tcBorders>
              <w:top w:val="nil"/>
              <w:left w:val="nil"/>
              <w:bottom w:val="single" w:sz="4" w:space="0" w:color="auto"/>
              <w:right w:val="single" w:sz="4" w:space="0" w:color="auto"/>
            </w:tcBorders>
            <w:shd w:val="clear" w:color="auto" w:fill="FFFFFF" w:themeFill="background1"/>
            <w:vAlign w:val="center"/>
            <w:hideMark/>
          </w:tcPr>
          <w:p w14:paraId="0737982A"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 Создание в системе общего образования равных возможностей для современного качественного образования и позитивной социализации детей</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7AD53408"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8D5C11" w14:paraId="6033CC33" w14:textId="77777777" w:rsidTr="00696084">
        <w:trPr>
          <w:trHeight w:val="557"/>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31026E92"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2.13. 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4558A5B7"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единиц</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74DA2CAD"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82</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70F0E8D3"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82</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6520C9C8"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35E9E37C"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68C8E01D"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7D4AB117"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3578C986"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75D7F16B"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78558A9B"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Дополнительное соглашение к Соглашению между МИНИСТЕРСТВОМ</w:t>
            </w:r>
            <w:r w:rsidRPr="008D5C11">
              <w:rPr>
                <w:rFonts w:ascii="Times New Roman" w:eastAsia="Times New Roman" w:hAnsi="Times New Roman" w:cs="Times New Roman"/>
                <w:color w:val="000000"/>
                <w:sz w:val="20"/>
                <w:szCs w:val="20"/>
                <w:lang w:eastAsia="ru-RU"/>
              </w:rPr>
              <w:br/>
              <w:t>ПРОСВЕЩЕНИЯ РОССИЙСКОЙ ФЕДЕРАЦИИ и ПРАВИТЕЛЬСТВОМ</w:t>
            </w:r>
            <w:r w:rsidRPr="008D5C11">
              <w:rPr>
                <w:rFonts w:ascii="Times New Roman" w:eastAsia="Times New Roman" w:hAnsi="Times New Roman" w:cs="Times New Roman"/>
                <w:color w:val="000000"/>
                <w:sz w:val="20"/>
                <w:szCs w:val="20"/>
                <w:lang w:eastAsia="ru-RU"/>
              </w:rPr>
              <w:br/>
              <w:t>РЕСПУБЛИКИ ТЫВА о реализации регионального проекта</w:t>
            </w:r>
            <w:r w:rsidRPr="008D5C11">
              <w:rPr>
                <w:rFonts w:ascii="Times New Roman" w:eastAsia="Times New Roman" w:hAnsi="Times New Roman" w:cs="Times New Roman"/>
                <w:color w:val="000000"/>
                <w:sz w:val="20"/>
                <w:szCs w:val="20"/>
                <w:lang w:eastAsia="ru-RU"/>
              </w:rPr>
              <w:br/>
              <w:t>«Современная школа (Республика Тыва)» на территории Республики Тыва № 073-2019-E10015-1/20 от 12 декабря 2023г</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04B35C84"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43" w:type="dxa"/>
            <w:tcBorders>
              <w:top w:val="nil"/>
              <w:left w:val="nil"/>
              <w:bottom w:val="single" w:sz="4" w:space="0" w:color="auto"/>
              <w:right w:val="single" w:sz="4" w:space="0" w:color="auto"/>
            </w:tcBorders>
            <w:shd w:val="clear" w:color="auto" w:fill="FFFFFF" w:themeFill="background1"/>
            <w:vAlign w:val="center"/>
            <w:hideMark/>
          </w:tcPr>
          <w:p w14:paraId="6FF0DF56"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 Создание в системе общего образования равных возможностей для современного качественного образования и позитивной социализации детей</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06B4C69B"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8D5C11" w14:paraId="133D05C7" w14:textId="77777777" w:rsidTr="009F77E6">
        <w:trPr>
          <w:trHeight w:val="1110"/>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3E2D9A97"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lastRenderedPageBreak/>
              <w:t>2.14. Создание и функционирование детских технопарков «</w:t>
            </w:r>
            <w:proofErr w:type="spellStart"/>
            <w:r w:rsidRPr="008D5C11">
              <w:rPr>
                <w:rFonts w:ascii="Times New Roman" w:eastAsia="Times New Roman" w:hAnsi="Times New Roman" w:cs="Times New Roman"/>
                <w:color w:val="000000"/>
                <w:sz w:val="20"/>
                <w:szCs w:val="20"/>
                <w:lang w:eastAsia="ru-RU"/>
              </w:rPr>
              <w:t>Кванториум</w:t>
            </w:r>
            <w:proofErr w:type="spellEnd"/>
            <w:r w:rsidRPr="008D5C11">
              <w:rPr>
                <w:rFonts w:ascii="Times New Roman" w:eastAsia="Times New Roman" w:hAnsi="Times New Roman" w:cs="Times New Roman"/>
                <w:color w:val="000000"/>
                <w:sz w:val="20"/>
                <w:szCs w:val="20"/>
                <w:lang w:eastAsia="ru-RU"/>
              </w:rPr>
              <w:t>» на базе общеобразовательных организаций</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7690796E"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единиц</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1F8F645A"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5B09A00B"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1B4DAD8D"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0E07AEC0"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57C7BBE3"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247FDFE3"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58BCDAEF"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6027EA00"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7648E068"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Дополнительное соглашение к Соглашению о между МИНИСТЕРСТВОМ</w:t>
            </w:r>
            <w:r w:rsidRPr="008D5C11">
              <w:rPr>
                <w:rFonts w:ascii="Times New Roman" w:eastAsia="Times New Roman" w:hAnsi="Times New Roman" w:cs="Times New Roman"/>
                <w:color w:val="000000"/>
                <w:sz w:val="20"/>
                <w:szCs w:val="20"/>
                <w:lang w:eastAsia="ru-RU"/>
              </w:rPr>
              <w:br/>
              <w:t>ПРОСВЕЩЕНИЯ РОССИЙСКОЙ ФЕДЕРАЦИИ и ПРАВИТЕЛЬСТВОМ</w:t>
            </w:r>
            <w:r w:rsidRPr="008D5C11">
              <w:rPr>
                <w:rFonts w:ascii="Times New Roman" w:eastAsia="Times New Roman" w:hAnsi="Times New Roman" w:cs="Times New Roman"/>
                <w:color w:val="000000"/>
                <w:sz w:val="20"/>
                <w:szCs w:val="20"/>
                <w:lang w:eastAsia="ru-RU"/>
              </w:rPr>
              <w:br/>
              <w:t>РЕСПУБЛИКИ ТЫВА реализации регионального проекта</w:t>
            </w:r>
            <w:r w:rsidRPr="008D5C11">
              <w:rPr>
                <w:rFonts w:ascii="Times New Roman" w:eastAsia="Times New Roman" w:hAnsi="Times New Roman" w:cs="Times New Roman"/>
                <w:color w:val="000000"/>
                <w:sz w:val="20"/>
                <w:szCs w:val="20"/>
                <w:lang w:eastAsia="ru-RU"/>
              </w:rPr>
              <w:br/>
              <w:t>«Современная школа (Республика Тыва)» на территории Республики Тыва № 073-2019-E10015-1/20 от 12 декабря 2023г</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64D5F0E3"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43" w:type="dxa"/>
            <w:tcBorders>
              <w:top w:val="nil"/>
              <w:left w:val="nil"/>
              <w:bottom w:val="single" w:sz="4" w:space="0" w:color="auto"/>
              <w:right w:val="single" w:sz="4" w:space="0" w:color="auto"/>
            </w:tcBorders>
            <w:shd w:val="clear" w:color="auto" w:fill="FFFFFF" w:themeFill="background1"/>
            <w:vAlign w:val="center"/>
            <w:hideMark/>
          </w:tcPr>
          <w:p w14:paraId="7E871F16"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 Создание в системе общего образования равных возможностей для современного качественного образования и позитивной социализации детей</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20C07B0B"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8D5C11" w14:paraId="01E1A6AF" w14:textId="77777777" w:rsidTr="009F77E6">
        <w:trPr>
          <w:trHeight w:val="1740"/>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27136049" w14:textId="67DF6A46"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2.1</w:t>
            </w:r>
            <w:r w:rsidR="00071634" w:rsidRPr="008D5C11">
              <w:rPr>
                <w:rFonts w:ascii="Times New Roman" w:eastAsia="Times New Roman" w:hAnsi="Times New Roman" w:cs="Times New Roman"/>
                <w:color w:val="000000"/>
                <w:sz w:val="20"/>
                <w:szCs w:val="20"/>
                <w:lang w:eastAsia="ru-RU"/>
              </w:rPr>
              <w:t>5</w:t>
            </w:r>
            <w:r w:rsidRPr="008D5C11">
              <w:rPr>
                <w:rFonts w:ascii="Times New Roman" w:eastAsia="Times New Roman" w:hAnsi="Times New Roman" w:cs="Times New Roman"/>
                <w:color w:val="000000"/>
                <w:sz w:val="20"/>
                <w:szCs w:val="20"/>
                <w:lang w:eastAsia="ru-RU"/>
              </w:rPr>
              <w:t>. Формирование и функционирование единой федеральной системы научно-методического сопровождения педагогических работников и управленческих кадров</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2D61A4D1"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единиц</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15FCA6AB"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18929F34"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4BF24064"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279D2681"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52DAE519"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3293DFCD"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6DFD8EA4"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33561B3F"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0960087F"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Дополнительное соглашение к Соглашению между МИНИСТЕРСТВОМ</w:t>
            </w:r>
            <w:r w:rsidRPr="008D5C11">
              <w:rPr>
                <w:rFonts w:ascii="Times New Roman" w:eastAsia="Times New Roman" w:hAnsi="Times New Roman" w:cs="Times New Roman"/>
                <w:color w:val="000000"/>
                <w:sz w:val="20"/>
                <w:szCs w:val="20"/>
                <w:lang w:eastAsia="ru-RU"/>
              </w:rPr>
              <w:br/>
              <w:t>ПРОСВЕЩЕНИЯ РОССИЙСКОЙ ФЕДЕРАЦИИ и ПРАВИТЕЛЬСТВОМ</w:t>
            </w:r>
            <w:r w:rsidRPr="008D5C11">
              <w:rPr>
                <w:rFonts w:ascii="Times New Roman" w:eastAsia="Times New Roman" w:hAnsi="Times New Roman" w:cs="Times New Roman"/>
                <w:color w:val="000000"/>
                <w:sz w:val="20"/>
                <w:szCs w:val="20"/>
                <w:lang w:eastAsia="ru-RU"/>
              </w:rPr>
              <w:br/>
              <w:t>РЕСПУБЛИКИ ТЫВА о реализации регионального проекта</w:t>
            </w:r>
            <w:r w:rsidRPr="008D5C11">
              <w:rPr>
                <w:rFonts w:ascii="Times New Roman" w:eastAsia="Times New Roman" w:hAnsi="Times New Roman" w:cs="Times New Roman"/>
                <w:color w:val="000000"/>
                <w:sz w:val="20"/>
                <w:szCs w:val="20"/>
                <w:lang w:eastAsia="ru-RU"/>
              </w:rPr>
              <w:br/>
              <w:t>«Современная школа (Республика Тыва)» на территории Республики Тыва № 073-2019-E10015-1/20 от 12 декабря 2023г</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4432A3FD"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43" w:type="dxa"/>
            <w:tcBorders>
              <w:top w:val="nil"/>
              <w:left w:val="nil"/>
              <w:bottom w:val="single" w:sz="4" w:space="0" w:color="auto"/>
              <w:right w:val="single" w:sz="4" w:space="0" w:color="auto"/>
            </w:tcBorders>
            <w:shd w:val="clear" w:color="auto" w:fill="FFFFFF" w:themeFill="background1"/>
            <w:vAlign w:val="center"/>
            <w:hideMark/>
          </w:tcPr>
          <w:p w14:paraId="65C9EF0F"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 Создание в системе общего образования равных возможностей для современного качественного образования и позитивной социализации детей</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0EE4FD9A"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8D5C11" w14:paraId="14AF4933" w14:textId="77777777" w:rsidTr="009F77E6">
        <w:trPr>
          <w:trHeight w:val="2040"/>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48C441B8" w14:textId="7FA6780B"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2.1</w:t>
            </w:r>
            <w:r w:rsidR="00071634" w:rsidRPr="008D5C11">
              <w:rPr>
                <w:rFonts w:ascii="Times New Roman" w:eastAsia="Times New Roman" w:hAnsi="Times New Roman" w:cs="Times New Roman"/>
                <w:color w:val="000000"/>
                <w:sz w:val="20"/>
                <w:szCs w:val="20"/>
                <w:lang w:eastAsia="ru-RU"/>
              </w:rPr>
              <w:t>6</w:t>
            </w:r>
            <w:r w:rsidRPr="008D5C11">
              <w:rPr>
                <w:rFonts w:ascii="Times New Roman" w:eastAsia="Times New Roman" w:hAnsi="Times New Roman" w:cs="Times New Roman"/>
                <w:color w:val="000000"/>
                <w:sz w:val="20"/>
                <w:szCs w:val="20"/>
                <w:lang w:eastAsia="ru-RU"/>
              </w:rPr>
              <w:t>. Повышение уровня профессионального мастерства по дополнительным профессиональным программам педагогическими работниками и управленческими кадрами системы общего, дополнительного образования детей и профессионального образования субъектов Российской Федера</w:t>
            </w:r>
            <w:r w:rsidRPr="008D5C11">
              <w:rPr>
                <w:rFonts w:ascii="Times New Roman" w:eastAsia="Times New Roman" w:hAnsi="Times New Roman" w:cs="Times New Roman"/>
                <w:color w:val="000000"/>
                <w:sz w:val="20"/>
                <w:szCs w:val="20"/>
                <w:lang w:eastAsia="ru-RU"/>
              </w:rPr>
              <w:lastRenderedPageBreak/>
              <w:t>ции (с накопительным эффектом показатель проекта «Современная школа»</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2C1A07E3"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lastRenderedPageBreak/>
              <w:t>человек</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7DAD6A59"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3582</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00D5E534"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3582</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28C69B96"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664B9CF6"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7DD17C0B"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68909F17"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0F34212E"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5DE9A3CC"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673DAAE4"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Дополнительное соглашение к Соглашению между МИНИСТЕРСТВОМ</w:t>
            </w:r>
            <w:r w:rsidRPr="008D5C11">
              <w:rPr>
                <w:rFonts w:ascii="Times New Roman" w:eastAsia="Times New Roman" w:hAnsi="Times New Roman" w:cs="Times New Roman"/>
                <w:color w:val="000000"/>
                <w:sz w:val="20"/>
                <w:szCs w:val="20"/>
                <w:lang w:eastAsia="ru-RU"/>
              </w:rPr>
              <w:br/>
              <w:t>ПРОСВЕЩЕНИЯ РОССИЙСКОЙ ФЕДЕРАЦИИ и ПРАВИТЕЛЬСТВОМ</w:t>
            </w:r>
            <w:r w:rsidRPr="008D5C11">
              <w:rPr>
                <w:rFonts w:ascii="Times New Roman" w:eastAsia="Times New Roman" w:hAnsi="Times New Roman" w:cs="Times New Roman"/>
                <w:color w:val="000000"/>
                <w:sz w:val="20"/>
                <w:szCs w:val="20"/>
                <w:lang w:eastAsia="ru-RU"/>
              </w:rPr>
              <w:br/>
              <w:t>РЕСПУБЛИКИ ТЫВА о реализации регионального проекта</w:t>
            </w:r>
            <w:r w:rsidRPr="008D5C11">
              <w:rPr>
                <w:rFonts w:ascii="Times New Roman" w:eastAsia="Times New Roman" w:hAnsi="Times New Roman" w:cs="Times New Roman"/>
                <w:color w:val="000000"/>
                <w:sz w:val="20"/>
                <w:szCs w:val="20"/>
                <w:lang w:eastAsia="ru-RU"/>
              </w:rPr>
              <w:br/>
              <w:t>«Современная школа (Республика Тыва)» на территории Республики Тыва № 073-2019-E10015-1/20 от 12 декабря 2023г</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43D1C83E"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43" w:type="dxa"/>
            <w:tcBorders>
              <w:top w:val="nil"/>
              <w:left w:val="nil"/>
              <w:bottom w:val="single" w:sz="4" w:space="0" w:color="auto"/>
              <w:right w:val="single" w:sz="4" w:space="0" w:color="auto"/>
            </w:tcBorders>
            <w:shd w:val="clear" w:color="auto" w:fill="FFFFFF" w:themeFill="background1"/>
            <w:vAlign w:val="center"/>
            <w:hideMark/>
          </w:tcPr>
          <w:p w14:paraId="61FBBD13"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 Создание в системе общего образования равных возможностей для современного качественного образования и позитивной социализации детей</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119177D8"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8D5C11" w14:paraId="539301C8" w14:textId="77777777" w:rsidTr="009F77E6">
        <w:trPr>
          <w:trHeight w:val="698"/>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2397F80E" w14:textId="45D8367C"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2.1</w:t>
            </w:r>
            <w:r w:rsidR="00071634" w:rsidRPr="008D5C11">
              <w:rPr>
                <w:rFonts w:ascii="Times New Roman" w:eastAsia="Times New Roman" w:hAnsi="Times New Roman" w:cs="Times New Roman"/>
                <w:color w:val="000000"/>
                <w:sz w:val="20"/>
                <w:szCs w:val="20"/>
                <w:lang w:eastAsia="ru-RU"/>
              </w:rPr>
              <w:t>7</w:t>
            </w:r>
            <w:r w:rsidRPr="008D5C11">
              <w:rPr>
                <w:rFonts w:ascii="Times New Roman" w:eastAsia="Times New Roman" w:hAnsi="Times New Roman" w:cs="Times New Roman"/>
                <w:color w:val="000000"/>
                <w:sz w:val="20"/>
                <w:szCs w:val="20"/>
                <w:lang w:eastAsia="ru-RU"/>
              </w:rPr>
              <w:t>.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1813F25A"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человек</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50452230"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39</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073D6DD2"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39</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5AAAD7B8"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6722A427"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3700651A"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253376BB"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425EA712"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443C2DCA"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53B56677"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Дополнительное соглашение к Соглашению между МИНИСТЕРСТВОМ</w:t>
            </w:r>
            <w:r w:rsidRPr="008D5C11">
              <w:rPr>
                <w:rFonts w:ascii="Times New Roman" w:eastAsia="Times New Roman" w:hAnsi="Times New Roman" w:cs="Times New Roman"/>
                <w:color w:val="000000"/>
                <w:sz w:val="20"/>
                <w:szCs w:val="20"/>
                <w:lang w:eastAsia="ru-RU"/>
              </w:rPr>
              <w:br/>
              <w:t>ПРОСВЕЩЕНИЯ РОССИЙСКОЙ ФЕДЕРАЦИИ и ПРАВИТЕЛЬСТВОМ</w:t>
            </w:r>
            <w:r w:rsidRPr="008D5C11">
              <w:rPr>
                <w:rFonts w:ascii="Times New Roman" w:eastAsia="Times New Roman" w:hAnsi="Times New Roman" w:cs="Times New Roman"/>
                <w:color w:val="000000"/>
                <w:sz w:val="20"/>
                <w:szCs w:val="20"/>
                <w:lang w:eastAsia="ru-RU"/>
              </w:rPr>
              <w:br/>
              <w:t>РЕСПУБЛИКИ ТЫВА о реализации регионального проекта</w:t>
            </w:r>
            <w:r w:rsidRPr="008D5C11">
              <w:rPr>
                <w:rFonts w:ascii="Times New Roman" w:eastAsia="Times New Roman" w:hAnsi="Times New Roman" w:cs="Times New Roman"/>
                <w:color w:val="000000"/>
                <w:sz w:val="20"/>
                <w:szCs w:val="20"/>
                <w:lang w:eastAsia="ru-RU"/>
              </w:rPr>
              <w:br/>
              <w:t>«Современная школа (Республика Тыва)» на территории Республики Тыва № 073-2019-E10015-1/20 от 12 декабря 2023г</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7128B307"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43" w:type="dxa"/>
            <w:tcBorders>
              <w:top w:val="nil"/>
              <w:left w:val="nil"/>
              <w:bottom w:val="single" w:sz="4" w:space="0" w:color="auto"/>
              <w:right w:val="single" w:sz="4" w:space="0" w:color="auto"/>
            </w:tcBorders>
            <w:shd w:val="clear" w:color="auto" w:fill="FFFFFF" w:themeFill="background1"/>
            <w:vAlign w:val="center"/>
            <w:hideMark/>
          </w:tcPr>
          <w:p w14:paraId="4168FE8A"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 Создание в системе общего образования равных возможностей для современного качественного образования и позитивной социализации детей</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73F9DCA8"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8D5C11" w14:paraId="3696FEF3" w14:textId="77777777" w:rsidTr="009F77E6">
        <w:trPr>
          <w:trHeight w:val="1830"/>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49B82D19" w14:textId="5F1B62D1"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2.1</w:t>
            </w:r>
            <w:r w:rsidR="00071634" w:rsidRPr="008D5C11">
              <w:rPr>
                <w:rFonts w:ascii="Times New Roman" w:eastAsia="Times New Roman" w:hAnsi="Times New Roman" w:cs="Times New Roman"/>
                <w:color w:val="000000"/>
                <w:sz w:val="20"/>
                <w:szCs w:val="20"/>
                <w:lang w:eastAsia="ru-RU"/>
              </w:rPr>
              <w:t>8</w:t>
            </w:r>
            <w:r w:rsidRPr="008D5C11">
              <w:rPr>
                <w:rFonts w:ascii="Times New Roman" w:eastAsia="Times New Roman" w:hAnsi="Times New Roman" w:cs="Times New Roman"/>
                <w:color w:val="000000"/>
                <w:sz w:val="20"/>
                <w:szCs w:val="20"/>
                <w:lang w:eastAsia="ru-RU"/>
              </w:rPr>
              <w:t>. Отношение среднемесячной заработной платы педагогических работников общеобразовательных организаций к среднемесячной начисленной заработной плате наемных работников в организациях, у индивидуальных предпринимателей и физических лиц (среднемесячного дохода от трудовой деятельности) в республике</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39A6F0F3"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54765E16"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5C045A97"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2E144293"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5A4AD492"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03C9D6B6"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713EA648"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0B7E11C5"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7E7C5E8C"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0444129B"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Указ Президента Российской Федерации от 07.05.2012 г. № 597 "О мероприятиях по реализации государственной социальной политики"</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428A6D98"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43" w:type="dxa"/>
            <w:tcBorders>
              <w:top w:val="nil"/>
              <w:left w:val="nil"/>
              <w:bottom w:val="single" w:sz="4" w:space="0" w:color="auto"/>
              <w:right w:val="single" w:sz="4" w:space="0" w:color="auto"/>
            </w:tcBorders>
            <w:shd w:val="clear" w:color="auto" w:fill="FFFFFF" w:themeFill="background1"/>
            <w:vAlign w:val="center"/>
            <w:hideMark/>
          </w:tcPr>
          <w:p w14:paraId="539B3D47"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 Создание в системе общего образования равных возможностей для современного качественного образования и позитивной социализации детей</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058ABD90"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8D5C11" w14:paraId="4455064B" w14:textId="77777777" w:rsidTr="009F77E6">
        <w:trPr>
          <w:trHeight w:val="2010"/>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59BF8E9C" w14:textId="20A3E03A"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lastRenderedPageBreak/>
              <w:t>2.</w:t>
            </w:r>
            <w:r w:rsidR="00071634" w:rsidRPr="008D5C11">
              <w:rPr>
                <w:rFonts w:ascii="Times New Roman" w:eastAsia="Times New Roman" w:hAnsi="Times New Roman" w:cs="Times New Roman"/>
                <w:color w:val="000000"/>
                <w:sz w:val="20"/>
                <w:szCs w:val="20"/>
                <w:lang w:eastAsia="ru-RU"/>
              </w:rPr>
              <w:t>19</w:t>
            </w:r>
            <w:r w:rsidRPr="008D5C11">
              <w:rPr>
                <w:rFonts w:ascii="Times New Roman" w:eastAsia="Times New Roman" w:hAnsi="Times New Roman" w:cs="Times New Roman"/>
                <w:color w:val="000000"/>
                <w:sz w:val="20"/>
                <w:szCs w:val="20"/>
                <w:lang w:eastAsia="ru-RU"/>
              </w:rPr>
              <w:t>. Доля выпускников государственных (муниципальных) общеобразовательных организаций, получивших аттестат о среднем общем образовании, в общей численности выпускников государственных (муниципальных) общеобразовательных организаций</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24CEEAD0"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3112F5DF"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97</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3F6F2A5A"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97</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26B89D55"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97</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1378892B"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97</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1232EE72"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97</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46F24B41"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97</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583DCD29"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97</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55F481D9"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97</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20264783"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Приказ Министерства просвещения Российской Федерации и Федеральной службы по</w:t>
            </w:r>
            <w:r w:rsidRPr="008D5C11">
              <w:rPr>
                <w:rFonts w:ascii="Times New Roman" w:eastAsia="Times New Roman" w:hAnsi="Times New Roman" w:cs="Times New Roman"/>
                <w:color w:val="000000"/>
                <w:sz w:val="20"/>
                <w:szCs w:val="20"/>
                <w:lang w:eastAsia="ru-RU"/>
              </w:rPr>
              <w:br/>
              <w:t>надзору в сфере образования и науки от 22 февраля 2023 г. №131/274 «Об</w:t>
            </w:r>
            <w:r w:rsidRPr="008D5C11">
              <w:rPr>
                <w:rFonts w:ascii="Times New Roman" w:eastAsia="Times New Roman" w:hAnsi="Times New Roman" w:cs="Times New Roman"/>
                <w:color w:val="000000"/>
                <w:sz w:val="20"/>
                <w:szCs w:val="20"/>
                <w:lang w:eastAsia="ru-RU"/>
              </w:rPr>
              <w:br/>
              <w:t>утверждении особенностей проведения государственной итоговой аттестации по</w:t>
            </w:r>
            <w:r w:rsidRPr="008D5C11">
              <w:rPr>
                <w:rFonts w:ascii="Times New Roman" w:eastAsia="Times New Roman" w:hAnsi="Times New Roman" w:cs="Times New Roman"/>
                <w:color w:val="000000"/>
                <w:sz w:val="20"/>
                <w:szCs w:val="20"/>
                <w:lang w:eastAsia="ru-RU"/>
              </w:rPr>
              <w:br/>
              <w:t>образовательным программам основного общего и среднего общего образования,</w:t>
            </w:r>
            <w:r w:rsidRPr="008D5C11">
              <w:rPr>
                <w:rFonts w:ascii="Times New Roman" w:eastAsia="Times New Roman" w:hAnsi="Times New Roman" w:cs="Times New Roman"/>
                <w:color w:val="000000"/>
                <w:sz w:val="20"/>
                <w:szCs w:val="20"/>
                <w:lang w:eastAsia="ru-RU"/>
              </w:rPr>
              <w:br/>
              <w:t>формы проведения государственной итоговой аттестации и условий допуска к ней в</w:t>
            </w:r>
            <w:r w:rsidRPr="008D5C11">
              <w:rPr>
                <w:rFonts w:ascii="Times New Roman" w:eastAsia="Times New Roman" w:hAnsi="Times New Roman" w:cs="Times New Roman"/>
                <w:color w:val="000000"/>
                <w:sz w:val="20"/>
                <w:szCs w:val="20"/>
                <w:lang w:eastAsia="ru-RU"/>
              </w:rPr>
              <w:br/>
              <w:t>2022/23, 2023/24, 2024/25, 2025/26 учебных годах», Приказ Министерства просвещения Российской Федерации и Федеральной службы по</w:t>
            </w:r>
            <w:r w:rsidRPr="008D5C11">
              <w:rPr>
                <w:rFonts w:ascii="Times New Roman" w:eastAsia="Times New Roman" w:hAnsi="Times New Roman" w:cs="Times New Roman"/>
                <w:color w:val="000000"/>
                <w:sz w:val="20"/>
                <w:szCs w:val="20"/>
                <w:lang w:eastAsia="ru-RU"/>
              </w:rPr>
              <w:br/>
              <w:t>надзору в сфере образования и науки от 4 апреля 2023 г. № 232/551 «Об утверждении</w:t>
            </w:r>
            <w:r w:rsidRPr="008D5C11">
              <w:rPr>
                <w:rFonts w:ascii="Times New Roman" w:eastAsia="Times New Roman" w:hAnsi="Times New Roman" w:cs="Times New Roman"/>
                <w:color w:val="000000"/>
                <w:sz w:val="20"/>
                <w:szCs w:val="20"/>
                <w:lang w:eastAsia="ru-RU"/>
              </w:rPr>
              <w:br/>
              <w:t>Порядка проведения государственной итоговой аттестации по образовательным</w:t>
            </w:r>
            <w:r w:rsidRPr="008D5C11">
              <w:rPr>
                <w:rFonts w:ascii="Times New Roman" w:eastAsia="Times New Roman" w:hAnsi="Times New Roman" w:cs="Times New Roman"/>
                <w:color w:val="000000"/>
                <w:sz w:val="20"/>
                <w:szCs w:val="20"/>
                <w:lang w:eastAsia="ru-RU"/>
              </w:rPr>
              <w:br/>
              <w:t>программам основного общего образования»</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779232B8"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43" w:type="dxa"/>
            <w:tcBorders>
              <w:top w:val="nil"/>
              <w:left w:val="nil"/>
              <w:bottom w:val="single" w:sz="4" w:space="0" w:color="auto"/>
              <w:right w:val="single" w:sz="4" w:space="0" w:color="auto"/>
            </w:tcBorders>
            <w:shd w:val="clear" w:color="auto" w:fill="FFFFFF" w:themeFill="background1"/>
            <w:vAlign w:val="center"/>
            <w:hideMark/>
          </w:tcPr>
          <w:p w14:paraId="3EB0BDA5"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 Создание в системе общего образования равных возможностей для современного качественного образования и позитивной социализации детей</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1D684613"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8D5C11" w14:paraId="268BAF70" w14:textId="77777777" w:rsidTr="00670B4F">
        <w:trPr>
          <w:trHeight w:val="273"/>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0CDF385A" w14:textId="60E025F2"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2.2</w:t>
            </w:r>
            <w:r w:rsidR="00071634" w:rsidRPr="008D5C11">
              <w:rPr>
                <w:rFonts w:ascii="Times New Roman" w:eastAsia="Times New Roman" w:hAnsi="Times New Roman" w:cs="Times New Roman"/>
                <w:color w:val="000000"/>
                <w:sz w:val="20"/>
                <w:szCs w:val="20"/>
                <w:lang w:eastAsia="ru-RU"/>
              </w:rPr>
              <w:t>0</w:t>
            </w:r>
            <w:r w:rsidRPr="008D5C11">
              <w:rPr>
                <w:rFonts w:ascii="Times New Roman" w:eastAsia="Times New Roman" w:hAnsi="Times New Roman" w:cs="Times New Roman"/>
                <w:color w:val="000000"/>
                <w:sz w:val="20"/>
                <w:szCs w:val="20"/>
                <w:lang w:eastAsia="ru-RU"/>
              </w:rPr>
              <w:t>. Отношение среднего балла единого государственного экзамена (в расчете на 1 предмет) в 10 процентах школ с лучшими результатами единого государственного экзамена к среднему баллу еди</w:t>
            </w:r>
            <w:r w:rsidRPr="008D5C11">
              <w:rPr>
                <w:rFonts w:ascii="Times New Roman" w:eastAsia="Times New Roman" w:hAnsi="Times New Roman" w:cs="Times New Roman"/>
                <w:color w:val="000000"/>
                <w:sz w:val="20"/>
                <w:szCs w:val="20"/>
                <w:lang w:eastAsia="ru-RU"/>
              </w:rPr>
              <w:lastRenderedPageBreak/>
              <w:t>ного государственного экзамена (в расчете на 1 предмет) в 10 процентах школ с худшими результатами единого государственного экзамена</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6A8184A6"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lastRenderedPageBreak/>
              <w:t>процентов</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05CAB7BD"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2,4</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4CF7828F"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2,4</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4E588AEE"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2,4</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35D6A447"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2,4</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06690D24"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2,4</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0729CD49"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2,4</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69B52DA1"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2,4</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66A45799"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2,4</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49C167D1"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Приказ Министерства просвещения Российской Федерации и Федеральной службы по</w:t>
            </w:r>
            <w:r w:rsidRPr="008D5C11">
              <w:rPr>
                <w:rFonts w:ascii="Times New Roman" w:eastAsia="Times New Roman" w:hAnsi="Times New Roman" w:cs="Times New Roman"/>
                <w:color w:val="000000"/>
                <w:sz w:val="20"/>
                <w:szCs w:val="20"/>
                <w:lang w:eastAsia="ru-RU"/>
              </w:rPr>
              <w:br/>
              <w:t>надзору в сфере образования и науки от 22 февраля 2023 г. №131/274 «Об</w:t>
            </w:r>
            <w:r w:rsidRPr="008D5C11">
              <w:rPr>
                <w:rFonts w:ascii="Times New Roman" w:eastAsia="Times New Roman" w:hAnsi="Times New Roman" w:cs="Times New Roman"/>
                <w:color w:val="000000"/>
                <w:sz w:val="20"/>
                <w:szCs w:val="20"/>
                <w:lang w:eastAsia="ru-RU"/>
              </w:rPr>
              <w:br/>
              <w:t>утверждении особенностей проведения государственной итоговой аттестации по</w:t>
            </w:r>
            <w:r w:rsidRPr="008D5C11">
              <w:rPr>
                <w:rFonts w:ascii="Times New Roman" w:eastAsia="Times New Roman" w:hAnsi="Times New Roman" w:cs="Times New Roman"/>
                <w:color w:val="000000"/>
                <w:sz w:val="20"/>
                <w:szCs w:val="20"/>
                <w:lang w:eastAsia="ru-RU"/>
              </w:rPr>
              <w:br/>
            </w:r>
            <w:r w:rsidRPr="008D5C11">
              <w:rPr>
                <w:rFonts w:ascii="Times New Roman" w:eastAsia="Times New Roman" w:hAnsi="Times New Roman" w:cs="Times New Roman"/>
                <w:color w:val="000000"/>
                <w:sz w:val="20"/>
                <w:szCs w:val="20"/>
                <w:lang w:eastAsia="ru-RU"/>
              </w:rPr>
              <w:lastRenderedPageBreak/>
              <w:t>образовательным программам основного общего и среднего общего образования,</w:t>
            </w:r>
            <w:r w:rsidRPr="008D5C11">
              <w:rPr>
                <w:rFonts w:ascii="Times New Roman" w:eastAsia="Times New Roman" w:hAnsi="Times New Roman" w:cs="Times New Roman"/>
                <w:color w:val="000000"/>
                <w:sz w:val="20"/>
                <w:szCs w:val="20"/>
                <w:lang w:eastAsia="ru-RU"/>
              </w:rPr>
              <w:br/>
              <w:t>формы проведения государственной итоговой аттестации и условий допуска к ней в</w:t>
            </w:r>
            <w:r w:rsidRPr="008D5C11">
              <w:rPr>
                <w:rFonts w:ascii="Times New Roman" w:eastAsia="Times New Roman" w:hAnsi="Times New Roman" w:cs="Times New Roman"/>
                <w:color w:val="000000"/>
                <w:sz w:val="20"/>
                <w:szCs w:val="20"/>
                <w:lang w:eastAsia="ru-RU"/>
              </w:rPr>
              <w:br/>
              <w:t>2022/23, 2023/24, 2024/25, 2025/26 учебных годах», Приказ Министерства просвещения Российской Федерации и Федеральной службы по</w:t>
            </w:r>
            <w:r w:rsidRPr="008D5C11">
              <w:rPr>
                <w:rFonts w:ascii="Times New Roman" w:eastAsia="Times New Roman" w:hAnsi="Times New Roman" w:cs="Times New Roman"/>
                <w:color w:val="000000"/>
                <w:sz w:val="20"/>
                <w:szCs w:val="20"/>
                <w:lang w:eastAsia="ru-RU"/>
              </w:rPr>
              <w:br/>
              <w:t>надзору в сфере образования и науки от 4 апреля 2023 г. № 232/551 «Об утверждении</w:t>
            </w:r>
            <w:r w:rsidRPr="008D5C11">
              <w:rPr>
                <w:rFonts w:ascii="Times New Roman" w:eastAsia="Times New Roman" w:hAnsi="Times New Roman" w:cs="Times New Roman"/>
                <w:color w:val="000000"/>
                <w:sz w:val="20"/>
                <w:szCs w:val="20"/>
                <w:lang w:eastAsia="ru-RU"/>
              </w:rPr>
              <w:br/>
              <w:t>Порядка проведения государственной итоговой аттестации по образовательным</w:t>
            </w:r>
            <w:r w:rsidRPr="008D5C11">
              <w:rPr>
                <w:rFonts w:ascii="Times New Roman" w:eastAsia="Times New Roman" w:hAnsi="Times New Roman" w:cs="Times New Roman"/>
                <w:color w:val="000000"/>
                <w:sz w:val="20"/>
                <w:szCs w:val="20"/>
                <w:lang w:eastAsia="ru-RU"/>
              </w:rPr>
              <w:br/>
              <w:t>программам основного общего образования»</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1BB89199"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lastRenderedPageBreak/>
              <w:t>Министерство образования Республики Тыва</w:t>
            </w:r>
          </w:p>
        </w:tc>
        <w:tc>
          <w:tcPr>
            <w:tcW w:w="1843" w:type="dxa"/>
            <w:tcBorders>
              <w:top w:val="nil"/>
              <w:left w:val="nil"/>
              <w:bottom w:val="single" w:sz="4" w:space="0" w:color="auto"/>
              <w:right w:val="single" w:sz="4" w:space="0" w:color="auto"/>
            </w:tcBorders>
            <w:shd w:val="clear" w:color="auto" w:fill="FFFFFF" w:themeFill="background1"/>
            <w:vAlign w:val="center"/>
            <w:hideMark/>
          </w:tcPr>
          <w:p w14:paraId="12B657CD"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 Создание в системе общего образования равных возможностей для современного качественного образования и позитивной социализации детей</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7853164E"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8D5C11" w14:paraId="67B1F30C" w14:textId="77777777" w:rsidTr="009F77E6">
        <w:trPr>
          <w:trHeight w:val="2385"/>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57D63454" w14:textId="6E7D5E2F"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2.2</w:t>
            </w:r>
            <w:r w:rsidR="00071634" w:rsidRPr="008D5C11">
              <w:rPr>
                <w:rFonts w:ascii="Times New Roman" w:eastAsia="Times New Roman" w:hAnsi="Times New Roman" w:cs="Times New Roman"/>
                <w:color w:val="000000"/>
                <w:sz w:val="20"/>
                <w:szCs w:val="20"/>
                <w:lang w:eastAsia="ru-RU"/>
              </w:rPr>
              <w:t>1</w:t>
            </w:r>
            <w:r w:rsidRPr="008D5C11">
              <w:rPr>
                <w:rFonts w:ascii="Times New Roman" w:eastAsia="Times New Roman" w:hAnsi="Times New Roman" w:cs="Times New Roman"/>
                <w:color w:val="000000"/>
                <w:sz w:val="20"/>
                <w:szCs w:val="20"/>
                <w:lang w:eastAsia="ru-RU"/>
              </w:rPr>
              <w:t>. Отношение среднего балла единого государственного экзамена (в расчете на 2 обязательных предмета) в 10 процентах школ с лучшими результатами единого государственного экзамена к среднему баллу единого государственного экзамена (в расчете на 2 обязательных предмета) в 10 процентах школ с худшими результатами единого государственного экзамена и его значение</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4FA24FC9"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20DBA09F"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2,45</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24ADBBFF"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2,45</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3811DD02"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2,45</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2058787C"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2,45</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7D12EFF4"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2,45</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5A8C6BB6"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2,45</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580CF98F"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2,45</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04CED7FE"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2,45</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0E40D41D"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Приказ Министерства просвещения Российской Федерации и Федеральной службы по</w:t>
            </w:r>
            <w:r w:rsidRPr="008D5C11">
              <w:rPr>
                <w:rFonts w:ascii="Times New Roman" w:eastAsia="Times New Roman" w:hAnsi="Times New Roman" w:cs="Times New Roman"/>
                <w:color w:val="000000"/>
                <w:sz w:val="20"/>
                <w:szCs w:val="20"/>
                <w:lang w:eastAsia="ru-RU"/>
              </w:rPr>
              <w:br/>
              <w:t>надзору в сфере образования и науки от 22 февраля 2023 г. №131/274 «Об</w:t>
            </w:r>
            <w:r w:rsidRPr="008D5C11">
              <w:rPr>
                <w:rFonts w:ascii="Times New Roman" w:eastAsia="Times New Roman" w:hAnsi="Times New Roman" w:cs="Times New Roman"/>
                <w:color w:val="000000"/>
                <w:sz w:val="20"/>
                <w:szCs w:val="20"/>
                <w:lang w:eastAsia="ru-RU"/>
              </w:rPr>
              <w:br/>
              <w:t>утверждении особенностей проведения государственной итоговой аттестации по</w:t>
            </w:r>
            <w:r w:rsidRPr="008D5C11">
              <w:rPr>
                <w:rFonts w:ascii="Times New Roman" w:eastAsia="Times New Roman" w:hAnsi="Times New Roman" w:cs="Times New Roman"/>
                <w:color w:val="000000"/>
                <w:sz w:val="20"/>
                <w:szCs w:val="20"/>
                <w:lang w:eastAsia="ru-RU"/>
              </w:rPr>
              <w:br/>
              <w:t>образовательным программам основного общего и среднего общего образования,</w:t>
            </w:r>
            <w:r w:rsidRPr="008D5C11">
              <w:rPr>
                <w:rFonts w:ascii="Times New Roman" w:eastAsia="Times New Roman" w:hAnsi="Times New Roman" w:cs="Times New Roman"/>
                <w:color w:val="000000"/>
                <w:sz w:val="20"/>
                <w:szCs w:val="20"/>
                <w:lang w:eastAsia="ru-RU"/>
              </w:rPr>
              <w:br/>
              <w:t>формы проведения государственной итоговой аттестации и условий допуска к ней в</w:t>
            </w:r>
            <w:r w:rsidRPr="008D5C11">
              <w:rPr>
                <w:rFonts w:ascii="Times New Roman" w:eastAsia="Times New Roman" w:hAnsi="Times New Roman" w:cs="Times New Roman"/>
                <w:color w:val="000000"/>
                <w:sz w:val="20"/>
                <w:szCs w:val="20"/>
                <w:lang w:eastAsia="ru-RU"/>
              </w:rPr>
              <w:br/>
              <w:t xml:space="preserve">2022/23, 2023/24, 2024/25, 2025/26 учебных годах», </w:t>
            </w:r>
            <w:r w:rsidRPr="008D5C11">
              <w:rPr>
                <w:rFonts w:ascii="Times New Roman" w:eastAsia="Times New Roman" w:hAnsi="Times New Roman" w:cs="Times New Roman"/>
                <w:color w:val="000000"/>
                <w:sz w:val="20"/>
                <w:szCs w:val="20"/>
                <w:lang w:eastAsia="ru-RU"/>
              </w:rPr>
              <w:lastRenderedPageBreak/>
              <w:t>Приказ Министерства просвещения Российской Федерации и Федеральной службы по</w:t>
            </w:r>
            <w:r w:rsidRPr="008D5C11">
              <w:rPr>
                <w:rFonts w:ascii="Times New Roman" w:eastAsia="Times New Roman" w:hAnsi="Times New Roman" w:cs="Times New Roman"/>
                <w:color w:val="000000"/>
                <w:sz w:val="20"/>
                <w:szCs w:val="20"/>
                <w:lang w:eastAsia="ru-RU"/>
              </w:rPr>
              <w:br/>
              <w:t>надзору в сфере образования и науки от 4 апреля 2023 г. № 232/551 «Об утверждении</w:t>
            </w:r>
            <w:r w:rsidRPr="008D5C11">
              <w:rPr>
                <w:rFonts w:ascii="Times New Roman" w:eastAsia="Times New Roman" w:hAnsi="Times New Roman" w:cs="Times New Roman"/>
                <w:color w:val="000000"/>
                <w:sz w:val="20"/>
                <w:szCs w:val="20"/>
                <w:lang w:eastAsia="ru-RU"/>
              </w:rPr>
              <w:br/>
              <w:t>Порядка проведения государственной итоговой аттестации по образовательным</w:t>
            </w:r>
            <w:r w:rsidRPr="008D5C11">
              <w:rPr>
                <w:rFonts w:ascii="Times New Roman" w:eastAsia="Times New Roman" w:hAnsi="Times New Roman" w:cs="Times New Roman"/>
                <w:color w:val="000000"/>
                <w:sz w:val="20"/>
                <w:szCs w:val="20"/>
                <w:lang w:eastAsia="ru-RU"/>
              </w:rPr>
              <w:br/>
              <w:t>программам основного общего образования»</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68160FC9"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lastRenderedPageBreak/>
              <w:t>Министерство образования Республики Тыва</w:t>
            </w:r>
          </w:p>
        </w:tc>
        <w:tc>
          <w:tcPr>
            <w:tcW w:w="1843" w:type="dxa"/>
            <w:tcBorders>
              <w:top w:val="nil"/>
              <w:left w:val="nil"/>
              <w:bottom w:val="single" w:sz="4" w:space="0" w:color="auto"/>
              <w:right w:val="single" w:sz="4" w:space="0" w:color="auto"/>
            </w:tcBorders>
            <w:shd w:val="clear" w:color="auto" w:fill="FFFFFF" w:themeFill="background1"/>
            <w:vAlign w:val="center"/>
            <w:hideMark/>
          </w:tcPr>
          <w:p w14:paraId="31687527"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 Создание в системе общего образования равных возможностей для современного качественного образования и позитивной социализации детей</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0F631890"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8D5C11" w14:paraId="5E1142E3" w14:textId="77777777" w:rsidTr="00696084">
        <w:trPr>
          <w:trHeight w:val="273"/>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30C6100B" w14:textId="5C1E1F3B"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2.2</w:t>
            </w:r>
            <w:r w:rsidR="00071634" w:rsidRPr="008D5C11">
              <w:rPr>
                <w:rFonts w:ascii="Times New Roman" w:eastAsia="Times New Roman" w:hAnsi="Times New Roman" w:cs="Times New Roman"/>
                <w:color w:val="000000"/>
                <w:sz w:val="20"/>
                <w:szCs w:val="20"/>
                <w:lang w:eastAsia="ru-RU"/>
              </w:rPr>
              <w:t>2</w:t>
            </w:r>
            <w:r w:rsidRPr="008D5C11">
              <w:rPr>
                <w:rFonts w:ascii="Times New Roman" w:eastAsia="Times New Roman" w:hAnsi="Times New Roman" w:cs="Times New Roman"/>
                <w:color w:val="000000"/>
                <w:sz w:val="20"/>
                <w:szCs w:val="20"/>
                <w:lang w:eastAsia="ru-RU"/>
              </w:rPr>
              <w:t>. Удельный вес численности обучающихся, занимающихся в первую смену, в общей численности обучающихся в общеобразовательных организациях</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39623310"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074DC814"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64</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4E0163E2"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64</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2661ACEB"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64</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0C3388B8"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65</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3010AA0D"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65</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0A5878D6"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67</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7F20617C"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70</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1848D7A6"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72</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3D85A9B0"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Приказ Министерства образования и науки РФ от 11 июня 2014 года № 657 "Об утверждении методики расчета показателей мониторинга системы образования" (с изменениями и дополнениями)</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4BCB891F"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43" w:type="dxa"/>
            <w:tcBorders>
              <w:top w:val="nil"/>
              <w:left w:val="nil"/>
              <w:bottom w:val="single" w:sz="4" w:space="0" w:color="auto"/>
              <w:right w:val="single" w:sz="4" w:space="0" w:color="auto"/>
            </w:tcBorders>
            <w:shd w:val="clear" w:color="auto" w:fill="FFFFFF" w:themeFill="background1"/>
            <w:vAlign w:val="center"/>
            <w:hideMark/>
          </w:tcPr>
          <w:p w14:paraId="5A584F57"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 Создание в системе общего образования равных возможностей для современного качественного образования и позитивной социализации детей</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08E897B9"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8D5C11" w14:paraId="3855E31A" w14:textId="77777777" w:rsidTr="009F77E6">
        <w:trPr>
          <w:trHeight w:val="2280"/>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573FDE86" w14:textId="5D857F0E"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2.2</w:t>
            </w:r>
            <w:r w:rsidR="00071634" w:rsidRPr="008D5C11">
              <w:rPr>
                <w:rFonts w:ascii="Times New Roman" w:eastAsia="Times New Roman" w:hAnsi="Times New Roman" w:cs="Times New Roman"/>
                <w:color w:val="000000"/>
                <w:sz w:val="20"/>
                <w:szCs w:val="20"/>
                <w:lang w:eastAsia="ru-RU"/>
              </w:rPr>
              <w:t>3</w:t>
            </w:r>
            <w:r w:rsidRPr="008D5C11">
              <w:rPr>
                <w:rFonts w:ascii="Times New Roman" w:eastAsia="Times New Roman" w:hAnsi="Times New Roman" w:cs="Times New Roman"/>
                <w:color w:val="000000"/>
                <w:sz w:val="20"/>
                <w:szCs w:val="20"/>
                <w:lang w:eastAsia="ru-RU"/>
              </w:rPr>
              <w:t xml:space="preserve"> 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(далее – НКО)</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48488F46"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млн. единиц</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22AD4D0B"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0,05</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6D7165F3"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0,05</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32611C01"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0,05</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527C2E99"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0,05</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0114946E"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0,05</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0D8EE235"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0,05</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3D88BF1B"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0,05</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42184876"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0,05</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38A0AA57"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Приказ Минпросвещения Российской Федерации от  22 сентября 2023 г. № 711 «Об утверждении перечня юридических лиц- победителей конкурсного отбора на предоставление в 2024 году из ФБ гранта в форме субсидии на финансовое обеспечение направленных на оказание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06B38C6C"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43" w:type="dxa"/>
            <w:tcBorders>
              <w:top w:val="nil"/>
              <w:left w:val="nil"/>
              <w:bottom w:val="single" w:sz="4" w:space="0" w:color="auto"/>
              <w:right w:val="single" w:sz="4" w:space="0" w:color="auto"/>
            </w:tcBorders>
            <w:shd w:val="clear" w:color="auto" w:fill="FFFFFF" w:themeFill="background1"/>
            <w:vAlign w:val="center"/>
            <w:hideMark/>
          </w:tcPr>
          <w:p w14:paraId="311EC348"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 Создание в системе общего образования равных возможностей для современного качественного образования и позитивной социализации детей</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043675E7"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8D5C11" w14:paraId="269EEFB8" w14:textId="77777777" w:rsidTr="009F77E6">
        <w:trPr>
          <w:trHeight w:val="825"/>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51F64186" w14:textId="670F4065"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lastRenderedPageBreak/>
              <w:t>2.2</w:t>
            </w:r>
            <w:r w:rsidR="00071634" w:rsidRPr="008D5C11">
              <w:rPr>
                <w:rFonts w:ascii="Times New Roman" w:eastAsia="Times New Roman" w:hAnsi="Times New Roman" w:cs="Times New Roman"/>
                <w:color w:val="000000"/>
                <w:sz w:val="20"/>
                <w:szCs w:val="20"/>
                <w:lang w:eastAsia="ru-RU"/>
              </w:rPr>
              <w:t>4</w:t>
            </w:r>
            <w:r w:rsidRPr="008D5C11">
              <w:rPr>
                <w:rFonts w:ascii="Times New Roman" w:eastAsia="Times New Roman" w:hAnsi="Times New Roman" w:cs="Times New Roman"/>
                <w:color w:val="000000"/>
                <w:sz w:val="20"/>
                <w:szCs w:val="20"/>
                <w:lang w:eastAsia="ru-RU"/>
              </w:rPr>
              <w:t>. Уровень образования</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6F3C8CCA"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00F21CCB"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64,41</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63475184"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64,41</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420F1084"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65,37</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56F97BE8"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66,35</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3C1358F6"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67,34</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4D489B80"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68,35</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758257EF"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69,38</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2474753F"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69,84</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22C2AA76"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Указ президента № 68 от 04 февраля 2021года.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(с изменениями и дополнениями)</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211229AA"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43" w:type="dxa"/>
            <w:tcBorders>
              <w:top w:val="nil"/>
              <w:left w:val="nil"/>
              <w:bottom w:val="single" w:sz="4" w:space="0" w:color="auto"/>
              <w:right w:val="single" w:sz="4" w:space="0" w:color="auto"/>
            </w:tcBorders>
            <w:shd w:val="clear" w:color="auto" w:fill="FFFFFF" w:themeFill="background1"/>
            <w:vAlign w:val="center"/>
            <w:hideMark/>
          </w:tcPr>
          <w:p w14:paraId="50D52C75"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 Создание в системе общего образования равных возможностей для современного качественного образования и позитивной социализации детей</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1D176C35"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8D5C11" w14:paraId="33DE7C99" w14:textId="77777777" w:rsidTr="009F77E6">
        <w:trPr>
          <w:trHeight w:val="2610"/>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3A5F1DBE" w14:textId="0B400450"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2.2</w:t>
            </w:r>
            <w:r w:rsidR="00071634" w:rsidRPr="008D5C11">
              <w:rPr>
                <w:rFonts w:ascii="Times New Roman" w:eastAsia="Times New Roman" w:hAnsi="Times New Roman" w:cs="Times New Roman"/>
                <w:color w:val="000000"/>
                <w:sz w:val="20"/>
                <w:szCs w:val="20"/>
                <w:lang w:eastAsia="ru-RU"/>
              </w:rPr>
              <w:t>5</w:t>
            </w:r>
            <w:r w:rsidRPr="008D5C11">
              <w:rPr>
                <w:rFonts w:ascii="Times New Roman" w:eastAsia="Times New Roman" w:hAnsi="Times New Roman" w:cs="Times New Roman"/>
                <w:color w:val="000000"/>
                <w:sz w:val="20"/>
                <w:szCs w:val="20"/>
                <w:lang w:eastAsia="ru-RU"/>
              </w:rPr>
              <w:t>. Эффективность системы выявления, поддержки и развития способностей и талантов у детей и молодежи</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6E04C8D4"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48995FCE"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32,75</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3EFD462A"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32,75</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15799B6B"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32,75</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754C0965"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32,75</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01116A5F"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32,75</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142A6999"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32,75</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3A21D711"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32,75</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3F448D44"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32,75</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43EC4305"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Распоряжение Правительства Республики Тыва № 317-р от 7 июня 2022 г. "Концепция выявления, поддержки и развития способности и талантов у детей и молодежи Республики Тыва на 2022-2025 годы", Указ президента № 68 от 04 февраля 2021года.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(с изменениями и дополнениями)</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59D3DE12"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43" w:type="dxa"/>
            <w:tcBorders>
              <w:top w:val="nil"/>
              <w:left w:val="nil"/>
              <w:bottom w:val="single" w:sz="4" w:space="0" w:color="auto"/>
              <w:right w:val="single" w:sz="4" w:space="0" w:color="auto"/>
            </w:tcBorders>
            <w:shd w:val="clear" w:color="auto" w:fill="FFFFFF" w:themeFill="background1"/>
            <w:vAlign w:val="center"/>
            <w:hideMark/>
          </w:tcPr>
          <w:p w14:paraId="2FFB4EC7"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 Создание в системе общего образования равных возможностей для современного качественного образования и позитивной социализации детей</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5709F3E5"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8D5C11" w14:paraId="7DB0F5F1" w14:textId="77777777" w:rsidTr="009F77E6">
        <w:trPr>
          <w:trHeight w:val="2336"/>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795EBC57" w14:textId="3003843B"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2.2</w:t>
            </w:r>
            <w:r w:rsidR="00071634" w:rsidRPr="008D5C11">
              <w:rPr>
                <w:rFonts w:ascii="Times New Roman" w:eastAsia="Times New Roman" w:hAnsi="Times New Roman" w:cs="Times New Roman"/>
                <w:color w:val="000000"/>
                <w:sz w:val="20"/>
                <w:szCs w:val="20"/>
                <w:lang w:eastAsia="ru-RU"/>
              </w:rPr>
              <w:t>6</w:t>
            </w:r>
            <w:r w:rsidRPr="008D5C11">
              <w:rPr>
                <w:rFonts w:ascii="Times New Roman" w:eastAsia="Times New Roman" w:hAnsi="Times New Roman" w:cs="Times New Roman"/>
                <w:color w:val="000000"/>
                <w:sz w:val="20"/>
                <w:szCs w:val="20"/>
                <w:lang w:eastAsia="ru-RU"/>
              </w:rPr>
              <w:t>. Внедрение методик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426C4FBD"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503BE27F"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246CFE00"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04591401"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68612135"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7143ECF4"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55E652C3"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0001E214"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634AC792"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2670" w:type="dxa"/>
            <w:tcBorders>
              <w:top w:val="nil"/>
              <w:left w:val="nil"/>
              <w:bottom w:val="single" w:sz="4" w:space="0" w:color="auto"/>
              <w:right w:val="single" w:sz="4" w:space="0" w:color="auto"/>
            </w:tcBorders>
            <w:shd w:val="clear" w:color="auto" w:fill="FFFFFF" w:themeFill="background1"/>
            <w:hideMark/>
          </w:tcPr>
          <w:p w14:paraId="46D70F9F"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437F1776"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43" w:type="dxa"/>
            <w:tcBorders>
              <w:top w:val="nil"/>
              <w:left w:val="nil"/>
              <w:bottom w:val="single" w:sz="4" w:space="0" w:color="auto"/>
              <w:right w:val="single" w:sz="4" w:space="0" w:color="auto"/>
            </w:tcBorders>
            <w:shd w:val="clear" w:color="auto" w:fill="FFFFFF" w:themeFill="background1"/>
            <w:vAlign w:val="center"/>
            <w:hideMark/>
          </w:tcPr>
          <w:p w14:paraId="7DB3D564"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 Создание в системе общего образования равных возможностей для современного качественного образования и позитивной социализации детей</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770E6120"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8D5C11" w14:paraId="19212518" w14:textId="77777777" w:rsidTr="009F77E6">
        <w:trPr>
          <w:trHeight w:val="1815"/>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08D81F5B" w14:textId="6F55F88B"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lastRenderedPageBreak/>
              <w:t>2.2</w:t>
            </w:r>
            <w:r w:rsidR="00071634" w:rsidRPr="008D5C11">
              <w:rPr>
                <w:rFonts w:ascii="Times New Roman" w:eastAsia="Times New Roman" w:hAnsi="Times New Roman" w:cs="Times New Roman"/>
                <w:color w:val="000000"/>
                <w:sz w:val="20"/>
                <w:szCs w:val="20"/>
                <w:lang w:eastAsia="ru-RU"/>
              </w:rPr>
              <w:t>7</w:t>
            </w:r>
            <w:r w:rsidRPr="008D5C11">
              <w:rPr>
                <w:rFonts w:ascii="Times New Roman" w:eastAsia="Times New Roman" w:hAnsi="Times New Roman" w:cs="Times New Roman"/>
                <w:color w:val="000000"/>
                <w:sz w:val="20"/>
                <w:szCs w:val="20"/>
                <w:lang w:eastAsia="ru-RU"/>
              </w:rPr>
              <w:t>. Численность педагогических работников организаций, реализующих основные общеобразовательные программы начального, основного и среднего общего образования, прошедших повышение квалификации в центрах непрерывного повышения профессионального мастерства (с накопительным эффектом)</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6637A2D3"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человек</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7F6E5E67"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260</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482888E2"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260</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56181C7E"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260</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7609F82B"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260</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7782871F"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260</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6586BA0E"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260</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7C9C866C"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260</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1BDDC72F"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260</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262F29EC" w14:textId="77777777" w:rsidR="00E734E7" w:rsidRPr="008D5C11" w:rsidRDefault="00E734E7" w:rsidP="00C92158">
            <w:pPr>
              <w:spacing w:after="0" w:line="240" w:lineRule="auto"/>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 </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7A680006"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43" w:type="dxa"/>
            <w:tcBorders>
              <w:top w:val="nil"/>
              <w:left w:val="nil"/>
              <w:bottom w:val="single" w:sz="4" w:space="0" w:color="auto"/>
              <w:right w:val="single" w:sz="4" w:space="0" w:color="auto"/>
            </w:tcBorders>
            <w:shd w:val="clear" w:color="auto" w:fill="FFFFFF" w:themeFill="background1"/>
            <w:vAlign w:val="center"/>
            <w:hideMark/>
          </w:tcPr>
          <w:p w14:paraId="02D5D65A"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 Создание в системе общего образования равных возможностей для современного качественного образования и позитивной социализации детей</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608CEB06"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8D5C11" w14:paraId="386F9AC1" w14:textId="77777777" w:rsidTr="009F77E6">
        <w:trPr>
          <w:trHeight w:val="1845"/>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2798C105" w14:textId="626DEFA5"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2.2</w:t>
            </w:r>
            <w:r w:rsidR="00071634" w:rsidRPr="008D5C11">
              <w:rPr>
                <w:rFonts w:ascii="Times New Roman" w:eastAsia="Times New Roman" w:hAnsi="Times New Roman" w:cs="Times New Roman"/>
                <w:color w:val="000000"/>
                <w:sz w:val="20"/>
                <w:szCs w:val="20"/>
                <w:lang w:eastAsia="ru-RU"/>
              </w:rPr>
              <w:t>8</w:t>
            </w:r>
            <w:r w:rsidRPr="008D5C11">
              <w:rPr>
                <w:rFonts w:ascii="Times New Roman" w:eastAsia="Times New Roman" w:hAnsi="Times New Roman" w:cs="Times New Roman"/>
                <w:color w:val="000000"/>
                <w:sz w:val="20"/>
                <w:szCs w:val="20"/>
                <w:lang w:eastAsia="ru-RU"/>
              </w:rPr>
              <w:t>. Численность педагогических работников, прошедших обучение по дополнительным профессиональным образовательным программам, включенным федеральный реестр дополнительных профессиональных педагогических программ (с накопительным эффектом)</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2A31923E"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человек</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4AC41B8E"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1950</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6061F7EB"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1950</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2970CA57"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670F2885"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4B926A01"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4AF99396"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639FB88F"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01782257"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w:t>
            </w:r>
          </w:p>
        </w:tc>
        <w:tc>
          <w:tcPr>
            <w:tcW w:w="2670" w:type="dxa"/>
            <w:tcBorders>
              <w:top w:val="nil"/>
              <w:left w:val="nil"/>
              <w:bottom w:val="single" w:sz="4" w:space="0" w:color="auto"/>
              <w:right w:val="single" w:sz="4" w:space="0" w:color="auto"/>
            </w:tcBorders>
            <w:shd w:val="clear" w:color="auto" w:fill="FFFFFF" w:themeFill="background1"/>
            <w:hideMark/>
          </w:tcPr>
          <w:p w14:paraId="78CA15A8"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7BADB4C1"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43" w:type="dxa"/>
            <w:tcBorders>
              <w:top w:val="nil"/>
              <w:left w:val="nil"/>
              <w:bottom w:val="single" w:sz="4" w:space="0" w:color="auto"/>
              <w:right w:val="single" w:sz="4" w:space="0" w:color="auto"/>
            </w:tcBorders>
            <w:shd w:val="clear" w:color="auto" w:fill="FFFFFF" w:themeFill="background1"/>
            <w:vAlign w:val="center"/>
            <w:hideMark/>
          </w:tcPr>
          <w:p w14:paraId="51FC5D0D"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 Создание в системе общего образования равных возможностей для современного качественного образования и позитивной социализации детей</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598AAF30"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8D5C11" w14:paraId="02320BFC" w14:textId="77777777" w:rsidTr="009F77E6">
        <w:trPr>
          <w:trHeight w:val="735"/>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2C90C18B" w14:textId="406FABAF"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w:t>
            </w:r>
            <w:r w:rsidR="00071634" w:rsidRPr="008D5C11">
              <w:rPr>
                <w:rFonts w:ascii="Times New Roman" w:eastAsia="Times New Roman" w:hAnsi="Times New Roman" w:cs="Times New Roman"/>
                <w:color w:val="000000"/>
                <w:sz w:val="20"/>
                <w:szCs w:val="20"/>
                <w:lang w:eastAsia="ru-RU"/>
              </w:rPr>
              <w:t>29</w:t>
            </w:r>
            <w:r w:rsidRPr="008D5C11">
              <w:rPr>
                <w:rFonts w:ascii="Times New Roman" w:eastAsia="Times New Roman" w:hAnsi="Times New Roman" w:cs="Times New Roman"/>
                <w:color w:val="000000"/>
                <w:sz w:val="20"/>
                <w:szCs w:val="20"/>
                <w:lang w:eastAsia="ru-RU"/>
              </w:rPr>
              <w:t>. Доля общеобразовательных организаций, оснащенных в целях внедрения цифровой образовательной среды</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485DCCC2"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51851175"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97,71</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78FB8D51"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97,71</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65695821"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97,71</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1566E5FF"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97,71</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279232B7"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97,71</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2EB07079"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97,71</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41D78B34"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97,71</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05041B0B"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97,71</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098E1D9C"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Дополнительное соглашение к Соглашению между МИНИСТЕРСТВОМ</w:t>
            </w:r>
            <w:r w:rsidRPr="008D5C11">
              <w:rPr>
                <w:rFonts w:ascii="Times New Roman" w:eastAsia="Times New Roman" w:hAnsi="Times New Roman" w:cs="Times New Roman"/>
                <w:color w:val="000000"/>
                <w:sz w:val="20"/>
                <w:szCs w:val="20"/>
                <w:lang w:eastAsia="ru-RU"/>
              </w:rPr>
              <w:br/>
              <w:t>ПРОСВЕЩЕНИЯ РОССИЙСКОЙ ФЕДЕРАЦИИ и ПРАВИТЕЛЬСТВОМ</w:t>
            </w:r>
            <w:r w:rsidRPr="008D5C11">
              <w:rPr>
                <w:rFonts w:ascii="Times New Roman" w:eastAsia="Times New Roman" w:hAnsi="Times New Roman" w:cs="Times New Roman"/>
                <w:color w:val="000000"/>
                <w:sz w:val="20"/>
                <w:szCs w:val="20"/>
                <w:lang w:eastAsia="ru-RU"/>
              </w:rPr>
              <w:br/>
              <w:t>РЕСПУБЛИКИ ТЫВА о реализации регионального проекта</w:t>
            </w:r>
            <w:r w:rsidRPr="008D5C11">
              <w:rPr>
                <w:rFonts w:ascii="Times New Roman" w:eastAsia="Times New Roman" w:hAnsi="Times New Roman" w:cs="Times New Roman"/>
                <w:color w:val="000000"/>
                <w:sz w:val="20"/>
                <w:szCs w:val="20"/>
                <w:lang w:eastAsia="ru-RU"/>
              </w:rPr>
              <w:br/>
              <w:t>«Цифровая образовательная среда (Республика Тыва)» на территории Республики Тыва № 073-2019-E40017-</w:t>
            </w:r>
            <w:r w:rsidRPr="008D5C11">
              <w:rPr>
                <w:rFonts w:ascii="Times New Roman" w:eastAsia="Times New Roman" w:hAnsi="Times New Roman" w:cs="Times New Roman"/>
                <w:color w:val="000000"/>
                <w:sz w:val="20"/>
                <w:szCs w:val="20"/>
                <w:lang w:eastAsia="ru-RU"/>
              </w:rPr>
              <w:lastRenderedPageBreak/>
              <w:t>1/10 от 12 декабря 2023г</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2C12AE62"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lastRenderedPageBreak/>
              <w:t>Министерство образования Республики Тыва</w:t>
            </w:r>
          </w:p>
        </w:tc>
        <w:tc>
          <w:tcPr>
            <w:tcW w:w="1843" w:type="dxa"/>
            <w:tcBorders>
              <w:top w:val="nil"/>
              <w:left w:val="nil"/>
              <w:bottom w:val="single" w:sz="4" w:space="0" w:color="auto"/>
              <w:right w:val="single" w:sz="4" w:space="0" w:color="auto"/>
            </w:tcBorders>
            <w:shd w:val="clear" w:color="auto" w:fill="FFFFFF" w:themeFill="background1"/>
            <w:vAlign w:val="center"/>
            <w:hideMark/>
          </w:tcPr>
          <w:p w14:paraId="63B8AEBB"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 Создание в системе общего образования равных возможностей для современного качественного образования и позитивной социализации детей</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3F142090"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8D5C11" w14:paraId="220F135C" w14:textId="77777777" w:rsidTr="009F77E6">
        <w:trPr>
          <w:trHeight w:val="1650"/>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55026397" w14:textId="5FF381DF"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2.3</w:t>
            </w:r>
            <w:r w:rsidR="00071634" w:rsidRPr="008D5C11">
              <w:rPr>
                <w:rFonts w:ascii="Times New Roman" w:eastAsia="Times New Roman" w:hAnsi="Times New Roman" w:cs="Times New Roman"/>
                <w:color w:val="000000"/>
                <w:sz w:val="20"/>
                <w:szCs w:val="20"/>
                <w:lang w:eastAsia="ru-RU"/>
              </w:rPr>
              <w:t>0</w:t>
            </w:r>
            <w:r w:rsidRPr="008D5C11">
              <w:rPr>
                <w:rFonts w:ascii="Times New Roman" w:eastAsia="Times New Roman" w:hAnsi="Times New Roman" w:cs="Times New Roman"/>
                <w:color w:val="000000"/>
                <w:sz w:val="20"/>
                <w:szCs w:val="20"/>
                <w:lang w:eastAsia="ru-RU"/>
              </w:rPr>
              <w:t>. 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57B375AB"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1AB5FB7D"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50</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527DA022"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50</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38751B42"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30</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7FA383D2"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30</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3F050F1E"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30</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4021C73E"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30</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6AE56B17"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30</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7E4A3BD3"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30</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00E61234"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Дополнительное соглашение к Соглашению между МИНИСТЕРСТВОМ</w:t>
            </w:r>
            <w:r w:rsidRPr="008D5C11">
              <w:rPr>
                <w:rFonts w:ascii="Times New Roman" w:eastAsia="Times New Roman" w:hAnsi="Times New Roman" w:cs="Times New Roman"/>
                <w:color w:val="000000"/>
                <w:sz w:val="20"/>
                <w:szCs w:val="20"/>
                <w:lang w:eastAsia="ru-RU"/>
              </w:rPr>
              <w:br/>
              <w:t>ПРОСВЕЩЕНИЯ РОССИЙСКОЙ ФЕДЕРАЦИИ и ПРАВИТЕЛЬСТВОМ</w:t>
            </w:r>
            <w:r w:rsidRPr="008D5C11">
              <w:rPr>
                <w:rFonts w:ascii="Times New Roman" w:eastAsia="Times New Roman" w:hAnsi="Times New Roman" w:cs="Times New Roman"/>
                <w:color w:val="000000"/>
                <w:sz w:val="20"/>
                <w:szCs w:val="20"/>
                <w:lang w:eastAsia="ru-RU"/>
              </w:rPr>
              <w:br/>
              <w:t>РЕСПУБЛИКИ ТЫВА о реализации регионального проекта</w:t>
            </w:r>
            <w:r w:rsidRPr="008D5C11">
              <w:rPr>
                <w:rFonts w:ascii="Times New Roman" w:eastAsia="Times New Roman" w:hAnsi="Times New Roman" w:cs="Times New Roman"/>
                <w:color w:val="000000"/>
                <w:sz w:val="20"/>
                <w:szCs w:val="20"/>
                <w:lang w:eastAsia="ru-RU"/>
              </w:rPr>
              <w:br/>
              <w:t>«Цифровая образовательная среда (Республика Тыва)» на территории Республики Тыва № 073-2019-E40017-1/10 от 12 декабря 2023г</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155514CF"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43" w:type="dxa"/>
            <w:tcBorders>
              <w:top w:val="nil"/>
              <w:left w:val="nil"/>
              <w:bottom w:val="single" w:sz="4" w:space="0" w:color="auto"/>
              <w:right w:val="single" w:sz="4" w:space="0" w:color="auto"/>
            </w:tcBorders>
            <w:shd w:val="clear" w:color="auto" w:fill="FFFFFF" w:themeFill="background1"/>
            <w:vAlign w:val="center"/>
            <w:hideMark/>
          </w:tcPr>
          <w:p w14:paraId="7C0BFA5A"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 Создание в системе общего образования равных возможностей для современного качественного образования и позитивной социализации детей</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72903A07"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8D5C11" w14:paraId="2BC37E55" w14:textId="77777777" w:rsidTr="009F77E6">
        <w:trPr>
          <w:trHeight w:val="1350"/>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37666ACB"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2.31. Доля педагогических работников, использующих сервисы федеральной информационно-сервисной платформы цифровой образовательной среды</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6F1BB453"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14E1D867"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81</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3737B1D3"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81</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6EADAD49"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45</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17DDCE38"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45</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333D0832"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45</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47703570"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45</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36BEEA45"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45</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552E3813"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45</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692A1707"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Дополнительное соглашение к Соглашению между МИНИСТЕРСТВОМ</w:t>
            </w:r>
            <w:r w:rsidRPr="008D5C11">
              <w:rPr>
                <w:rFonts w:ascii="Times New Roman" w:eastAsia="Times New Roman" w:hAnsi="Times New Roman" w:cs="Times New Roman"/>
                <w:color w:val="000000"/>
                <w:sz w:val="20"/>
                <w:szCs w:val="20"/>
                <w:lang w:eastAsia="ru-RU"/>
              </w:rPr>
              <w:br/>
              <w:t>ПРОСВЕЩЕНИЯ РОССИЙСКОЙ ФЕДЕРАЦИИ и ПРАВИТЕЛЬСТВОМ</w:t>
            </w:r>
            <w:r w:rsidRPr="008D5C11">
              <w:rPr>
                <w:rFonts w:ascii="Times New Roman" w:eastAsia="Times New Roman" w:hAnsi="Times New Roman" w:cs="Times New Roman"/>
                <w:color w:val="000000"/>
                <w:sz w:val="20"/>
                <w:szCs w:val="20"/>
                <w:lang w:eastAsia="ru-RU"/>
              </w:rPr>
              <w:br/>
              <w:t xml:space="preserve">РЕСПУБЛИКИ </w:t>
            </w:r>
            <w:r w:rsidR="005545BB" w:rsidRPr="008D5C11">
              <w:rPr>
                <w:rFonts w:ascii="Times New Roman" w:eastAsia="Times New Roman" w:hAnsi="Times New Roman" w:cs="Times New Roman"/>
                <w:color w:val="000000"/>
                <w:sz w:val="20"/>
                <w:szCs w:val="20"/>
                <w:lang w:eastAsia="ru-RU"/>
              </w:rPr>
              <w:t>ТЫВА о</w:t>
            </w:r>
            <w:r w:rsidRPr="008D5C11">
              <w:rPr>
                <w:rFonts w:ascii="Times New Roman" w:eastAsia="Times New Roman" w:hAnsi="Times New Roman" w:cs="Times New Roman"/>
                <w:color w:val="000000"/>
                <w:sz w:val="20"/>
                <w:szCs w:val="20"/>
                <w:lang w:eastAsia="ru-RU"/>
              </w:rPr>
              <w:t xml:space="preserve"> реализации регионального проекта</w:t>
            </w:r>
            <w:r w:rsidRPr="008D5C11">
              <w:rPr>
                <w:rFonts w:ascii="Times New Roman" w:eastAsia="Times New Roman" w:hAnsi="Times New Roman" w:cs="Times New Roman"/>
                <w:color w:val="000000"/>
                <w:sz w:val="20"/>
                <w:szCs w:val="20"/>
                <w:lang w:eastAsia="ru-RU"/>
              </w:rPr>
              <w:br/>
              <w:t>«Цифровая образовательная среда (Республика Тыва)» на территории Республики Тыва № 073-2019-E40017-1/10 от 12 декабря 2023г</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0EC2577D"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43" w:type="dxa"/>
            <w:tcBorders>
              <w:top w:val="nil"/>
              <w:left w:val="nil"/>
              <w:bottom w:val="single" w:sz="4" w:space="0" w:color="auto"/>
              <w:right w:val="single" w:sz="4" w:space="0" w:color="auto"/>
            </w:tcBorders>
            <w:shd w:val="clear" w:color="auto" w:fill="FFFFFF" w:themeFill="background1"/>
            <w:vAlign w:val="center"/>
            <w:hideMark/>
          </w:tcPr>
          <w:p w14:paraId="50A3181F"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 Создание в системе общего образования равных возможностей для современного качественного образования и позитивной социализации детей</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1BE14291"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8D5C11" w14:paraId="75D93FD1" w14:textId="77777777" w:rsidTr="009F77E6">
        <w:trPr>
          <w:trHeight w:val="415"/>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05D24B90"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2.32. Доля образовательных организаций, использующих сервисы федеральной информационно-сервисной платформы цифровой образовательной среды при реализации основных общеобразовательных программ начального </w:t>
            </w:r>
            <w:r w:rsidRPr="008D5C11">
              <w:rPr>
                <w:rFonts w:ascii="Times New Roman" w:eastAsia="Times New Roman" w:hAnsi="Times New Roman" w:cs="Times New Roman"/>
                <w:color w:val="000000"/>
                <w:sz w:val="20"/>
                <w:szCs w:val="20"/>
                <w:lang w:eastAsia="ru-RU"/>
              </w:rPr>
              <w:lastRenderedPageBreak/>
              <w:t>общего, основного общего и среднего общего образования</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6FA98E21"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lastRenderedPageBreak/>
              <w:t>процентов</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56BE7861"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33</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641D0CC2"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33</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497F616B"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30</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36C911C6"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30</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5ABBB2D8"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30</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6DC8E11B"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30</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4E70C471"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30</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572CF1CD"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30</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72451BA3"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Дополнительное соглашение к Соглашению между МИНИСТЕРСТВОМ</w:t>
            </w:r>
            <w:r w:rsidRPr="008D5C11">
              <w:rPr>
                <w:rFonts w:ascii="Times New Roman" w:eastAsia="Times New Roman" w:hAnsi="Times New Roman" w:cs="Times New Roman"/>
                <w:color w:val="000000"/>
                <w:sz w:val="20"/>
                <w:szCs w:val="20"/>
                <w:lang w:eastAsia="ru-RU"/>
              </w:rPr>
              <w:br/>
              <w:t>ПРОСВЕЩЕНИЯ РОССИЙСКОЙ ФЕДЕРАЦИИ и ПРАВИТЕЛЬСТВОМ</w:t>
            </w:r>
            <w:r w:rsidRPr="008D5C11">
              <w:rPr>
                <w:rFonts w:ascii="Times New Roman" w:eastAsia="Times New Roman" w:hAnsi="Times New Roman" w:cs="Times New Roman"/>
                <w:color w:val="000000"/>
                <w:sz w:val="20"/>
                <w:szCs w:val="20"/>
                <w:lang w:eastAsia="ru-RU"/>
              </w:rPr>
              <w:br/>
              <w:t>РЕСПУБЛИКИ ТЫВА о реализации регионального проекта</w:t>
            </w:r>
            <w:r w:rsidRPr="008D5C11">
              <w:rPr>
                <w:rFonts w:ascii="Times New Roman" w:eastAsia="Times New Roman" w:hAnsi="Times New Roman" w:cs="Times New Roman"/>
                <w:color w:val="000000"/>
                <w:sz w:val="20"/>
                <w:szCs w:val="20"/>
                <w:lang w:eastAsia="ru-RU"/>
              </w:rPr>
              <w:br/>
              <w:t xml:space="preserve">«Цифровая образовательная среда (Республика Тыва)» </w:t>
            </w:r>
            <w:r w:rsidRPr="008D5C11">
              <w:rPr>
                <w:rFonts w:ascii="Times New Roman" w:eastAsia="Times New Roman" w:hAnsi="Times New Roman" w:cs="Times New Roman"/>
                <w:color w:val="000000"/>
                <w:sz w:val="20"/>
                <w:szCs w:val="20"/>
                <w:lang w:eastAsia="ru-RU"/>
              </w:rPr>
              <w:lastRenderedPageBreak/>
              <w:t>на территории Республики Тыва № 073-2019-E40017-1/10 от 12 декабря 2023г</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60423812"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lastRenderedPageBreak/>
              <w:t>Министерство образования Республики Тыва</w:t>
            </w:r>
          </w:p>
        </w:tc>
        <w:tc>
          <w:tcPr>
            <w:tcW w:w="1843" w:type="dxa"/>
            <w:tcBorders>
              <w:top w:val="nil"/>
              <w:left w:val="nil"/>
              <w:bottom w:val="single" w:sz="4" w:space="0" w:color="auto"/>
              <w:right w:val="single" w:sz="4" w:space="0" w:color="auto"/>
            </w:tcBorders>
            <w:shd w:val="clear" w:color="auto" w:fill="FFFFFF" w:themeFill="background1"/>
            <w:vAlign w:val="center"/>
            <w:hideMark/>
          </w:tcPr>
          <w:p w14:paraId="676DEE1E"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 Создание в системе общего образования равных возможностей для современного качественного образования и позитивной социализации детей</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7F54DE18"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8D5C11" w14:paraId="1ED96EA4" w14:textId="77777777" w:rsidTr="009F77E6">
        <w:trPr>
          <w:trHeight w:val="415"/>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21CE7F5C" w14:textId="5ECDD1CE"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2.3</w:t>
            </w:r>
            <w:r w:rsidR="00A96423">
              <w:rPr>
                <w:rFonts w:ascii="Times New Roman" w:eastAsia="Times New Roman" w:hAnsi="Times New Roman" w:cs="Times New Roman"/>
                <w:color w:val="000000"/>
                <w:sz w:val="20"/>
                <w:szCs w:val="20"/>
                <w:lang w:eastAsia="ru-RU"/>
              </w:rPr>
              <w:t>3</w:t>
            </w:r>
            <w:r w:rsidRPr="008D5C11">
              <w:rPr>
                <w:rFonts w:ascii="Times New Roman" w:eastAsia="Times New Roman" w:hAnsi="Times New Roman" w:cs="Times New Roman"/>
                <w:color w:val="000000"/>
                <w:sz w:val="20"/>
                <w:szCs w:val="20"/>
                <w:lang w:eastAsia="ru-RU"/>
              </w:rPr>
              <w:t>. Внедрение рабочих программ воспитания обучающихся в общеобразовательных организациях и профессиональных образовательных организациях</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09F8BFAC"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26DDD565"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2750481A"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4DEAE111"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46C917ED"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2BA7B544"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5BE1C732"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7FA3ACAA"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4523FE5A"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2670" w:type="dxa"/>
            <w:tcBorders>
              <w:top w:val="nil"/>
              <w:left w:val="nil"/>
              <w:bottom w:val="nil"/>
              <w:right w:val="nil"/>
            </w:tcBorders>
            <w:shd w:val="clear" w:color="auto" w:fill="FFFFFF" w:themeFill="background1"/>
            <w:vAlign w:val="bottom"/>
            <w:hideMark/>
          </w:tcPr>
          <w:p w14:paraId="10E1A1A2"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Федеральный закон от 29.12.2012 № 273-ФЗ «Об образовании в Российской Федерации», 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 — 2025 годах (Распоряжение Правительства Российской Федерации от 12.11.2020 № 2945-р), Стратегии национальной безопасности Российской Федерации (Указ Президента Российской Федерации от 02.07.2021 № 400), федеральных государственных образовательных стандартов (далее — ФГОС) начального общего образования (Приказ Минпросвещения России от 31.05.2021 № 286), основного общего образования (Приказ Минпросвещения России от 31.05.2021 № 287), среднего общего образования (Приказ Минобрнауки России от 17.05.2012 № 413).</w:t>
            </w:r>
          </w:p>
        </w:tc>
        <w:tc>
          <w:tcPr>
            <w:tcW w:w="1276" w:type="dxa"/>
            <w:tcBorders>
              <w:top w:val="nil"/>
              <w:left w:val="single" w:sz="4" w:space="0" w:color="auto"/>
              <w:bottom w:val="single" w:sz="4" w:space="0" w:color="auto"/>
              <w:right w:val="single" w:sz="4" w:space="0" w:color="auto"/>
            </w:tcBorders>
            <w:shd w:val="clear" w:color="auto" w:fill="FFFFFF" w:themeFill="background1"/>
            <w:vAlign w:val="center"/>
            <w:hideMark/>
          </w:tcPr>
          <w:p w14:paraId="3B027CA6"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43" w:type="dxa"/>
            <w:tcBorders>
              <w:top w:val="nil"/>
              <w:left w:val="nil"/>
              <w:bottom w:val="single" w:sz="4" w:space="0" w:color="auto"/>
              <w:right w:val="single" w:sz="4" w:space="0" w:color="auto"/>
            </w:tcBorders>
            <w:shd w:val="clear" w:color="auto" w:fill="FFFFFF" w:themeFill="background1"/>
            <w:vAlign w:val="center"/>
            <w:hideMark/>
          </w:tcPr>
          <w:p w14:paraId="6974BA01"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 Создание в системе общего образования равных возможностей для современного качественного образования и позитивной социализации детей</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3E10A011"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8D5C11" w14:paraId="70D95E84" w14:textId="77777777" w:rsidTr="009F77E6">
        <w:trPr>
          <w:trHeight w:val="2190"/>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1676417A" w14:textId="4C244E2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lastRenderedPageBreak/>
              <w:t>2.3</w:t>
            </w:r>
            <w:r w:rsidR="00A96423">
              <w:rPr>
                <w:rFonts w:ascii="Times New Roman" w:eastAsia="Times New Roman" w:hAnsi="Times New Roman" w:cs="Times New Roman"/>
                <w:color w:val="000000"/>
                <w:sz w:val="20"/>
                <w:szCs w:val="20"/>
                <w:lang w:eastAsia="ru-RU"/>
              </w:rPr>
              <w:t>4</w:t>
            </w:r>
            <w:r w:rsidRPr="008D5C11">
              <w:rPr>
                <w:rFonts w:ascii="Times New Roman" w:eastAsia="Times New Roman" w:hAnsi="Times New Roman" w:cs="Times New Roman"/>
                <w:color w:val="000000"/>
                <w:sz w:val="20"/>
                <w:szCs w:val="20"/>
                <w:lang w:eastAsia="ru-RU"/>
              </w:rPr>
              <w:t>. Обеспечение увеличения численности детей и молодежи в возрасте до 35 лет, вовлеченных в социально активную деятельность через увеличение охвата патриотическими проектами</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51BAAC20"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тыс. человек</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016A3A6B"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28</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634FD8D6"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28</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093E6BE7"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29,96</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3ABE39E9"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30,52</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2EC073F1"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282CA54A"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53CDDF53"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1BFD4C05"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w:t>
            </w:r>
          </w:p>
        </w:tc>
        <w:tc>
          <w:tcPr>
            <w:tcW w:w="267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F5A1FA0"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Дополнительное соглашение к Соглашению между МИНИСТЕРСТВОМ</w:t>
            </w:r>
            <w:r w:rsidRPr="008D5C11">
              <w:rPr>
                <w:rFonts w:ascii="Times New Roman" w:eastAsia="Times New Roman" w:hAnsi="Times New Roman" w:cs="Times New Roman"/>
                <w:color w:val="000000"/>
                <w:sz w:val="20"/>
                <w:szCs w:val="20"/>
                <w:lang w:eastAsia="ru-RU"/>
              </w:rPr>
              <w:br/>
              <w:t>ПРОСВЕЩЕНИЯ РОССИЙСКОЙ ФЕДЕРАЦИИ и ПРАВИТЕЛЬСТВОМ</w:t>
            </w:r>
            <w:r w:rsidRPr="008D5C11">
              <w:rPr>
                <w:rFonts w:ascii="Times New Roman" w:eastAsia="Times New Roman" w:hAnsi="Times New Roman" w:cs="Times New Roman"/>
                <w:color w:val="000000"/>
                <w:sz w:val="20"/>
                <w:szCs w:val="20"/>
                <w:lang w:eastAsia="ru-RU"/>
              </w:rPr>
              <w:br/>
              <w:t>РЕСПУБЛИКИ ТЫВА о реализации регионального проекта</w:t>
            </w:r>
            <w:r w:rsidRPr="008D5C11">
              <w:rPr>
                <w:rFonts w:ascii="Times New Roman" w:eastAsia="Times New Roman" w:hAnsi="Times New Roman" w:cs="Times New Roman"/>
                <w:color w:val="000000"/>
                <w:sz w:val="20"/>
                <w:szCs w:val="20"/>
                <w:lang w:eastAsia="ru-RU"/>
              </w:rPr>
              <w:br/>
              <w:t>«Патриотическое воспитание граждан Российской Федерации (Республика Тыва)» на</w:t>
            </w:r>
            <w:r w:rsidRPr="008D5C11">
              <w:rPr>
                <w:rFonts w:ascii="Times New Roman" w:eastAsia="Times New Roman" w:hAnsi="Times New Roman" w:cs="Times New Roman"/>
                <w:color w:val="000000"/>
                <w:sz w:val="20"/>
                <w:szCs w:val="20"/>
                <w:lang w:eastAsia="ru-RU"/>
              </w:rPr>
              <w:br/>
              <w:t>территории Республики Тыва № 073-2020-EВ001-14/4 от «11» декабря 2023 г</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1F7C25BA"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43" w:type="dxa"/>
            <w:tcBorders>
              <w:top w:val="nil"/>
              <w:left w:val="nil"/>
              <w:bottom w:val="single" w:sz="4" w:space="0" w:color="auto"/>
              <w:right w:val="single" w:sz="4" w:space="0" w:color="auto"/>
            </w:tcBorders>
            <w:shd w:val="clear" w:color="auto" w:fill="FFFFFF" w:themeFill="background1"/>
            <w:vAlign w:val="center"/>
            <w:hideMark/>
          </w:tcPr>
          <w:p w14:paraId="78C019EC"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 Создание в системе общего образования равных возможностей для современного качественного образования и позитивной социализации детей</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7CAF6C44"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8D5C11" w14:paraId="50CBB009" w14:textId="77777777" w:rsidTr="009F77E6">
        <w:trPr>
          <w:trHeight w:val="1980"/>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5E0BEADB" w14:textId="00ED744C"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2.3</w:t>
            </w:r>
            <w:r w:rsidR="00A96423">
              <w:rPr>
                <w:rFonts w:ascii="Times New Roman" w:eastAsia="Times New Roman" w:hAnsi="Times New Roman" w:cs="Times New Roman"/>
                <w:color w:val="000000"/>
                <w:sz w:val="20"/>
                <w:szCs w:val="20"/>
                <w:lang w:eastAsia="ru-RU"/>
              </w:rPr>
              <w:t>5</w:t>
            </w:r>
            <w:r w:rsidRPr="008D5C11">
              <w:rPr>
                <w:rFonts w:ascii="Times New Roman" w:eastAsia="Times New Roman" w:hAnsi="Times New Roman" w:cs="Times New Roman"/>
                <w:color w:val="000000"/>
                <w:sz w:val="20"/>
                <w:szCs w:val="20"/>
                <w:lang w:eastAsia="ru-RU"/>
              </w:rPr>
              <w:t xml:space="preserve">. Создание условий для развития системы </w:t>
            </w:r>
            <w:proofErr w:type="spellStart"/>
            <w:r w:rsidRPr="008D5C11">
              <w:rPr>
                <w:rFonts w:ascii="Times New Roman" w:eastAsia="Times New Roman" w:hAnsi="Times New Roman" w:cs="Times New Roman"/>
                <w:color w:val="000000"/>
                <w:sz w:val="20"/>
                <w:szCs w:val="20"/>
                <w:lang w:eastAsia="ru-RU"/>
              </w:rPr>
              <w:t>межпоколенческого</w:t>
            </w:r>
            <w:proofErr w:type="spellEnd"/>
            <w:r w:rsidRPr="008D5C11">
              <w:rPr>
                <w:rFonts w:ascii="Times New Roman" w:eastAsia="Times New Roman" w:hAnsi="Times New Roman" w:cs="Times New Roman"/>
                <w:color w:val="000000"/>
                <w:sz w:val="20"/>
                <w:szCs w:val="20"/>
                <w:lang w:eastAsia="ru-RU"/>
              </w:rPr>
              <w:t xml:space="preserve"> взаимодействия и обеспечения преемственности поколений, поддержки общественных инициатив и проектов, направленных на гражданское и патриотическое воспитание детей и молодежи</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0A3DCBF9"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тыс. человек</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7FC6BEF5"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2,477</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0698C35B"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2,477</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2D8B2166"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6,193</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4D8D0764"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7,01</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36617027"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5318666D"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6A1E50C4"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280D61FF"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2475319B"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Дополнительное соглашение к Соглашению между МИНИСТЕРСТВОМ</w:t>
            </w:r>
            <w:r w:rsidRPr="008D5C11">
              <w:rPr>
                <w:rFonts w:ascii="Times New Roman" w:eastAsia="Times New Roman" w:hAnsi="Times New Roman" w:cs="Times New Roman"/>
                <w:color w:val="000000"/>
                <w:sz w:val="20"/>
                <w:szCs w:val="20"/>
                <w:lang w:eastAsia="ru-RU"/>
              </w:rPr>
              <w:br/>
              <w:t>ПРОСВЕЩЕНИЯ РОССИЙСКОЙ ФЕДЕРАЦИИ и ПРАВИТЕЛЬСТВОМ</w:t>
            </w:r>
            <w:r w:rsidRPr="008D5C11">
              <w:rPr>
                <w:rFonts w:ascii="Times New Roman" w:eastAsia="Times New Roman" w:hAnsi="Times New Roman" w:cs="Times New Roman"/>
                <w:color w:val="000000"/>
                <w:sz w:val="20"/>
                <w:szCs w:val="20"/>
                <w:lang w:eastAsia="ru-RU"/>
              </w:rPr>
              <w:br/>
              <w:t>РЕСПУБЛИКИ ТЫВА  о реализации регионального проекта</w:t>
            </w:r>
            <w:r w:rsidRPr="008D5C11">
              <w:rPr>
                <w:rFonts w:ascii="Times New Roman" w:eastAsia="Times New Roman" w:hAnsi="Times New Roman" w:cs="Times New Roman"/>
                <w:color w:val="000000"/>
                <w:sz w:val="20"/>
                <w:szCs w:val="20"/>
                <w:lang w:eastAsia="ru-RU"/>
              </w:rPr>
              <w:br/>
              <w:t>«Патриотическое воспитание граждан Российской Федерации (Республика Тыва)» на</w:t>
            </w:r>
            <w:r w:rsidRPr="008D5C11">
              <w:rPr>
                <w:rFonts w:ascii="Times New Roman" w:eastAsia="Times New Roman" w:hAnsi="Times New Roman" w:cs="Times New Roman"/>
                <w:color w:val="000000"/>
                <w:sz w:val="20"/>
                <w:szCs w:val="20"/>
                <w:lang w:eastAsia="ru-RU"/>
              </w:rPr>
              <w:br/>
              <w:t>территории Республики Тыва № 073-2020-EВ001-14/4 от «11» декабря 2023 г</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3EFCC31A"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43" w:type="dxa"/>
            <w:tcBorders>
              <w:top w:val="nil"/>
              <w:left w:val="nil"/>
              <w:bottom w:val="single" w:sz="4" w:space="0" w:color="auto"/>
              <w:right w:val="single" w:sz="4" w:space="0" w:color="auto"/>
            </w:tcBorders>
            <w:shd w:val="clear" w:color="auto" w:fill="FFFFFF" w:themeFill="background1"/>
            <w:vAlign w:val="center"/>
            <w:hideMark/>
          </w:tcPr>
          <w:p w14:paraId="01D59457"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 Создание в системе общего образования равных возможностей для современного качественного образования и позитивной социализации детей</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79A8838D"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8D5C11" w14:paraId="4B22C983" w14:textId="77777777" w:rsidTr="009F77E6">
        <w:trPr>
          <w:trHeight w:val="780"/>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312D24C2" w14:textId="1B03D008"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2.3</w:t>
            </w:r>
            <w:r w:rsidR="00A96423">
              <w:rPr>
                <w:rFonts w:ascii="Times New Roman" w:eastAsia="Times New Roman" w:hAnsi="Times New Roman" w:cs="Times New Roman"/>
                <w:color w:val="000000"/>
                <w:sz w:val="20"/>
                <w:szCs w:val="20"/>
                <w:lang w:eastAsia="ru-RU"/>
              </w:rPr>
              <w:t>6</w:t>
            </w:r>
            <w:r w:rsidRPr="008D5C11">
              <w:rPr>
                <w:rFonts w:ascii="Times New Roman" w:eastAsia="Times New Roman" w:hAnsi="Times New Roman" w:cs="Times New Roman"/>
                <w:color w:val="000000"/>
                <w:sz w:val="20"/>
                <w:szCs w:val="20"/>
                <w:lang w:eastAsia="ru-RU"/>
              </w:rPr>
              <w:t>. Обеспеченность педагогическими работниками общеобразовательных организаций Республики Тыва</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2BE7F800"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7D21E373"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95,6</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181FAF9C"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95,6</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12A0BED4"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95,9</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3BC5859C"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95,9</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23A38D29"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95,9</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546B2F6A"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95,9</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2F06E753"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95,9</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36E5319F"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95,9</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11AD6BC5"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Концепция подготовки педагогических кадров для системы образования на период до 2030 года, Приказ </w:t>
            </w:r>
            <w:proofErr w:type="spellStart"/>
            <w:r w:rsidRPr="008D5C11">
              <w:rPr>
                <w:rFonts w:ascii="Times New Roman" w:eastAsia="Times New Roman" w:hAnsi="Times New Roman" w:cs="Times New Roman"/>
                <w:color w:val="000000"/>
                <w:sz w:val="20"/>
                <w:szCs w:val="20"/>
                <w:lang w:eastAsia="ru-RU"/>
              </w:rPr>
              <w:t>Минобра</w:t>
            </w:r>
            <w:proofErr w:type="spellEnd"/>
            <w:r w:rsidRPr="008D5C11">
              <w:rPr>
                <w:rFonts w:ascii="Times New Roman" w:eastAsia="Times New Roman" w:hAnsi="Times New Roman" w:cs="Times New Roman"/>
                <w:color w:val="000000"/>
                <w:sz w:val="20"/>
                <w:szCs w:val="20"/>
                <w:lang w:eastAsia="ru-RU"/>
              </w:rPr>
              <w:t xml:space="preserve"> РТ от 17 мая 2023 г. №567-д "О реализации губернаторского проекта "Мой учитель (</w:t>
            </w:r>
            <w:proofErr w:type="spellStart"/>
            <w:r w:rsidRPr="008D5C11">
              <w:rPr>
                <w:rFonts w:ascii="Times New Roman" w:eastAsia="Times New Roman" w:hAnsi="Times New Roman" w:cs="Times New Roman"/>
                <w:color w:val="000000"/>
                <w:sz w:val="20"/>
                <w:szCs w:val="20"/>
                <w:lang w:eastAsia="ru-RU"/>
              </w:rPr>
              <w:t>Мээн</w:t>
            </w:r>
            <w:proofErr w:type="spellEnd"/>
            <w:r w:rsidRPr="008D5C11">
              <w:rPr>
                <w:rFonts w:ascii="Times New Roman" w:eastAsia="Times New Roman" w:hAnsi="Times New Roman" w:cs="Times New Roman"/>
                <w:color w:val="000000"/>
                <w:sz w:val="20"/>
                <w:szCs w:val="20"/>
                <w:lang w:eastAsia="ru-RU"/>
              </w:rPr>
              <w:t xml:space="preserve"> </w:t>
            </w:r>
            <w:proofErr w:type="spellStart"/>
            <w:r w:rsidRPr="008D5C11">
              <w:rPr>
                <w:rFonts w:ascii="Times New Roman" w:eastAsia="Times New Roman" w:hAnsi="Times New Roman" w:cs="Times New Roman"/>
                <w:color w:val="000000"/>
                <w:sz w:val="20"/>
                <w:szCs w:val="20"/>
                <w:lang w:eastAsia="ru-RU"/>
              </w:rPr>
              <w:t>башкым</w:t>
            </w:r>
            <w:proofErr w:type="spellEnd"/>
            <w:r w:rsidRPr="008D5C11">
              <w:rPr>
                <w:rFonts w:ascii="Times New Roman" w:eastAsia="Times New Roman" w:hAnsi="Times New Roman" w:cs="Times New Roman"/>
                <w:color w:val="000000"/>
                <w:sz w:val="20"/>
                <w:szCs w:val="20"/>
                <w:lang w:eastAsia="ru-RU"/>
              </w:rPr>
              <w:t>)"</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450C1139"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43" w:type="dxa"/>
            <w:tcBorders>
              <w:top w:val="nil"/>
              <w:left w:val="nil"/>
              <w:bottom w:val="single" w:sz="4" w:space="0" w:color="auto"/>
              <w:right w:val="single" w:sz="4" w:space="0" w:color="auto"/>
            </w:tcBorders>
            <w:shd w:val="clear" w:color="auto" w:fill="FFFFFF" w:themeFill="background1"/>
            <w:vAlign w:val="center"/>
            <w:hideMark/>
          </w:tcPr>
          <w:p w14:paraId="7AFD9B6F"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 Создание в системе общего образования равных возможностей для современного качественного образования и позитивной социализации детей</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6E40E875"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8D5C11" w14:paraId="33A23325" w14:textId="77777777" w:rsidTr="009F77E6">
        <w:trPr>
          <w:trHeight w:val="1035"/>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10998DEB" w14:textId="3651A9E8"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lastRenderedPageBreak/>
              <w:t>2.3</w:t>
            </w:r>
            <w:r w:rsidR="00A96423">
              <w:rPr>
                <w:rFonts w:ascii="Times New Roman" w:eastAsia="Times New Roman" w:hAnsi="Times New Roman" w:cs="Times New Roman"/>
                <w:color w:val="000000"/>
                <w:sz w:val="20"/>
                <w:szCs w:val="20"/>
                <w:lang w:eastAsia="ru-RU"/>
              </w:rPr>
              <w:t>7</w:t>
            </w:r>
            <w:r w:rsidRPr="008D5C11">
              <w:rPr>
                <w:rFonts w:ascii="Times New Roman" w:eastAsia="Times New Roman" w:hAnsi="Times New Roman" w:cs="Times New Roman"/>
                <w:color w:val="000000"/>
                <w:sz w:val="20"/>
                <w:szCs w:val="20"/>
                <w:lang w:eastAsia="ru-RU"/>
              </w:rPr>
              <w:t>. Открытие классов (групп) психолого-педагогической направленности в общеобразовательных организациях во всех муниципальных образованиях и школах-новостройках</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6DE6365A"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единиц</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33C00D90"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69D51252"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2E2CB8CB"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04BA17E5"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72335EFD"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37D015F5"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44E73032"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7430BFFC"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0D420DE0"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Концепция подготовки педагогических кадров для системы образования на период до 2030 года, Приказ </w:t>
            </w:r>
            <w:proofErr w:type="spellStart"/>
            <w:r w:rsidRPr="008D5C11">
              <w:rPr>
                <w:rFonts w:ascii="Times New Roman" w:eastAsia="Times New Roman" w:hAnsi="Times New Roman" w:cs="Times New Roman"/>
                <w:color w:val="000000"/>
                <w:sz w:val="20"/>
                <w:szCs w:val="20"/>
                <w:lang w:eastAsia="ru-RU"/>
              </w:rPr>
              <w:t>Минобра</w:t>
            </w:r>
            <w:proofErr w:type="spellEnd"/>
            <w:r w:rsidRPr="008D5C11">
              <w:rPr>
                <w:rFonts w:ascii="Times New Roman" w:eastAsia="Times New Roman" w:hAnsi="Times New Roman" w:cs="Times New Roman"/>
                <w:color w:val="000000"/>
                <w:sz w:val="20"/>
                <w:szCs w:val="20"/>
                <w:lang w:eastAsia="ru-RU"/>
              </w:rPr>
              <w:t xml:space="preserve"> РТ от 17 мая 2023 г. №567-д "О реализации губернаторского проекта "Мой учитель (</w:t>
            </w:r>
            <w:proofErr w:type="spellStart"/>
            <w:r w:rsidRPr="008D5C11">
              <w:rPr>
                <w:rFonts w:ascii="Times New Roman" w:eastAsia="Times New Roman" w:hAnsi="Times New Roman" w:cs="Times New Roman"/>
                <w:color w:val="000000"/>
                <w:sz w:val="20"/>
                <w:szCs w:val="20"/>
                <w:lang w:eastAsia="ru-RU"/>
              </w:rPr>
              <w:t>Мээн</w:t>
            </w:r>
            <w:proofErr w:type="spellEnd"/>
            <w:r w:rsidRPr="008D5C11">
              <w:rPr>
                <w:rFonts w:ascii="Times New Roman" w:eastAsia="Times New Roman" w:hAnsi="Times New Roman" w:cs="Times New Roman"/>
                <w:color w:val="000000"/>
                <w:sz w:val="20"/>
                <w:szCs w:val="20"/>
                <w:lang w:eastAsia="ru-RU"/>
              </w:rPr>
              <w:t xml:space="preserve"> </w:t>
            </w:r>
            <w:proofErr w:type="spellStart"/>
            <w:r w:rsidRPr="008D5C11">
              <w:rPr>
                <w:rFonts w:ascii="Times New Roman" w:eastAsia="Times New Roman" w:hAnsi="Times New Roman" w:cs="Times New Roman"/>
                <w:color w:val="000000"/>
                <w:sz w:val="20"/>
                <w:szCs w:val="20"/>
                <w:lang w:eastAsia="ru-RU"/>
              </w:rPr>
              <w:t>башкым</w:t>
            </w:r>
            <w:proofErr w:type="spellEnd"/>
            <w:r w:rsidRPr="008D5C11">
              <w:rPr>
                <w:rFonts w:ascii="Times New Roman" w:eastAsia="Times New Roman" w:hAnsi="Times New Roman" w:cs="Times New Roman"/>
                <w:color w:val="000000"/>
                <w:sz w:val="20"/>
                <w:szCs w:val="20"/>
                <w:lang w:eastAsia="ru-RU"/>
              </w:rPr>
              <w:t>)"</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3A1B106F"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43" w:type="dxa"/>
            <w:tcBorders>
              <w:top w:val="nil"/>
              <w:left w:val="nil"/>
              <w:bottom w:val="single" w:sz="4" w:space="0" w:color="auto"/>
              <w:right w:val="single" w:sz="4" w:space="0" w:color="auto"/>
            </w:tcBorders>
            <w:shd w:val="clear" w:color="auto" w:fill="FFFFFF" w:themeFill="background1"/>
            <w:vAlign w:val="center"/>
            <w:hideMark/>
          </w:tcPr>
          <w:p w14:paraId="3B5245CC"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 Создание в системе общего образования равных возможностей для современного качественного образования и позитивной социализации детей</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5E4C63EC"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8D5C11" w14:paraId="755195A9" w14:textId="77777777" w:rsidTr="009F77E6">
        <w:trPr>
          <w:trHeight w:val="1200"/>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7090E72F" w14:textId="61A54631"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w:t>
            </w:r>
            <w:r w:rsidR="00A96423">
              <w:rPr>
                <w:rFonts w:ascii="Times New Roman" w:eastAsia="Times New Roman" w:hAnsi="Times New Roman" w:cs="Times New Roman"/>
                <w:color w:val="000000"/>
                <w:sz w:val="20"/>
                <w:szCs w:val="20"/>
                <w:lang w:eastAsia="ru-RU"/>
              </w:rPr>
              <w:t>38</w:t>
            </w:r>
            <w:r w:rsidRPr="008D5C11">
              <w:rPr>
                <w:rFonts w:ascii="Times New Roman" w:eastAsia="Times New Roman" w:hAnsi="Times New Roman" w:cs="Times New Roman"/>
                <w:color w:val="000000"/>
                <w:sz w:val="20"/>
                <w:szCs w:val="20"/>
                <w:lang w:eastAsia="ru-RU"/>
              </w:rPr>
              <w:t>. Доля выпускников классов (групп) психолого-педагогической направленности школ республики, поступивших в высшие учебные заведения по целевому набору по направлению «Образование и педагогические науки»</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0201E0A0"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1D1318FE"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30</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00B28AF7"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30</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5C89E32C"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40</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30DCE6BA"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40</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258C4769"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40</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119C58D2"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40</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36082351"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40</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713FA8A6"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40</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3235DA6C"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Концепция подготовки педагогических кадров для системы образования на период до 2030 года, Приказ </w:t>
            </w:r>
            <w:proofErr w:type="spellStart"/>
            <w:r w:rsidRPr="008D5C11">
              <w:rPr>
                <w:rFonts w:ascii="Times New Roman" w:eastAsia="Times New Roman" w:hAnsi="Times New Roman" w:cs="Times New Roman"/>
                <w:color w:val="000000"/>
                <w:sz w:val="20"/>
                <w:szCs w:val="20"/>
                <w:lang w:eastAsia="ru-RU"/>
              </w:rPr>
              <w:t>Минобра</w:t>
            </w:r>
            <w:proofErr w:type="spellEnd"/>
            <w:r w:rsidRPr="008D5C11">
              <w:rPr>
                <w:rFonts w:ascii="Times New Roman" w:eastAsia="Times New Roman" w:hAnsi="Times New Roman" w:cs="Times New Roman"/>
                <w:color w:val="000000"/>
                <w:sz w:val="20"/>
                <w:szCs w:val="20"/>
                <w:lang w:eastAsia="ru-RU"/>
              </w:rPr>
              <w:t xml:space="preserve"> РТ от 17 мая 2023 г. №567-д "О реализации губернаторского проекта "Мой учитель (</w:t>
            </w:r>
            <w:proofErr w:type="spellStart"/>
            <w:r w:rsidRPr="008D5C11">
              <w:rPr>
                <w:rFonts w:ascii="Times New Roman" w:eastAsia="Times New Roman" w:hAnsi="Times New Roman" w:cs="Times New Roman"/>
                <w:color w:val="000000"/>
                <w:sz w:val="20"/>
                <w:szCs w:val="20"/>
                <w:lang w:eastAsia="ru-RU"/>
              </w:rPr>
              <w:t>Мээн</w:t>
            </w:r>
            <w:proofErr w:type="spellEnd"/>
            <w:r w:rsidRPr="008D5C11">
              <w:rPr>
                <w:rFonts w:ascii="Times New Roman" w:eastAsia="Times New Roman" w:hAnsi="Times New Roman" w:cs="Times New Roman"/>
                <w:color w:val="000000"/>
                <w:sz w:val="20"/>
                <w:szCs w:val="20"/>
                <w:lang w:eastAsia="ru-RU"/>
              </w:rPr>
              <w:t xml:space="preserve"> </w:t>
            </w:r>
            <w:proofErr w:type="spellStart"/>
            <w:r w:rsidRPr="008D5C11">
              <w:rPr>
                <w:rFonts w:ascii="Times New Roman" w:eastAsia="Times New Roman" w:hAnsi="Times New Roman" w:cs="Times New Roman"/>
                <w:color w:val="000000"/>
                <w:sz w:val="20"/>
                <w:szCs w:val="20"/>
                <w:lang w:eastAsia="ru-RU"/>
              </w:rPr>
              <w:t>башкым</w:t>
            </w:r>
            <w:proofErr w:type="spellEnd"/>
            <w:r w:rsidRPr="008D5C11">
              <w:rPr>
                <w:rFonts w:ascii="Times New Roman" w:eastAsia="Times New Roman" w:hAnsi="Times New Roman" w:cs="Times New Roman"/>
                <w:color w:val="000000"/>
                <w:sz w:val="20"/>
                <w:szCs w:val="20"/>
                <w:lang w:eastAsia="ru-RU"/>
              </w:rPr>
              <w:t>)"</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57092D49"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43" w:type="dxa"/>
            <w:tcBorders>
              <w:top w:val="nil"/>
              <w:left w:val="nil"/>
              <w:bottom w:val="single" w:sz="4" w:space="0" w:color="auto"/>
              <w:right w:val="single" w:sz="4" w:space="0" w:color="auto"/>
            </w:tcBorders>
            <w:shd w:val="clear" w:color="auto" w:fill="FFFFFF" w:themeFill="background1"/>
            <w:vAlign w:val="center"/>
            <w:hideMark/>
          </w:tcPr>
          <w:p w14:paraId="161B315F"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 Создание в системе общего образования равных возможностей для современного качественного образования и позитивной социализации детей</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2C41D9E9"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8D5C11" w14:paraId="1573D225" w14:textId="77777777" w:rsidTr="009F77E6">
        <w:trPr>
          <w:trHeight w:val="698"/>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55E76250" w14:textId="6676F4EF"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w:t>
            </w:r>
            <w:r w:rsidR="00A96423">
              <w:rPr>
                <w:rFonts w:ascii="Times New Roman" w:eastAsia="Times New Roman" w:hAnsi="Times New Roman" w:cs="Times New Roman"/>
                <w:color w:val="000000"/>
                <w:sz w:val="20"/>
                <w:szCs w:val="20"/>
                <w:lang w:eastAsia="ru-RU"/>
              </w:rPr>
              <w:t>39</w:t>
            </w:r>
            <w:r w:rsidRPr="008D5C11">
              <w:rPr>
                <w:rFonts w:ascii="Times New Roman" w:eastAsia="Times New Roman" w:hAnsi="Times New Roman" w:cs="Times New Roman"/>
                <w:color w:val="000000"/>
                <w:sz w:val="20"/>
                <w:szCs w:val="20"/>
                <w:lang w:eastAsia="ru-RU"/>
              </w:rPr>
              <w:t>. Количество студентов старших курсов-стипендиатов Главы Республики Тыва организаций высшего и среднего профессионального образования по направлению подготовки «Образование и педагогические науки»</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28B382E3"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человек</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09B1008E"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20</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666F0301"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20</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4BD318C7"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20</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7C6A54D8"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20</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1645D869"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20</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108BE407"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20</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61B796A4"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20</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5B1AF0F6"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20</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339AEFF9"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Концепция подготовки педагогических кадров для системы образования на период до 2030 года, Приказ </w:t>
            </w:r>
            <w:proofErr w:type="spellStart"/>
            <w:r w:rsidRPr="008D5C11">
              <w:rPr>
                <w:rFonts w:ascii="Times New Roman" w:eastAsia="Times New Roman" w:hAnsi="Times New Roman" w:cs="Times New Roman"/>
                <w:color w:val="000000"/>
                <w:sz w:val="20"/>
                <w:szCs w:val="20"/>
                <w:lang w:eastAsia="ru-RU"/>
              </w:rPr>
              <w:t>Минобра</w:t>
            </w:r>
            <w:proofErr w:type="spellEnd"/>
            <w:r w:rsidRPr="008D5C11">
              <w:rPr>
                <w:rFonts w:ascii="Times New Roman" w:eastAsia="Times New Roman" w:hAnsi="Times New Roman" w:cs="Times New Roman"/>
                <w:color w:val="000000"/>
                <w:sz w:val="20"/>
                <w:szCs w:val="20"/>
                <w:lang w:eastAsia="ru-RU"/>
              </w:rPr>
              <w:t xml:space="preserve"> РТ от 17 мая 2023 г. №567-д "О реализации губернаторского проекта "Мой учитель (</w:t>
            </w:r>
            <w:proofErr w:type="spellStart"/>
            <w:r w:rsidRPr="008D5C11">
              <w:rPr>
                <w:rFonts w:ascii="Times New Roman" w:eastAsia="Times New Roman" w:hAnsi="Times New Roman" w:cs="Times New Roman"/>
                <w:color w:val="000000"/>
                <w:sz w:val="20"/>
                <w:szCs w:val="20"/>
                <w:lang w:eastAsia="ru-RU"/>
              </w:rPr>
              <w:t>Мээн</w:t>
            </w:r>
            <w:proofErr w:type="spellEnd"/>
            <w:r w:rsidRPr="008D5C11">
              <w:rPr>
                <w:rFonts w:ascii="Times New Roman" w:eastAsia="Times New Roman" w:hAnsi="Times New Roman" w:cs="Times New Roman"/>
                <w:color w:val="000000"/>
                <w:sz w:val="20"/>
                <w:szCs w:val="20"/>
                <w:lang w:eastAsia="ru-RU"/>
              </w:rPr>
              <w:t xml:space="preserve"> </w:t>
            </w:r>
            <w:proofErr w:type="spellStart"/>
            <w:r w:rsidRPr="008D5C11">
              <w:rPr>
                <w:rFonts w:ascii="Times New Roman" w:eastAsia="Times New Roman" w:hAnsi="Times New Roman" w:cs="Times New Roman"/>
                <w:color w:val="000000"/>
                <w:sz w:val="20"/>
                <w:szCs w:val="20"/>
                <w:lang w:eastAsia="ru-RU"/>
              </w:rPr>
              <w:t>башкым</w:t>
            </w:r>
            <w:proofErr w:type="spellEnd"/>
            <w:r w:rsidRPr="008D5C11">
              <w:rPr>
                <w:rFonts w:ascii="Times New Roman" w:eastAsia="Times New Roman" w:hAnsi="Times New Roman" w:cs="Times New Roman"/>
                <w:color w:val="000000"/>
                <w:sz w:val="20"/>
                <w:szCs w:val="20"/>
                <w:lang w:eastAsia="ru-RU"/>
              </w:rPr>
              <w:t>)"</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59F4FECB"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43" w:type="dxa"/>
            <w:tcBorders>
              <w:top w:val="nil"/>
              <w:left w:val="nil"/>
              <w:bottom w:val="single" w:sz="4" w:space="0" w:color="auto"/>
              <w:right w:val="single" w:sz="4" w:space="0" w:color="auto"/>
            </w:tcBorders>
            <w:shd w:val="clear" w:color="auto" w:fill="FFFFFF" w:themeFill="background1"/>
            <w:vAlign w:val="center"/>
            <w:hideMark/>
          </w:tcPr>
          <w:p w14:paraId="26DF9BB2"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 Создание в системе общего образования равных возможностей для современного качественного образования и позитивной социализации детей</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6B64CF5B"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8D5C11" w14:paraId="0561DE38" w14:textId="77777777" w:rsidTr="009F77E6">
        <w:trPr>
          <w:trHeight w:val="945"/>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17518121" w14:textId="0B67EA15"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2.4</w:t>
            </w:r>
            <w:r w:rsidR="00A96423">
              <w:rPr>
                <w:rFonts w:ascii="Times New Roman" w:eastAsia="Times New Roman" w:hAnsi="Times New Roman" w:cs="Times New Roman"/>
                <w:color w:val="000000"/>
                <w:sz w:val="20"/>
                <w:szCs w:val="20"/>
                <w:lang w:eastAsia="ru-RU"/>
              </w:rPr>
              <w:t>0</w:t>
            </w:r>
            <w:r w:rsidRPr="008D5C11">
              <w:rPr>
                <w:rFonts w:ascii="Times New Roman" w:eastAsia="Times New Roman" w:hAnsi="Times New Roman" w:cs="Times New Roman"/>
                <w:color w:val="000000"/>
                <w:sz w:val="20"/>
                <w:szCs w:val="20"/>
                <w:lang w:eastAsia="ru-RU"/>
              </w:rPr>
              <w:t>. Привлечение и закрепление молодых педагогов в общеобразовательных организациях</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2CD37E7F"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48A887C2"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65</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046CEB1B"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65</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6184252D"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70</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25931C4C"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70</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17B14722"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75</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0702ADAF"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75</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0CCDCD3F"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80</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4E47A5FB"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80</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2DB75B96"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Концепция подготовки педагогических кадров для системы образования на период до 2030 года, Приказ </w:t>
            </w:r>
            <w:proofErr w:type="spellStart"/>
            <w:r w:rsidRPr="008D5C11">
              <w:rPr>
                <w:rFonts w:ascii="Times New Roman" w:eastAsia="Times New Roman" w:hAnsi="Times New Roman" w:cs="Times New Roman"/>
                <w:color w:val="000000"/>
                <w:sz w:val="20"/>
                <w:szCs w:val="20"/>
                <w:lang w:eastAsia="ru-RU"/>
              </w:rPr>
              <w:t>Минобра</w:t>
            </w:r>
            <w:proofErr w:type="spellEnd"/>
            <w:r w:rsidRPr="008D5C11">
              <w:rPr>
                <w:rFonts w:ascii="Times New Roman" w:eastAsia="Times New Roman" w:hAnsi="Times New Roman" w:cs="Times New Roman"/>
                <w:color w:val="000000"/>
                <w:sz w:val="20"/>
                <w:szCs w:val="20"/>
                <w:lang w:eastAsia="ru-RU"/>
              </w:rPr>
              <w:t xml:space="preserve"> РТ от 17 мая 2023 г. №567-д "О реализации губернаторского проекта "Мой учитель (</w:t>
            </w:r>
            <w:proofErr w:type="spellStart"/>
            <w:r w:rsidRPr="008D5C11">
              <w:rPr>
                <w:rFonts w:ascii="Times New Roman" w:eastAsia="Times New Roman" w:hAnsi="Times New Roman" w:cs="Times New Roman"/>
                <w:color w:val="000000"/>
                <w:sz w:val="20"/>
                <w:szCs w:val="20"/>
                <w:lang w:eastAsia="ru-RU"/>
              </w:rPr>
              <w:t>Мээн</w:t>
            </w:r>
            <w:proofErr w:type="spellEnd"/>
            <w:r w:rsidRPr="008D5C11">
              <w:rPr>
                <w:rFonts w:ascii="Times New Roman" w:eastAsia="Times New Roman" w:hAnsi="Times New Roman" w:cs="Times New Roman"/>
                <w:color w:val="000000"/>
                <w:sz w:val="20"/>
                <w:szCs w:val="20"/>
                <w:lang w:eastAsia="ru-RU"/>
              </w:rPr>
              <w:t xml:space="preserve"> </w:t>
            </w:r>
            <w:proofErr w:type="spellStart"/>
            <w:r w:rsidRPr="008D5C11">
              <w:rPr>
                <w:rFonts w:ascii="Times New Roman" w:eastAsia="Times New Roman" w:hAnsi="Times New Roman" w:cs="Times New Roman"/>
                <w:color w:val="000000"/>
                <w:sz w:val="20"/>
                <w:szCs w:val="20"/>
                <w:lang w:eastAsia="ru-RU"/>
              </w:rPr>
              <w:t>баш</w:t>
            </w:r>
            <w:r w:rsidRPr="008D5C11">
              <w:rPr>
                <w:rFonts w:ascii="Times New Roman" w:eastAsia="Times New Roman" w:hAnsi="Times New Roman" w:cs="Times New Roman"/>
                <w:color w:val="000000"/>
                <w:sz w:val="20"/>
                <w:szCs w:val="20"/>
                <w:lang w:eastAsia="ru-RU"/>
              </w:rPr>
              <w:lastRenderedPageBreak/>
              <w:t>кым</w:t>
            </w:r>
            <w:proofErr w:type="spellEnd"/>
            <w:r w:rsidRPr="008D5C11">
              <w:rPr>
                <w:rFonts w:ascii="Times New Roman" w:eastAsia="Times New Roman" w:hAnsi="Times New Roman" w:cs="Times New Roman"/>
                <w:color w:val="000000"/>
                <w:sz w:val="20"/>
                <w:szCs w:val="20"/>
                <w:lang w:eastAsia="ru-RU"/>
              </w:rPr>
              <w:t>)"</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6E415551"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lastRenderedPageBreak/>
              <w:t>Министерство образования Республики Тыва</w:t>
            </w:r>
          </w:p>
        </w:tc>
        <w:tc>
          <w:tcPr>
            <w:tcW w:w="1843" w:type="dxa"/>
            <w:tcBorders>
              <w:top w:val="nil"/>
              <w:left w:val="nil"/>
              <w:bottom w:val="single" w:sz="4" w:space="0" w:color="auto"/>
              <w:right w:val="single" w:sz="4" w:space="0" w:color="auto"/>
            </w:tcBorders>
            <w:shd w:val="clear" w:color="auto" w:fill="FFFFFF" w:themeFill="background1"/>
            <w:vAlign w:val="center"/>
            <w:hideMark/>
          </w:tcPr>
          <w:p w14:paraId="5B72FDBC"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 Создание в системе общего образования равных возможностей для современного качественного образования и позитивной социализа</w:t>
            </w:r>
            <w:r w:rsidRPr="008D5C11">
              <w:rPr>
                <w:rFonts w:ascii="Times New Roman" w:eastAsia="Times New Roman" w:hAnsi="Times New Roman" w:cs="Times New Roman"/>
                <w:color w:val="000000"/>
                <w:sz w:val="20"/>
                <w:szCs w:val="20"/>
                <w:lang w:eastAsia="ru-RU"/>
              </w:rPr>
              <w:lastRenderedPageBreak/>
              <w:t>ции детей</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657CF222"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lastRenderedPageBreak/>
              <w:t>отчет, официальный сайт Министерства образования по Рес</w:t>
            </w:r>
            <w:r w:rsidRPr="008D5C11">
              <w:rPr>
                <w:rFonts w:ascii="Times New Roman" w:eastAsia="Times New Roman" w:hAnsi="Times New Roman" w:cs="Times New Roman"/>
                <w:color w:val="000000"/>
                <w:sz w:val="20"/>
                <w:szCs w:val="20"/>
                <w:lang w:eastAsia="ru-RU"/>
              </w:rPr>
              <w:lastRenderedPageBreak/>
              <w:t>публике Тыва</w:t>
            </w:r>
          </w:p>
        </w:tc>
      </w:tr>
      <w:tr w:rsidR="00E734E7" w:rsidRPr="008D5C11" w14:paraId="6E73E8ED" w14:textId="77777777" w:rsidTr="009F77E6">
        <w:trPr>
          <w:trHeight w:val="1050"/>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1696B1FC" w14:textId="0C786B73"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lastRenderedPageBreak/>
              <w:t>2.4</w:t>
            </w:r>
            <w:r w:rsidR="00A96423">
              <w:rPr>
                <w:rFonts w:ascii="Times New Roman" w:eastAsia="Times New Roman" w:hAnsi="Times New Roman" w:cs="Times New Roman"/>
                <w:color w:val="000000"/>
                <w:sz w:val="20"/>
                <w:szCs w:val="20"/>
                <w:lang w:eastAsia="ru-RU"/>
              </w:rPr>
              <w:t>1</w:t>
            </w:r>
            <w:r w:rsidRPr="008D5C11">
              <w:rPr>
                <w:rFonts w:ascii="Times New Roman" w:eastAsia="Times New Roman" w:hAnsi="Times New Roman" w:cs="Times New Roman"/>
                <w:color w:val="000000"/>
                <w:sz w:val="20"/>
                <w:szCs w:val="20"/>
                <w:lang w:eastAsia="ru-RU"/>
              </w:rPr>
              <w:t>. Закрепление педагогов-наставников за молодым педагогом со стажем работы до 3 лет в общеобразовательных организациях</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2E36C765"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068C4609"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4E6780AA"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73BFD8D7"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21EE9D34"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5A119959"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7034D3C8"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35AD8170"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5C4B812C"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57A76CDE"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Концепция подготовки педагогических кадров для системы образования на период до 2030 года, Приказ </w:t>
            </w:r>
            <w:proofErr w:type="spellStart"/>
            <w:r w:rsidRPr="008D5C11">
              <w:rPr>
                <w:rFonts w:ascii="Times New Roman" w:eastAsia="Times New Roman" w:hAnsi="Times New Roman" w:cs="Times New Roman"/>
                <w:color w:val="000000"/>
                <w:sz w:val="20"/>
                <w:szCs w:val="20"/>
                <w:lang w:eastAsia="ru-RU"/>
              </w:rPr>
              <w:t>Минобра</w:t>
            </w:r>
            <w:proofErr w:type="spellEnd"/>
            <w:r w:rsidRPr="008D5C11">
              <w:rPr>
                <w:rFonts w:ascii="Times New Roman" w:eastAsia="Times New Roman" w:hAnsi="Times New Roman" w:cs="Times New Roman"/>
                <w:color w:val="000000"/>
                <w:sz w:val="20"/>
                <w:szCs w:val="20"/>
                <w:lang w:eastAsia="ru-RU"/>
              </w:rPr>
              <w:t xml:space="preserve"> РТ от 17 мая 2023 г. №567-д "О реализации губернаторского проекта "Мой учитель (</w:t>
            </w:r>
            <w:proofErr w:type="spellStart"/>
            <w:r w:rsidRPr="008D5C11">
              <w:rPr>
                <w:rFonts w:ascii="Times New Roman" w:eastAsia="Times New Roman" w:hAnsi="Times New Roman" w:cs="Times New Roman"/>
                <w:color w:val="000000"/>
                <w:sz w:val="20"/>
                <w:szCs w:val="20"/>
                <w:lang w:eastAsia="ru-RU"/>
              </w:rPr>
              <w:t>Мээн</w:t>
            </w:r>
            <w:proofErr w:type="spellEnd"/>
            <w:r w:rsidRPr="008D5C11">
              <w:rPr>
                <w:rFonts w:ascii="Times New Roman" w:eastAsia="Times New Roman" w:hAnsi="Times New Roman" w:cs="Times New Roman"/>
                <w:color w:val="000000"/>
                <w:sz w:val="20"/>
                <w:szCs w:val="20"/>
                <w:lang w:eastAsia="ru-RU"/>
              </w:rPr>
              <w:t xml:space="preserve"> </w:t>
            </w:r>
            <w:proofErr w:type="spellStart"/>
            <w:r w:rsidRPr="008D5C11">
              <w:rPr>
                <w:rFonts w:ascii="Times New Roman" w:eastAsia="Times New Roman" w:hAnsi="Times New Roman" w:cs="Times New Roman"/>
                <w:color w:val="000000"/>
                <w:sz w:val="20"/>
                <w:szCs w:val="20"/>
                <w:lang w:eastAsia="ru-RU"/>
              </w:rPr>
              <w:t>башкым</w:t>
            </w:r>
            <w:proofErr w:type="spellEnd"/>
            <w:r w:rsidRPr="008D5C11">
              <w:rPr>
                <w:rFonts w:ascii="Times New Roman" w:eastAsia="Times New Roman" w:hAnsi="Times New Roman" w:cs="Times New Roman"/>
                <w:color w:val="000000"/>
                <w:sz w:val="20"/>
                <w:szCs w:val="20"/>
                <w:lang w:eastAsia="ru-RU"/>
              </w:rPr>
              <w:t>)"</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4D087277"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43" w:type="dxa"/>
            <w:tcBorders>
              <w:top w:val="nil"/>
              <w:left w:val="nil"/>
              <w:bottom w:val="single" w:sz="4" w:space="0" w:color="auto"/>
              <w:right w:val="single" w:sz="4" w:space="0" w:color="auto"/>
            </w:tcBorders>
            <w:shd w:val="clear" w:color="auto" w:fill="FFFFFF" w:themeFill="background1"/>
            <w:vAlign w:val="center"/>
            <w:hideMark/>
          </w:tcPr>
          <w:p w14:paraId="581C15B2"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 Создание в системе общего образования равных возможностей для современного качественного образования и позитивной социализации детей</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48793F08"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8D5C11" w14:paraId="4E35DD01" w14:textId="77777777" w:rsidTr="009F77E6">
        <w:trPr>
          <w:trHeight w:val="1395"/>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6FBBAFD3" w14:textId="6DB91CBF"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2.4</w:t>
            </w:r>
            <w:r w:rsidR="00A96423">
              <w:rPr>
                <w:rFonts w:ascii="Times New Roman" w:eastAsia="Times New Roman" w:hAnsi="Times New Roman" w:cs="Times New Roman"/>
                <w:color w:val="000000"/>
                <w:sz w:val="20"/>
                <w:szCs w:val="20"/>
                <w:lang w:eastAsia="ru-RU"/>
              </w:rPr>
              <w:t>2</w:t>
            </w:r>
            <w:r w:rsidRPr="008D5C11">
              <w:rPr>
                <w:rFonts w:ascii="Times New Roman" w:eastAsia="Times New Roman" w:hAnsi="Times New Roman" w:cs="Times New Roman"/>
                <w:color w:val="000000"/>
                <w:sz w:val="20"/>
                <w:szCs w:val="20"/>
                <w:lang w:eastAsia="ru-RU"/>
              </w:rPr>
              <w:t xml:space="preserve">. Доля общеобразовательных организаций, в которых претендент по итогам конкурсного отбора и обучения включен в кадровый резерв системы образования республики для замещения вакантных должностей «руководитель», «заместитель руководителя» </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0E5528DE"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740D7FD2"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40</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44ED9DD0"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40</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6ACC1E95"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50</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33BE3B28"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50</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23F03F48"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60</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52B86726"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60</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075A0D47"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70</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24BC028F"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70</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5BBAF067" w14:textId="77777777" w:rsidR="00E734E7" w:rsidRPr="008D5C11" w:rsidRDefault="00E734E7" w:rsidP="00C92158">
            <w:pPr>
              <w:spacing w:after="0" w:line="240" w:lineRule="auto"/>
              <w:jc w:val="both"/>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Концепция подготовки педагогических кадров для системы образования на период до 2030 года, Приказ </w:t>
            </w:r>
            <w:proofErr w:type="spellStart"/>
            <w:r w:rsidRPr="008D5C11">
              <w:rPr>
                <w:rFonts w:ascii="Times New Roman" w:eastAsia="Times New Roman" w:hAnsi="Times New Roman" w:cs="Times New Roman"/>
                <w:color w:val="000000"/>
                <w:sz w:val="20"/>
                <w:szCs w:val="20"/>
                <w:lang w:eastAsia="ru-RU"/>
              </w:rPr>
              <w:t>Минобра</w:t>
            </w:r>
            <w:proofErr w:type="spellEnd"/>
            <w:r w:rsidRPr="008D5C11">
              <w:rPr>
                <w:rFonts w:ascii="Times New Roman" w:eastAsia="Times New Roman" w:hAnsi="Times New Roman" w:cs="Times New Roman"/>
                <w:color w:val="000000"/>
                <w:sz w:val="20"/>
                <w:szCs w:val="20"/>
                <w:lang w:eastAsia="ru-RU"/>
              </w:rPr>
              <w:t xml:space="preserve"> РТ от 17 мая 2023 г. №567-д "О реализации губернаторского проекта "Мой учитель (</w:t>
            </w:r>
            <w:proofErr w:type="spellStart"/>
            <w:r w:rsidRPr="008D5C11">
              <w:rPr>
                <w:rFonts w:ascii="Times New Roman" w:eastAsia="Times New Roman" w:hAnsi="Times New Roman" w:cs="Times New Roman"/>
                <w:color w:val="000000"/>
                <w:sz w:val="20"/>
                <w:szCs w:val="20"/>
                <w:lang w:eastAsia="ru-RU"/>
              </w:rPr>
              <w:t>Мээн</w:t>
            </w:r>
            <w:proofErr w:type="spellEnd"/>
            <w:r w:rsidRPr="008D5C11">
              <w:rPr>
                <w:rFonts w:ascii="Times New Roman" w:eastAsia="Times New Roman" w:hAnsi="Times New Roman" w:cs="Times New Roman"/>
                <w:color w:val="000000"/>
                <w:sz w:val="20"/>
                <w:szCs w:val="20"/>
                <w:lang w:eastAsia="ru-RU"/>
              </w:rPr>
              <w:t xml:space="preserve"> </w:t>
            </w:r>
            <w:proofErr w:type="spellStart"/>
            <w:r w:rsidRPr="008D5C11">
              <w:rPr>
                <w:rFonts w:ascii="Times New Roman" w:eastAsia="Times New Roman" w:hAnsi="Times New Roman" w:cs="Times New Roman"/>
                <w:color w:val="000000"/>
                <w:sz w:val="20"/>
                <w:szCs w:val="20"/>
                <w:lang w:eastAsia="ru-RU"/>
              </w:rPr>
              <w:t>башкым</w:t>
            </w:r>
            <w:proofErr w:type="spellEnd"/>
            <w:r w:rsidRPr="008D5C11">
              <w:rPr>
                <w:rFonts w:ascii="Times New Roman" w:eastAsia="Times New Roman" w:hAnsi="Times New Roman" w:cs="Times New Roman"/>
                <w:color w:val="000000"/>
                <w:sz w:val="20"/>
                <w:szCs w:val="20"/>
                <w:lang w:eastAsia="ru-RU"/>
              </w:rPr>
              <w:t>)"</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2DA5920F"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43" w:type="dxa"/>
            <w:tcBorders>
              <w:top w:val="nil"/>
              <w:left w:val="nil"/>
              <w:bottom w:val="single" w:sz="4" w:space="0" w:color="auto"/>
              <w:right w:val="single" w:sz="4" w:space="0" w:color="auto"/>
            </w:tcBorders>
            <w:shd w:val="clear" w:color="auto" w:fill="FFFFFF" w:themeFill="background1"/>
            <w:vAlign w:val="center"/>
            <w:hideMark/>
          </w:tcPr>
          <w:p w14:paraId="43E11FD7"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 Создание в системе общего образования равных возможностей для современного качественного образования и позитивной социализации детей</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2E8F6581"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8D5C11" w14:paraId="6BB9DA44" w14:textId="77777777" w:rsidTr="009F77E6">
        <w:trPr>
          <w:trHeight w:val="1290"/>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036C52B9" w14:textId="5A49CF41"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2.4</w:t>
            </w:r>
            <w:r w:rsidR="00A96423">
              <w:rPr>
                <w:rFonts w:ascii="Times New Roman" w:eastAsia="Times New Roman" w:hAnsi="Times New Roman" w:cs="Times New Roman"/>
                <w:color w:val="000000"/>
                <w:sz w:val="20"/>
                <w:szCs w:val="20"/>
                <w:lang w:eastAsia="ru-RU"/>
              </w:rPr>
              <w:t>3</w:t>
            </w:r>
            <w:r w:rsidRPr="008D5C11">
              <w:rPr>
                <w:rFonts w:ascii="Times New Roman" w:eastAsia="Times New Roman" w:hAnsi="Times New Roman" w:cs="Times New Roman"/>
                <w:color w:val="000000"/>
                <w:sz w:val="20"/>
                <w:szCs w:val="20"/>
                <w:lang w:eastAsia="ru-RU"/>
              </w:rPr>
              <w:t>. Доля муниципалитетов, в которых сформирована конкурсная система назначения руководителей общеобразовательных организаций из кадрового резерва системы образования республики</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6DAE3123"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4E9FF2D1"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40</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6933135D"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40</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677AD603"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50</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6E711B43"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50</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042FC1F2"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60</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373003E8"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60</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4812AE74"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70</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0FBB6372"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70</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22E2D4F2" w14:textId="77777777" w:rsidR="00E734E7" w:rsidRPr="008D5C11" w:rsidRDefault="00E734E7" w:rsidP="00C92158">
            <w:pPr>
              <w:spacing w:after="0" w:line="240" w:lineRule="auto"/>
              <w:jc w:val="both"/>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Концепция подготовки педагогических кадров для системы образования на период до 2030 года, Приказ </w:t>
            </w:r>
            <w:proofErr w:type="spellStart"/>
            <w:r w:rsidRPr="008D5C11">
              <w:rPr>
                <w:rFonts w:ascii="Times New Roman" w:eastAsia="Times New Roman" w:hAnsi="Times New Roman" w:cs="Times New Roman"/>
                <w:color w:val="000000"/>
                <w:sz w:val="20"/>
                <w:szCs w:val="20"/>
                <w:lang w:eastAsia="ru-RU"/>
              </w:rPr>
              <w:t>Минобра</w:t>
            </w:r>
            <w:proofErr w:type="spellEnd"/>
            <w:r w:rsidRPr="008D5C11">
              <w:rPr>
                <w:rFonts w:ascii="Times New Roman" w:eastAsia="Times New Roman" w:hAnsi="Times New Roman" w:cs="Times New Roman"/>
                <w:color w:val="000000"/>
                <w:sz w:val="20"/>
                <w:szCs w:val="20"/>
                <w:lang w:eastAsia="ru-RU"/>
              </w:rPr>
              <w:t xml:space="preserve"> РТ от 17 мая 2023 г. №567-д "О реализации губернаторского проекта "Мой учитель (</w:t>
            </w:r>
            <w:proofErr w:type="spellStart"/>
            <w:r w:rsidRPr="008D5C11">
              <w:rPr>
                <w:rFonts w:ascii="Times New Roman" w:eastAsia="Times New Roman" w:hAnsi="Times New Roman" w:cs="Times New Roman"/>
                <w:color w:val="000000"/>
                <w:sz w:val="20"/>
                <w:szCs w:val="20"/>
                <w:lang w:eastAsia="ru-RU"/>
              </w:rPr>
              <w:t>Мээн</w:t>
            </w:r>
            <w:proofErr w:type="spellEnd"/>
            <w:r w:rsidRPr="008D5C11">
              <w:rPr>
                <w:rFonts w:ascii="Times New Roman" w:eastAsia="Times New Roman" w:hAnsi="Times New Roman" w:cs="Times New Roman"/>
                <w:color w:val="000000"/>
                <w:sz w:val="20"/>
                <w:szCs w:val="20"/>
                <w:lang w:eastAsia="ru-RU"/>
              </w:rPr>
              <w:t xml:space="preserve"> </w:t>
            </w:r>
            <w:proofErr w:type="spellStart"/>
            <w:r w:rsidRPr="008D5C11">
              <w:rPr>
                <w:rFonts w:ascii="Times New Roman" w:eastAsia="Times New Roman" w:hAnsi="Times New Roman" w:cs="Times New Roman"/>
                <w:color w:val="000000"/>
                <w:sz w:val="20"/>
                <w:szCs w:val="20"/>
                <w:lang w:eastAsia="ru-RU"/>
              </w:rPr>
              <w:t>башкым</w:t>
            </w:r>
            <w:proofErr w:type="spellEnd"/>
            <w:r w:rsidRPr="008D5C11">
              <w:rPr>
                <w:rFonts w:ascii="Times New Roman" w:eastAsia="Times New Roman" w:hAnsi="Times New Roman" w:cs="Times New Roman"/>
                <w:color w:val="000000"/>
                <w:sz w:val="20"/>
                <w:szCs w:val="20"/>
                <w:lang w:eastAsia="ru-RU"/>
              </w:rPr>
              <w:t>)"</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73101B28"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43" w:type="dxa"/>
            <w:tcBorders>
              <w:top w:val="nil"/>
              <w:left w:val="nil"/>
              <w:bottom w:val="single" w:sz="4" w:space="0" w:color="auto"/>
              <w:right w:val="single" w:sz="4" w:space="0" w:color="auto"/>
            </w:tcBorders>
            <w:shd w:val="clear" w:color="auto" w:fill="FFFFFF" w:themeFill="background1"/>
            <w:vAlign w:val="center"/>
            <w:hideMark/>
          </w:tcPr>
          <w:p w14:paraId="4BEEC62A"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 Создание в системе общего образования равных возможностей для современного качественного образования и позитивной социализации детей</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2235242F"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8D5C11" w14:paraId="7EA0DD34" w14:textId="77777777" w:rsidTr="009F77E6">
        <w:trPr>
          <w:trHeight w:val="2025"/>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53F74F93" w14:textId="2177BF50"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lastRenderedPageBreak/>
              <w:t>2.4</w:t>
            </w:r>
            <w:r w:rsidR="00A96423">
              <w:rPr>
                <w:rFonts w:ascii="Times New Roman" w:eastAsia="Times New Roman" w:hAnsi="Times New Roman" w:cs="Times New Roman"/>
                <w:color w:val="000000"/>
                <w:sz w:val="20"/>
                <w:szCs w:val="20"/>
                <w:lang w:eastAsia="ru-RU"/>
              </w:rPr>
              <w:t>4</w:t>
            </w:r>
            <w:r w:rsidRPr="008D5C11">
              <w:rPr>
                <w:rFonts w:ascii="Times New Roman" w:eastAsia="Times New Roman" w:hAnsi="Times New Roman" w:cs="Times New Roman"/>
                <w:color w:val="000000"/>
                <w:sz w:val="20"/>
                <w:szCs w:val="20"/>
                <w:lang w:eastAsia="ru-RU"/>
              </w:rPr>
              <w:t>.В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51B49165"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единица</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173AA51D"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140</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3FDCFFB5"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140</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1C4AA91C"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140</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77464F4A"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140</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5F5CCBF5"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06095C6F"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302BCD6A"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1B74331A"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53D92CE2" w14:textId="77777777" w:rsidR="00E734E7" w:rsidRPr="008D5C11" w:rsidRDefault="00E734E7" w:rsidP="00C92158">
            <w:pPr>
              <w:spacing w:after="0" w:line="240" w:lineRule="auto"/>
              <w:jc w:val="both"/>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Дополнительное соглашение к Соглашению между МИНИСТЕРСТВОМ</w:t>
            </w:r>
            <w:r w:rsidRPr="008D5C11">
              <w:rPr>
                <w:rFonts w:ascii="Times New Roman" w:eastAsia="Times New Roman" w:hAnsi="Times New Roman" w:cs="Times New Roman"/>
                <w:color w:val="000000"/>
                <w:sz w:val="20"/>
                <w:szCs w:val="20"/>
                <w:lang w:eastAsia="ru-RU"/>
              </w:rPr>
              <w:br/>
              <w:t>ПРОСВЕЩЕНИЯ РОССИЙСКОЙ ФЕДЕРАЦИИ и ПРАВИТЕЛЬСТВОМ</w:t>
            </w:r>
            <w:r w:rsidRPr="008D5C11">
              <w:rPr>
                <w:rFonts w:ascii="Times New Roman" w:eastAsia="Times New Roman" w:hAnsi="Times New Roman" w:cs="Times New Roman"/>
                <w:color w:val="000000"/>
                <w:sz w:val="20"/>
                <w:szCs w:val="20"/>
                <w:lang w:eastAsia="ru-RU"/>
              </w:rPr>
              <w:br/>
              <w:t>РЕСПУБЛИКИ ТЫВА о реализации регионального проекта</w:t>
            </w:r>
            <w:r w:rsidRPr="008D5C11">
              <w:rPr>
                <w:rFonts w:ascii="Times New Roman" w:eastAsia="Times New Roman" w:hAnsi="Times New Roman" w:cs="Times New Roman"/>
                <w:color w:val="000000"/>
                <w:sz w:val="20"/>
                <w:szCs w:val="20"/>
                <w:lang w:eastAsia="ru-RU"/>
              </w:rPr>
              <w:br/>
              <w:t>«Патриотическое воспитание граждан Российской Федерации (Республика Тыва)» на территории Республики Тыва № 073-2020-EВ001-14/4 от «11» декабря 2023 г</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4D9BBC08"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43" w:type="dxa"/>
            <w:tcBorders>
              <w:top w:val="nil"/>
              <w:left w:val="nil"/>
              <w:bottom w:val="single" w:sz="4" w:space="0" w:color="auto"/>
              <w:right w:val="single" w:sz="4" w:space="0" w:color="auto"/>
            </w:tcBorders>
            <w:shd w:val="clear" w:color="auto" w:fill="FFFFFF" w:themeFill="background1"/>
            <w:vAlign w:val="center"/>
            <w:hideMark/>
          </w:tcPr>
          <w:p w14:paraId="6A896841"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 Создание в системе общего образования равных возможностей для современного качественного образования и позитивной социализации детей</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34716E4A"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8D5C11" w14:paraId="40EFB04A" w14:textId="77777777" w:rsidTr="009F77E6">
        <w:trPr>
          <w:trHeight w:val="3675"/>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7C53094D" w14:textId="4EF65326"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2.4</w:t>
            </w:r>
            <w:r w:rsidR="00A96423">
              <w:rPr>
                <w:rFonts w:ascii="Times New Roman" w:eastAsia="Times New Roman" w:hAnsi="Times New Roman" w:cs="Times New Roman"/>
                <w:color w:val="000000"/>
                <w:sz w:val="20"/>
                <w:szCs w:val="20"/>
                <w:lang w:eastAsia="ru-RU"/>
              </w:rPr>
              <w:t>5</w:t>
            </w:r>
            <w:r w:rsidRPr="008D5C11">
              <w:rPr>
                <w:rFonts w:ascii="Times New Roman" w:eastAsia="Times New Roman" w:hAnsi="Times New Roman" w:cs="Times New Roman"/>
                <w:color w:val="000000"/>
                <w:sz w:val="20"/>
                <w:szCs w:val="20"/>
                <w:lang w:eastAsia="ru-RU"/>
              </w:rPr>
              <w:t>. Выполнение мероприятий по капитальному ремонту общеобразовательных организаций и их оснащению средствами обучения и воспитания в полном объеме</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1898C117"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объект</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37345B69"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46</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6EA38CA1"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46</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1356F341"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50</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09BEB459"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50</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7419627E"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0CE46367"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30C621FD"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3C12A9E6"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p>
        </w:tc>
        <w:tc>
          <w:tcPr>
            <w:tcW w:w="2670" w:type="dxa"/>
            <w:tcBorders>
              <w:top w:val="nil"/>
              <w:left w:val="nil"/>
              <w:bottom w:val="single" w:sz="4" w:space="0" w:color="auto"/>
              <w:right w:val="single" w:sz="4" w:space="0" w:color="auto"/>
            </w:tcBorders>
            <w:shd w:val="clear" w:color="auto" w:fill="FFFFFF" w:themeFill="background1"/>
            <w:hideMark/>
          </w:tcPr>
          <w:p w14:paraId="330C9EDE" w14:textId="77777777" w:rsidR="00E734E7" w:rsidRPr="008D5C11" w:rsidRDefault="00E734E7" w:rsidP="00C92158">
            <w:pPr>
              <w:spacing w:after="0" w:line="240" w:lineRule="auto"/>
              <w:jc w:val="both"/>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Дополнительное соглашение к Соглашению между МИНИСТЕРСТВОМ</w:t>
            </w:r>
            <w:r w:rsidRPr="008D5C11">
              <w:rPr>
                <w:rFonts w:ascii="Times New Roman" w:eastAsia="Times New Roman" w:hAnsi="Times New Roman" w:cs="Times New Roman"/>
                <w:color w:val="000000"/>
                <w:sz w:val="20"/>
                <w:szCs w:val="20"/>
                <w:lang w:eastAsia="ru-RU"/>
              </w:rPr>
              <w:br/>
              <w:t>ПРОСВЕЩЕНИЯ РОССИЙСКОЙ ФЕДЕРАЦИИ и ПРАВИТЕЛЬСТВОМ</w:t>
            </w:r>
            <w:r w:rsidRPr="008D5C11">
              <w:rPr>
                <w:rFonts w:ascii="Times New Roman" w:eastAsia="Times New Roman" w:hAnsi="Times New Roman" w:cs="Times New Roman"/>
                <w:color w:val="000000"/>
                <w:sz w:val="20"/>
                <w:szCs w:val="20"/>
                <w:lang w:eastAsia="ru-RU"/>
              </w:rPr>
              <w:br/>
              <w:t>РЕСПУБЛИКИ ТЫВА о предоставлении субсидии из федерального бюджета бюджету</w:t>
            </w:r>
            <w:r w:rsidRPr="008D5C11">
              <w:rPr>
                <w:rFonts w:ascii="Times New Roman" w:eastAsia="Times New Roman" w:hAnsi="Times New Roman" w:cs="Times New Roman"/>
                <w:color w:val="000000"/>
                <w:sz w:val="20"/>
                <w:szCs w:val="20"/>
                <w:lang w:eastAsia="ru-RU"/>
              </w:rPr>
              <w:br/>
              <w:t xml:space="preserve">Республики Тыва на </w:t>
            </w:r>
            <w:proofErr w:type="spellStart"/>
            <w:r w:rsidRPr="008D5C11">
              <w:rPr>
                <w:rFonts w:ascii="Times New Roman" w:eastAsia="Times New Roman" w:hAnsi="Times New Roman" w:cs="Times New Roman"/>
                <w:color w:val="000000"/>
                <w:sz w:val="20"/>
                <w:szCs w:val="20"/>
                <w:lang w:eastAsia="ru-RU"/>
              </w:rPr>
              <w:t>софинансирование</w:t>
            </w:r>
            <w:proofErr w:type="spellEnd"/>
            <w:r w:rsidRPr="008D5C11">
              <w:rPr>
                <w:rFonts w:ascii="Times New Roman" w:eastAsia="Times New Roman" w:hAnsi="Times New Roman" w:cs="Times New Roman"/>
                <w:color w:val="000000"/>
                <w:sz w:val="20"/>
                <w:szCs w:val="20"/>
                <w:lang w:eastAsia="ru-RU"/>
              </w:rPr>
              <w:t xml:space="preserve"> расходов, возникающих при реализации</w:t>
            </w:r>
            <w:r w:rsidRPr="008D5C11">
              <w:rPr>
                <w:rFonts w:ascii="Times New Roman" w:eastAsia="Times New Roman" w:hAnsi="Times New Roman" w:cs="Times New Roman"/>
                <w:color w:val="000000"/>
                <w:sz w:val="20"/>
                <w:szCs w:val="20"/>
                <w:lang w:eastAsia="ru-RU"/>
              </w:rPr>
              <w:br/>
              <w:t>региональных проектов, направленных на реализацию мероприятий по модернизации</w:t>
            </w:r>
            <w:r w:rsidRPr="008D5C11">
              <w:rPr>
                <w:rFonts w:ascii="Times New Roman" w:eastAsia="Times New Roman" w:hAnsi="Times New Roman" w:cs="Times New Roman"/>
                <w:color w:val="000000"/>
                <w:sz w:val="20"/>
                <w:szCs w:val="20"/>
                <w:lang w:eastAsia="ru-RU"/>
              </w:rPr>
              <w:br/>
              <w:t>школьных систем образования в рамках государственной программы Российской</w:t>
            </w:r>
            <w:r w:rsidRPr="008D5C11">
              <w:rPr>
                <w:rFonts w:ascii="Times New Roman" w:eastAsia="Times New Roman" w:hAnsi="Times New Roman" w:cs="Times New Roman"/>
                <w:color w:val="000000"/>
                <w:sz w:val="20"/>
                <w:szCs w:val="20"/>
                <w:lang w:eastAsia="ru-RU"/>
              </w:rPr>
              <w:br/>
              <w:t>Федерации «Развитие образования» от 20.01.2022 № 073-09-2022-946</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06377AFA"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43" w:type="dxa"/>
            <w:tcBorders>
              <w:top w:val="nil"/>
              <w:left w:val="nil"/>
              <w:bottom w:val="single" w:sz="4" w:space="0" w:color="auto"/>
              <w:right w:val="single" w:sz="4" w:space="0" w:color="auto"/>
            </w:tcBorders>
            <w:shd w:val="clear" w:color="auto" w:fill="FFFFFF" w:themeFill="background1"/>
            <w:vAlign w:val="center"/>
            <w:hideMark/>
          </w:tcPr>
          <w:p w14:paraId="19757182"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 Создание в системе общего образования равных возможностей для современного качественного образования и позитивной социализации детей</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499053E7"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p>
        </w:tc>
      </w:tr>
      <w:tr w:rsidR="00E734E7" w:rsidRPr="008D5C11" w14:paraId="08C0D9A3" w14:textId="77777777" w:rsidTr="009F77E6">
        <w:trPr>
          <w:trHeight w:val="1065"/>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464AEBE3" w14:textId="773E0C1D"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lastRenderedPageBreak/>
              <w:t>2.4</w:t>
            </w:r>
            <w:r w:rsidR="00A96423">
              <w:rPr>
                <w:rFonts w:ascii="Times New Roman" w:eastAsia="Times New Roman" w:hAnsi="Times New Roman" w:cs="Times New Roman"/>
                <w:color w:val="000000"/>
                <w:sz w:val="20"/>
                <w:szCs w:val="20"/>
                <w:lang w:eastAsia="ru-RU"/>
              </w:rPr>
              <w:t>6</w:t>
            </w:r>
            <w:r w:rsidRPr="008D5C11">
              <w:rPr>
                <w:rFonts w:ascii="Times New Roman" w:eastAsia="Times New Roman" w:hAnsi="Times New Roman" w:cs="Times New Roman"/>
                <w:color w:val="000000"/>
                <w:sz w:val="20"/>
                <w:szCs w:val="20"/>
                <w:lang w:eastAsia="ru-RU"/>
              </w:rPr>
              <w:t>. Доля педагогических работников образовательных организаций, получивших ежемесячное денежное вознаграждение за классное руководство.</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4348379C"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448A34D6"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0519D56E"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4B1D8EB7"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47F8CD55"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2EEA2154"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670D591F"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0620F0A7"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38BCE9D8"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p>
        </w:tc>
        <w:tc>
          <w:tcPr>
            <w:tcW w:w="2670" w:type="dxa"/>
            <w:tcBorders>
              <w:top w:val="nil"/>
              <w:left w:val="nil"/>
              <w:bottom w:val="single" w:sz="4" w:space="0" w:color="auto"/>
              <w:right w:val="single" w:sz="4" w:space="0" w:color="auto"/>
            </w:tcBorders>
            <w:shd w:val="clear" w:color="auto" w:fill="FFFFFF" w:themeFill="background1"/>
            <w:hideMark/>
          </w:tcPr>
          <w:p w14:paraId="4263DFA1" w14:textId="77777777" w:rsidR="00E734E7" w:rsidRPr="008D5C11" w:rsidRDefault="00E734E7" w:rsidP="00C92158">
            <w:pPr>
              <w:spacing w:after="0" w:line="240" w:lineRule="auto"/>
              <w:jc w:val="both"/>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Соглашение между МИНИСТЕРСТВОМ ПРОСВЕЩЕНИЯ РОССИЙСКОЙ</w:t>
            </w:r>
            <w:r w:rsidRPr="008D5C11">
              <w:rPr>
                <w:rFonts w:ascii="Times New Roman" w:eastAsia="Times New Roman" w:hAnsi="Times New Roman" w:cs="Times New Roman"/>
                <w:color w:val="000000"/>
                <w:sz w:val="20"/>
                <w:szCs w:val="20"/>
                <w:lang w:eastAsia="ru-RU"/>
              </w:rPr>
              <w:br/>
              <w:t>ФЕДЕРАЦИИ и ПРАВИТЕЛЬСТВОМ РЕСПУБЛИКИ ТЫВА о предоставлении иного</w:t>
            </w:r>
            <w:r w:rsidRPr="008D5C11">
              <w:rPr>
                <w:rFonts w:ascii="Times New Roman" w:eastAsia="Times New Roman" w:hAnsi="Times New Roman" w:cs="Times New Roman"/>
                <w:color w:val="000000"/>
                <w:sz w:val="20"/>
                <w:szCs w:val="20"/>
                <w:lang w:eastAsia="ru-RU"/>
              </w:rPr>
              <w:br/>
              <w:t>межбюджетного трансферта, имеющего целевое назначение, из федерального бюджета</w:t>
            </w:r>
            <w:r w:rsidRPr="008D5C11">
              <w:rPr>
                <w:rFonts w:ascii="Times New Roman" w:eastAsia="Times New Roman" w:hAnsi="Times New Roman" w:cs="Times New Roman"/>
                <w:color w:val="000000"/>
                <w:sz w:val="20"/>
                <w:szCs w:val="20"/>
                <w:lang w:eastAsia="ru-RU"/>
              </w:rPr>
              <w:br/>
              <w:t>бюджету Республики Тыва на обеспечение выплат ежемесячного денежного</w:t>
            </w:r>
            <w:r w:rsidRPr="008D5C11">
              <w:rPr>
                <w:rFonts w:ascii="Times New Roman" w:eastAsia="Times New Roman" w:hAnsi="Times New Roman" w:cs="Times New Roman"/>
                <w:color w:val="000000"/>
                <w:sz w:val="20"/>
                <w:szCs w:val="20"/>
                <w:lang w:eastAsia="ru-RU"/>
              </w:rPr>
              <w:br/>
              <w:t>вознаграждения за классное руководство педагогическим работникам государственных</w:t>
            </w:r>
            <w:r w:rsidRPr="008D5C11">
              <w:rPr>
                <w:rFonts w:ascii="Times New Roman" w:eastAsia="Times New Roman" w:hAnsi="Times New Roman" w:cs="Times New Roman"/>
                <w:color w:val="000000"/>
                <w:sz w:val="20"/>
                <w:szCs w:val="20"/>
                <w:lang w:eastAsia="ru-RU"/>
              </w:rPr>
              <w:br/>
              <w:t>образовательных организаций субъектов Российской Федерации и г. Байконура и</w:t>
            </w:r>
            <w:r w:rsidRPr="008D5C11">
              <w:rPr>
                <w:rFonts w:ascii="Times New Roman" w:eastAsia="Times New Roman" w:hAnsi="Times New Roman" w:cs="Times New Roman"/>
                <w:color w:val="000000"/>
                <w:sz w:val="20"/>
                <w:szCs w:val="20"/>
                <w:lang w:eastAsia="ru-RU"/>
              </w:rPr>
              <w:br/>
              <w:t>муниципальных образовательных организаций, реализующих образовательные программы</w:t>
            </w:r>
            <w:r w:rsidRPr="008D5C11">
              <w:rPr>
                <w:rFonts w:ascii="Times New Roman" w:eastAsia="Times New Roman" w:hAnsi="Times New Roman" w:cs="Times New Roman"/>
                <w:color w:val="000000"/>
                <w:sz w:val="20"/>
                <w:szCs w:val="20"/>
                <w:lang w:eastAsia="ru-RU"/>
              </w:rPr>
              <w:br/>
              <w:t>начального общего образования, образовательные программы основного общего</w:t>
            </w:r>
            <w:r w:rsidRPr="008D5C11">
              <w:rPr>
                <w:rFonts w:ascii="Times New Roman" w:eastAsia="Times New Roman" w:hAnsi="Times New Roman" w:cs="Times New Roman"/>
                <w:color w:val="000000"/>
                <w:sz w:val="20"/>
                <w:szCs w:val="20"/>
                <w:lang w:eastAsia="ru-RU"/>
              </w:rPr>
              <w:br/>
              <w:t>образования, образовательные программы среднего общего образования от 19 декабря 2023 г. № 073-17-2024-118</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0C870D5E"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43" w:type="dxa"/>
            <w:tcBorders>
              <w:top w:val="nil"/>
              <w:left w:val="nil"/>
              <w:bottom w:val="single" w:sz="4" w:space="0" w:color="auto"/>
              <w:right w:val="single" w:sz="4" w:space="0" w:color="auto"/>
            </w:tcBorders>
            <w:shd w:val="clear" w:color="auto" w:fill="FFFFFF" w:themeFill="background1"/>
            <w:vAlign w:val="center"/>
            <w:hideMark/>
          </w:tcPr>
          <w:p w14:paraId="34187583"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 Создание в системе общего образования равных возможностей для современного качественного образования и позитивной социализации детей</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2960FC6E"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p>
        </w:tc>
      </w:tr>
      <w:tr w:rsidR="00E734E7" w:rsidRPr="008D5C11" w14:paraId="1683E73F" w14:textId="77777777" w:rsidTr="00A96423">
        <w:trPr>
          <w:trHeight w:val="132"/>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6969F53D" w14:textId="64421D9D"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w:t>
            </w:r>
            <w:r w:rsidR="005545BB" w:rsidRPr="008D5C11">
              <w:rPr>
                <w:rFonts w:ascii="Times New Roman" w:eastAsia="Times New Roman" w:hAnsi="Times New Roman" w:cs="Times New Roman"/>
                <w:color w:val="000000"/>
                <w:sz w:val="20"/>
                <w:szCs w:val="20"/>
                <w:lang w:eastAsia="ru-RU"/>
              </w:rPr>
              <w:t>4</w:t>
            </w:r>
            <w:r w:rsidR="00A96423">
              <w:rPr>
                <w:rFonts w:ascii="Times New Roman" w:eastAsia="Times New Roman" w:hAnsi="Times New Roman" w:cs="Times New Roman"/>
                <w:color w:val="000000"/>
                <w:sz w:val="20"/>
                <w:szCs w:val="20"/>
                <w:lang w:eastAsia="ru-RU"/>
              </w:rPr>
              <w:t>7</w:t>
            </w:r>
            <w:r w:rsidR="005545BB" w:rsidRPr="008D5C11">
              <w:rPr>
                <w:rFonts w:ascii="Times New Roman" w:eastAsia="Times New Roman" w:hAnsi="Times New Roman" w:cs="Times New Roman"/>
                <w:color w:val="000000"/>
                <w:sz w:val="20"/>
                <w:szCs w:val="20"/>
                <w:lang w:eastAsia="ru-RU"/>
              </w:rPr>
              <w:t>. Содержание</w:t>
            </w:r>
            <w:r w:rsidRPr="008D5C11">
              <w:rPr>
                <w:rFonts w:ascii="Times New Roman" w:eastAsia="Times New Roman" w:hAnsi="Times New Roman" w:cs="Times New Roman"/>
                <w:color w:val="000000"/>
                <w:sz w:val="20"/>
                <w:szCs w:val="20"/>
                <w:lang w:eastAsia="ru-RU"/>
              </w:rPr>
              <w:t xml:space="preserve"> детей чабанов и оленеводов, проживающих в интернатах муниципальных общеобразовательных организаций</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20F219C0"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02D2A682"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664A6ED7"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508B0EFD"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01CAEB70"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60B6CDE6"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6005E2D2"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5CDB8334"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6C4557D3"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2670" w:type="dxa"/>
            <w:tcBorders>
              <w:top w:val="nil"/>
              <w:left w:val="nil"/>
              <w:bottom w:val="single" w:sz="4" w:space="0" w:color="auto"/>
              <w:right w:val="single" w:sz="4" w:space="0" w:color="auto"/>
            </w:tcBorders>
            <w:shd w:val="clear" w:color="auto" w:fill="FFFFFF" w:themeFill="background1"/>
            <w:hideMark/>
          </w:tcPr>
          <w:p w14:paraId="3B47361C" w14:textId="77777777" w:rsidR="00E734E7" w:rsidRPr="008D5C11" w:rsidRDefault="00E734E7" w:rsidP="00C92158">
            <w:pPr>
              <w:spacing w:after="0" w:line="240" w:lineRule="auto"/>
              <w:jc w:val="both"/>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Государственная программы </w:t>
            </w:r>
            <w:r w:rsidRPr="008D5C11">
              <w:rPr>
                <w:rFonts w:ascii="Times New Roman" w:eastAsia="Times New Roman" w:hAnsi="Times New Roman" w:cs="Times New Roman"/>
                <w:color w:val="000000"/>
                <w:sz w:val="20"/>
                <w:szCs w:val="20"/>
                <w:lang w:eastAsia="ru-RU"/>
              </w:rPr>
              <w:br/>
              <w:t>Республики Тыва «Развитие образования в</w:t>
            </w:r>
            <w:r w:rsidRPr="008D5C11">
              <w:rPr>
                <w:rFonts w:ascii="Times New Roman" w:eastAsia="Times New Roman" w:hAnsi="Times New Roman" w:cs="Times New Roman"/>
                <w:color w:val="000000"/>
                <w:sz w:val="20"/>
                <w:szCs w:val="20"/>
                <w:lang w:eastAsia="ru-RU"/>
              </w:rPr>
              <w:br/>
              <w:t xml:space="preserve">Республике </w:t>
            </w:r>
            <w:r w:rsidR="005545BB" w:rsidRPr="008D5C11">
              <w:rPr>
                <w:rFonts w:ascii="Times New Roman" w:eastAsia="Times New Roman" w:hAnsi="Times New Roman" w:cs="Times New Roman"/>
                <w:color w:val="000000"/>
                <w:sz w:val="20"/>
                <w:szCs w:val="20"/>
                <w:lang w:eastAsia="ru-RU"/>
              </w:rPr>
              <w:t>Тыва» от</w:t>
            </w:r>
            <w:r w:rsidRPr="008D5C11">
              <w:rPr>
                <w:rFonts w:ascii="Times New Roman" w:eastAsia="Times New Roman" w:hAnsi="Times New Roman" w:cs="Times New Roman"/>
                <w:color w:val="000000"/>
                <w:sz w:val="20"/>
                <w:szCs w:val="20"/>
                <w:lang w:eastAsia="ru-RU"/>
              </w:rPr>
              <w:t xml:space="preserve"> 13 ноября 2023г № 832</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35F39EC6"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43" w:type="dxa"/>
            <w:tcBorders>
              <w:top w:val="nil"/>
              <w:left w:val="nil"/>
              <w:bottom w:val="single" w:sz="4" w:space="0" w:color="auto"/>
              <w:right w:val="single" w:sz="4" w:space="0" w:color="auto"/>
            </w:tcBorders>
            <w:shd w:val="clear" w:color="auto" w:fill="FFFFFF" w:themeFill="background1"/>
            <w:vAlign w:val="center"/>
            <w:hideMark/>
          </w:tcPr>
          <w:p w14:paraId="5E1EDA29"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 Создание в системе общего образования равных возможностей для современного качественного образования и позитивной социализации детей</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60A434A1"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отчет, официальный сайт Министерства образования по Республике </w:t>
            </w:r>
            <w:r w:rsidRPr="008D5C11">
              <w:rPr>
                <w:rFonts w:ascii="Times New Roman" w:eastAsia="Times New Roman" w:hAnsi="Times New Roman" w:cs="Times New Roman"/>
                <w:color w:val="000000"/>
                <w:sz w:val="20"/>
                <w:szCs w:val="20"/>
                <w:lang w:eastAsia="ru-RU"/>
              </w:rPr>
              <w:lastRenderedPageBreak/>
              <w:t>Тыва</w:t>
            </w:r>
          </w:p>
        </w:tc>
      </w:tr>
      <w:tr w:rsidR="00E734E7" w:rsidRPr="008D5C11" w14:paraId="60659F8F" w14:textId="77777777" w:rsidTr="009F77E6">
        <w:trPr>
          <w:trHeight w:val="1110"/>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5D4B1ECC" w14:textId="66F90EB0"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lastRenderedPageBreak/>
              <w:t>2.</w:t>
            </w:r>
            <w:r w:rsidR="00A96423">
              <w:rPr>
                <w:rFonts w:ascii="Times New Roman" w:eastAsia="Times New Roman" w:hAnsi="Times New Roman" w:cs="Times New Roman"/>
                <w:color w:val="000000"/>
                <w:sz w:val="20"/>
                <w:szCs w:val="20"/>
                <w:lang w:eastAsia="ru-RU"/>
              </w:rPr>
              <w:t>48</w:t>
            </w:r>
            <w:r w:rsidRPr="008D5C11">
              <w:rPr>
                <w:rFonts w:ascii="Times New Roman" w:eastAsia="Times New Roman" w:hAnsi="Times New Roman" w:cs="Times New Roman"/>
                <w:color w:val="000000"/>
                <w:sz w:val="20"/>
                <w:szCs w:val="20"/>
                <w:lang w:eastAsia="ru-RU"/>
              </w:rPr>
              <w:t>. Обеспечение антитеррористической защищенности образовательных организаций, горюче-смазочных материалов, школьных автобусов</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25E959D1"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04277B60"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79B4BA2F"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255792A3"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2BA150E8"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66A99804"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1339B316"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27982078"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12226E65"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2670" w:type="dxa"/>
            <w:tcBorders>
              <w:top w:val="nil"/>
              <w:left w:val="nil"/>
              <w:bottom w:val="single" w:sz="4" w:space="0" w:color="auto"/>
              <w:right w:val="single" w:sz="4" w:space="0" w:color="auto"/>
            </w:tcBorders>
            <w:shd w:val="clear" w:color="auto" w:fill="FFFFFF" w:themeFill="background1"/>
            <w:hideMark/>
          </w:tcPr>
          <w:p w14:paraId="4DF1C127" w14:textId="77777777" w:rsidR="00E734E7" w:rsidRPr="008D5C11" w:rsidRDefault="00E734E7" w:rsidP="00C92158">
            <w:pPr>
              <w:spacing w:after="0" w:line="240" w:lineRule="auto"/>
              <w:jc w:val="both"/>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Государственная программы </w:t>
            </w:r>
            <w:r w:rsidRPr="008D5C11">
              <w:rPr>
                <w:rFonts w:ascii="Times New Roman" w:eastAsia="Times New Roman" w:hAnsi="Times New Roman" w:cs="Times New Roman"/>
                <w:color w:val="000000"/>
                <w:sz w:val="20"/>
                <w:szCs w:val="20"/>
                <w:lang w:eastAsia="ru-RU"/>
              </w:rPr>
              <w:br/>
              <w:t>Республики Тыва «Развитие образования в</w:t>
            </w:r>
            <w:r w:rsidRPr="008D5C11">
              <w:rPr>
                <w:rFonts w:ascii="Times New Roman" w:eastAsia="Times New Roman" w:hAnsi="Times New Roman" w:cs="Times New Roman"/>
                <w:color w:val="000000"/>
                <w:sz w:val="20"/>
                <w:szCs w:val="20"/>
                <w:lang w:eastAsia="ru-RU"/>
              </w:rPr>
              <w:br/>
              <w:t xml:space="preserve">Республике </w:t>
            </w:r>
            <w:r w:rsidR="005545BB" w:rsidRPr="008D5C11">
              <w:rPr>
                <w:rFonts w:ascii="Times New Roman" w:eastAsia="Times New Roman" w:hAnsi="Times New Roman" w:cs="Times New Roman"/>
                <w:color w:val="000000"/>
                <w:sz w:val="20"/>
                <w:szCs w:val="20"/>
                <w:lang w:eastAsia="ru-RU"/>
              </w:rPr>
              <w:t>Тыва» от</w:t>
            </w:r>
            <w:r w:rsidRPr="008D5C11">
              <w:rPr>
                <w:rFonts w:ascii="Times New Roman" w:eastAsia="Times New Roman" w:hAnsi="Times New Roman" w:cs="Times New Roman"/>
                <w:color w:val="000000"/>
                <w:sz w:val="20"/>
                <w:szCs w:val="20"/>
                <w:lang w:eastAsia="ru-RU"/>
              </w:rPr>
              <w:t xml:space="preserve"> 13 ноября 2023г № 833</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4E8BD24E"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43" w:type="dxa"/>
            <w:tcBorders>
              <w:top w:val="nil"/>
              <w:left w:val="nil"/>
              <w:bottom w:val="single" w:sz="4" w:space="0" w:color="auto"/>
              <w:right w:val="single" w:sz="4" w:space="0" w:color="auto"/>
            </w:tcBorders>
            <w:shd w:val="clear" w:color="auto" w:fill="FFFFFF" w:themeFill="background1"/>
            <w:vAlign w:val="center"/>
            <w:hideMark/>
          </w:tcPr>
          <w:p w14:paraId="650FCBB5"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 Создание в системе общего образования равных возможностей для современного качественного образования и позитивной социализации детей</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2A06C2A3"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p>
        </w:tc>
      </w:tr>
      <w:tr w:rsidR="00E734E7" w:rsidRPr="008D5C11" w14:paraId="67BF91BD" w14:textId="77777777" w:rsidTr="009F77E6">
        <w:trPr>
          <w:trHeight w:val="510"/>
        </w:trPr>
        <w:tc>
          <w:tcPr>
            <w:tcW w:w="16444" w:type="dxa"/>
            <w:gridSpan w:val="14"/>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5A72191"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 Подпрограмма 3 «Развитие дополнительного образования детей»</w:t>
            </w:r>
          </w:p>
        </w:tc>
      </w:tr>
      <w:tr w:rsidR="00485349" w:rsidRPr="008D5C11" w14:paraId="17471C25" w14:textId="77777777" w:rsidTr="009F77E6">
        <w:trPr>
          <w:trHeight w:val="510"/>
        </w:trPr>
        <w:tc>
          <w:tcPr>
            <w:tcW w:w="16444" w:type="dxa"/>
            <w:gridSpan w:val="14"/>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3235CE" w14:textId="6B433AE0" w:rsidR="00485349" w:rsidRPr="008D5C11" w:rsidRDefault="00485349" w:rsidP="00C9215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Цель:</w:t>
            </w:r>
            <w:r>
              <w:t xml:space="preserve"> </w:t>
            </w:r>
            <w:r w:rsidRPr="00485349">
              <w:rPr>
                <w:rFonts w:ascii="Times New Roman" w:eastAsia="Times New Roman" w:hAnsi="Times New Roman" w:cs="Times New Roman"/>
                <w:color w:val="000000"/>
                <w:sz w:val="20"/>
                <w:szCs w:val="20"/>
                <w:lang w:eastAsia="ru-RU"/>
              </w:rPr>
              <w:t>создание условий для развития системы предоставления качественного дополнительного образования детей в Республики Тыва;</w:t>
            </w:r>
          </w:p>
        </w:tc>
      </w:tr>
      <w:tr w:rsidR="00E734E7" w:rsidRPr="008D5C11" w14:paraId="0793036A" w14:textId="77777777" w:rsidTr="009F77E6">
        <w:trPr>
          <w:trHeight w:val="1590"/>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3B46E63D"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3.1. Доля детей в возрасте от 5 до 18 лет, охваченных дополнительным образованием детей</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29FB7F30"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304B23CA"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79,97</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4DA8BD92"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79,97</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5D7D64ED"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79,8</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2E95BE9A"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79,9</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41BDE001"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79,9</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2C4759D6"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80</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484E278E"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80</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795050FE"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80</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19401B62" w14:textId="77777777" w:rsidR="00E734E7" w:rsidRPr="008D5C11" w:rsidRDefault="00E734E7" w:rsidP="00C92158">
            <w:pPr>
              <w:spacing w:after="0" w:line="240" w:lineRule="auto"/>
              <w:jc w:val="both"/>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дополнительное соглашение № 073-2019-Е20017-1/13 к Соглашению между МИНИСТЕРСТВОМ</w:t>
            </w:r>
            <w:r w:rsidRPr="008D5C11">
              <w:rPr>
                <w:rFonts w:ascii="Times New Roman" w:eastAsia="Times New Roman" w:hAnsi="Times New Roman" w:cs="Times New Roman"/>
                <w:color w:val="000000"/>
                <w:sz w:val="20"/>
                <w:szCs w:val="20"/>
                <w:lang w:eastAsia="ru-RU"/>
              </w:rPr>
              <w:br/>
              <w:t>ПРОСВЕЩЕНИЯ РОССИЙСКОЙ ФЕДЕРАЦИИ и ПРАВИТЕЛЬСТВОМ</w:t>
            </w:r>
            <w:r w:rsidRPr="008D5C11">
              <w:rPr>
                <w:rFonts w:ascii="Times New Roman" w:eastAsia="Times New Roman" w:hAnsi="Times New Roman" w:cs="Times New Roman"/>
                <w:color w:val="000000"/>
                <w:sz w:val="20"/>
                <w:szCs w:val="20"/>
                <w:lang w:eastAsia="ru-RU"/>
              </w:rPr>
              <w:br/>
              <w:t xml:space="preserve">РЕСПУБЛИКИ </w:t>
            </w:r>
            <w:r w:rsidR="005545BB" w:rsidRPr="008D5C11">
              <w:rPr>
                <w:rFonts w:ascii="Times New Roman" w:eastAsia="Times New Roman" w:hAnsi="Times New Roman" w:cs="Times New Roman"/>
                <w:color w:val="000000"/>
                <w:sz w:val="20"/>
                <w:szCs w:val="20"/>
                <w:lang w:eastAsia="ru-RU"/>
              </w:rPr>
              <w:t>ТЫВА о</w:t>
            </w:r>
            <w:r w:rsidRPr="008D5C11">
              <w:rPr>
                <w:rFonts w:ascii="Times New Roman" w:eastAsia="Times New Roman" w:hAnsi="Times New Roman" w:cs="Times New Roman"/>
                <w:color w:val="000000"/>
                <w:sz w:val="20"/>
                <w:szCs w:val="20"/>
                <w:lang w:eastAsia="ru-RU"/>
              </w:rPr>
              <w:t xml:space="preserve"> реализации регионального проекта "Успех каждого ребенка" на территории Республики Тыва от 07.02.2019г</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4B6742DC"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Министерство образования Республики Тыва, ГБОУДО Республики Тыва «РЦРДО»</w:t>
            </w:r>
          </w:p>
        </w:tc>
        <w:tc>
          <w:tcPr>
            <w:tcW w:w="1843" w:type="dxa"/>
            <w:tcBorders>
              <w:top w:val="nil"/>
              <w:left w:val="nil"/>
              <w:bottom w:val="single" w:sz="4" w:space="0" w:color="auto"/>
              <w:right w:val="single" w:sz="4" w:space="0" w:color="auto"/>
            </w:tcBorders>
            <w:shd w:val="clear" w:color="auto" w:fill="FFFFFF" w:themeFill="background1"/>
            <w:vAlign w:val="bottom"/>
            <w:hideMark/>
          </w:tcPr>
          <w:p w14:paraId="537CDDF8"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развития системы предоставления качественного дополнительного образования детей в Республики Тыва</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785C4A15"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8D5C11" w14:paraId="096D76B9" w14:textId="77777777" w:rsidTr="009F77E6">
        <w:trPr>
          <w:trHeight w:val="1005"/>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2DF6AFAF"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3.2. 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6BBE8C90"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тыс. единиц</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08234ECD"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9,209</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4D92C3E5"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9,209</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12721597"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9,209</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3DB2FCD3"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169A029F"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2D634AAE"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5534C289"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6417ECFD"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04EBA358" w14:textId="77777777" w:rsidR="00E734E7" w:rsidRPr="008D5C11" w:rsidRDefault="00E734E7" w:rsidP="00C92158">
            <w:pPr>
              <w:spacing w:after="0" w:line="240" w:lineRule="auto"/>
              <w:jc w:val="both"/>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дополнительное соглашение № 073-2019-Е20017-1/13 к Соглашению между МИНИСТЕРСТВОМ</w:t>
            </w:r>
            <w:r w:rsidRPr="008D5C11">
              <w:rPr>
                <w:rFonts w:ascii="Times New Roman" w:eastAsia="Times New Roman" w:hAnsi="Times New Roman" w:cs="Times New Roman"/>
                <w:color w:val="000000"/>
                <w:sz w:val="20"/>
                <w:szCs w:val="20"/>
                <w:lang w:eastAsia="ru-RU"/>
              </w:rPr>
              <w:br/>
              <w:t>ПРОСВЕЩЕНИЯ РОССИЙСКОЙ ФЕДЕРАЦИИ и ПРАВИТЕЛЬСТВОМ</w:t>
            </w:r>
            <w:r w:rsidRPr="008D5C11">
              <w:rPr>
                <w:rFonts w:ascii="Times New Roman" w:eastAsia="Times New Roman" w:hAnsi="Times New Roman" w:cs="Times New Roman"/>
                <w:color w:val="000000"/>
                <w:sz w:val="20"/>
                <w:szCs w:val="20"/>
                <w:lang w:eastAsia="ru-RU"/>
              </w:rPr>
              <w:br/>
              <w:t>РЕСПУБЛИКИ ТЫВА о реализации регионального проекта "Успех каждого ребенка" на территории Республики Тыва от 07.02.2019г</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5EE61CFE"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Министерство образования Республики Тыва, ГБОУДО Республики Тыва «РЦРДО»</w:t>
            </w:r>
          </w:p>
        </w:tc>
        <w:tc>
          <w:tcPr>
            <w:tcW w:w="1843" w:type="dxa"/>
            <w:tcBorders>
              <w:top w:val="nil"/>
              <w:left w:val="nil"/>
              <w:bottom w:val="single" w:sz="4" w:space="0" w:color="auto"/>
              <w:right w:val="single" w:sz="4" w:space="0" w:color="auto"/>
            </w:tcBorders>
            <w:shd w:val="clear" w:color="auto" w:fill="FFFFFF" w:themeFill="background1"/>
            <w:vAlign w:val="bottom"/>
            <w:hideMark/>
          </w:tcPr>
          <w:p w14:paraId="3CF314B0"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развития системы предоставления качественного дополнительного образования детей в Республики Тыва</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546D8AAA"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8D5C11" w14:paraId="04B7FC0F" w14:textId="77777777" w:rsidTr="009F77E6">
        <w:trPr>
          <w:trHeight w:val="1650"/>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47705E50"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lastRenderedPageBreak/>
              <w:t>3.3. Обеспечение проведения открытых онлайн-уроков, направленных на раннюю профориентацию и реализуемых с учетом опыта цикла открытых уроков «</w:t>
            </w:r>
            <w:proofErr w:type="spellStart"/>
            <w:r w:rsidRPr="008D5C11">
              <w:rPr>
                <w:rFonts w:ascii="Times New Roman" w:eastAsia="Times New Roman" w:hAnsi="Times New Roman" w:cs="Times New Roman"/>
                <w:color w:val="000000"/>
                <w:sz w:val="20"/>
                <w:szCs w:val="20"/>
                <w:lang w:eastAsia="ru-RU"/>
              </w:rPr>
              <w:t>Проектория</w:t>
            </w:r>
            <w:proofErr w:type="spellEnd"/>
            <w:r w:rsidRPr="008D5C11">
              <w:rPr>
                <w:rFonts w:ascii="Times New Roman" w:eastAsia="Times New Roman" w:hAnsi="Times New Roman" w:cs="Times New Roman"/>
                <w:color w:val="000000"/>
                <w:sz w:val="20"/>
                <w:szCs w:val="20"/>
                <w:lang w:eastAsia="ru-RU"/>
              </w:rPr>
              <w:t>», в которых приняли участие дети</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3CDF0B5D"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млн. человек</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53C3C2A1"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0,0249</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180E7E25"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0,0249</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7F0A1B3E"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0,250</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41C41681"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0,250</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1AA02BCE"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0,250</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0DBD489E"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0,250</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31979384"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0,250</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1F02F8AF"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0,250</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500B2139" w14:textId="77777777" w:rsidR="00E734E7" w:rsidRPr="008D5C11" w:rsidRDefault="00E734E7" w:rsidP="00C92158">
            <w:pPr>
              <w:spacing w:after="0" w:line="240" w:lineRule="auto"/>
              <w:jc w:val="both"/>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дополнительное соглашение № 073-2019-Е20017-1/13 к Соглашению между МИНИСТЕРСТВОМ</w:t>
            </w:r>
            <w:r w:rsidRPr="008D5C11">
              <w:rPr>
                <w:rFonts w:ascii="Times New Roman" w:eastAsia="Times New Roman" w:hAnsi="Times New Roman" w:cs="Times New Roman"/>
                <w:color w:val="000000"/>
                <w:sz w:val="20"/>
                <w:szCs w:val="20"/>
                <w:lang w:eastAsia="ru-RU"/>
              </w:rPr>
              <w:br/>
              <w:t>ПРОСВЕЩЕНИЯ РОССИЙСКОЙ ФЕДЕРАЦИИ и ПРАВИТЕЛЬСТВОМ</w:t>
            </w:r>
            <w:r w:rsidRPr="008D5C11">
              <w:rPr>
                <w:rFonts w:ascii="Times New Roman" w:eastAsia="Times New Roman" w:hAnsi="Times New Roman" w:cs="Times New Roman"/>
                <w:color w:val="000000"/>
                <w:sz w:val="20"/>
                <w:szCs w:val="20"/>
                <w:lang w:eastAsia="ru-RU"/>
              </w:rPr>
              <w:br/>
              <w:t>РЕСПУБЛИКИ ТЫВА о реализации регионального проекта "Успех каждого ребенка" на территории Республики Тыва от 07.02.2019г</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560664C4"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Министерство образования Республики Тыва, ГБОУДО Республики Тыва «РЦРДО»</w:t>
            </w:r>
          </w:p>
        </w:tc>
        <w:tc>
          <w:tcPr>
            <w:tcW w:w="1843" w:type="dxa"/>
            <w:tcBorders>
              <w:top w:val="nil"/>
              <w:left w:val="nil"/>
              <w:bottom w:val="single" w:sz="4" w:space="0" w:color="auto"/>
              <w:right w:val="single" w:sz="4" w:space="0" w:color="auto"/>
            </w:tcBorders>
            <w:shd w:val="clear" w:color="auto" w:fill="FFFFFF" w:themeFill="background1"/>
            <w:vAlign w:val="bottom"/>
            <w:hideMark/>
          </w:tcPr>
          <w:p w14:paraId="4E54A3F8"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развития системы предоставления качественного дополнительного образования детей в Республики Тыва</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20234919"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8D5C11" w14:paraId="53DC6A97" w14:textId="77777777" w:rsidTr="009F77E6">
        <w:trPr>
          <w:trHeight w:val="1440"/>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214D72DD"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3.4. Доля обучающихся по образовательным программам основного и среднего общего образования, охваченных мероприятиями, направленными на раннюю профессиональную ориентацию, в том числе в рамках программы «Билет в будущее»</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333C5098"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2BEC9590"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40</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2E326D96"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40</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5FA2D6C7"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40</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05166E7B"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45</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48992486"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50</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361AF93B"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55</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43D80A06"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55</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52056DDB"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60</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3554570E" w14:textId="77777777" w:rsidR="00E734E7" w:rsidRPr="008D5C11" w:rsidRDefault="00E734E7" w:rsidP="00C92158">
            <w:pPr>
              <w:spacing w:after="0" w:line="240" w:lineRule="auto"/>
              <w:jc w:val="both"/>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Распоряжение от 8 сентября 2021 года № АБ-33/05вн "Об утверждении методических рекомендаций о реализации проекта "Билет в будущее" в рамках федерального проекта "Успех каждого ребенка"</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7F9C8E85"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Министерство образования Республики Тыва, ГБУДПО Республики Тыва «РЦПО»</w:t>
            </w:r>
          </w:p>
        </w:tc>
        <w:tc>
          <w:tcPr>
            <w:tcW w:w="1843" w:type="dxa"/>
            <w:tcBorders>
              <w:top w:val="nil"/>
              <w:left w:val="nil"/>
              <w:bottom w:val="single" w:sz="4" w:space="0" w:color="auto"/>
              <w:right w:val="single" w:sz="4" w:space="0" w:color="auto"/>
            </w:tcBorders>
            <w:shd w:val="clear" w:color="auto" w:fill="FFFFFF" w:themeFill="background1"/>
            <w:vAlign w:val="bottom"/>
            <w:hideMark/>
          </w:tcPr>
          <w:p w14:paraId="34148DBC"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развития системы предоставления качественного дополнительного образования детей в Республики Тыва</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138E443C"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8D5C11" w14:paraId="0EF1BD21" w14:textId="77777777" w:rsidTr="009F77E6">
        <w:trPr>
          <w:trHeight w:val="1200"/>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49F216EB" w14:textId="21AE91B8"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w:t>
            </w:r>
            <w:r w:rsidR="00250A2C" w:rsidRPr="008D5C11">
              <w:rPr>
                <w:rFonts w:ascii="Times New Roman" w:eastAsia="Times New Roman" w:hAnsi="Times New Roman" w:cs="Times New Roman"/>
                <w:color w:val="000000"/>
                <w:sz w:val="20"/>
                <w:szCs w:val="20"/>
                <w:lang w:eastAsia="ru-RU"/>
              </w:rPr>
              <w:t>5</w:t>
            </w:r>
            <w:r w:rsidRPr="008D5C11">
              <w:rPr>
                <w:rFonts w:ascii="Times New Roman" w:eastAsia="Times New Roman" w:hAnsi="Times New Roman" w:cs="Times New Roman"/>
                <w:color w:val="000000"/>
                <w:sz w:val="20"/>
                <w:szCs w:val="20"/>
                <w:lang w:eastAsia="ru-RU"/>
              </w:rPr>
              <w:t>. Охват детей деятельностью региональных центров выявления, поддержки и развития способностей и талантов у детей и молодежи, технопарков «</w:t>
            </w:r>
            <w:proofErr w:type="spellStart"/>
            <w:r w:rsidRPr="008D5C11">
              <w:rPr>
                <w:rFonts w:ascii="Times New Roman" w:eastAsia="Times New Roman" w:hAnsi="Times New Roman" w:cs="Times New Roman"/>
                <w:color w:val="000000"/>
                <w:sz w:val="20"/>
                <w:szCs w:val="20"/>
                <w:lang w:eastAsia="ru-RU"/>
              </w:rPr>
              <w:t>Кванториум</w:t>
            </w:r>
            <w:proofErr w:type="spellEnd"/>
            <w:r w:rsidRPr="008D5C11">
              <w:rPr>
                <w:rFonts w:ascii="Times New Roman" w:eastAsia="Times New Roman" w:hAnsi="Times New Roman" w:cs="Times New Roman"/>
                <w:color w:val="000000"/>
                <w:sz w:val="20"/>
                <w:szCs w:val="20"/>
                <w:lang w:eastAsia="ru-RU"/>
              </w:rPr>
              <w:t>» и центров «IТ-куб»</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67661D12"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5376245D" w14:textId="77777777" w:rsidR="00E734E7" w:rsidRPr="008D5C11" w:rsidRDefault="00E734E7" w:rsidP="00C92158">
            <w:pPr>
              <w:spacing w:after="0" w:line="240" w:lineRule="auto"/>
              <w:jc w:val="right"/>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30,14</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765DE20B" w14:textId="77777777" w:rsidR="00E734E7" w:rsidRPr="008D5C11" w:rsidRDefault="00E734E7" w:rsidP="00C92158">
            <w:pPr>
              <w:spacing w:after="0" w:line="240" w:lineRule="auto"/>
              <w:jc w:val="right"/>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30,14</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0AB5AD2C" w14:textId="77777777" w:rsidR="00E734E7" w:rsidRPr="008D5C11" w:rsidRDefault="00E734E7" w:rsidP="00C92158">
            <w:pPr>
              <w:spacing w:after="0" w:line="240" w:lineRule="auto"/>
              <w:jc w:val="right"/>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30</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76C1171F" w14:textId="77777777" w:rsidR="00E734E7" w:rsidRPr="008D5C11" w:rsidRDefault="00E734E7" w:rsidP="00C92158">
            <w:pPr>
              <w:spacing w:after="0" w:line="240" w:lineRule="auto"/>
              <w:jc w:val="right"/>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30</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68A0EB8F" w14:textId="77777777" w:rsidR="00E734E7" w:rsidRPr="008D5C11" w:rsidRDefault="00E734E7" w:rsidP="00C92158">
            <w:pPr>
              <w:spacing w:after="0" w:line="240" w:lineRule="auto"/>
              <w:jc w:val="right"/>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30</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0079AAFD" w14:textId="77777777" w:rsidR="00E734E7" w:rsidRPr="008D5C11" w:rsidRDefault="00E734E7" w:rsidP="00C92158">
            <w:pPr>
              <w:spacing w:after="0" w:line="240" w:lineRule="auto"/>
              <w:jc w:val="right"/>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30</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56A15DD0" w14:textId="77777777" w:rsidR="00E734E7" w:rsidRPr="008D5C11" w:rsidRDefault="00E734E7" w:rsidP="00C92158">
            <w:pPr>
              <w:spacing w:after="0" w:line="240" w:lineRule="auto"/>
              <w:jc w:val="right"/>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30</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0798CD5C" w14:textId="77777777" w:rsidR="00E734E7" w:rsidRPr="008D5C11" w:rsidRDefault="00E734E7" w:rsidP="00C92158">
            <w:pPr>
              <w:spacing w:after="0" w:line="240" w:lineRule="auto"/>
              <w:jc w:val="right"/>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30</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0C0AE45E" w14:textId="77777777" w:rsidR="00E734E7" w:rsidRPr="008D5C11" w:rsidRDefault="00E734E7" w:rsidP="00C92158">
            <w:pPr>
              <w:spacing w:after="0" w:line="240" w:lineRule="auto"/>
              <w:jc w:val="both"/>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дополнительное соглашение № 073-2019-Е20017-1/13 к Соглашению между МИНИСТЕРСТВОМ</w:t>
            </w:r>
            <w:r w:rsidRPr="008D5C11">
              <w:rPr>
                <w:rFonts w:ascii="Times New Roman" w:eastAsia="Times New Roman" w:hAnsi="Times New Roman" w:cs="Times New Roman"/>
                <w:color w:val="000000"/>
                <w:sz w:val="20"/>
                <w:szCs w:val="20"/>
                <w:lang w:eastAsia="ru-RU"/>
              </w:rPr>
              <w:br/>
              <w:t>ПРОСВЕЩЕНИЯ РОССИЙСКОЙ ФЕДЕРАЦИИ и ПРАВИТЕЛЬСТВОМ</w:t>
            </w:r>
            <w:r w:rsidRPr="008D5C11">
              <w:rPr>
                <w:rFonts w:ascii="Times New Roman" w:eastAsia="Times New Roman" w:hAnsi="Times New Roman" w:cs="Times New Roman"/>
                <w:color w:val="000000"/>
                <w:sz w:val="20"/>
                <w:szCs w:val="20"/>
                <w:lang w:eastAsia="ru-RU"/>
              </w:rPr>
              <w:br/>
              <w:t>РЕСПУБЛИКИ ТЫВА о реализации регионального проекта "Успех каждого ребенка" на территории Республики Тыва от 07.02.2019г</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18E7A87E"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Министерство образования Республики Тыва, ГБОУДО Республики Тыва «РЦРДО»</w:t>
            </w:r>
          </w:p>
        </w:tc>
        <w:tc>
          <w:tcPr>
            <w:tcW w:w="1843" w:type="dxa"/>
            <w:tcBorders>
              <w:top w:val="nil"/>
              <w:left w:val="nil"/>
              <w:bottom w:val="single" w:sz="4" w:space="0" w:color="auto"/>
              <w:right w:val="single" w:sz="4" w:space="0" w:color="auto"/>
            </w:tcBorders>
            <w:shd w:val="clear" w:color="auto" w:fill="FFFFFF" w:themeFill="background1"/>
            <w:vAlign w:val="bottom"/>
            <w:hideMark/>
          </w:tcPr>
          <w:p w14:paraId="0A37A20C"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развития системы предоставления качественного дополнительного образования детей в Республики Тыва</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135069A6"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8D5C11" w14:paraId="700C1676" w14:textId="77777777" w:rsidTr="009F77E6">
        <w:trPr>
          <w:trHeight w:val="1200"/>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6AF15AD3" w14:textId="771E4CBB"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lastRenderedPageBreak/>
              <w:t>3.</w:t>
            </w:r>
            <w:r w:rsidR="00250A2C" w:rsidRPr="008D5C11">
              <w:rPr>
                <w:rFonts w:ascii="Times New Roman" w:eastAsia="Times New Roman" w:hAnsi="Times New Roman" w:cs="Times New Roman"/>
                <w:color w:val="000000"/>
                <w:sz w:val="20"/>
                <w:szCs w:val="20"/>
                <w:lang w:eastAsia="ru-RU"/>
              </w:rPr>
              <w:t>6</w:t>
            </w:r>
            <w:r w:rsidRPr="008D5C11">
              <w:rPr>
                <w:rFonts w:ascii="Times New Roman" w:eastAsia="Times New Roman" w:hAnsi="Times New Roman" w:cs="Times New Roman"/>
                <w:color w:val="000000"/>
                <w:sz w:val="20"/>
                <w:szCs w:val="20"/>
                <w:lang w:eastAsia="ru-RU"/>
              </w:rPr>
              <w:t>. Количество субъектов Российской Федерации, выдающих сертификаты дополнительного образования в рамках системы персонифицированного финансирования</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48364790"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единиц</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65644357" w14:textId="77777777" w:rsidR="00E734E7" w:rsidRPr="008D5C11" w:rsidRDefault="00E734E7" w:rsidP="00C92158">
            <w:pPr>
              <w:spacing w:after="0" w:line="240" w:lineRule="auto"/>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52784D40" w14:textId="77777777" w:rsidR="00E734E7" w:rsidRPr="008D5C11" w:rsidRDefault="00E734E7" w:rsidP="00C92158">
            <w:pPr>
              <w:spacing w:after="0" w:line="240" w:lineRule="auto"/>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6C38789F"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4D786CF0" w14:textId="77777777" w:rsidR="00E734E7" w:rsidRPr="008D5C11" w:rsidRDefault="00E734E7" w:rsidP="00C92158">
            <w:pPr>
              <w:spacing w:after="0" w:line="240" w:lineRule="auto"/>
              <w:jc w:val="right"/>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1</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1FF812B9" w14:textId="77777777" w:rsidR="00E734E7" w:rsidRPr="008D5C11" w:rsidRDefault="00E734E7" w:rsidP="00C92158">
            <w:pPr>
              <w:spacing w:after="0" w:line="240" w:lineRule="auto"/>
              <w:jc w:val="right"/>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1</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0AF30D64" w14:textId="77777777" w:rsidR="00E734E7" w:rsidRPr="008D5C11" w:rsidRDefault="00E734E7" w:rsidP="00C92158">
            <w:pPr>
              <w:spacing w:after="0" w:line="240" w:lineRule="auto"/>
              <w:jc w:val="right"/>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1</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29556210" w14:textId="77777777" w:rsidR="00E734E7" w:rsidRPr="008D5C11" w:rsidRDefault="00E734E7" w:rsidP="00C92158">
            <w:pPr>
              <w:spacing w:after="0" w:line="240" w:lineRule="auto"/>
              <w:jc w:val="right"/>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1</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4B9FC426" w14:textId="77777777" w:rsidR="00E734E7" w:rsidRPr="008D5C11" w:rsidRDefault="00E734E7" w:rsidP="00C92158">
            <w:pPr>
              <w:spacing w:after="0" w:line="240" w:lineRule="auto"/>
              <w:jc w:val="right"/>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1</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4B34B275" w14:textId="77777777" w:rsidR="00E734E7" w:rsidRPr="008D5C11" w:rsidRDefault="00E734E7" w:rsidP="00C92158">
            <w:pPr>
              <w:spacing w:after="0" w:line="240" w:lineRule="auto"/>
              <w:jc w:val="both"/>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дополнительное соглашение № 073-2019-Е20017-1/13 к Соглашению между МИНИСТЕРСТВОМ</w:t>
            </w:r>
            <w:r w:rsidRPr="008D5C11">
              <w:rPr>
                <w:rFonts w:ascii="Times New Roman" w:eastAsia="Times New Roman" w:hAnsi="Times New Roman" w:cs="Times New Roman"/>
                <w:color w:val="000000"/>
                <w:sz w:val="20"/>
                <w:szCs w:val="20"/>
                <w:lang w:eastAsia="ru-RU"/>
              </w:rPr>
              <w:br/>
              <w:t>ПРОСВЕЩЕНИЯ РОССИЙСКОЙ ФЕДЕРАЦИИ и ПРАВИТЕЛЬСТВОМ</w:t>
            </w:r>
            <w:r w:rsidRPr="008D5C11">
              <w:rPr>
                <w:rFonts w:ascii="Times New Roman" w:eastAsia="Times New Roman" w:hAnsi="Times New Roman" w:cs="Times New Roman"/>
                <w:color w:val="000000"/>
                <w:sz w:val="20"/>
                <w:szCs w:val="20"/>
                <w:lang w:eastAsia="ru-RU"/>
              </w:rPr>
              <w:br/>
              <w:t>РЕСПУБЛИКИ ТЫВА о реализации регионального проекта "Успех каждого ребенка" на территории Республики Тыва от 07.02.2019г</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3FAF0560"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Министерство образования Республики Тыва, ГБОУДО Республики Тыва «РЦРДО»</w:t>
            </w:r>
          </w:p>
        </w:tc>
        <w:tc>
          <w:tcPr>
            <w:tcW w:w="1843" w:type="dxa"/>
            <w:tcBorders>
              <w:top w:val="nil"/>
              <w:left w:val="nil"/>
              <w:bottom w:val="single" w:sz="4" w:space="0" w:color="auto"/>
              <w:right w:val="single" w:sz="4" w:space="0" w:color="auto"/>
            </w:tcBorders>
            <w:shd w:val="clear" w:color="auto" w:fill="FFFFFF" w:themeFill="background1"/>
            <w:vAlign w:val="bottom"/>
            <w:hideMark/>
          </w:tcPr>
          <w:p w14:paraId="386E09AB"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развития системы предоставления качественного дополнительного образования детей в Республики Тыва</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7075BE22"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8D5C11" w14:paraId="40E32DE2" w14:textId="77777777" w:rsidTr="009F77E6">
        <w:trPr>
          <w:trHeight w:val="1200"/>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1AC68D4D" w14:textId="286CAE58"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w:t>
            </w:r>
            <w:r w:rsidR="00250A2C" w:rsidRPr="008D5C11">
              <w:rPr>
                <w:rFonts w:ascii="Times New Roman" w:eastAsia="Times New Roman" w:hAnsi="Times New Roman" w:cs="Times New Roman"/>
                <w:color w:val="000000"/>
                <w:sz w:val="20"/>
                <w:szCs w:val="20"/>
                <w:lang w:eastAsia="ru-RU"/>
              </w:rPr>
              <w:t>7</w:t>
            </w:r>
            <w:r w:rsidRPr="008D5C11">
              <w:rPr>
                <w:rFonts w:ascii="Times New Roman" w:eastAsia="Times New Roman" w:hAnsi="Times New Roman" w:cs="Times New Roman"/>
                <w:color w:val="000000"/>
                <w:sz w:val="20"/>
                <w:szCs w:val="20"/>
                <w:lang w:eastAsia="ru-RU"/>
              </w:rPr>
              <w:t>. Обеспечение проведения мероприятий по профессиональной ориентации в рамках реализации проекта «Билет в будущее», в которых приняли участие дети</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4E27941F"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тыс. человек</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5F6A383C"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4,400</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08FC40E0"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4,400</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50517424"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4,500</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5FE16DB5"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4,500</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663A906B"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5,000</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6FC346A3"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5,500</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3179DF64"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5,500</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2B7BC2B1"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6,000</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45E8BF17" w14:textId="77777777" w:rsidR="00E734E7" w:rsidRPr="008D5C11" w:rsidRDefault="00E734E7" w:rsidP="00C92158">
            <w:pPr>
              <w:spacing w:after="0" w:line="240" w:lineRule="auto"/>
              <w:jc w:val="both"/>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дополнительное соглашение № 073-2019-Е20017-1/13 к Соглашению между МИНИСТЕРСТВОМ</w:t>
            </w:r>
            <w:r w:rsidRPr="008D5C11">
              <w:rPr>
                <w:rFonts w:ascii="Times New Roman" w:eastAsia="Times New Roman" w:hAnsi="Times New Roman" w:cs="Times New Roman"/>
                <w:color w:val="000000"/>
                <w:sz w:val="20"/>
                <w:szCs w:val="20"/>
                <w:lang w:eastAsia="ru-RU"/>
              </w:rPr>
              <w:br/>
              <w:t>ПРОСВЕЩЕНИЯ РОССИЙСКОЙ ФЕДЕРАЦИИ и ПРАВИТЕЛЬСТВОМ</w:t>
            </w:r>
            <w:r w:rsidRPr="008D5C11">
              <w:rPr>
                <w:rFonts w:ascii="Times New Roman" w:eastAsia="Times New Roman" w:hAnsi="Times New Roman" w:cs="Times New Roman"/>
                <w:color w:val="000000"/>
                <w:sz w:val="20"/>
                <w:szCs w:val="20"/>
                <w:lang w:eastAsia="ru-RU"/>
              </w:rPr>
              <w:br/>
              <w:t xml:space="preserve">РЕСПУБЛИКИ ТЫВА о реализации регионального проекта "Успех каждого ребенка" на территории Республики Тыва от 07.02.2019г, Распоряжение от 8 сентября 2021 года № АБ-33/05вн "Об утверждении методических рекомендаций о реализации проекта "Билет в будущее" в рамках федерального </w:t>
            </w:r>
            <w:r w:rsidR="005545BB" w:rsidRPr="008D5C11">
              <w:rPr>
                <w:rFonts w:ascii="Times New Roman" w:eastAsia="Times New Roman" w:hAnsi="Times New Roman" w:cs="Times New Roman"/>
                <w:color w:val="000000"/>
                <w:sz w:val="20"/>
                <w:szCs w:val="20"/>
                <w:lang w:eastAsia="ru-RU"/>
              </w:rPr>
              <w:t>проекта</w:t>
            </w:r>
            <w:r w:rsidRPr="008D5C11">
              <w:rPr>
                <w:rFonts w:ascii="Times New Roman" w:eastAsia="Times New Roman" w:hAnsi="Times New Roman" w:cs="Times New Roman"/>
                <w:color w:val="000000"/>
                <w:sz w:val="20"/>
                <w:szCs w:val="20"/>
                <w:lang w:eastAsia="ru-RU"/>
              </w:rPr>
              <w:t xml:space="preserve"> "Успех каждого ребенка"</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0CF7B771"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Министерство образования Республики Тыва, ГБОУДО Республики Тыва «РЦРДО»</w:t>
            </w:r>
          </w:p>
        </w:tc>
        <w:tc>
          <w:tcPr>
            <w:tcW w:w="1843" w:type="dxa"/>
            <w:tcBorders>
              <w:top w:val="nil"/>
              <w:left w:val="nil"/>
              <w:bottom w:val="single" w:sz="4" w:space="0" w:color="auto"/>
              <w:right w:val="single" w:sz="4" w:space="0" w:color="auto"/>
            </w:tcBorders>
            <w:shd w:val="clear" w:color="auto" w:fill="FFFFFF" w:themeFill="background1"/>
            <w:vAlign w:val="bottom"/>
            <w:hideMark/>
          </w:tcPr>
          <w:p w14:paraId="1645149D"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развития системы предоставления качественного дополнительного образования детей в Республики Тыва</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7334851A"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8D5C11" w14:paraId="59763E2D" w14:textId="77777777" w:rsidTr="009F77E6">
        <w:trPr>
          <w:trHeight w:val="1380"/>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6663FF41" w14:textId="1943C218"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w:t>
            </w:r>
            <w:r w:rsidR="00250A2C" w:rsidRPr="008D5C11">
              <w:rPr>
                <w:rFonts w:ascii="Times New Roman" w:eastAsia="Times New Roman" w:hAnsi="Times New Roman" w:cs="Times New Roman"/>
                <w:color w:val="000000"/>
                <w:sz w:val="20"/>
                <w:szCs w:val="20"/>
                <w:lang w:eastAsia="ru-RU"/>
              </w:rPr>
              <w:t>8</w:t>
            </w:r>
            <w:r w:rsidRPr="008D5C11">
              <w:rPr>
                <w:rFonts w:ascii="Times New Roman" w:eastAsia="Times New Roman" w:hAnsi="Times New Roman" w:cs="Times New Roman"/>
                <w:color w:val="000000"/>
                <w:sz w:val="20"/>
                <w:szCs w:val="20"/>
                <w:lang w:eastAsia="ru-RU"/>
              </w:rPr>
              <w:t>. Обновление материально-технической базы для занятий детей физической культурой и спортом в общеобразовательных организациях</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25445DBF"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Единица</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4ACD28E6"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95</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3BA6E874"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95</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0D308F5F"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95</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1AF8F233"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95</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5B705B54"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95</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006C8654"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95</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5E69EBB4"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95</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20843228"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95</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0A84FEB4" w14:textId="77777777" w:rsidR="00E734E7" w:rsidRPr="008D5C11" w:rsidRDefault="00E734E7" w:rsidP="00C92158">
            <w:pPr>
              <w:spacing w:after="0" w:line="240" w:lineRule="auto"/>
              <w:jc w:val="both"/>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дополнительное соглашение № 073-2019-Е20017-1/13 к Соглашению между МИНИСТЕРСТВОМ</w:t>
            </w:r>
            <w:r w:rsidRPr="008D5C11">
              <w:rPr>
                <w:rFonts w:ascii="Times New Roman" w:eastAsia="Times New Roman" w:hAnsi="Times New Roman" w:cs="Times New Roman"/>
                <w:color w:val="000000"/>
                <w:sz w:val="20"/>
                <w:szCs w:val="20"/>
                <w:lang w:eastAsia="ru-RU"/>
              </w:rPr>
              <w:br/>
              <w:t>ПРОСВЕЩЕНИЯ РОССИЙСКОЙ ФЕДЕРАЦИИ и ПРАВИТЕЛЬСТВОМ</w:t>
            </w:r>
            <w:r w:rsidRPr="008D5C11">
              <w:rPr>
                <w:rFonts w:ascii="Times New Roman" w:eastAsia="Times New Roman" w:hAnsi="Times New Roman" w:cs="Times New Roman"/>
                <w:color w:val="000000"/>
                <w:sz w:val="20"/>
                <w:szCs w:val="20"/>
                <w:lang w:eastAsia="ru-RU"/>
              </w:rPr>
              <w:br/>
              <w:t xml:space="preserve">РЕСПУБЛИКИ ТЫВА о реализации регионального проекта "Успех каждого </w:t>
            </w:r>
            <w:r w:rsidRPr="008D5C11">
              <w:rPr>
                <w:rFonts w:ascii="Times New Roman" w:eastAsia="Times New Roman" w:hAnsi="Times New Roman" w:cs="Times New Roman"/>
                <w:color w:val="000000"/>
                <w:sz w:val="20"/>
                <w:szCs w:val="20"/>
                <w:lang w:eastAsia="ru-RU"/>
              </w:rPr>
              <w:lastRenderedPageBreak/>
              <w:t>ребенка" на территории Республики Тыва от 07.02.2019г</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2B2BEE86"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lastRenderedPageBreak/>
              <w:t> </w:t>
            </w:r>
          </w:p>
        </w:tc>
        <w:tc>
          <w:tcPr>
            <w:tcW w:w="1843" w:type="dxa"/>
            <w:tcBorders>
              <w:top w:val="nil"/>
              <w:left w:val="nil"/>
              <w:bottom w:val="single" w:sz="4" w:space="0" w:color="auto"/>
              <w:right w:val="single" w:sz="4" w:space="0" w:color="auto"/>
            </w:tcBorders>
            <w:shd w:val="clear" w:color="auto" w:fill="FFFFFF" w:themeFill="background1"/>
            <w:vAlign w:val="bottom"/>
            <w:hideMark/>
          </w:tcPr>
          <w:p w14:paraId="4F6A47D2"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развития системы предоставления качественного дополнительного образования детей в Республики Тыва</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3B522585"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p>
        </w:tc>
      </w:tr>
      <w:tr w:rsidR="00E734E7" w:rsidRPr="008D5C11" w14:paraId="7434EFFF" w14:textId="77777777" w:rsidTr="005545BB">
        <w:trPr>
          <w:trHeight w:val="1124"/>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283C1C8A" w14:textId="252E75D4"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w:t>
            </w:r>
            <w:r w:rsidR="00250A2C" w:rsidRPr="008D5C11">
              <w:rPr>
                <w:rFonts w:ascii="Times New Roman" w:eastAsia="Times New Roman" w:hAnsi="Times New Roman" w:cs="Times New Roman"/>
                <w:color w:val="000000"/>
                <w:sz w:val="20"/>
                <w:szCs w:val="20"/>
                <w:lang w:eastAsia="ru-RU"/>
              </w:rPr>
              <w:t>9</w:t>
            </w:r>
            <w:r w:rsidRPr="008D5C11">
              <w:rPr>
                <w:rFonts w:ascii="Times New Roman" w:eastAsia="Times New Roman" w:hAnsi="Times New Roman" w:cs="Times New Roman"/>
                <w:color w:val="000000"/>
                <w:sz w:val="20"/>
                <w:szCs w:val="20"/>
                <w:lang w:eastAsia="ru-RU"/>
              </w:rPr>
              <w:t>. Внедрение и функционирование Целевой модели развития региональных систем дополнительного образования детей</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251FABF5"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Единиц</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4B1496F7"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6FF06E13"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75BBC1C4"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3F056793"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4D63577B"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771FE4CB"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1D993B28"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1A7F274E"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1B13908A" w14:textId="77777777" w:rsidR="00E734E7" w:rsidRPr="008D5C11" w:rsidRDefault="00E734E7" w:rsidP="00C92158">
            <w:pPr>
              <w:spacing w:after="0" w:line="240" w:lineRule="auto"/>
              <w:jc w:val="both"/>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дополнительное соглашение № 073-2019-Е20017-1/13 к Соглашению между МИНИСТЕРСТВОМ</w:t>
            </w:r>
            <w:r w:rsidRPr="008D5C11">
              <w:rPr>
                <w:rFonts w:ascii="Times New Roman" w:eastAsia="Times New Roman" w:hAnsi="Times New Roman" w:cs="Times New Roman"/>
                <w:color w:val="000000"/>
                <w:sz w:val="20"/>
                <w:szCs w:val="20"/>
                <w:lang w:eastAsia="ru-RU"/>
              </w:rPr>
              <w:br/>
              <w:t>ПРОСВЕЩЕНИЯ РОССИЙСКОЙ ФЕДЕРАЦИИ и ПРАВИТЕЛЬСТВОМ</w:t>
            </w:r>
            <w:r w:rsidRPr="008D5C11">
              <w:rPr>
                <w:rFonts w:ascii="Times New Roman" w:eastAsia="Times New Roman" w:hAnsi="Times New Roman" w:cs="Times New Roman"/>
                <w:color w:val="000000"/>
                <w:sz w:val="20"/>
                <w:szCs w:val="20"/>
                <w:lang w:eastAsia="ru-RU"/>
              </w:rPr>
              <w:br/>
              <w:t>РЕСПУБЛИКИ ТЫВА о реализации регионального проекта "Успех каждого ребенка" на территории Республики Тыва от 07.02.2019г</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589CB042"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auto"/>
              <w:right w:val="single" w:sz="4" w:space="0" w:color="auto"/>
            </w:tcBorders>
            <w:shd w:val="clear" w:color="auto" w:fill="FFFFFF" w:themeFill="background1"/>
            <w:vAlign w:val="bottom"/>
            <w:hideMark/>
          </w:tcPr>
          <w:p w14:paraId="0E22C1AD"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666CBA53"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p>
        </w:tc>
      </w:tr>
      <w:tr w:rsidR="00E734E7" w:rsidRPr="008D5C11" w14:paraId="35B23E30" w14:textId="77777777" w:rsidTr="009F77E6">
        <w:trPr>
          <w:trHeight w:val="495"/>
        </w:trPr>
        <w:tc>
          <w:tcPr>
            <w:tcW w:w="16444" w:type="dxa"/>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E7EE6B"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 Подпрограмма 4 «Развитие среднего профессионального образования»</w:t>
            </w:r>
          </w:p>
        </w:tc>
      </w:tr>
      <w:tr w:rsidR="00485349" w:rsidRPr="008D5C11" w14:paraId="05ED08B3" w14:textId="77777777" w:rsidTr="009F77E6">
        <w:trPr>
          <w:trHeight w:val="495"/>
        </w:trPr>
        <w:tc>
          <w:tcPr>
            <w:tcW w:w="16444" w:type="dxa"/>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4840DD" w14:textId="522D26D2" w:rsidR="00485349" w:rsidRPr="008D5C11" w:rsidRDefault="00485349" w:rsidP="00C9215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Цель:</w:t>
            </w:r>
            <w:r>
              <w:t xml:space="preserve"> </w:t>
            </w:r>
            <w:r w:rsidRPr="00485349">
              <w:rPr>
                <w:rFonts w:ascii="Times New Roman" w:eastAsia="Times New Roman" w:hAnsi="Times New Roman" w:cs="Times New Roman"/>
                <w:color w:val="000000"/>
                <w:sz w:val="20"/>
                <w:szCs w:val="20"/>
                <w:lang w:eastAsia="ru-RU"/>
              </w:rPr>
              <w:t>обеспечение потребности отраслей экономики Республики Тыва в квалифицированных рабочих и специалистах, поддержка профессиональной мобильности населения, создание в Республике Тыва современной системы среднего профессионального образования;</w:t>
            </w:r>
          </w:p>
        </w:tc>
      </w:tr>
      <w:tr w:rsidR="00E734E7" w:rsidRPr="008D5C11" w14:paraId="33485B94" w14:textId="77777777" w:rsidTr="009F77E6">
        <w:trPr>
          <w:trHeight w:val="4100"/>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12087D93"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4.1. Отношение средней заработной платы преподавателей и мастеров государственных образовательных организаций начального и среднего профессионального образования к среднемесячной начисленной заработной плате наемных работников в организациях, у индивидуальных предпринимателей и физических лиц (среднемесячного дохода от трудовой деятельности) в Рес</w:t>
            </w:r>
            <w:r w:rsidRPr="008D5C11">
              <w:rPr>
                <w:rFonts w:ascii="Times New Roman" w:eastAsia="Times New Roman" w:hAnsi="Times New Roman" w:cs="Times New Roman"/>
                <w:color w:val="000000"/>
                <w:sz w:val="20"/>
                <w:szCs w:val="20"/>
                <w:lang w:eastAsia="ru-RU"/>
              </w:rPr>
              <w:lastRenderedPageBreak/>
              <w:t>публике Тыва</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6AC6247A"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lastRenderedPageBreak/>
              <w:t>процентов</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4E723F60"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0FF624D0"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70EEF85B"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1ABAAF20"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06DD200B"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6C22E90F"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1253E4F4"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37832BE6"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3E37E66E" w14:textId="77777777" w:rsidR="00E734E7" w:rsidRPr="008D5C11" w:rsidRDefault="00E734E7" w:rsidP="00C92158">
            <w:pPr>
              <w:spacing w:after="0" w:line="240" w:lineRule="auto"/>
              <w:jc w:val="both"/>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Указ Президента Российской Федерации от 07.05.2012 г. № 597 "О мероприятиях по реализации государственной социальной политики"</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018FD591"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43" w:type="dxa"/>
            <w:tcBorders>
              <w:top w:val="nil"/>
              <w:left w:val="nil"/>
              <w:bottom w:val="single" w:sz="4" w:space="0" w:color="auto"/>
              <w:right w:val="single" w:sz="4" w:space="0" w:color="auto"/>
            </w:tcBorders>
            <w:shd w:val="clear" w:color="auto" w:fill="FFFFFF" w:themeFill="background1"/>
            <w:noWrap/>
            <w:vAlign w:val="center"/>
            <w:hideMark/>
          </w:tcPr>
          <w:p w14:paraId="0600D9B8" w14:textId="77777777" w:rsidR="00E734E7" w:rsidRPr="008D5C11" w:rsidRDefault="00E734E7" w:rsidP="00C92158">
            <w:pPr>
              <w:spacing w:after="0" w:line="240" w:lineRule="auto"/>
              <w:jc w:val="both"/>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Обеспечение потребности отраслей экономики Республики Тыва в квалифицированных рабочих и специалистах, поддержка профессиональной мобильности населения, создание в Республике Тыва современной системы среднего профессионального образования;</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69AD2A9B"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8D5C11" w14:paraId="587075AC" w14:textId="77777777" w:rsidTr="009F77E6">
        <w:trPr>
          <w:trHeight w:val="1830"/>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79EDFA21" w14:textId="58C91F9D"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4.2. </w:t>
            </w:r>
            <w:r w:rsidR="007B586B" w:rsidRPr="007B586B">
              <w:rPr>
                <w:rFonts w:ascii="Times New Roman" w:eastAsia="Times New Roman" w:hAnsi="Times New Roman" w:cs="Times New Roman"/>
                <w:color w:val="000000"/>
                <w:sz w:val="20"/>
                <w:szCs w:val="20"/>
                <w:lang w:eastAsia="ru-RU"/>
              </w:rPr>
              <w:t>Доля выпускников образовательных организаций, реализующих программы среднего профессионального образования, занятых по виду деятельности и полученным компетенциям</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39A1BB20"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0C948D46" w14:textId="1D15CD71" w:rsidR="00E734E7" w:rsidRPr="008D5C11" w:rsidRDefault="007B586B" w:rsidP="00C9215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62,7</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39FC7751" w14:textId="1DF9C841" w:rsidR="00E734E7" w:rsidRPr="008D5C11" w:rsidRDefault="007B586B" w:rsidP="00C9215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62,7</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257A43CE"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45</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5E880675"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45,5</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236CA16E"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45,5</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1979B428"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50</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6D012909"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50</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60903B8C"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50,5</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18495EAD"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Приказ </w:t>
            </w:r>
            <w:r w:rsidR="005545BB" w:rsidRPr="008D5C11">
              <w:rPr>
                <w:rFonts w:ascii="Times New Roman" w:eastAsia="Times New Roman" w:hAnsi="Times New Roman" w:cs="Times New Roman"/>
                <w:color w:val="000000"/>
                <w:sz w:val="20"/>
                <w:szCs w:val="20"/>
                <w:lang w:eastAsia="ru-RU"/>
              </w:rPr>
              <w:t>Мин просвещения</w:t>
            </w:r>
            <w:r w:rsidRPr="008D5C11">
              <w:rPr>
                <w:rFonts w:ascii="Times New Roman" w:eastAsia="Times New Roman" w:hAnsi="Times New Roman" w:cs="Times New Roman"/>
                <w:color w:val="000000"/>
                <w:sz w:val="20"/>
                <w:szCs w:val="20"/>
                <w:lang w:eastAsia="ru-RU"/>
              </w:rPr>
              <w:t xml:space="preserve"> РФ от 20 мая 2021 г. № 262 "Об утверждении методик расчета показателей федеральных проектов национального </w:t>
            </w:r>
            <w:r w:rsidR="005545BB" w:rsidRPr="008D5C11">
              <w:rPr>
                <w:rFonts w:ascii="Times New Roman" w:eastAsia="Times New Roman" w:hAnsi="Times New Roman" w:cs="Times New Roman"/>
                <w:color w:val="000000"/>
                <w:sz w:val="20"/>
                <w:szCs w:val="20"/>
                <w:lang w:eastAsia="ru-RU"/>
              </w:rPr>
              <w:t>проекта</w:t>
            </w:r>
            <w:r w:rsidRPr="008D5C11">
              <w:rPr>
                <w:rFonts w:ascii="Times New Roman" w:eastAsia="Times New Roman" w:hAnsi="Times New Roman" w:cs="Times New Roman"/>
                <w:color w:val="000000"/>
                <w:sz w:val="20"/>
                <w:szCs w:val="20"/>
                <w:lang w:eastAsia="ru-RU"/>
              </w:rPr>
              <w:t xml:space="preserve"> "Образование" </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51C1CD24"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43" w:type="dxa"/>
            <w:tcBorders>
              <w:top w:val="nil"/>
              <w:left w:val="nil"/>
              <w:bottom w:val="single" w:sz="4" w:space="0" w:color="auto"/>
              <w:right w:val="single" w:sz="4" w:space="0" w:color="auto"/>
            </w:tcBorders>
            <w:shd w:val="clear" w:color="auto" w:fill="FFFFFF" w:themeFill="background1"/>
            <w:noWrap/>
            <w:vAlign w:val="center"/>
            <w:hideMark/>
          </w:tcPr>
          <w:p w14:paraId="12E7C40F" w14:textId="77777777" w:rsidR="00E734E7" w:rsidRPr="008D5C11" w:rsidRDefault="00E734E7" w:rsidP="00C92158">
            <w:pPr>
              <w:spacing w:after="0" w:line="240" w:lineRule="auto"/>
              <w:jc w:val="both"/>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Обеспечение потребности отраслей экономики Республики Тыва в квалифицированных рабочих и специалистах, поддержка профессиональной мобильности населения, создание в Республике Тыва современной системы среднего профессионального образования;</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60592F17"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8D5C11" w14:paraId="45F01959" w14:textId="77777777" w:rsidTr="009F77E6">
        <w:trPr>
          <w:trHeight w:val="3108"/>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6D5F2C09"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lastRenderedPageBreak/>
              <w:t>4.3. Доля обучающихся общеобразовательных организаций, получивших профориентационные услуги в соответствии с профориентационными программами, принятыми в Республике Тыва</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77294C54"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0662247C"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54</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7E1E6729"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54</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6F687FFC"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55</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1702DC90"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55</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63D43715"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60</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5F52185D"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60</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6B7D8BAA"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65</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4A63D778"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65</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734DE0D8" w14:textId="77777777" w:rsidR="00E734E7" w:rsidRPr="008D5C11" w:rsidRDefault="00E734E7" w:rsidP="00C92158">
            <w:pPr>
              <w:spacing w:after="0" w:line="240" w:lineRule="auto"/>
              <w:jc w:val="both"/>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Распоряжение от 8 сентября 2021 года № АБ-33/05вн "Об утверждении методических рекомендаций о реализации проекта "Билет в будущее" в рамках федерального </w:t>
            </w:r>
            <w:r w:rsidR="005545BB" w:rsidRPr="008D5C11">
              <w:rPr>
                <w:rFonts w:ascii="Times New Roman" w:eastAsia="Times New Roman" w:hAnsi="Times New Roman" w:cs="Times New Roman"/>
                <w:color w:val="000000"/>
                <w:sz w:val="20"/>
                <w:szCs w:val="20"/>
                <w:lang w:eastAsia="ru-RU"/>
              </w:rPr>
              <w:t>проекта</w:t>
            </w:r>
            <w:r w:rsidRPr="008D5C11">
              <w:rPr>
                <w:rFonts w:ascii="Times New Roman" w:eastAsia="Times New Roman" w:hAnsi="Times New Roman" w:cs="Times New Roman"/>
                <w:color w:val="000000"/>
                <w:sz w:val="20"/>
                <w:szCs w:val="20"/>
                <w:lang w:eastAsia="ru-RU"/>
              </w:rPr>
              <w:t xml:space="preserve"> "Успех каждого ребенка"</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0DB7BEE6"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43" w:type="dxa"/>
            <w:tcBorders>
              <w:top w:val="nil"/>
              <w:left w:val="nil"/>
              <w:bottom w:val="single" w:sz="4" w:space="0" w:color="auto"/>
              <w:right w:val="single" w:sz="4" w:space="0" w:color="auto"/>
            </w:tcBorders>
            <w:shd w:val="clear" w:color="auto" w:fill="FFFFFF" w:themeFill="background1"/>
            <w:noWrap/>
            <w:vAlign w:val="center"/>
            <w:hideMark/>
          </w:tcPr>
          <w:p w14:paraId="5D233DEB" w14:textId="77777777" w:rsidR="00E734E7" w:rsidRPr="008D5C11" w:rsidRDefault="00E734E7" w:rsidP="00C92158">
            <w:pPr>
              <w:spacing w:after="0" w:line="240" w:lineRule="auto"/>
              <w:jc w:val="both"/>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Обеспечение потребности отраслей экономики Республики Тыва в квалифицированных рабочих и специалистах, поддержка профессиональной мобильности населения, создание в Республике Тыва современной системы среднего профессионального образования;</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2C0B3B56"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8D5C11" w14:paraId="552A98BB" w14:textId="77777777" w:rsidTr="005545BB">
        <w:trPr>
          <w:trHeight w:val="1690"/>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270953A2"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4.4. Доля образовательных организаций, реализующих программы среднего профессионального образования, в которых осуществляется подготовка по федеральным государственным образовательным стандартам среднего профессионального образования по 50 наиболее востребованным, новым и перспективным профессиям и специальностям, в общем количестве образовательных организаций, реализующих программы среднего профессионального образования</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2BDA41B3"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6F172D51"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25</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67326C97"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25</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147CD9EA"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25</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14C09F8E"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25,5</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3CB5D13E"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25,5</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26291C61"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25,7</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12327B73"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25,7</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35B6A5D2"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30</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3B044839" w14:textId="77777777" w:rsidR="00E734E7" w:rsidRPr="008D5C11" w:rsidRDefault="00E734E7" w:rsidP="00C92158">
            <w:pPr>
              <w:spacing w:after="0" w:line="240" w:lineRule="auto"/>
              <w:jc w:val="both"/>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Приказ Министерства труда и социальной защиты РФ от 30.12.2022 № 831 </w:t>
            </w:r>
            <w:r w:rsidR="005545BB" w:rsidRPr="008D5C11">
              <w:rPr>
                <w:rFonts w:ascii="Times New Roman" w:eastAsia="Times New Roman" w:hAnsi="Times New Roman" w:cs="Times New Roman"/>
                <w:color w:val="000000"/>
                <w:sz w:val="20"/>
                <w:szCs w:val="20"/>
                <w:lang w:eastAsia="ru-RU"/>
              </w:rPr>
              <w:t>«Об</w:t>
            </w:r>
            <w:r w:rsidRPr="008D5C11">
              <w:rPr>
                <w:rFonts w:ascii="Times New Roman" w:eastAsia="Times New Roman" w:hAnsi="Times New Roman" w:cs="Times New Roman"/>
                <w:color w:val="000000"/>
                <w:sz w:val="20"/>
                <w:szCs w:val="20"/>
                <w:lang w:eastAsia="ru-RU"/>
              </w:rPr>
              <w:t xml:space="preserve"> утверждении списка</w:t>
            </w:r>
            <w:r w:rsidRPr="008D5C11">
              <w:rPr>
                <w:rFonts w:ascii="Times New Roman" w:eastAsia="Times New Roman" w:hAnsi="Times New Roman" w:cs="Times New Roman"/>
                <w:color w:val="000000"/>
                <w:sz w:val="20"/>
                <w:szCs w:val="20"/>
                <w:lang w:eastAsia="ru-RU"/>
              </w:rPr>
              <w:br/>
              <w:t>наиболее востребованных на рынке труда, новых</w:t>
            </w:r>
            <w:r w:rsidRPr="008D5C11">
              <w:rPr>
                <w:rFonts w:ascii="Times New Roman" w:eastAsia="Times New Roman" w:hAnsi="Times New Roman" w:cs="Times New Roman"/>
                <w:color w:val="000000"/>
                <w:sz w:val="20"/>
                <w:szCs w:val="20"/>
                <w:lang w:eastAsia="ru-RU"/>
              </w:rPr>
              <w:br/>
              <w:t>и перспективных профессий, требующих среднего</w:t>
            </w:r>
            <w:r w:rsidRPr="008D5C11">
              <w:rPr>
                <w:rFonts w:ascii="Times New Roman" w:eastAsia="Times New Roman" w:hAnsi="Times New Roman" w:cs="Times New Roman"/>
                <w:color w:val="000000"/>
                <w:sz w:val="20"/>
                <w:szCs w:val="20"/>
                <w:lang w:eastAsia="ru-RU"/>
              </w:rPr>
              <w:br/>
              <w:t>профессионального образования».</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2E5391DE"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43" w:type="dxa"/>
            <w:tcBorders>
              <w:top w:val="nil"/>
              <w:left w:val="nil"/>
              <w:bottom w:val="single" w:sz="4" w:space="0" w:color="auto"/>
              <w:right w:val="single" w:sz="4" w:space="0" w:color="auto"/>
            </w:tcBorders>
            <w:shd w:val="clear" w:color="auto" w:fill="FFFFFF" w:themeFill="background1"/>
            <w:noWrap/>
            <w:vAlign w:val="center"/>
            <w:hideMark/>
          </w:tcPr>
          <w:p w14:paraId="570FBF59" w14:textId="77777777" w:rsidR="00E734E7" w:rsidRPr="008D5C11" w:rsidRDefault="00E734E7" w:rsidP="00C92158">
            <w:pPr>
              <w:spacing w:after="0" w:line="240" w:lineRule="auto"/>
              <w:jc w:val="both"/>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Обеспечение потребности отраслей экономики Республики Тыва в квалифицированных рабочих и специалистах, поддержка профессиональной мобильности населения, создание в Республике Тыва современной системы среднего профессионального образования;</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122CA109"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8D5C11" w14:paraId="1F73B366" w14:textId="77777777" w:rsidTr="009F77E6">
        <w:trPr>
          <w:trHeight w:val="1500"/>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5E321C31"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lastRenderedPageBreak/>
              <w:t>4.5. Создание и обеспечение функционирования центров опережающей профессиональной подготовки</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437070F9"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единиц</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4BAACCE2"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7282DE6E"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219C041F" w14:textId="77777777" w:rsidR="00E734E7" w:rsidRPr="008D5C11" w:rsidRDefault="00E734E7" w:rsidP="00C92158">
            <w:pPr>
              <w:spacing w:after="0" w:line="240" w:lineRule="auto"/>
              <w:jc w:val="center"/>
              <w:rPr>
                <w:rFonts w:ascii="Times New Roman" w:eastAsia="Times New Roman" w:hAnsi="Times New Roman" w:cs="Times New Roman"/>
                <w:color w:val="000000" w:themeColor="text1"/>
                <w:sz w:val="20"/>
                <w:szCs w:val="20"/>
                <w:lang w:eastAsia="ru-RU"/>
              </w:rPr>
            </w:pPr>
            <w:r w:rsidRPr="008D5C11">
              <w:rPr>
                <w:rFonts w:ascii="Times New Roman" w:eastAsia="Times New Roman" w:hAnsi="Times New Roman" w:cs="Times New Roman"/>
                <w:color w:val="000000" w:themeColor="text1"/>
                <w:sz w:val="20"/>
                <w:szCs w:val="20"/>
                <w:lang w:eastAsia="ru-RU"/>
              </w:rPr>
              <w:t>-</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7956CAF0" w14:textId="77777777" w:rsidR="00E734E7" w:rsidRPr="008D5C11" w:rsidRDefault="00E734E7" w:rsidP="00C92158">
            <w:pPr>
              <w:spacing w:after="0" w:line="240" w:lineRule="auto"/>
              <w:jc w:val="center"/>
              <w:rPr>
                <w:rFonts w:ascii="Times New Roman" w:eastAsia="Times New Roman" w:hAnsi="Times New Roman" w:cs="Times New Roman"/>
                <w:color w:val="000000" w:themeColor="text1"/>
                <w:sz w:val="20"/>
                <w:szCs w:val="20"/>
                <w:lang w:eastAsia="ru-RU"/>
              </w:rPr>
            </w:pPr>
            <w:r w:rsidRPr="008D5C11">
              <w:rPr>
                <w:rFonts w:ascii="Times New Roman" w:eastAsia="Times New Roman" w:hAnsi="Times New Roman" w:cs="Times New Roman"/>
                <w:color w:val="000000" w:themeColor="text1"/>
                <w:sz w:val="20"/>
                <w:szCs w:val="20"/>
                <w:lang w:eastAsia="ru-RU"/>
              </w:rPr>
              <w:t>-</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11B44370" w14:textId="77777777" w:rsidR="00E734E7" w:rsidRPr="008D5C11" w:rsidRDefault="00E734E7" w:rsidP="00C92158">
            <w:pPr>
              <w:spacing w:after="0" w:line="240" w:lineRule="auto"/>
              <w:jc w:val="center"/>
              <w:rPr>
                <w:rFonts w:ascii="Times New Roman" w:eastAsia="Times New Roman" w:hAnsi="Times New Roman" w:cs="Times New Roman"/>
                <w:color w:val="000000" w:themeColor="text1"/>
                <w:sz w:val="20"/>
                <w:szCs w:val="20"/>
                <w:lang w:eastAsia="ru-RU"/>
              </w:rPr>
            </w:pPr>
            <w:r w:rsidRPr="008D5C11">
              <w:rPr>
                <w:rFonts w:ascii="Times New Roman" w:eastAsia="Times New Roman" w:hAnsi="Times New Roman" w:cs="Times New Roman"/>
                <w:color w:val="000000" w:themeColor="text1"/>
                <w:sz w:val="20"/>
                <w:szCs w:val="20"/>
                <w:lang w:eastAsia="ru-RU"/>
              </w:rPr>
              <w:t>-</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4B8BE90B" w14:textId="77777777" w:rsidR="00E734E7" w:rsidRPr="008D5C11" w:rsidRDefault="00E734E7" w:rsidP="00C92158">
            <w:pPr>
              <w:spacing w:after="0" w:line="240" w:lineRule="auto"/>
              <w:jc w:val="center"/>
              <w:rPr>
                <w:rFonts w:ascii="Times New Roman" w:eastAsia="Times New Roman" w:hAnsi="Times New Roman" w:cs="Times New Roman"/>
                <w:color w:val="000000" w:themeColor="text1"/>
                <w:sz w:val="20"/>
                <w:szCs w:val="20"/>
                <w:lang w:eastAsia="ru-RU"/>
              </w:rPr>
            </w:pPr>
            <w:r w:rsidRPr="008D5C11">
              <w:rPr>
                <w:rFonts w:ascii="Times New Roman" w:eastAsia="Times New Roman" w:hAnsi="Times New Roman" w:cs="Times New Roman"/>
                <w:color w:val="000000" w:themeColor="text1"/>
                <w:sz w:val="20"/>
                <w:szCs w:val="20"/>
                <w:lang w:eastAsia="ru-RU"/>
              </w:rPr>
              <w:t>-</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51781E2A" w14:textId="77777777" w:rsidR="00E734E7" w:rsidRPr="008D5C11" w:rsidRDefault="00E734E7" w:rsidP="00C92158">
            <w:pPr>
              <w:spacing w:after="0" w:line="240" w:lineRule="auto"/>
              <w:jc w:val="center"/>
              <w:rPr>
                <w:rFonts w:ascii="Times New Roman" w:eastAsia="Times New Roman" w:hAnsi="Times New Roman" w:cs="Times New Roman"/>
                <w:color w:val="000000" w:themeColor="text1"/>
                <w:sz w:val="20"/>
                <w:szCs w:val="20"/>
                <w:lang w:eastAsia="ru-RU"/>
              </w:rPr>
            </w:pPr>
            <w:r w:rsidRPr="008D5C11">
              <w:rPr>
                <w:rFonts w:ascii="Times New Roman" w:eastAsia="Times New Roman" w:hAnsi="Times New Roman" w:cs="Times New Roman"/>
                <w:color w:val="000000" w:themeColor="text1"/>
                <w:sz w:val="20"/>
                <w:szCs w:val="20"/>
                <w:lang w:eastAsia="ru-RU"/>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082A22EE" w14:textId="77777777" w:rsidR="00E734E7" w:rsidRPr="008D5C11" w:rsidRDefault="00E734E7" w:rsidP="00C92158">
            <w:pPr>
              <w:spacing w:after="0" w:line="240" w:lineRule="auto"/>
              <w:jc w:val="center"/>
              <w:rPr>
                <w:rFonts w:ascii="Times New Roman" w:eastAsia="Times New Roman" w:hAnsi="Times New Roman" w:cs="Times New Roman"/>
                <w:color w:val="000000" w:themeColor="text1"/>
                <w:sz w:val="20"/>
                <w:szCs w:val="20"/>
                <w:lang w:eastAsia="ru-RU"/>
              </w:rPr>
            </w:pPr>
            <w:r w:rsidRPr="008D5C11">
              <w:rPr>
                <w:rFonts w:ascii="Times New Roman" w:eastAsia="Times New Roman" w:hAnsi="Times New Roman" w:cs="Times New Roman"/>
                <w:color w:val="000000" w:themeColor="text1"/>
                <w:sz w:val="20"/>
                <w:szCs w:val="20"/>
                <w:lang w:eastAsia="ru-RU"/>
              </w:rPr>
              <w:t>-</w:t>
            </w:r>
          </w:p>
        </w:tc>
        <w:tc>
          <w:tcPr>
            <w:tcW w:w="2670" w:type="dxa"/>
            <w:tcBorders>
              <w:top w:val="nil"/>
              <w:left w:val="nil"/>
              <w:bottom w:val="single" w:sz="4" w:space="0" w:color="auto"/>
              <w:right w:val="single" w:sz="4" w:space="0" w:color="auto"/>
            </w:tcBorders>
            <w:shd w:val="clear" w:color="auto" w:fill="FFFFFF" w:themeFill="background1"/>
            <w:hideMark/>
          </w:tcPr>
          <w:p w14:paraId="538AA6A1" w14:textId="77777777" w:rsidR="00E734E7" w:rsidRPr="008D5C11" w:rsidRDefault="00E734E7" w:rsidP="00C92158">
            <w:pPr>
              <w:spacing w:after="0" w:line="240" w:lineRule="auto"/>
              <w:jc w:val="both"/>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Соглашение о предоставлении субсидии из федерального бюджета бюджету Республики</w:t>
            </w:r>
            <w:r w:rsidRPr="008D5C11">
              <w:rPr>
                <w:rFonts w:ascii="Times New Roman" w:eastAsia="Times New Roman" w:hAnsi="Times New Roman" w:cs="Times New Roman"/>
                <w:color w:val="000000"/>
                <w:sz w:val="20"/>
                <w:szCs w:val="20"/>
                <w:lang w:eastAsia="ru-RU"/>
              </w:rPr>
              <w:br/>
              <w:t>Тыва между МИНИСТЕРСТВОМ</w:t>
            </w:r>
            <w:r w:rsidRPr="008D5C11">
              <w:rPr>
                <w:rFonts w:ascii="Times New Roman" w:eastAsia="Times New Roman" w:hAnsi="Times New Roman" w:cs="Times New Roman"/>
                <w:color w:val="000000"/>
                <w:sz w:val="20"/>
                <w:szCs w:val="20"/>
                <w:lang w:eastAsia="ru-RU"/>
              </w:rPr>
              <w:br/>
              <w:t>ПРОСВЕЩЕНИЯ РОССИЙСКОЙ ФЕДЕРАЦИИ и ПРАВИТЕЛЬСТВОМ</w:t>
            </w:r>
            <w:r w:rsidRPr="008D5C11">
              <w:rPr>
                <w:rFonts w:ascii="Times New Roman" w:eastAsia="Times New Roman" w:hAnsi="Times New Roman" w:cs="Times New Roman"/>
                <w:color w:val="000000"/>
                <w:sz w:val="20"/>
                <w:szCs w:val="20"/>
                <w:lang w:eastAsia="ru-RU"/>
              </w:rPr>
              <w:br/>
              <w:t>РЕСПУБЛИКИ ТЫВА на создание и обеспечение функционирования центров опережающей</w:t>
            </w:r>
            <w:r w:rsidRPr="008D5C11">
              <w:rPr>
                <w:rFonts w:ascii="Times New Roman" w:eastAsia="Times New Roman" w:hAnsi="Times New Roman" w:cs="Times New Roman"/>
                <w:color w:val="000000"/>
                <w:sz w:val="20"/>
                <w:szCs w:val="20"/>
                <w:lang w:eastAsia="ru-RU"/>
              </w:rPr>
              <w:br/>
              <w:t>профессиональной подготовки от 27 декабря 2023г №073-09-2024-770</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092741BD"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43" w:type="dxa"/>
            <w:tcBorders>
              <w:top w:val="nil"/>
              <w:left w:val="nil"/>
              <w:bottom w:val="single" w:sz="4" w:space="0" w:color="auto"/>
              <w:right w:val="single" w:sz="4" w:space="0" w:color="auto"/>
            </w:tcBorders>
            <w:shd w:val="clear" w:color="auto" w:fill="FFFFFF" w:themeFill="background1"/>
            <w:noWrap/>
            <w:vAlign w:val="center"/>
            <w:hideMark/>
          </w:tcPr>
          <w:p w14:paraId="42119B91" w14:textId="77777777" w:rsidR="00E734E7" w:rsidRPr="008D5C11" w:rsidRDefault="00E734E7" w:rsidP="00C92158">
            <w:pPr>
              <w:spacing w:after="0" w:line="240" w:lineRule="auto"/>
              <w:jc w:val="both"/>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Обеспечение потребности отраслей экономики Республики Тыва в квалифицированных рабочих и специалистах, поддержка профессиональной мобильности населения, создание в Республике Тыва современной системы среднего профессионального образования;</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3889F473"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8D5C11" w14:paraId="09613DA2" w14:textId="77777777" w:rsidTr="009F77E6">
        <w:trPr>
          <w:trHeight w:val="1500"/>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34B61ECE"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4.6. Численность граждан, охваченных деятельностью Центров опережающей профессиональной подготовки</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49C89B01"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единиц</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2FEF4ADC"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4000</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0A179711"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4000</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460B230B"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344C3BDB"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6BA118BF"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1E3F4F93"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7DDC7B5D"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0E758B23"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w:t>
            </w:r>
          </w:p>
        </w:tc>
        <w:tc>
          <w:tcPr>
            <w:tcW w:w="2670" w:type="dxa"/>
            <w:tcBorders>
              <w:top w:val="nil"/>
              <w:left w:val="nil"/>
              <w:bottom w:val="single" w:sz="4" w:space="0" w:color="auto"/>
              <w:right w:val="single" w:sz="4" w:space="0" w:color="auto"/>
            </w:tcBorders>
            <w:shd w:val="clear" w:color="auto" w:fill="FFFFFF" w:themeFill="background1"/>
            <w:hideMark/>
          </w:tcPr>
          <w:p w14:paraId="4E676401" w14:textId="77777777" w:rsidR="00E734E7" w:rsidRPr="008D5C11" w:rsidRDefault="00E734E7" w:rsidP="00C92158">
            <w:pPr>
              <w:spacing w:after="0" w:line="240" w:lineRule="auto"/>
              <w:jc w:val="both"/>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Соглашение о предоставлении субсидии из федерального бюджета бюджету Республики</w:t>
            </w:r>
            <w:r w:rsidRPr="008D5C11">
              <w:rPr>
                <w:rFonts w:ascii="Times New Roman" w:eastAsia="Times New Roman" w:hAnsi="Times New Roman" w:cs="Times New Roman"/>
                <w:color w:val="000000"/>
                <w:sz w:val="20"/>
                <w:szCs w:val="20"/>
                <w:lang w:eastAsia="ru-RU"/>
              </w:rPr>
              <w:br/>
              <w:t>Тыва между МИНИСТЕРСТВОМ</w:t>
            </w:r>
            <w:r w:rsidRPr="008D5C11">
              <w:rPr>
                <w:rFonts w:ascii="Times New Roman" w:eastAsia="Times New Roman" w:hAnsi="Times New Roman" w:cs="Times New Roman"/>
                <w:color w:val="000000"/>
                <w:sz w:val="20"/>
                <w:szCs w:val="20"/>
                <w:lang w:eastAsia="ru-RU"/>
              </w:rPr>
              <w:br/>
              <w:t>ПРОСВЕЩЕНИЯ РОССИЙСКОЙ ФЕДЕРАЦИИ и ПРАВИТЕЛЬСТВОМ</w:t>
            </w:r>
            <w:r w:rsidRPr="008D5C11">
              <w:rPr>
                <w:rFonts w:ascii="Times New Roman" w:eastAsia="Times New Roman" w:hAnsi="Times New Roman" w:cs="Times New Roman"/>
                <w:color w:val="000000"/>
                <w:sz w:val="20"/>
                <w:szCs w:val="20"/>
                <w:lang w:eastAsia="ru-RU"/>
              </w:rPr>
              <w:br/>
              <w:t>РЕСПУБЛИКИ ТЫВА на создание и обеспечение функционирования центров опережающей</w:t>
            </w:r>
            <w:r w:rsidRPr="008D5C11">
              <w:rPr>
                <w:rFonts w:ascii="Times New Roman" w:eastAsia="Times New Roman" w:hAnsi="Times New Roman" w:cs="Times New Roman"/>
                <w:color w:val="000000"/>
                <w:sz w:val="20"/>
                <w:szCs w:val="20"/>
                <w:lang w:eastAsia="ru-RU"/>
              </w:rPr>
              <w:br/>
              <w:t>профессиональной подготовки от 27 декабря 2023г №073-09-2024-771</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6F744D3B"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43" w:type="dxa"/>
            <w:tcBorders>
              <w:top w:val="nil"/>
              <w:left w:val="nil"/>
              <w:bottom w:val="single" w:sz="4" w:space="0" w:color="auto"/>
              <w:right w:val="single" w:sz="4" w:space="0" w:color="auto"/>
            </w:tcBorders>
            <w:shd w:val="clear" w:color="auto" w:fill="FFFFFF" w:themeFill="background1"/>
            <w:noWrap/>
            <w:vAlign w:val="center"/>
            <w:hideMark/>
          </w:tcPr>
          <w:p w14:paraId="5BC3CC97" w14:textId="77777777" w:rsidR="00E734E7" w:rsidRPr="008D5C11" w:rsidRDefault="00E734E7" w:rsidP="00C92158">
            <w:pPr>
              <w:spacing w:after="0" w:line="240" w:lineRule="auto"/>
              <w:jc w:val="both"/>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Обеспечение потребности отраслей экономики Республики Тыва в квалифицированных рабочих и специалистах, поддержка профессиональной мобильности населения, создание в Республике Тыва современной системы среднего профессионального образования;</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018C95F3"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8D5C11" w14:paraId="6D2D79DE" w14:textId="77777777" w:rsidTr="009F77E6">
        <w:trPr>
          <w:trHeight w:val="273"/>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728625B9"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4.7. Количество выплат ежемесячного денежного вознаграждения за классное руководство (кураторство)</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1F62268E"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единиц</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136DC684"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336</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756580E1"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336</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520E2A27"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285</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04740219"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284</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71812A15"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284</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03385FE5"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284</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24C375D6"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284</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798C5B92"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284</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18A1F62A" w14:textId="77777777" w:rsidR="00E734E7" w:rsidRPr="008D5C11" w:rsidRDefault="00E734E7" w:rsidP="00C92158">
            <w:pPr>
              <w:spacing w:after="0" w:line="240" w:lineRule="auto"/>
              <w:jc w:val="both"/>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Соглашение между МИНИСТЕРСТВОМ ПРОСВЕЩЕНИЯ РОССИЙСКОЙ</w:t>
            </w:r>
            <w:r w:rsidRPr="008D5C11">
              <w:rPr>
                <w:rFonts w:ascii="Times New Roman" w:eastAsia="Times New Roman" w:hAnsi="Times New Roman" w:cs="Times New Roman"/>
                <w:color w:val="000000"/>
                <w:sz w:val="20"/>
                <w:szCs w:val="20"/>
                <w:lang w:eastAsia="ru-RU"/>
              </w:rPr>
              <w:br/>
              <w:t>ФЕДЕРАЦИИ и ПРАВИТЕЛЬСТВОМ РЕСПУБЛИКИ ТЫВА о предоставлении иного</w:t>
            </w:r>
            <w:r w:rsidRPr="008D5C11">
              <w:rPr>
                <w:rFonts w:ascii="Times New Roman" w:eastAsia="Times New Roman" w:hAnsi="Times New Roman" w:cs="Times New Roman"/>
                <w:color w:val="000000"/>
                <w:sz w:val="20"/>
                <w:szCs w:val="20"/>
                <w:lang w:eastAsia="ru-RU"/>
              </w:rPr>
              <w:br/>
              <w:t>межбюджетного трансферта, имеющего целевое назначение, из федерального бюджета</w:t>
            </w:r>
            <w:r w:rsidRPr="008D5C11">
              <w:rPr>
                <w:rFonts w:ascii="Times New Roman" w:eastAsia="Times New Roman" w:hAnsi="Times New Roman" w:cs="Times New Roman"/>
                <w:color w:val="000000"/>
                <w:sz w:val="20"/>
                <w:szCs w:val="20"/>
                <w:lang w:eastAsia="ru-RU"/>
              </w:rPr>
              <w:br/>
            </w:r>
            <w:r w:rsidRPr="008D5C11">
              <w:rPr>
                <w:rFonts w:ascii="Times New Roman" w:eastAsia="Times New Roman" w:hAnsi="Times New Roman" w:cs="Times New Roman"/>
                <w:color w:val="000000"/>
                <w:sz w:val="20"/>
                <w:szCs w:val="20"/>
                <w:lang w:eastAsia="ru-RU"/>
              </w:rPr>
              <w:lastRenderedPageBreak/>
              <w:t>бюджету Республики Тыва на обеспечение выплат ежемесячного денежного</w:t>
            </w:r>
            <w:r w:rsidRPr="008D5C11">
              <w:rPr>
                <w:rFonts w:ascii="Times New Roman" w:eastAsia="Times New Roman" w:hAnsi="Times New Roman" w:cs="Times New Roman"/>
                <w:color w:val="000000"/>
                <w:sz w:val="20"/>
                <w:szCs w:val="20"/>
                <w:lang w:eastAsia="ru-RU"/>
              </w:rPr>
              <w:br/>
              <w:t>вознаграждения за классное руководство (кураторство) педагогическим работникам</w:t>
            </w:r>
            <w:r w:rsidRPr="008D5C11">
              <w:rPr>
                <w:rFonts w:ascii="Times New Roman" w:eastAsia="Times New Roman" w:hAnsi="Times New Roman" w:cs="Times New Roman"/>
                <w:color w:val="000000"/>
                <w:sz w:val="20"/>
                <w:szCs w:val="20"/>
                <w:lang w:eastAsia="ru-RU"/>
              </w:rPr>
              <w:br/>
              <w:t>государственных образовательных организаций субъектов Российской Федерации и г.</w:t>
            </w:r>
            <w:r w:rsidRPr="008D5C11">
              <w:rPr>
                <w:rFonts w:ascii="Times New Roman" w:eastAsia="Times New Roman" w:hAnsi="Times New Roman" w:cs="Times New Roman"/>
                <w:color w:val="000000"/>
                <w:sz w:val="20"/>
                <w:szCs w:val="20"/>
                <w:lang w:eastAsia="ru-RU"/>
              </w:rPr>
              <w:br/>
              <w:t>Байконура, муниципальных образовательных организаций, реализующих образовательные</w:t>
            </w:r>
            <w:r w:rsidRPr="008D5C11">
              <w:rPr>
                <w:rFonts w:ascii="Times New Roman" w:eastAsia="Times New Roman" w:hAnsi="Times New Roman" w:cs="Times New Roman"/>
                <w:color w:val="000000"/>
                <w:sz w:val="20"/>
                <w:szCs w:val="20"/>
                <w:lang w:eastAsia="ru-RU"/>
              </w:rPr>
              <w:br/>
              <w:t>программы среднего профессионального образования, в том числе программы</w:t>
            </w:r>
            <w:r w:rsidRPr="008D5C11">
              <w:rPr>
                <w:rFonts w:ascii="Times New Roman" w:eastAsia="Times New Roman" w:hAnsi="Times New Roman" w:cs="Times New Roman"/>
                <w:color w:val="000000"/>
                <w:sz w:val="20"/>
                <w:szCs w:val="20"/>
                <w:lang w:eastAsia="ru-RU"/>
              </w:rPr>
              <w:br/>
              <w:t>профессионального обучения для лиц с ограниченными возможностями здоровья от 19 декабря 2023г №073-17-2024-218</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186D6222"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lastRenderedPageBreak/>
              <w:t>Министерство образования Республики Тыва</w:t>
            </w:r>
          </w:p>
        </w:tc>
        <w:tc>
          <w:tcPr>
            <w:tcW w:w="1843" w:type="dxa"/>
            <w:tcBorders>
              <w:top w:val="nil"/>
              <w:left w:val="nil"/>
              <w:bottom w:val="single" w:sz="4" w:space="0" w:color="auto"/>
              <w:right w:val="single" w:sz="4" w:space="0" w:color="auto"/>
            </w:tcBorders>
            <w:shd w:val="clear" w:color="auto" w:fill="FFFFFF" w:themeFill="background1"/>
            <w:noWrap/>
            <w:vAlign w:val="center"/>
            <w:hideMark/>
          </w:tcPr>
          <w:p w14:paraId="375A60A8" w14:textId="77777777" w:rsidR="00E734E7" w:rsidRPr="008D5C11" w:rsidRDefault="00E734E7" w:rsidP="00C92158">
            <w:pPr>
              <w:spacing w:after="0" w:line="240" w:lineRule="auto"/>
              <w:jc w:val="both"/>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Обеспечение потребности отраслей экономики Республики Тыва в квалифицированных рабочих и специалистах, поддержка профессиональной мобильности населения, созда</w:t>
            </w:r>
            <w:r w:rsidRPr="008D5C11">
              <w:rPr>
                <w:rFonts w:ascii="Times New Roman" w:eastAsia="Times New Roman" w:hAnsi="Times New Roman" w:cs="Times New Roman"/>
                <w:color w:val="000000"/>
                <w:sz w:val="20"/>
                <w:szCs w:val="20"/>
                <w:lang w:eastAsia="ru-RU"/>
              </w:rPr>
              <w:lastRenderedPageBreak/>
              <w:t>ние в Республике Тыва современной системы среднего профессионального образования;</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213AF09D" w14:textId="24BCDFC2"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lastRenderedPageBreak/>
              <w:t> </w:t>
            </w:r>
            <w:r w:rsidR="00C65A8C" w:rsidRPr="008D5C11">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3A4F06" w:rsidRPr="008D5C11" w14:paraId="1F8D2265" w14:textId="77777777" w:rsidTr="009F77E6">
        <w:trPr>
          <w:trHeight w:val="273"/>
        </w:trPr>
        <w:tc>
          <w:tcPr>
            <w:tcW w:w="2127" w:type="dxa"/>
            <w:tcBorders>
              <w:top w:val="nil"/>
              <w:left w:val="single" w:sz="4" w:space="0" w:color="auto"/>
              <w:bottom w:val="single" w:sz="4" w:space="0" w:color="auto"/>
              <w:right w:val="single" w:sz="4" w:space="0" w:color="auto"/>
            </w:tcBorders>
            <w:shd w:val="clear" w:color="auto" w:fill="FFFFFF" w:themeFill="background1"/>
            <w:vAlign w:val="center"/>
          </w:tcPr>
          <w:p w14:paraId="20D31ED9" w14:textId="517CDA7A" w:rsidR="003A4F06" w:rsidRPr="008D5C11" w:rsidRDefault="003A4F06" w:rsidP="00C92158">
            <w:pPr>
              <w:spacing w:after="0" w:line="240" w:lineRule="auto"/>
              <w:rPr>
                <w:rFonts w:ascii="Times New Roman" w:eastAsia="Times New Roman" w:hAnsi="Times New Roman" w:cs="Times New Roman"/>
                <w:color w:val="000000"/>
                <w:sz w:val="20"/>
                <w:szCs w:val="20"/>
                <w:lang w:eastAsia="ru-RU"/>
              </w:rPr>
            </w:pPr>
            <w:r w:rsidRPr="003A4F06">
              <w:rPr>
                <w:rFonts w:ascii="Times New Roman" w:eastAsia="Times New Roman" w:hAnsi="Times New Roman" w:cs="Times New Roman"/>
                <w:color w:val="000000"/>
                <w:sz w:val="20"/>
                <w:szCs w:val="20"/>
                <w:lang w:eastAsia="ru-RU"/>
              </w:rPr>
              <w:t>4.8.</w:t>
            </w:r>
            <w:r>
              <w:rPr>
                <w:rFonts w:ascii="Times New Roman" w:eastAsia="Times New Roman" w:hAnsi="Times New Roman" w:cs="Times New Roman"/>
                <w:color w:val="000000"/>
                <w:sz w:val="20"/>
                <w:szCs w:val="20"/>
                <w:lang w:eastAsia="ru-RU"/>
              </w:rPr>
              <w:t xml:space="preserve"> </w:t>
            </w:r>
            <w:r w:rsidRPr="003A4F06">
              <w:rPr>
                <w:rFonts w:ascii="Times New Roman" w:eastAsia="Times New Roman" w:hAnsi="Times New Roman" w:cs="Times New Roman"/>
                <w:color w:val="000000"/>
                <w:sz w:val="20"/>
                <w:szCs w:val="20"/>
                <w:lang w:eastAsia="ru-RU"/>
              </w:rPr>
              <w:t>Доля обучающихся образовательных организаций, реализующих программы среднего профессионального образования, прошедших демонстрационный экзамен профильного уровня</w:t>
            </w:r>
          </w:p>
        </w:tc>
        <w:tc>
          <w:tcPr>
            <w:tcW w:w="1113" w:type="dxa"/>
            <w:tcBorders>
              <w:top w:val="nil"/>
              <w:left w:val="nil"/>
              <w:bottom w:val="single" w:sz="4" w:space="0" w:color="auto"/>
              <w:right w:val="single" w:sz="4" w:space="0" w:color="auto"/>
            </w:tcBorders>
            <w:shd w:val="clear" w:color="auto" w:fill="FFFFFF" w:themeFill="background1"/>
            <w:vAlign w:val="center"/>
          </w:tcPr>
          <w:p w14:paraId="5E53226D" w14:textId="65064781" w:rsidR="003A4F06" w:rsidRPr="008D5C11" w:rsidRDefault="003A4F06" w:rsidP="00C9215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процентов</w:t>
            </w:r>
          </w:p>
        </w:tc>
        <w:tc>
          <w:tcPr>
            <w:tcW w:w="983" w:type="dxa"/>
            <w:tcBorders>
              <w:top w:val="nil"/>
              <w:left w:val="nil"/>
              <w:bottom w:val="single" w:sz="4" w:space="0" w:color="auto"/>
              <w:right w:val="single" w:sz="4" w:space="0" w:color="auto"/>
            </w:tcBorders>
            <w:shd w:val="clear" w:color="auto" w:fill="FFFFFF" w:themeFill="background1"/>
            <w:vAlign w:val="center"/>
          </w:tcPr>
          <w:p w14:paraId="365CA742" w14:textId="2A869A3F" w:rsidR="003A4F06" w:rsidRPr="008D5C11" w:rsidRDefault="003A4F06" w:rsidP="00C9215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w:t>
            </w:r>
          </w:p>
        </w:tc>
        <w:tc>
          <w:tcPr>
            <w:tcW w:w="766" w:type="dxa"/>
            <w:tcBorders>
              <w:top w:val="nil"/>
              <w:left w:val="nil"/>
              <w:bottom w:val="single" w:sz="4" w:space="0" w:color="auto"/>
              <w:right w:val="single" w:sz="4" w:space="0" w:color="auto"/>
            </w:tcBorders>
            <w:shd w:val="clear" w:color="auto" w:fill="FFFFFF" w:themeFill="background1"/>
            <w:vAlign w:val="center"/>
          </w:tcPr>
          <w:p w14:paraId="1B896BE4" w14:textId="65C1D53D" w:rsidR="003A4F06" w:rsidRPr="008D5C11" w:rsidRDefault="003A4F06" w:rsidP="00C9215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w:t>
            </w:r>
          </w:p>
        </w:tc>
        <w:tc>
          <w:tcPr>
            <w:tcW w:w="743" w:type="dxa"/>
            <w:tcBorders>
              <w:top w:val="nil"/>
              <w:left w:val="nil"/>
              <w:bottom w:val="single" w:sz="4" w:space="0" w:color="auto"/>
              <w:right w:val="single" w:sz="4" w:space="0" w:color="auto"/>
            </w:tcBorders>
            <w:shd w:val="clear" w:color="auto" w:fill="FFFFFF" w:themeFill="background1"/>
            <w:vAlign w:val="center"/>
          </w:tcPr>
          <w:p w14:paraId="01FCC64D" w14:textId="23121370" w:rsidR="003A4F06" w:rsidRPr="008D5C11" w:rsidRDefault="003A4F06" w:rsidP="00C9215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w:t>
            </w:r>
          </w:p>
        </w:tc>
        <w:tc>
          <w:tcPr>
            <w:tcW w:w="825" w:type="dxa"/>
            <w:tcBorders>
              <w:top w:val="nil"/>
              <w:left w:val="nil"/>
              <w:bottom w:val="single" w:sz="4" w:space="0" w:color="auto"/>
              <w:right w:val="single" w:sz="4" w:space="0" w:color="auto"/>
            </w:tcBorders>
            <w:shd w:val="clear" w:color="auto" w:fill="FFFFFF" w:themeFill="background1"/>
            <w:vAlign w:val="center"/>
          </w:tcPr>
          <w:p w14:paraId="59501B7D" w14:textId="4E7B91CB" w:rsidR="003A4F06" w:rsidRPr="008D5C11" w:rsidRDefault="003A4F06" w:rsidP="00C9215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w:t>
            </w:r>
          </w:p>
        </w:tc>
        <w:tc>
          <w:tcPr>
            <w:tcW w:w="844" w:type="dxa"/>
            <w:tcBorders>
              <w:top w:val="nil"/>
              <w:left w:val="nil"/>
              <w:bottom w:val="single" w:sz="4" w:space="0" w:color="auto"/>
              <w:right w:val="single" w:sz="4" w:space="0" w:color="auto"/>
            </w:tcBorders>
            <w:shd w:val="clear" w:color="auto" w:fill="FFFFFF" w:themeFill="background1"/>
            <w:vAlign w:val="center"/>
          </w:tcPr>
          <w:p w14:paraId="713B67FF" w14:textId="6E8FD1A3" w:rsidR="003A4F06" w:rsidRPr="008D5C11" w:rsidRDefault="003A4F06" w:rsidP="00C9215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w:t>
            </w:r>
          </w:p>
        </w:tc>
        <w:tc>
          <w:tcPr>
            <w:tcW w:w="705" w:type="dxa"/>
            <w:tcBorders>
              <w:top w:val="nil"/>
              <w:left w:val="nil"/>
              <w:bottom w:val="single" w:sz="4" w:space="0" w:color="auto"/>
              <w:right w:val="single" w:sz="4" w:space="0" w:color="auto"/>
            </w:tcBorders>
            <w:shd w:val="clear" w:color="auto" w:fill="FFFFFF" w:themeFill="background1"/>
            <w:vAlign w:val="center"/>
          </w:tcPr>
          <w:p w14:paraId="0F118D76" w14:textId="6CAEFF92" w:rsidR="003A4F06" w:rsidRPr="008D5C11" w:rsidRDefault="003A4F06" w:rsidP="00C9215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w:t>
            </w:r>
          </w:p>
        </w:tc>
        <w:tc>
          <w:tcPr>
            <w:tcW w:w="707" w:type="dxa"/>
            <w:tcBorders>
              <w:top w:val="nil"/>
              <w:left w:val="nil"/>
              <w:bottom w:val="single" w:sz="4" w:space="0" w:color="auto"/>
              <w:right w:val="single" w:sz="4" w:space="0" w:color="auto"/>
            </w:tcBorders>
            <w:shd w:val="clear" w:color="auto" w:fill="FFFFFF" w:themeFill="background1"/>
            <w:vAlign w:val="center"/>
          </w:tcPr>
          <w:p w14:paraId="2F6CAA08" w14:textId="69E891B0" w:rsidR="003A4F06" w:rsidRPr="008D5C11" w:rsidRDefault="003A4F06" w:rsidP="00C9215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w:t>
            </w:r>
          </w:p>
        </w:tc>
        <w:tc>
          <w:tcPr>
            <w:tcW w:w="709" w:type="dxa"/>
            <w:tcBorders>
              <w:top w:val="nil"/>
              <w:left w:val="nil"/>
              <w:bottom w:val="single" w:sz="4" w:space="0" w:color="auto"/>
              <w:right w:val="single" w:sz="4" w:space="0" w:color="auto"/>
            </w:tcBorders>
            <w:shd w:val="clear" w:color="auto" w:fill="FFFFFF" w:themeFill="background1"/>
            <w:vAlign w:val="center"/>
          </w:tcPr>
          <w:p w14:paraId="76C3B74A" w14:textId="59301C4B" w:rsidR="003A4F06" w:rsidRPr="008D5C11" w:rsidRDefault="003A4F06" w:rsidP="00C9215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w:t>
            </w:r>
          </w:p>
        </w:tc>
        <w:tc>
          <w:tcPr>
            <w:tcW w:w="2670" w:type="dxa"/>
            <w:tcBorders>
              <w:top w:val="nil"/>
              <w:left w:val="nil"/>
              <w:bottom w:val="single" w:sz="4" w:space="0" w:color="auto"/>
              <w:right w:val="single" w:sz="4" w:space="0" w:color="auto"/>
            </w:tcBorders>
            <w:shd w:val="clear" w:color="auto" w:fill="FFFFFF" w:themeFill="background1"/>
            <w:vAlign w:val="center"/>
          </w:tcPr>
          <w:p w14:paraId="4D5B8F89" w14:textId="77777777" w:rsidR="003A4F06" w:rsidRPr="008D5C11" w:rsidRDefault="003A4F06" w:rsidP="00C92158">
            <w:pPr>
              <w:spacing w:after="0" w:line="240" w:lineRule="auto"/>
              <w:jc w:val="both"/>
              <w:rPr>
                <w:rFonts w:ascii="Times New Roman" w:eastAsia="Times New Roman" w:hAnsi="Times New Roman" w:cs="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FFFFFF" w:themeFill="background1"/>
            <w:vAlign w:val="center"/>
          </w:tcPr>
          <w:p w14:paraId="4C9E6C23" w14:textId="1B6D1066" w:rsidR="003A4F06" w:rsidRPr="008D5C11" w:rsidRDefault="003A4F06" w:rsidP="00C92158">
            <w:pPr>
              <w:spacing w:after="0" w:line="240" w:lineRule="auto"/>
              <w:rPr>
                <w:rFonts w:ascii="Times New Roman" w:eastAsia="Times New Roman" w:hAnsi="Times New Roman" w:cs="Times New Roman"/>
                <w:color w:val="000000"/>
                <w:sz w:val="20"/>
                <w:szCs w:val="20"/>
                <w:lang w:eastAsia="ru-RU"/>
              </w:rPr>
            </w:pPr>
            <w:r w:rsidRPr="003A4F06">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43" w:type="dxa"/>
            <w:tcBorders>
              <w:top w:val="nil"/>
              <w:left w:val="nil"/>
              <w:bottom w:val="single" w:sz="4" w:space="0" w:color="auto"/>
              <w:right w:val="single" w:sz="4" w:space="0" w:color="auto"/>
            </w:tcBorders>
            <w:shd w:val="clear" w:color="auto" w:fill="FFFFFF" w:themeFill="background1"/>
            <w:noWrap/>
            <w:vAlign w:val="center"/>
          </w:tcPr>
          <w:p w14:paraId="74A74DBC" w14:textId="74C25FF1" w:rsidR="003A4F06" w:rsidRPr="008D5C11" w:rsidRDefault="003A4F06" w:rsidP="00C92158">
            <w:pPr>
              <w:spacing w:after="0" w:line="240" w:lineRule="auto"/>
              <w:jc w:val="both"/>
              <w:rPr>
                <w:rFonts w:ascii="Times New Roman" w:eastAsia="Times New Roman" w:hAnsi="Times New Roman" w:cs="Times New Roman"/>
                <w:color w:val="000000"/>
                <w:sz w:val="20"/>
                <w:szCs w:val="20"/>
                <w:lang w:eastAsia="ru-RU"/>
              </w:rPr>
            </w:pPr>
            <w:r w:rsidRPr="003A4F06">
              <w:rPr>
                <w:rFonts w:ascii="Times New Roman" w:eastAsia="Times New Roman" w:hAnsi="Times New Roman" w:cs="Times New Roman"/>
                <w:color w:val="000000"/>
                <w:sz w:val="20"/>
                <w:szCs w:val="20"/>
                <w:lang w:eastAsia="ru-RU"/>
              </w:rPr>
              <w:t xml:space="preserve">Обеспечение потребности отраслей экономики Республики Тыва в квалифицированных рабочих и специалистах, поддержка профессиональной мобильности населения, </w:t>
            </w:r>
            <w:proofErr w:type="spellStart"/>
            <w:proofErr w:type="gramStart"/>
            <w:r w:rsidRPr="003A4F06">
              <w:rPr>
                <w:rFonts w:ascii="Times New Roman" w:eastAsia="Times New Roman" w:hAnsi="Times New Roman" w:cs="Times New Roman"/>
                <w:color w:val="000000"/>
                <w:sz w:val="20"/>
                <w:szCs w:val="20"/>
                <w:lang w:eastAsia="ru-RU"/>
              </w:rPr>
              <w:t>созда-ние</w:t>
            </w:r>
            <w:proofErr w:type="spellEnd"/>
            <w:proofErr w:type="gramEnd"/>
            <w:r w:rsidRPr="003A4F06">
              <w:rPr>
                <w:rFonts w:ascii="Times New Roman" w:eastAsia="Times New Roman" w:hAnsi="Times New Roman" w:cs="Times New Roman"/>
                <w:color w:val="000000"/>
                <w:sz w:val="20"/>
                <w:szCs w:val="20"/>
                <w:lang w:eastAsia="ru-RU"/>
              </w:rPr>
              <w:t xml:space="preserve"> в Республике Тыва современной системы среднего профессионально-</w:t>
            </w:r>
            <w:proofErr w:type="spellStart"/>
            <w:r w:rsidRPr="003A4F06">
              <w:rPr>
                <w:rFonts w:ascii="Times New Roman" w:eastAsia="Times New Roman" w:hAnsi="Times New Roman" w:cs="Times New Roman"/>
                <w:color w:val="000000"/>
                <w:sz w:val="20"/>
                <w:szCs w:val="20"/>
                <w:lang w:eastAsia="ru-RU"/>
              </w:rPr>
              <w:t>го</w:t>
            </w:r>
            <w:proofErr w:type="spellEnd"/>
            <w:r w:rsidRPr="003A4F06">
              <w:rPr>
                <w:rFonts w:ascii="Times New Roman" w:eastAsia="Times New Roman" w:hAnsi="Times New Roman" w:cs="Times New Roman"/>
                <w:color w:val="000000"/>
                <w:sz w:val="20"/>
                <w:szCs w:val="20"/>
                <w:lang w:eastAsia="ru-RU"/>
              </w:rPr>
              <w:t xml:space="preserve"> образования;</w:t>
            </w:r>
          </w:p>
        </w:tc>
        <w:tc>
          <w:tcPr>
            <w:tcW w:w="1133" w:type="dxa"/>
            <w:tcBorders>
              <w:top w:val="nil"/>
              <w:left w:val="nil"/>
              <w:bottom w:val="single" w:sz="4" w:space="0" w:color="auto"/>
              <w:right w:val="single" w:sz="4" w:space="0" w:color="auto"/>
            </w:tcBorders>
            <w:shd w:val="clear" w:color="auto" w:fill="FFFFFF" w:themeFill="background1"/>
            <w:vAlign w:val="center"/>
          </w:tcPr>
          <w:p w14:paraId="515E0907" w14:textId="52CEF5CF" w:rsidR="003A4F06" w:rsidRPr="008D5C11" w:rsidRDefault="00C65A8C" w:rsidP="00C92158">
            <w:pPr>
              <w:spacing w:after="0" w:line="240" w:lineRule="auto"/>
              <w:rPr>
                <w:rFonts w:ascii="Times New Roman" w:eastAsia="Times New Roman" w:hAnsi="Times New Roman" w:cs="Times New Roman"/>
                <w:color w:val="000000"/>
                <w:sz w:val="20"/>
                <w:szCs w:val="20"/>
                <w:lang w:eastAsia="ru-RU"/>
              </w:rPr>
            </w:pPr>
            <w:r w:rsidRPr="00C65A8C">
              <w:rPr>
                <w:rFonts w:ascii="Times New Roman" w:eastAsia="Times New Roman" w:hAnsi="Times New Roman" w:cs="Times New Roman"/>
                <w:color w:val="000000"/>
                <w:sz w:val="20"/>
                <w:szCs w:val="20"/>
                <w:lang w:eastAsia="ru-RU"/>
              </w:rPr>
              <w:t xml:space="preserve">отчет, официальный сайт </w:t>
            </w:r>
            <w:proofErr w:type="spellStart"/>
            <w:proofErr w:type="gramStart"/>
            <w:r w:rsidRPr="00C65A8C">
              <w:rPr>
                <w:rFonts w:ascii="Times New Roman" w:eastAsia="Times New Roman" w:hAnsi="Times New Roman" w:cs="Times New Roman"/>
                <w:color w:val="000000"/>
                <w:sz w:val="20"/>
                <w:szCs w:val="20"/>
                <w:lang w:eastAsia="ru-RU"/>
              </w:rPr>
              <w:t>М</w:t>
            </w:r>
            <w:r>
              <w:rPr>
                <w:rFonts w:ascii="Times New Roman" w:eastAsia="Times New Roman" w:hAnsi="Times New Roman" w:cs="Times New Roman"/>
                <w:color w:val="000000"/>
                <w:sz w:val="20"/>
                <w:szCs w:val="20"/>
                <w:lang w:eastAsia="ru-RU"/>
              </w:rPr>
              <w:t>и</w:t>
            </w:r>
            <w:r w:rsidRPr="00C65A8C">
              <w:rPr>
                <w:rFonts w:ascii="Times New Roman" w:eastAsia="Times New Roman" w:hAnsi="Times New Roman" w:cs="Times New Roman"/>
                <w:color w:val="000000"/>
                <w:sz w:val="20"/>
                <w:szCs w:val="20"/>
                <w:lang w:eastAsia="ru-RU"/>
              </w:rPr>
              <w:t>нистер-ства</w:t>
            </w:r>
            <w:proofErr w:type="spellEnd"/>
            <w:proofErr w:type="gramEnd"/>
            <w:r w:rsidRPr="00C65A8C">
              <w:rPr>
                <w:rFonts w:ascii="Times New Roman" w:eastAsia="Times New Roman" w:hAnsi="Times New Roman" w:cs="Times New Roman"/>
                <w:color w:val="000000"/>
                <w:sz w:val="20"/>
                <w:szCs w:val="20"/>
                <w:lang w:eastAsia="ru-RU"/>
              </w:rPr>
              <w:t xml:space="preserve"> образования по Республике Тыва</w:t>
            </w:r>
          </w:p>
        </w:tc>
      </w:tr>
      <w:tr w:rsidR="00E734E7" w:rsidRPr="008D5C11" w14:paraId="6B3FB063" w14:textId="77777777" w:rsidTr="009F77E6">
        <w:trPr>
          <w:trHeight w:val="415"/>
        </w:trPr>
        <w:tc>
          <w:tcPr>
            <w:tcW w:w="16444" w:type="dxa"/>
            <w:gridSpan w:val="14"/>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4A93AC1"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Подпрограмма 5 «Развитие системы оценки качества образования и цифровая трансформация системы образования»</w:t>
            </w:r>
          </w:p>
        </w:tc>
      </w:tr>
      <w:tr w:rsidR="00485349" w:rsidRPr="008D5C11" w14:paraId="7A7B3C34" w14:textId="77777777" w:rsidTr="009F77E6">
        <w:trPr>
          <w:trHeight w:val="415"/>
        </w:trPr>
        <w:tc>
          <w:tcPr>
            <w:tcW w:w="16444" w:type="dxa"/>
            <w:gridSpan w:val="14"/>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6AFD11" w14:textId="32781336" w:rsidR="00485349" w:rsidRPr="008D5C11" w:rsidRDefault="00485349" w:rsidP="00C9215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Цель:</w:t>
            </w:r>
            <w:r>
              <w:t xml:space="preserve"> </w:t>
            </w:r>
            <w:r w:rsidRPr="00485349">
              <w:rPr>
                <w:rFonts w:ascii="Times New Roman" w:eastAsia="Times New Roman" w:hAnsi="Times New Roman" w:cs="Times New Roman"/>
                <w:color w:val="000000"/>
                <w:sz w:val="20"/>
                <w:szCs w:val="20"/>
                <w:lang w:eastAsia="ru-RU"/>
              </w:rPr>
              <w:t>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tc>
      </w:tr>
      <w:tr w:rsidR="00E734E7" w:rsidRPr="008D5C11" w14:paraId="246EC654" w14:textId="77777777" w:rsidTr="008B6997">
        <w:trPr>
          <w:trHeight w:val="273"/>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055EC19A"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5.1. Доля учащихся, </w:t>
            </w:r>
            <w:r w:rsidRPr="008D5C11">
              <w:rPr>
                <w:rFonts w:ascii="Times New Roman" w:eastAsia="Times New Roman" w:hAnsi="Times New Roman" w:cs="Times New Roman"/>
                <w:color w:val="000000"/>
                <w:sz w:val="20"/>
                <w:szCs w:val="20"/>
                <w:lang w:eastAsia="ru-RU"/>
              </w:rPr>
              <w:lastRenderedPageBreak/>
              <w:t>имеющих возможность бесплатного доступа к верифицированному цифровому образовательному контенту и сервисам для самостоятельной подготовки</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1F35D956"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lastRenderedPageBreak/>
              <w:t>процентов</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6FDF680B"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45</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68A769DA"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45</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7994B3C6"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60</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58C19C21"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70</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168F78BB"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80</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19175023"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90</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2E6A1D04"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37E7F52D"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58B58734" w14:textId="77777777" w:rsidR="00E734E7" w:rsidRPr="008D5C11" w:rsidRDefault="00E734E7" w:rsidP="00C92158">
            <w:pPr>
              <w:spacing w:after="0" w:line="240" w:lineRule="auto"/>
              <w:jc w:val="both"/>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Указ Президента РФ от </w:t>
            </w:r>
            <w:r w:rsidRPr="008D5C11">
              <w:rPr>
                <w:rFonts w:ascii="Times New Roman" w:eastAsia="Times New Roman" w:hAnsi="Times New Roman" w:cs="Times New Roman"/>
                <w:color w:val="000000"/>
                <w:sz w:val="20"/>
                <w:szCs w:val="20"/>
                <w:lang w:eastAsia="ru-RU"/>
              </w:rPr>
              <w:lastRenderedPageBreak/>
              <w:t>21.07.2020 г. №474 "О национальных целях развития РФ на период до 2030 г. ", Стратегия цифрового развития Республики Тыва</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4710B726"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lastRenderedPageBreak/>
              <w:t>Министер</w:t>
            </w:r>
            <w:r w:rsidRPr="008D5C11">
              <w:rPr>
                <w:rFonts w:ascii="Times New Roman" w:eastAsia="Times New Roman" w:hAnsi="Times New Roman" w:cs="Times New Roman"/>
                <w:color w:val="000000"/>
                <w:sz w:val="20"/>
                <w:szCs w:val="20"/>
                <w:lang w:eastAsia="ru-RU"/>
              </w:rPr>
              <w:lastRenderedPageBreak/>
              <w:t>ство образования Республики Тыва, Институт оценки качества образования</w:t>
            </w:r>
          </w:p>
        </w:tc>
        <w:tc>
          <w:tcPr>
            <w:tcW w:w="1843" w:type="dxa"/>
            <w:tcBorders>
              <w:top w:val="nil"/>
              <w:left w:val="nil"/>
              <w:bottom w:val="single" w:sz="4" w:space="0" w:color="auto"/>
              <w:right w:val="single" w:sz="4" w:space="0" w:color="auto"/>
            </w:tcBorders>
            <w:shd w:val="clear" w:color="auto" w:fill="FFFFFF" w:themeFill="background1"/>
            <w:vAlign w:val="bottom"/>
            <w:hideMark/>
          </w:tcPr>
          <w:p w14:paraId="674EFDCD"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lastRenderedPageBreak/>
              <w:t>создание совре</w:t>
            </w:r>
            <w:r w:rsidRPr="008D5C11">
              <w:rPr>
                <w:rFonts w:ascii="Times New Roman" w:eastAsia="Times New Roman" w:hAnsi="Times New Roman" w:cs="Times New Roman"/>
                <w:color w:val="000000"/>
                <w:sz w:val="20"/>
                <w:szCs w:val="20"/>
                <w:lang w:eastAsia="ru-RU"/>
              </w:rPr>
              <w:lastRenderedPageBreak/>
              <w:t>менной системы оценки качества образования на основе принципов открытости, объективности, прозрачности, общественно-профессионального участия</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5C6B88DF"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lastRenderedPageBreak/>
              <w:t xml:space="preserve">отчет, </w:t>
            </w:r>
            <w:r w:rsidRPr="008D5C11">
              <w:rPr>
                <w:rFonts w:ascii="Times New Roman" w:eastAsia="Times New Roman" w:hAnsi="Times New Roman" w:cs="Times New Roman"/>
                <w:color w:val="000000"/>
                <w:sz w:val="20"/>
                <w:szCs w:val="20"/>
                <w:lang w:eastAsia="ru-RU"/>
              </w:rPr>
              <w:lastRenderedPageBreak/>
              <w:t>официальный сайт Министерства образования по Республике Тыва</w:t>
            </w:r>
          </w:p>
        </w:tc>
      </w:tr>
      <w:tr w:rsidR="00E734E7" w:rsidRPr="008D5C11" w14:paraId="349EBCE5" w14:textId="77777777" w:rsidTr="009F77E6">
        <w:trPr>
          <w:trHeight w:val="1200"/>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48BB4CE5"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lastRenderedPageBreak/>
              <w:t>5.2 Доля заданий в электронной форме для учащихся, проверяемых с использованием технологий автоматизированной проверки</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5481D8DD"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146970CD"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25</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2C192C22"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25</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5CBEEF03"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30</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23E43E0D"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40</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062D4B26"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50</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12A89CCA"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60</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6993BCC2"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65</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63BD5456"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70</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71595CBA" w14:textId="77777777" w:rsidR="00E734E7" w:rsidRPr="008D5C11" w:rsidRDefault="00E734E7" w:rsidP="00C92158">
            <w:pPr>
              <w:spacing w:after="0" w:line="240" w:lineRule="auto"/>
              <w:jc w:val="both"/>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Указ Президента РФ от 21.07.2020 г. №474 "О национальных целях развития РФ на период до 2030 г. ", Стратегия цифрового развития Республики Тыва</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0C474495"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Министерство образования Республики Тыва, Институт оценки качества образования</w:t>
            </w:r>
          </w:p>
        </w:tc>
        <w:tc>
          <w:tcPr>
            <w:tcW w:w="1843" w:type="dxa"/>
            <w:tcBorders>
              <w:top w:val="nil"/>
              <w:left w:val="nil"/>
              <w:bottom w:val="single" w:sz="4" w:space="0" w:color="auto"/>
              <w:right w:val="single" w:sz="4" w:space="0" w:color="auto"/>
            </w:tcBorders>
            <w:shd w:val="clear" w:color="auto" w:fill="FFFFFF" w:themeFill="background1"/>
            <w:vAlign w:val="bottom"/>
            <w:hideMark/>
          </w:tcPr>
          <w:p w14:paraId="251EC918"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291563B4"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8D5C11" w14:paraId="79148094" w14:textId="77777777" w:rsidTr="009F77E6">
        <w:trPr>
          <w:trHeight w:val="1200"/>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48C16220"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5.3. Доля педагогических работников, получивших возможность использования верифицированного цифрового образовательного контента и цифровых образовательных сервисов</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3DDE43A9"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12D682AA"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45</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4A5F662F"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45</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48DFFC47"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75</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53DE1C83"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85</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0AF8BCF0"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85</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0374F385"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90</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38AEEEDD"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95</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2A0E5AF2"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03C3B469" w14:textId="77777777" w:rsidR="00E734E7" w:rsidRPr="008D5C11" w:rsidRDefault="00E734E7" w:rsidP="00C92158">
            <w:pPr>
              <w:spacing w:after="0" w:line="240" w:lineRule="auto"/>
              <w:jc w:val="both"/>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Указ Президента РФ от 21.07.2020 г. №474 "О национальных целях развития РФ на период до 2030 г. ", Стратегия цифрового развития Республики Тыва</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05ECBFFE"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Министерство образования Республики Тыва, Институт оценки качества образования</w:t>
            </w:r>
          </w:p>
        </w:tc>
        <w:tc>
          <w:tcPr>
            <w:tcW w:w="1843" w:type="dxa"/>
            <w:tcBorders>
              <w:top w:val="nil"/>
              <w:left w:val="nil"/>
              <w:bottom w:val="single" w:sz="4" w:space="0" w:color="auto"/>
              <w:right w:val="single" w:sz="4" w:space="0" w:color="auto"/>
            </w:tcBorders>
            <w:shd w:val="clear" w:color="auto" w:fill="FFFFFF" w:themeFill="background1"/>
            <w:vAlign w:val="bottom"/>
            <w:hideMark/>
          </w:tcPr>
          <w:p w14:paraId="668E2E51"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7793B85B"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8D5C11" w14:paraId="1C199FAF" w14:textId="77777777" w:rsidTr="009F77E6">
        <w:trPr>
          <w:trHeight w:val="556"/>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2295A1FB"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5.4 Доля учащихся, которым предложены рекомендации по повышению качества обучения и формированию индивидуальных траекторий с использованием данных цифрового портфолио учащегося</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6173E988"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36D2EDF5"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50</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54FFAAE4"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50</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6F4BD354"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60</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4AF729F0"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75</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0710AFBD"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80</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26328715"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85</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7B74E48D"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90</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4E70F0B4"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5DCF106A" w14:textId="77777777" w:rsidR="00E734E7" w:rsidRPr="008D5C11" w:rsidRDefault="00E734E7" w:rsidP="00C92158">
            <w:pPr>
              <w:spacing w:after="0" w:line="240" w:lineRule="auto"/>
              <w:jc w:val="both"/>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Указ Президента РФ от 21.07.2020 г. №474 "О национальных целях развития РФ на период до 2030 г. ", Стратегия цифрового развития Республики Тыва</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6BB5A957"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Министерство образования Республики Тыва, Институт оценки качества образования</w:t>
            </w:r>
          </w:p>
        </w:tc>
        <w:tc>
          <w:tcPr>
            <w:tcW w:w="1843" w:type="dxa"/>
            <w:tcBorders>
              <w:top w:val="nil"/>
              <w:left w:val="nil"/>
              <w:bottom w:val="single" w:sz="4" w:space="0" w:color="auto"/>
              <w:right w:val="single" w:sz="4" w:space="0" w:color="auto"/>
            </w:tcBorders>
            <w:shd w:val="clear" w:color="auto" w:fill="FFFFFF" w:themeFill="background1"/>
            <w:vAlign w:val="bottom"/>
            <w:hideMark/>
          </w:tcPr>
          <w:p w14:paraId="332E71F5"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создание современной системы оценки качества образования на основе принципов открытости, объективности, прозрачности, общественно-профессионально</w:t>
            </w:r>
            <w:r w:rsidRPr="008D5C11">
              <w:rPr>
                <w:rFonts w:ascii="Times New Roman" w:eastAsia="Times New Roman" w:hAnsi="Times New Roman" w:cs="Times New Roman"/>
                <w:color w:val="000000"/>
                <w:sz w:val="20"/>
                <w:szCs w:val="20"/>
                <w:lang w:eastAsia="ru-RU"/>
              </w:rPr>
              <w:lastRenderedPageBreak/>
              <w:t>го участия</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17D68784"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lastRenderedPageBreak/>
              <w:t>отчет, официальный сайт Министерства образования по Республике Тыва</w:t>
            </w:r>
          </w:p>
        </w:tc>
      </w:tr>
      <w:tr w:rsidR="00E734E7" w:rsidRPr="008D5C11" w14:paraId="3CAE8B85" w14:textId="77777777" w:rsidTr="009F77E6">
        <w:trPr>
          <w:trHeight w:val="1200"/>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1E0FB00D"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5.5. Доля учащихся, по которым осуществляется ведение цифрового профиля</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5AE1B465"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1FD26015"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40</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64BCD3DA"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40</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3B184450"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75</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2D017D0B"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85</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2D26C984"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90</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440DA179"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59F87499"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2B9E0306"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67E6D72B" w14:textId="77777777" w:rsidR="00E734E7" w:rsidRPr="008D5C11" w:rsidRDefault="00E734E7" w:rsidP="00C92158">
            <w:pPr>
              <w:spacing w:after="0" w:line="240" w:lineRule="auto"/>
              <w:jc w:val="both"/>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Указ Президента РФ от 21.07.2020 г. №474 "О национальных целях развития РФ на период до 2030 г. ", Стратегия цифрового развития Республики Тыва</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1DD96C3B"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Министерство образования Республики Тыва, Институт оценки качества образования</w:t>
            </w:r>
          </w:p>
        </w:tc>
        <w:tc>
          <w:tcPr>
            <w:tcW w:w="1843" w:type="dxa"/>
            <w:tcBorders>
              <w:top w:val="nil"/>
              <w:left w:val="nil"/>
              <w:bottom w:val="single" w:sz="4" w:space="0" w:color="auto"/>
              <w:right w:val="single" w:sz="4" w:space="0" w:color="auto"/>
            </w:tcBorders>
            <w:shd w:val="clear" w:color="auto" w:fill="FFFFFF" w:themeFill="background1"/>
            <w:vAlign w:val="bottom"/>
            <w:hideMark/>
          </w:tcPr>
          <w:p w14:paraId="3919E495"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3162F71B"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8D5C11" w14:paraId="07D4980C" w14:textId="77777777" w:rsidTr="009F77E6">
        <w:trPr>
          <w:trHeight w:val="267"/>
        </w:trPr>
        <w:tc>
          <w:tcPr>
            <w:tcW w:w="16444" w:type="dxa"/>
            <w:gridSpan w:val="14"/>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F2B3673"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 Подпрограмма 6 «Отдых и оздоровление детей»</w:t>
            </w:r>
          </w:p>
        </w:tc>
      </w:tr>
      <w:tr w:rsidR="00485349" w:rsidRPr="008D5C11" w14:paraId="41432963" w14:textId="77777777" w:rsidTr="009F77E6">
        <w:trPr>
          <w:trHeight w:val="267"/>
        </w:trPr>
        <w:tc>
          <w:tcPr>
            <w:tcW w:w="16444" w:type="dxa"/>
            <w:gridSpan w:val="14"/>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2583EF" w14:textId="686197FC" w:rsidR="00485349" w:rsidRPr="008D5C11" w:rsidRDefault="00485349" w:rsidP="00C9215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Цель:</w:t>
            </w:r>
            <w:r>
              <w:t xml:space="preserve"> </w:t>
            </w:r>
            <w:r w:rsidRPr="00485349">
              <w:rPr>
                <w:rFonts w:ascii="Times New Roman" w:eastAsia="Times New Roman" w:hAnsi="Times New Roman" w:cs="Times New Roman"/>
                <w:color w:val="000000"/>
                <w:sz w:val="20"/>
                <w:szCs w:val="20"/>
                <w:lang w:eastAsia="ru-RU"/>
              </w:rPr>
              <w:t>обеспечение доступности полноценного (качественного) отдыха и оздоровления детей;</w:t>
            </w:r>
          </w:p>
        </w:tc>
      </w:tr>
      <w:tr w:rsidR="00E734E7" w:rsidRPr="008D5C11" w14:paraId="14C54060" w14:textId="77777777" w:rsidTr="009F77E6">
        <w:trPr>
          <w:trHeight w:val="735"/>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01D9B5AB"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6.1. Сохранение действующей сети загородных оздоровительных учреждений республики</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181B022B"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единиц</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5F2EE312"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17</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24CA03E8"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17</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75049100"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17</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4B3BB645"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18</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4CCC45EA"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18</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53A2FB79"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19</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2E962627"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19</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51426DCC"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19</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7C7B1DD2" w14:textId="77777777" w:rsidR="00E734E7" w:rsidRPr="008D5C11" w:rsidRDefault="00E734E7" w:rsidP="00C92158">
            <w:pPr>
              <w:spacing w:after="0" w:line="240" w:lineRule="auto"/>
              <w:jc w:val="both"/>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Постановление Правительства Республики Тыва от 07 декабря 2009 года № 601 " О порядке организации отдыха и оздоровления детей в Республике Тыва"</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1A340504"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43" w:type="dxa"/>
            <w:tcBorders>
              <w:top w:val="nil"/>
              <w:left w:val="nil"/>
              <w:bottom w:val="single" w:sz="4" w:space="0" w:color="auto"/>
              <w:right w:val="single" w:sz="4" w:space="0" w:color="auto"/>
            </w:tcBorders>
            <w:shd w:val="clear" w:color="auto" w:fill="FFFFFF" w:themeFill="background1"/>
            <w:vAlign w:val="bottom"/>
            <w:hideMark/>
          </w:tcPr>
          <w:p w14:paraId="58B12A84"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обеспечение доступности полноценного (качественного) отдыха и оздоровления детей</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1FB8EF69"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8D5C11" w14:paraId="7598DF5D" w14:textId="77777777" w:rsidTr="009F77E6">
        <w:trPr>
          <w:trHeight w:val="975"/>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6E436350"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6.2. Количество детей, охваченных всеми формами отдыха, оздоровления и занятости в свободное от учебы время</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2A45D5FF"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тыс. человек</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542F5AB2"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25,5</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37B74E4F"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25,5</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0E43F8E8"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26</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60B08557"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26</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6EF8491F"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26,5</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461A2764"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26,5</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74660E5A"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27</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0A418989"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27</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0F46038C" w14:textId="77777777" w:rsidR="00E734E7" w:rsidRPr="008D5C11" w:rsidRDefault="00E734E7" w:rsidP="00C92158">
            <w:pPr>
              <w:spacing w:after="0" w:line="240" w:lineRule="auto"/>
              <w:jc w:val="both"/>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Постановление Правительства Республики Тыва от 07 декабря 2009 года № 601 " О порядке организации отдыха и оздоровления детей в Республике Тыва"</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0C02BCDF"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Министерство образования Республики Тыва</w:t>
            </w:r>
          </w:p>
        </w:tc>
        <w:tc>
          <w:tcPr>
            <w:tcW w:w="1843" w:type="dxa"/>
            <w:tcBorders>
              <w:top w:val="nil"/>
              <w:left w:val="nil"/>
              <w:bottom w:val="single" w:sz="4" w:space="0" w:color="auto"/>
              <w:right w:val="single" w:sz="4" w:space="0" w:color="auto"/>
            </w:tcBorders>
            <w:shd w:val="clear" w:color="auto" w:fill="FFFFFF" w:themeFill="background1"/>
            <w:vAlign w:val="bottom"/>
            <w:hideMark/>
          </w:tcPr>
          <w:p w14:paraId="60147487"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обеспечение доступности полноценного (качественного) отдыха и оздоровления детей</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0BC73DC1"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8D5C11" w14:paraId="0BA8E780" w14:textId="77777777" w:rsidTr="009F77E6">
        <w:trPr>
          <w:trHeight w:val="885"/>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04BDF337" w14:textId="77777777" w:rsidR="00E734E7" w:rsidRPr="008D5C11" w:rsidRDefault="00E734E7" w:rsidP="00C92158">
            <w:pPr>
              <w:spacing w:after="0" w:line="240" w:lineRule="auto"/>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6.3. Создание некапитальных строений, сооружений (быстровозводимых конструкций) для организаций отдыха детей и их оздоровления</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06284559"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единица</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51F91BEE"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5CB166EE"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1CC6A0C3"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0B122CB0"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2</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5349193A"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3659B63D"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2AB118C7"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6710633B"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7ABBBF92" w14:textId="77777777" w:rsidR="00E734E7" w:rsidRPr="008D5C11" w:rsidRDefault="00E734E7" w:rsidP="00C92158">
            <w:pPr>
              <w:spacing w:after="0" w:line="240" w:lineRule="auto"/>
              <w:jc w:val="both"/>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Соглашение о предоставлении субсидии из федерального бюджета бюджету Республики</w:t>
            </w:r>
            <w:r w:rsidRPr="008D5C11">
              <w:rPr>
                <w:rFonts w:ascii="Times New Roman" w:eastAsia="Times New Roman" w:hAnsi="Times New Roman" w:cs="Times New Roman"/>
                <w:sz w:val="20"/>
                <w:szCs w:val="20"/>
                <w:lang w:eastAsia="ru-RU"/>
              </w:rPr>
              <w:br/>
              <w:t>Тыва на осуществление мероприятий, направленных на создание современной</w:t>
            </w:r>
            <w:r w:rsidRPr="008D5C11">
              <w:rPr>
                <w:rFonts w:ascii="Times New Roman" w:eastAsia="Times New Roman" w:hAnsi="Times New Roman" w:cs="Times New Roman"/>
                <w:sz w:val="20"/>
                <w:szCs w:val="20"/>
                <w:lang w:eastAsia="ru-RU"/>
              </w:rPr>
              <w:br/>
            </w:r>
            <w:r w:rsidRPr="008D5C11">
              <w:rPr>
                <w:rFonts w:ascii="Times New Roman" w:eastAsia="Times New Roman" w:hAnsi="Times New Roman" w:cs="Times New Roman"/>
                <w:sz w:val="20"/>
                <w:szCs w:val="20"/>
                <w:lang w:eastAsia="ru-RU"/>
              </w:rPr>
              <w:lastRenderedPageBreak/>
              <w:t>инфраструктуры для отдыха детей и их оздоровления путем возведения некапитальных</w:t>
            </w:r>
            <w:r w:rsidRPr="008D5C11">
              <w:rPr>
                <w:rFonts w:ascii="Times New Roman" w:eastAsia="Times New Roman" w:hAnsi="Times New Roman" w:cs="Times New Roman"/>
                <w:sz w:val="20"/>
                <w:szCs w:val="20"/>
                <w:lang w:eastAsia="ru-RU"/>
              </w:rPr>
              <w:br/>
              <w:t>строений, сооружений (быстровозводимых конструкций), а также при проведении</w:t>
            </w:r>
            <w:r w:rsidRPr="008D5C11">
              <w:rPr>
                <w:rFonts w:ascii="Times New Roman" w:eastAsia="Times New Roman" w:hAnsi="Times New Roman" w:cs="Times New Roman"/>
                <w:sz w:val="20"/>
                <w:szCs w:val="20"/>
                <w:lang w:eastAsia="ru-RU"/>
              </w:rPr>
              <w:br/>
              <w:t>капитального ремонта объектов инфраструктуры организаций отдыха детей и их</w:t>
            </w:r>
            <w:r w:rsidRPr="008D5C11">
              <w:rPr>
                <w:rFonts w:ascii="Times New Roman" w:eastAsia="Times New Roman" w:hAnsi="Times New Roman" w:cs="Times New Roman"/>
                <w:sz w:val="20"/>
                <w:szCs w:val="20"/>
                <w:lang w:eastAsia="ru-RU"/>
              </w:rPr>
              <w:br/>
              <w:t>оздоровления, обеспечивающих достижение целей, показателей и результатов</w:t>
            </w:r>
            <w:r w:rsidRPr="008D5C11">
              <w:rPr>
                <w:rFonts w:ascii="Times New Roman" w:eastAsia="Times New Roman" w:hAnsi="Times New Roman" w:cs="Times New Roman"/>
                <w:sz w:val="20"/>
                <w:szCs w:val="20"/>
                <w:lang w:eastAsia="ru-RU"/>
              </w:rPr>
              <w:br/>
              <w:t>федерального проекта "Создание условий для обучения, отдыха и оздоровления детей и</w:t>
            </w:r>
            <w:r w:rsidRPr="008D5C11">
              <w:rPr>
                <w:rFonts w:ascii="Times New Roman" w:eastAsia="Times New Roman" w:hAnsi="Times New Roman" w:cs="Times New Roman"/>
                <w:sz w:val="20"/>
                <w:szCs w:val="20"/>
                <w:lang w:eastAsia="ru-RU"/>
              </w:rPr>
              <w:br/>
              <w:t>молодежи" государственной программы Российской Федерации "Развитие образования"</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0FB14EE2" w14:textId="77777777" w:rsidR="00E734E7" w:rsidRPr="008D5C11" w:rsidRDefault="00E734E7" w:rsidP="00C92158">
            <w:pPr>
              <w:spacing w:after="0" w:line="240" w:lineRule="auto"/>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lastRenderedPageBreak/>
              <w:t>Министерство образования Республики Тыва</w:t>
            </w:r>
          </w:p>
        </w:tc>
        <w:tc>
          <w:tcPr>
            <w:tcW w:w="1843" w:type="dxa"/>
            <w:tcBorders>
              <w:top w:val="nil"/>
              <w:left w:val="nil"/>
              <w:bottom w:val="single" w:sz="4" w:space="0" w:color="auto"/>
              <w:right w:val="single" w:sz="4" w:space="0" w:color="auto"/>
            </w:tcBorders>
            <w:shd w:val="clear" w:color="auto" w:fill="FFFFFF" w:themeFill="background1"/>
            <w:vAlign w:val="bottom"/>
            <w:hideMark/>
          </w:tcPr>
          <w:p w14:paraId="202BFDE8" w14:textId="77777777" w:rsidR="00E734E7" w:rsidRPr="008D5C11" w:rsidRDefault="00E734E7" w:rsidP="008B6997">
            <w:pPr>
              <w:spacing w:after="0" w:line="240" w:lineRule="auto"/>
              <w:jc w:val="both"/>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обеспечение доступности полноценного (качественного) отдыха и оздоровления детей</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52B883E6" w14:textId="77777777" w:rsidR="00E734E7" w:rsidRPr="008D5C11" w:rsidRDefault="00E734E7" w:rsidP="00C92158">
            <w:pPr>
              <w:spacing w:after="0" w:line="240" w:lineRule="auto"/>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 </w:t>
            </w:r>
          </w:p>
        </w:tc>
      </w:tr>
      <w:tr w:rsidR="00E734E7" w:rsidRPr="008D5C11" w14:paraId="69C44C8A" w14:textId="77777777" w:rsidTr="009F77E6">
        <w:trPr>
          <w:trHeight w:val="1230"/>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69C5BDEA" w14:textId="77777777" w:rsidR="00E734E7" w:rsidRPr="008D5C11" w:rsidRDefault="00E734E7" w:rsidP="00C92158">
            <w:pPr>
              <w:spacing w:after="0" w:line="240" w:lineRule="auto"/>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6.4. Создание современных условий для отдыха детей и их оздоровлению, путем проведения капитального ремонта объектов отдыха детей и их оздоровлению</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62139E7C"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единица</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25B3EB24"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025093BB"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684023A1"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4</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7FA3C841"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4946649E"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2C8ED6BE"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7ED10C97"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34DCE754"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19A35FB4" w14:textId="77777777" w:rsidR="00E734E7" w:rsidRPr="008D5C11" w:rsidRDefault="00E734E7" w:rsidP="00C92158">
            <w:pPr>
              <w:spacing w:after="0" w:line="240" w:lineRule="auto"/>
              <w:jc w:val="both"/>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Соглашение о предоставлении субсидии из федерального бюджета бюджету Республики</w:t>
            </w:r>
            <w:r w:rsidRPr="008D5C11">
              <w:rPr>
                <w:rFonts w:ascii="Times New Roman" w:eastAsia="Times New Roman" w:hAnsi="Times New Roman" w:cs="Times New Roman"/>
                <w:sz w:val="20"/>
                <w:szCs w:val="20"/>
                <w:lang w:eastAsia="ru-RU"/>
              </w:rPr>
              <w:br/>
              <w:t>Тыва на осуществление мероприятий, направленных на создание современной</w:t>
            </w:r>
            <w:r w:rsidRPr="008D5C11">
              <w:rPr>
                <w:rFonts w:ascii="Times New Roman" w:eastAsia="Times New Roman" w:hAnsi="Times New Roman" w:cs="Times New Roman"/>
                <w:sz w:val="20"/>
                <w:szCs w:val="20"/>
                <w:lang w:eastAsia="ru-RU"/>
              </w:rPr>
              <w:br/>
              <w:t>инфраструктуры для отдыха детей и их оздоровления путем возведения некапитальных</w:t>
            </w:r>
            <w:r w:rsidRPr="008D5C11">
              <w:rPr>
                <w:rFonts w:ascii="Times New Roman" w:eastAsia="Times New Roman" w:hAnsi="Times New Roman" w:cs="Times New Roman"/>
                <w:sz w:val="20"/>
                <w:szCs w:val="20"/>
                <w:lang w:eastAsia="ru-RU"/>
              </w:rPr>
              <w:br/>
              <w:t>строений, сооружений (быстровозводимых конструкций), а также при проведении</w:t>
            </w:r>
            <w:r w:rsidRPr="008D5C11">
              <w:rPr>
                <w:rFonts w:ascii="Times New Roman" w:eastAsia="Times New Roman" w:hAnsi="Times New Roman" w:cs="Times New Roman"/>
                <w:sz w:val="20"/>
                <w:szCs w:val="20"/>
                <w:lang w:eastAsia="ru-RU"/>
              </w:rPr>
              <w:br/>
              <w:t>капитального ремонта объектов инфраструктуры организаций отдыха детей и их</w:t>
            </w:r>
            <w:r w:rsidRPr="008D5C11">
              <w:rPr>
                <w:rFonts w:ascii="Times New Roman" w:eastAsia="Times New Roman" w:hAnsi="Times New Roman" w:cs="Times New Roman"/>
                <w:sz w:val="20"/>
                <w:szCs w:val="20"/>
                <w:lang w:eastAsia="ru-RU"/>
              </w:rPr>
              <w:br/>
              <w:t>оздоровления, обеспечива</w:t>
            </w:r>
            <w:r w:rsidRPr="008D5C11">
              <w:rPr>
                <w:rFonts w:ascii="Times New Roman" w:eastAsia="Times New Roman" w:hAnsi="Times New Roman" w:cs="Times New Roman"/>
                <w:sz w:val="20"/>
                <w:szCs w:val="20"/>
                <w:lang w:eastAsia="ru-RU"/>
              </w:rPr>
              <w:lastRenderedPageBreak/>
              <w:t>ющих достижение целей, показателей и результатов</w:t>
            </w:r>
            <w:r w:rsidRPr="008D5C11">
              <w:rPr>
                <w:rFonts w:ascii="Times New Roman" w:eastAsia="Times New Roman" w:hAnsi="Times New Roman" w:cs="Times New Roman"/>
                <w:sz w:val="20"/>
                <w:szCs w:val="20"/>
                <w:lang w:eastAsia="ru-RU"/>
              </w:rPr>
              <w:br/>
              <w:t>федерального проекта "Создание условий для обучения, отдыха и оздоровления детей и</w:t>
            </w:r>
            <w:r w:rsidRPr="008D5C11">
              <w:rPr>
                <w:rFonts w:ascii="Times New Roman" w:eastAsia="Times New Roman" w:hAnsi="Times New Roman" w:cs="Times New Roman"/>
                <w:sz w:val="20"/>
                <w:szCs w:val="20"/>
                <w:lang w:eastAsia="ru-RU"/>
              </w:rPr>
              <w:br/>
              <w:t>молодежи" государственной программы Российской Федерации "Развитие образования"</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2B9B3C3B" w14:textId="77777777" w:rsidR="00E734E7" w:rsidRPr="008D5C11" w:rsidRDefault="00E734E7" w:rsidP="00C92158">
            <w:pPr>
              <w:spacing w:after="0" w:line="240" w:lineRule="auto"/>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lastRenderedPageBreak/>
              <w:t>Министерство образования Республики Тыва</w:t>
            </w:r>
          </w:p>
        </w:tc>
        <w:tc>
          <w:tcPr>
            <w:tcW w:w="1843" w:type="dxa"/>
            <w:tcBorders>
              <w:top w:val="nil"/>
              <w:left w:val="nil"/>
              <w:bottom w:val="single" w:sz="4" w:space="0" w:color="auto"/>
              <w:right w:val="single" w:sz="4" w:space="0" w:color="auto"/>
            </w:tcBorders>
            <w:shd w:val="clear" w:color="auto" w:fill="FFFFFF" w:themeFill="background1"/>
            <w:vAlign w:val="bottom"/>
            <w:hideMark/>
          </w:tcPr>
          <w:p w14:paraId="7D6273FA"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обеспечение доступности полноценного (качественного) отдыха и оздоровления детей</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45084823" w14:textId="77777777" w:rsidR="00E734E7" w:rsidRPr="008D5C11" w:rsidRDefault="00E734E7" w:rsidP="00C92158">
            <w:pPr>
              <w:spacing w:after="0" w:line="240" w:lineRule="auto"/>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 </w:t>
            </w:r>
          </w:p>
        </w:tc>
      </w:tr>
      <w:tr w:rsidR="00E734E7" w:rsidRPr="008D5C11" w14:paraId="208840E0" w14:textId="77777777" w:rsidTr="009F77E6">
        <w:trPr>
          <w:trHeight w:val="289"/>
        </w:trPr>
        <w:tc>
          <w:tcPr>
            <w:tcW w:w="16444" w:type="dxa"/>
            <w:gridSpan w:val="14"/>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AB94491"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7. Подпрограмма 7 «Безопасность образовательных организаций»</w:t>
            </w:r>
          </w:p>
        </w:tc>
      </w:tr>
      <w:tr w:rsidR="00485349" w:rsidRPr="008D5C11" w14:paraId="3A47D808" w14:textId="77777777" w:rsidTr="009F77E6">
        <w:trPr>
          <w:trHeight w:val="289"/>
        </w:trPr>
        <w:tc>
          <w:tcPr>
            <w:tcW w:w="16444" w:type="dxa"/>
            <w:gridSpan w:val="14"/>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67C045" w14:textId="1AC92BF0" w:rsidR="00485349" w:rsidRPr="008D5C11" w:rsidRDefault="00485349" w:rsidP="00C9215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Цель:</w:t>
            </w:r>
            <w:r>
              <w:t xml:space="preserve"> </w:t>
            </w:r>
            <w:r w:rsidRPr="00485349">
              <w:rPr>
                <w:rFonts w:ascii="Times New Roman" w:eastAsia="Times New Roman" w:hAnsi="Times New Roman" w:cs="Times New Roman"/>
                <w:sz w:val="20"/>
                <w:szCs w:val="20"/>
                <w:lang w:eastAsia="ru-RU"/>
              </w:rPr>
              <w:t>обеспечение безопасности учащихся, воспитанников и работников образовательных организаций всех типов и видов во время их трудовой и учебной деятельности, обеспечение пожарной и антитеррористической безопасности образовательных организаций всех типов;</w:t>
            </w:r>
          </w:p>
        </w:tc>
      </w:tr>
      <w:tr w:rsidR="00E734E7" w:rsidRPr="008D5C11" w14:paraId="1DC488DA" w14:textId="77777777" w:rsidTr="009F77E6">
        <w:trPr>
          <w:trHeight w:val="1650"/>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262D8ED1" w14:textId="77777777" w:rsidR="00E734E7" w:rsidRPr="008D5C11" w:rsidRDefault="00E734E7" w:rsidP="00C92158">
            <w:pPr>
              <w:spacing w:after="0" w:line="240" w:lineRule="auto"/>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7.1. Доля образовательных организаций, отвечающих требованиям безопасности обучающихся, воспитанников и работников образовательных организаций во время их трудовой и учебной деятельности</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3CCCBFAB"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процентов</w:t>
            </w:r>
          </w:p>
        </w:tc>
        <w:tc>
          <w:tcPr>
            <w:tcW w:w="983" w:type="dxa"/>
            <w:tcBorders>
              <w:top w:val="nil"/>
              <w:left w:val="nil"/>
              <w:bottom w:val="single" w:sz="4" w:space="0" w:color="auto"/>
              <w:right w:val="single" w:sz="4" w:space="0" w:color="auto"/>
            </w:tcBorders>
            <w:shd w:val="clear" w:color="auto" w:fill="FFFFFF" w:themeFill="background1"/>
            <w:noWrap/>
            <w:vAlign w:val="center"/>
            <w:hideMark/>
          </w:tcPr>
          <w:p w14:paraId="15E1D180"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100</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132ECED4"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100</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05C15EC1"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100</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665CCD61"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100</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113FF615"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100</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5DD0300F"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100</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16D0A4A4"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100</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5D48DE59" w14:textId="77777777" w:rsidR="00E734E7" w:rsidRPr="008D5C11" w:rsidRDefault="00E734E7" w:rsidP="00C92158">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100</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4F86F411" w14:textId="77777777" w:rsidR="00E734E7" w:rsidRPr="008D5C11" w:rsidRDefault="00E734E7" w:rsidP="00C92158">
            <w:pPr>
              <w:spacing w:after="0" w:line="240" w:lineRule="auto"/>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 </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074E140F" w14:textId="77777777" w:rsidR="00E734E7" w:rsidRPr="008D5C11" w:rsidRDefault="00E734E7" w:rsidP="00C92158">
            <w:pPr>
              <w:spacing w:after="0" w:line="240" w:lineRule="auto"/>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Министерство образования Республики Тыва</w:t>
            </w:r>
          </w:p>
        </w:tc>
        <w:tc>
          <w:tcPr>
            <w:tcW w:w="1843" w:type="dxa"/>
            <w:tcBorders>
              <w:top w:val="nil"/>
              <w:left w:val="nil"/>
              <w:bottom w:val="single" w:sz="4" w:space="0" w:color="auto"/>
              <w:right w:val="single" w:sz="4" w:space="0" w:color="auto"/>
            </w:tcBorders>
            <w:shd w:val="clear" w:color="auto" w:fill="FFFFFF" w:themeFill="background1"/>
            <w:vAlign w:val="center"/>
            <w:hideMark/>
          </w:tcPr>
          <w:p w14:paraId="59643BCB" w14:textId="77777777" w:rsidR="00E734E7" w:rsidRPr="008D5C11" w:rsidRDefault="00E734E7" w:rsidP="00C92158">
            <w:pPr>
              <w:spacing w:after="0" w:line="240" w:lineRule="auto"/>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реализация государственной и региональной политики в области обеспечения безопасных условий для осуществления учебно-воспитательного процесса в образовательных организациях</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7556CB5C" w14:textId="77777777" w:rsidR="00E734E7" w:rsidRPr="008D5C11" w:rsidRDefault="00E734E7" w:rsidP="00C92158">
            <w:pPr>
              <w:spacing w:after="0" w:line="240" w:lineRule="auto"/>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отчет, официальный сайт Министерства образования по Республике Тыва</w:t>
            </w:r>
          </w:p>
        </w:tc>
      </w:tr>
      <w:tr w:rsidR="00E734E7" w:rsidRPr="008D5C11" w14:paraId="283AEFEA" w14:textId="77777777" w:rsidTr="009F77E6">
        <w:trPr>
          <w:trHeight w:val="435"/>
        </w:trPr>
        <w:tc>
          <w:tcPr>
            <w:tcW w:w="16444" w:type="dxa"/>
            <w:gridSpan w:val="14"/>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7C2D390"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8. Подпрограмма 8 «Развитие научного, научно-методического сопровождения этнокультурного содержания образования в Республике Тыва»</w:t>
            </w:r>
          </w:p>
        </w:tc>
      </w:tr>
      <w:tr w:rsidR="00485349" w:rsidRPr="008D5C11" w14:paraId="6833AD7A" w14:textId="77777777" w:rsidTr="009F77E6">
        <w:trPr>
          <w:trHeight w:val="435"/>
        </w:trPr>
        <w:tc>
          <w:tcPr>
            <w:tcW w:w="16444" w:type="dxa"/>
            <w:gridSpan w:val="14"/>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90C71E" w14:textId="6DBA1E6A" w:rsidR="00485349" w:rsidRPr="008D5C11" w:rsidRDefault="00485349" w:rsidP="00C9215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Цель:</w:t>
            </w:r>
            <w:r>
              <w:t xml:space="preserve"> </w:t>
            </w:r>
            <w:r w:rsidRPr="00485349">
              <w:rPr>
                <w:rFonts w:ascii="Times New Roman" w:eastAsia="Times New Roman" w:hAnsi="Times New Roman" w:cs="Times New Roman"/>
                <w:color w:val="000000"/>
                <w:sz w:val="20"/>
                <w:szCs w:val="20"/>
                <w:lang w:eastAsia="ru-RU"/>
              </w:rPr>
              <w:t>создание условий для развития системы фундаментальных и прикладных научных знаний по гуманитарным и естественным наукам в Республике Тыва;</w:t>
            </w:r>
          </w:p>
        </w:tc>
      </w:tr>
      <w:tr w:rsidR="00E734E7" w:rsidRPr="008D5C11" w14:paraId="4859788A" w14:textId="77777777" w:rsidTr="009F77E6">
        <w:trPr>
          <w:trHeight w:val="1380"/>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7812AB1D" w14:textId="14C829F4"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8.</w:t>
            </w:r>
            <w:r w:rsidR="008B6997" w:rsidRPr="008D5C11">
              <w:rPr>
                <w:rFonts w:ascii="Times New Roman" w:eastAsia="Times New Roman" w:hAnsi="Times New Roman" w:cs="Times New Roman"/>
                <w:color w:val="000000"/>
                <w:sz w:val="20"/>
                <w:szCs w:val="20"/>
                <w:lang w:eastAsia="ru-RU"/>
              </w:rPr>
              <w:t>1</w:t>
            </w:r>
            <w:r w:rsidRPr="008D5C11">
              <w:rPr>
                <w:rFonts w:ascii="Times New Roman" w:eastAsia="Times New Roman" w:hAnsi="Times New Roman" w:cs="Times New Roman"/>
                <w:color w:val="000000"/>
                <w:sz w:val="20"/>
                <w:szCs w:val="20"/>
                <w:lang w:eastAsia="ru-RU"/>
              </w:rPr>
              <w:t>. Объем подготовленных к изданию научных, научно-методических работ в части этнокультурного содержания образования</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7F3B5FD5"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Печатных листов</w:t>
            </w:r>
          </w:p>
        </w:tc>
        <w:tc>
          <w:tcPr>
            <w:tcW w:w="983" w:type="dxa"/>
            <w:tcBorders>
              <w:top w:val="nil"/>
              <w:left w:val="nil"/>
              <w:bottom w:val="single" w:sz="4" w:space="0" w:color="auto"/>
              <w:right w:val="single" w:sz="4" w:space="0" w:color="auto"/>
            </w:tcBorders>
            <w:shd w:val="clear" w:color="auto" w:fill="FFFFFF" w:themeFill="background1"/>
            <w:noWrap/>
            <w:vAlign w:val="center"/>
            <w:hideMark/>
          </w:tcPr>
          <w:p w14:paraId="23D86897"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55</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40312639"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55</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3894297B"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55</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2708262E"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55</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7EAD8C06"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55</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62E1AFCC"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55</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07221B6D"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55</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4282D0CE"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55</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2F914F1F" w14:textId="77777777" w:rsidR="00E734E7" w:rsidRPr="008D5C11" w:rsidRDefault="00E734E7" w:rsidP="00C92158">
            <w:pPr>
              <w:spacing w:after="0" w:line="240" w:lineRule="auto"/>
              <w:jc w:val="both"/>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Указ Главы Республики Тыва от 21 августа 2023 г. № 274 «Об утверждении Стратегии государственной поддержки и развития тувинского языка в период с 2024 по 2033 гг.» </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74951B65"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Министерство образования Республики Тыва, Институт развития национальной школы</w:t>
            </w:r>
          </w:p>
        </w:tc>
        <w:tc>
          <w:tcPr>
            <w:tcW w:w="1843" w:type="dxa"/>
            <w:tcBorders>
              <w:top w:val="nil"/>
              <w:left w:val="nil"/>
              <w:bottom w:val="nil"/>
              <w:right w:val="nil"/>
            </w:tcBorders>
            <w:shd w:val="clear" w:color="auto" w:fill="FFFFFF" w:themeFill="background1"/>
            <w:vAlign w:val="bottom"/>
            <w:hideMark/>
          </w:tcPr>
          <w:p w14:paraId="1748E84E"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создание условий для развития системы фундаментальных и прикладных научных знаний по гуманитарным и естественным наукам в Республике Тыва</w:t>
            </w:r>
          </w:p>
        </w:tc>
        <w:tc>
          <w:tcPr>
            <w:tcW w:w="1133" w:type="dxa"/>
            <w:tcBorders>
              <w:top w:val="nil"/>
              <w:left w:val="single" w:sz="4" w:space="0" w:color="auto"/>
              <w:bottom w:val="single" w:sz="4" w:space="0" w:color="auto"/>
              <w:right w:val="single" w:sz="4" w:space="0" w:color="auto"/>
            </w:tcBorders>
            <w:shd w:val="clear" w:color="auto" w:fill="FFFFFF" w:themeFill="background1"/>
            <w:vAlign w:val="center"/>
            <w:hideMark/>
          </w:tcPr>
          <w:p w14:paraId="6304C07D"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отчет, официальный сайт Института развития национальной школы</w:t>
            </w:r>
          </w:p>
        </w:tc>
      </w:tr>
      <w:tr w:rsidR="00E734E7" w:rsidRPr="008D5C11" w14:paraId="56358EA0" w14:textId="77777777" w:rsidTr="009F77E6">
        <w:trPr>
          <w:trHeight w:val="400"/>
        </w:trPr>
        <w:tc>
          <w:tcPr>
            <w:tcW w:w="16444" w:type="dxa"/>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722D03"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 Подпрограмма 9 «Организация бесплатного горячего питания обучающихся общеобразовательных организаций Республики Тыва»</w:t>
            </w:r>
          </w:p>
        </w:tc>
      </w:tr>
      <w:tr w:rsidR="00485349" w:rsidRPr="008D5C11" w14:paraId="00E2301E" w14:textId="77777777" w:rsidTr="009F77E6">
        <w:trPr>
          <w:trHeight w:val="400"/>
        </w:trPr>
        <w:tc>
          <w:tcPr>
            <w:tcW w:w="16444" w:type="dxa"/>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2FD0A" w14:textId="02A9AD78" w:rsidR="00485349" w:rsidRPr="008D5C11" w:rsidRDefault="00485349" w:rsidP="00C9215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Цель:</w:t>
            </w:r>
            <w:r>
              <w:t xml:space="preserve"> </w:t>
            </w:r>
            <w:r w:rsidRPr="00485349">
              <w:rPr>
                <w:rFonts w:ascii="Times New Roman" w:eastAsia="Times New Roman" w:hAnsi="Times New Roman" w:cs="Times New Roman"/>
                <w:color w:val="000000"/>
                <w:sz w:val="20"/>
                <w:szCs w:val="20"/>
                <w:lang w:eastAsia="ru-RU"/>
              </w:rPr>
              <w:t>обеспечение бесплатным горячим качественным питанием обучающихся общеобразовательных организаций Республики Тыва.</w:t>
            </w:r>
          </w:p>
        </w:tc>
      </w:tr>
      <w:tr w:rsidR="00E734E7" w:rsidRPr="008D5C11" w14:paraId="4EDF6E1E" w14:textId="77777777" w:rsidTr="009F77E6">
        <w:trPr>
          <w:trHeight w:val="2025"/>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5FAD755A"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lastRenderedPageBreak/>
              <w:t>9.1. Доля обучающихся 1-4 классов общеобразовательных организаций, обеспеченных бесплатным качественным горячим питанием</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1C7BE6BF"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584FFA30"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0F3DE440"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546A1270"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04522C75"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5F8028D8"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52ABC3FA"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228A4209"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2D14228C"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787E0F13" w14:textId="66239D5F" w:rsidR="00E734E7" w:rsidRPr="008D5C11" w:rsidRDefault="00E734E7" w:rsidP="00C92158">
            <w:pPr>
              <w:spacing w:after="0" w:line="240" w:lineRule="auto"/>
              <w:jc w:val="both"/>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Соглашение между </w:t>
            </w:r>
            <w:r w:rsidR="00B25AAD">
              <w:rPr>
                <w:rFonts w:ascii="Times New Roman" w:eastAsia="Times New Roman" w:hAnsi="Times New Roman" w:cs="Times New Roman"/>
                <w:color w:val="000000"/>
                <w:sz w:val="20"/>
                <w:szCs w:val="20"/>
                <w:lang w:eastAsia="ru-RU"/>
              </w:rPr>
              <w:t>М</w:t>
            </w:r>
            <w:r w:rsidR="00B25AAD" w:rsidRPr="008D5C11">
              <w:rPr>
                <w:rFonts w:ascii="Times New Roman" w:eastAsia="Times New Roman" w:hAnsi="Times New Roman" w:cs="Times New Roman"/>
                <w:color w:val="000000"/>
                <w:sz w:val="20"/>
                <w:szCs w:val="20"/>
                <w:lang w:eastAsia="ru-RU"/>
              </w:rPr>
              <w:t xml:space="preserve">инистерством просвещения </w:t>
            </w:r>
            <w:r w:rsidR="00B25AAD">
              <w:rPr>
                <w:rFonts w:ascii="Times New Roman" w:eastAsia="Times New Roman" w:hAnsi="Times New Roman" w:cs="Times New Roman"/>
                <w:color w:val="000000"/>
                <w:sz w:val="20"/>
                <w:szCs w:val="20"/>
                <w:lang w:eastAsia="ru-RU"/>
              </w:rPr>
              <w:t>Р</w:t>
            </w:r>
            <w:r w:rsidR="00B25AAD" w:rsidRPr="008D5C11">
              <w:rPr>
                <w:rFonts w:ascii="Times New Roman" w:eastAsia="Times New Roman" w:hAnsi="Times New Roman" w:cs="Times New Roman"/>
                <w:color w:val="000000"/>
                <w:sz w:val="20"/>
                <w:szCs w:val="20"/>
                <w:lang w:eastAsia="ru-RU"/>
              </w:rPr>
              <w:t>оссийско</w:t>
            </w:r>
            <w:r w:rsidR="00B25AAD">
              <w:rPr>
                <w:rFonts w:ascii="Times New Roman" w:eastAsia="Times New Roman" w:hAnsi="Times New Roman" w:cs="Times New Roman"/>
                <w:color w:val="000000"/>
                <w:sz w:val="20"/>
                <w:szCs w:val="20"/>
                <w:lang w:eastAsia="ru-RU"/>
              </w:rPr>
              <w:t>й Ф</w:t>
            </w:r>
            <w:r w:rsidR="00B25AAD" w:rsidRPr="008D5C11">
              <w:rPr>
                <w:rFonts w:ascii="Times New Roman" w:eastAsia="Times New Roman" w:hAnsi="Times New Roman" w:cs="Times New Roman"/>
                <w:color w:val="000000"/>
                <w:sz w:val="20"/>
                <w:szCs w:val="20"/>
                <w:lang w:eastAsia="ru-RU"/>
              </w:rPr>
              <w:t xml:space="preserve">едерации и правительством </w:t>
            </w:r>
            <w:r w:rsidR="00B25AAD">
              <w:rPr>
                <w:rFonts w:ascii="Times New Roman" w:eastAsia="Times New Roman" w:hAnsi="Times New Roman" w:cs="Times New Roman"/>
                <w:color w:val="000000"/>
                <w:sz w:val="20"/>
                <w:szCs w:val="20"/>
                <w:lang w:eastAsia="ru-RU"/>
              </w:rPr>
              <w:t>Р</w:t>
            </w:r>
            <w:r w:rsidR="00B25AAD" w:rsidRPr="008D5C11">
              <w:rPr>
                <w:rFonts w:ascii="Times New Roman" w:eastAsia="Times New Roman" w:hAnsi="Times New Roman" w:cs="Times New Roman"/>
                <w:color w:val="000000"/>
                <w:sz w:val="20"/>
                <w:szCs w:val="20"/>
                <w:lang w:eastAsia="ru-RU"/>
              </w:rPr>
              <w:t xml:space="preserve">еспублики </w:t>
            </w:r>
            <w:r w:rsidR="00B25AAD">
              <w:rPr>
                <w:rFonts w:ascii="Times New Roman" w:eastAsia="Times New Roman" w:hAnsi="Times New Roman" w:cs="Times New Roman"/>
                <w:color w:val="000000"/>
                <w:sz w:val="20"/>
                <w:szCs w:val="20"/>
                <w:lang w:eastAsia="ru-RU"/>
              </w:rPr>
              <w:t>Т</w:t>
            </w:r>
            <w:r w:rsidR="00B25AAD" w:rsidRPr="008D5C11">
              <w:rPr>
                <w:rFonts w:ascii="Times New Roman" w:eastAsia="Times New Roman" w:hAnsi="Times New Roman" w:cs="Times New Roman"/>
                <w:color w:val="000000"/>
                <w:sz w:val="20"/>
                <w:szCs w:val="20"/>
                <w:lang w:eastAsia="ru-RU"/>
              </w:rPr>
              <w:t>ыва</w:t>
            </w:r>
            <w:r w:rsidRPr="008D5C11">
              <w:rPr>
                <w:rFonts w:ascii="Times New Roman" w:eastAsia="Times New Roman" w:hAnsi="Times New Roman" w:cs="Times New Roman"/>
                <w:color w:val="000000"/>
                <w:sz w:val="20"/>
                <w:szCs w:val="20"/>
                <w:lang w:eastAsia="ru-RU"/>
              </w:rPr>
              <w:t xml:space="preserve"> о предоставлении субсидий</w:t>
            </w:r>
            <w:r w:rsidR="001658E9">
              <w:rPr>
                <w:rFonts w:ascii="Times New Roman" w:eastAsia="Times New Roman" w:hAnsi="Times New Roman" w:cs="Times New Roman"/>
                <w:color w:val="000000"/>
                <w:sz w:val="20"/>
                <w:szCs w:val="20"/>
                <w:lang w:eastAsia="ru-RU"/>
              </w:rPr>
              <w:t xml:space="preserve"> </w:t>
            </w:r>
            <w:r w:rsidRPr="008D5C11">
              <w:rPr>
                <w:rFonts w:ascii="Times New Roman" w:eastAsia="Times New Roman" w:hAnsi="Times New Roman" w:cs="Times New Roman"/>
                <w:color w:val="000000"/>
                <w:sz w:val="20"/>
                <w:szCs w:val="20"/>
                <w:lang w:eastAsia="ru-RU"/>
              </w:rPr>
              <w:t xml:space="preserve">из федерального бюджета бюджету Республики Тыва на </w:t>
            </w:r>
            <w:proofErr w:type="spellStart"/>
            <w:r w:rsidRPr="008D5C11">
              <w:rPr>
                <w:rFonts w:ascii="Times New Roman" w:eastAsia="Times New Roman" w:hAnsi="Times New Roman" w:cs="Times New Roman"/>
                <w:color w:val="000000"/>
                <w:sz w:val="20"/>
                <w:szCs w:val="20"/>
                <w:lang w:eastAsia="ru-RU"/>
              </w:rPr>
              <w:t>софинансирование</w:t>
            </w:r>
            <w:proofErr w:type="spellEnd"/>
            <w:r w:rsidRPr="008D5C11">
              <w:rPr>
                <w:rFonts w:ascii="Times New Roman" w:eastAsia="Times New Roman" w:hAnsi="Times New Roman" w:cs="Times New Roman"/>
                <w:color w:val="000000"/>
                <w:sz w:val="20"/>
                <w:szCs w:val="20"/>
                <w:lang w:eastAsia="ru-RU"/>
              </w:rPr>
              <w:t xml:space="preserve"> расходных</w:t>
            </w:r>
            <w:r w:rsidRPr="008D5C11">
              <w:rPr>
                <w:rFonts w:ascii="Times New Roman" w:eastAsia="Times New Roman" w:hAnsi="Times New Roman" w:cs="Times New Roman"/>
                <w:color w:val="000000"/>
                <w:sz w:val="20"/>
                <w:szCs w:val="20"/>
                <w:lang w:eastAsia="ru-RU"/>
              </w:rPr>
              <w:br/>
              <w:t>обязательств субъектов Российской Федерации и г. Байконура, возникающих при</w:t>
            </w:r>
            <w:r w:rsidR="001658E9">
              <w:rPr>
                <w:rFonts w:ascii="Times New Roman" w:eastAsia="Times New Roman" w:hAnsi="Times New Roman" w:cs="Times New Roman"/>
                <w:color w:val="000000"/>
                <w:sz w:val="20"/>
                <w:szCs w:val="20"/>
                <w:lang w:eastAsia="ru-RU"/>
              </w:rPr>
              <w:t xml:space="preserve"> </w:t>
            </w:r>
            <w:r w:rsidRPr="008D5C11">
              <w:rPr>
                <w:rFonts w:ascii="Times New Roman" w:eastAsia="Times New Roman" w:hAnsi="Times New Roman" w:cs="Times New Roman"/>
                <w:color w:val="000000"/>
                <w:sz w:val="20"/>
                <w:szCs w:val="20"/>
                <w:lang w:eastAsia="ru-RU"/>
              </w:rPr>
              <w:t>реализации государственных программ субъектов Российской Федерации и г. Байконура,</w:t>
            </w:r>
            <w:r w:rsidRPr="008D5C11">
              <w:rPr>
                <w:rFonts w:ascii="Times New Roman" w:eastAsia="Times New Roman" w:hAnsi="Times New Roman" w:cs="Times New Roman"/>
                <w:color w:val="000000"/>
                <w:sz w:val="20"/>
                <w:szCs w:val="20"/>
                <w:lang w:eastAsia="ru-RU"/>
              </w:rPr>
              <w:br/>
              <w:t>предусматривающих мероприятия по организации бесплатного горячего питания</w:t>
            </w:r>
            <w:r w:rsidR="001658E9">
              <w:rPr>
                <w:rFonts w:ascii="Times New Roman" w:eastAsia="Times New Roman" w:hAnsi="Times New Roman" w:cs="Times New Roman"/>
                <w:color w:val="000000"/>
                <w:sz w:val="20"/>
                <w:szCs w:val="20"/>
                <w:lang w:eastAsia="ru-RU"/>
              </w:rPr>
              <w:t xml:space="preserve"> </w:t>
            </w:r>
            <w:r w:rsidRPr="008D5C11">
              <w:rPr>
                <w:rFonts w:ascii="Times New Roman" w:eastAsia="Times New Roman" w:hAnsi="Times New Roman" w:cs="Times New Roman"/>
                <w:color w:val="000000"/>
                <w:sz w:val="20"/>
                <w:szCs w:val="20"/>
                <w:lang w:eastAsia="ru-RU"/>
              </w:rPr>
              <w:t>обучающихся, получающих начальное общее образование в государственных</w:t>
            </w:r>
            <w:r w:rsidR="001658E9">
              <w:rPr>
                <w:rFonts w:ascii="Times New Roman" w:eastAsia="Times New Roman" w:hAnsi="Times New Roman" w:cs="Times New Roman"/>
                <w:color w:val="000000"/>
                <w:sz w:val="20"/>
                <w:szCs w:val="20"/>
                <w:lang w:eastAsia="ru-RU"/>
              </w:rPr>
              <w:t xml:space="preserve"> </w:t>
            </w:r>
            <w:r w:rsidRPr="008D5C11">
              <w:rPr>
                <w:rFonts w:ascii="Times New Roman" w:eastAsia="Times New Roman" w:hAnsi="Times New Roman" w:cs="Times New Roman"/>
                <w:color w:val="000000"/>
                <w:sz w:val="20"/>
                <w:szCs w:val="20"/>
                <w:lang w:eastAsia="ru-RU"/>
              </w:rPr>
              <w:t>образовательных организациях субъектов Российской Федерации и г. Байконура и</w:t>
            </w:r>
            <w:r w:rsidR="001658E9">
              <w:rPr>
                <w:rFonts w:ascii="Times New Roman" w:eastAsia="Times New Roman" w:hAnsi="Times New Roman" w:cs="Times New Roman"/>
                <w:color w:val="000000"/>
                <w:sz w:val="20"/>
                <w:szCs w:val="20"/>
                <w:lang w:eastAsia="ru-RU"/>
              </w:rPr>
              <w:t xml:space="preserve"> </w:t>
            </w:r>
            <w:r w:rsidRPr="008D5C11">
              <w:rPr>
                <w:rFonts w:ascii="Times New Roman" w:eastAsia="Times New Roman" w:hAnsi="Times New Roman" w:cs="Times New Roman"/>
                <w:color w:val="000000"/>
                <w:sz w:val="20"/>
                <w:szCs w:val="20"/>
                <w:lang w:eastAsia="ru-RU"/>
              </w:rPr>
              <w:t>муниципальных образовательных организациях от 22 декабря 2023г №073-09-2024-042</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17155147"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Министерство образования Республики Тыва, органы местного самоуправления (по согласованию)</w:t>
            </w:r>
          </w:p>
        </w:tc>
        <w:tc>
          <w:tcPr>
            <w:tcW w:w="1843" w:type="dxa"/>
            <w:tcBorders>
              <w:top w:val="nil"/>
              <w:left w:val="nil"/>
              <w:bottom w:val="single" w:sz="4" w:space="0" w:color="auto"/>
              <w:right w:val="single" w:sz="4" w:space="0" w:color="auto"/>
            </w:tcBorders>
            <w:shd w:val="clear" w:color="auto" w:fill="FFFFFF" w:themeFill="background1"/>
            <w:noWrap/>
            <w:vAlign w:val="center"/>
            <w:hideMark/>
          </w:tcPr>
          <w:p w14:paraId="27DBD08F" w14:textId="77777777" w:rsidR="00E734E7" w:rsidRPr="008D5C11" w:rsidRDefault="00E734E7" w:rsidP="00C92158">
            <w:pPr>
              <w:spacing w:after="0" w:line="240" w:lineRule="auto"/>
              <w:jc w:val="both"/>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 обеспечение бесплатным горячим качественным питанием обучающихся общеобразовательных организаций Республики Тыва</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36DCC788"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8D5C11" w14:paraId="0C8F3720" w14:textId="77777777" w:rsidTr="009F77E6">
        <w:trPr>
          <w:trHeight w:val="1200"/>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6C905A33"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9.2. Доля обучающихся с ограниченными возможностями здоровья общеобразовательных организаций Республики Тыва, обеспеченных бесплатным качественным горячим питанием</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78E1468B"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755C319D"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6CE83C42"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245CA34B"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10F13CB4"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11B291AC"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0A8B2384"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16DE42FE"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67BCBB0D"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4E60C514" w14:textId="2E6BCE48" w:rsidR="00E734E7" w:rsidRPr="008D5C11" w:rsidRDefault="00E734E7" w:rsidP="00C92158">
            <w:pPr>
              <w:spacing w:after="0" w:line="240" w:lineRule="auto"/>
              <w:jc w:val="both"/>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Соглашение </w:t>
            </w:r>
            <w:r w:rsidR="00B25AAD">
              <w:rPr>
                <w:rFonts w:ascii="Times New Roman" w:eastAsia="Times New Roman" w:hAnsi="Times New Roman" w:cs="Times New Roman"/>
                <w:color w:val="000000"/>
                <w:sz w:val="20"/>
                <w:szCs w:val="20"/>
                <w:lang w:eastAsia="ru-RU"/>
              </w:rPr>
              <w:t>М</w:t>
            </w:r>
            <w:r w:rsidR="00B25AAD" w:rsidRPr="008D5C11">
              <w:rPr>
                <w:rFonts w:ascii="Times New Roman" w:eastAsia="Times New Roman" w:hAnsi="Times New Roman" w:cs="Times New Roman"/>
                <w:color w:val="000000"/>
                <w:sz w:val="20"/>
                <w:szCs w:val="20"/>
                <w:lang w:eastAsia="ru-RU"/>
              </w:rPr>
              <w:t xml:space="preserve">инистерством просвещения </w:t>
            </w:r>
            <w:r w:rsidR="00B25AAD">
              <w:rPr>
                <w:rFonts w:ascii="Times New Roman" w:eastAsia="Times New Roman" w:hAnsi="Times New Roman" w:cs="Times New Roman"/>
                <w:color w:val="000000"/>
                <w:sz w:val="20"/>
                <w:szCs w:val="20"/>
                <w:lang w:eastAsia="ru-RU"/>
              </w:rPr>
              <w:t>Р</w:t>
            </w:r>
            <w:r w:rsidR="00B25AAD" w:rsidRPr="008D5C11">
              <w:rPr>
                <w:rFonts w:ascii="Times New Roman" w:eastAsia="Times New Roman" w:hAnsi="Times New Roman" w:cs="Times New Roman"/>
                <w:color w:val="000000"/>
                <w:sz w:val="20"/>
                <w:szCs w:val="20"/>
                <w:lang w:eastAsia="ru-RU"/>
              </w:rPr>
              <w:t>оссийско</w:t>
            </w:r>
            <w:r w:rsidR="00B25AAD">
              <w:rPr>
                <w:rFonts w:ascii="Times New Roman" w:eastAsia="Times New Roman" w:hAnsi="Times New Roman" w:cs="Times New Roman"/>
                <w:color w:val="000000"/>
                <w:sz w:val="20"/>
                <w:szCs w:val="20"/>
                <w:lang w:eastAsia="ru-RU"/>
              </w:rPr>
              <w:t>й Ф</w:t>
            </w:r>
            <w:r w:rsidR="00B25AAD" w:rsidRPr="008D5C11">
              <w:rPr>
                <w:rFonts w:ascii="Times New Roman" w:eastAsia="Times New Roman" w:hAnsi="Times New Roman" w:cs="Times New Roman"/>
                <w:color w:val="000000"/>
                <w:sz w:val="20"/>
                <w:szCs w:val="20"/>
                <w:lang w:eastAsia="ru-RU"/>
              </w:rPr>
              <w:t xml:space="preserve">едерации и правительством </w:t>
            </w:r>
            <w:r w:rsidR="00B25AAD">
              <w:rPr>
                <w:rFonts w:ascii="Times New Roman" w:eastAsia="Times New Roman" w:hAnsi="Times New Roman" w:cs="Times New Roman"/>
                <w:color w:val="000000"/>
                <w:sz w:val="20"/>
                <w:szCs w:val="20"/>
                <w:lang w:eastAsia="ru-RU"/>
              </w:rPr>
              <w:t>Р</w:t>
            </w:r>
            <w:r w:rsidR="00B25AAD" w:rsidRPr="008D5C11">
              <w:rPr>
                <w:rFonts w:ascii="Times New Roman" w:eastAsia="Times New Roman" w:hAnsi="Times New Roman" w:cs="Times New Roman"/>
                <w:color w:val="000000"/>
                <w:sz w:val="20"/>
                <w:szCs w:val="20"/>
                <w:lang w:eastAsia="ru-RU"/>
              </w:rPr>
              <w:t xml:space="preserve">еспублики </w:t>
            </w:r>
            <w:r w:rsidR="00B25AAD">
              <w:rPr>
                <w:rFonts w:ascii="Times New Roman" w:eastAsia="Times New Roman" w:hAnsi="Times New Roman" w:cs="Times New Roman"/>
                <w:color w:val="000000"/>
                <w:sz w:val="20"/>
                <w:szCs w:val="20"/>
                <w:lang w:eastAsia="ru-RU"/>
              </w:rPr>
              <w:t>Т</w:t>
            </w:r>
            <w:r w:rsidR="00B25AAD" w:rsidRPr="008D5C11">
              <w:rPr>
                <w:rFonts w:ascii="Times New Roman" w:eastAsia="Times New Roman" w:hAnsi="Times New Roman" w:cs="Times New Roman"/>
                <w:color w:val="000000"/>
                <w:sz w:val="20"/>
                <w:szCs w:val="20"/>
                <w:lang w:eastAsia="ru-RU"/>
              </w:rPr>
              <w:t xml:space="preserve">ыва </w:t>
            </w:r>
            <w:r w:rsidRPr="008D5C11">
              <w:rPr>
                <w:rFonts w:ascii="Times New Roman" w:eastAsia="Times New Roman" w:hAnsi="Times New Roman" w:cs="Times New Roman"/>
                <w:color w:val="000000"/>
                <w:sz w:val="20"/>
                <w:szCs w:val="20"/>
                <w:lang w:eastAsia="ru-RU"/>
              </w:rPr>
              <w:t>о предоставлении субсидий</w:t>
            </w:r>
            <w:r w:rsidRPr="008D5C11">
              <w:rPr>
                <w:rFonts w:ascii="Times New Roman" w:eastAsia="Times New Roman" w:hAnsi="Times New Roman" w:cs="Times New Roman"/>
                <w:color w:val="000000"/>
                <w:sz w:val="20"/>
                <w:szCs w:val="20"/>
                <w:lang w:eastAsia="ru-RU"/>
              </w:rPr>
              <w:br/>
              <w:t xml:space="preserve">из федерального бюджета бюджету Республики Тыва на </w:t>
            </w:r>
            <w:proofErr w:type="spellStart"/>
            <w:r w:rsidRPr="008D5C11">
              <w:rPr>
                <w:rFonts w:ascii="Times New Roman" w:eastAsia="Times New Roman" w:hAnsi="Times New Roman" w:cs="Times New Roman"/>
                <w:color w:val="000000"/>
                <w:sz w:val="20"/>
                <w:szCs w:val="20"/>
                <w:lang w:eastAsia="ru-RU"/>
              </w:rPr>
              <w:t>софинансирование</w:t>
            </w:r>
            <w:proofErr w:type="spellEnd"/>
            <w:r w:rsidRPr="008D5C11">
              <w:rPr>
                <w:rFonts w:ascii="Times New Roman" w:eastAsia="Times New Roman" w:hAnsi="Times New Roman" w:cs="Times New Roman"/>
                <w:color w:val="000000"/>
                <w:sz w:val="20"/>
                <w:szCs w:val="20"/>
                <w:lang w:eastAsia="ru-RU"/>
              </w:rPr>
              <w:t xml:space="preserve"> расходных</w:t>
            </w:r>
            <w:r w:rsidR="001658E9">
              <w:rPr>
                <w:rFonts w:ascii="Times New Roman" w:eastAsia="Times New Roman" w:hAnsi="Times New Roman" w:cs="Times New Roman"/>
                <w:color w:val="000000"/>
                <w:sz w:val="20"/>
                <w:szCs w:val="20"/>
                <w:lang w:eastAsia="ru-RU"/>
              </w:rPr>
              <w:t xml:space="preserve"> </w:t>
            </w:r>
            <w:r w:rsidRPr="008D5C11">
              <w:rPr>
                <w:rFonts w:ascii="Times New Roman" w:eastAsia="Times New Roman" w:hAnsi="Times New Roman" w:cs="Times New Roman"/>
                <w:color w:val="000000"/>
                <w:sz w:val="20"/>
                <w:szCs w:val="20"/>
                <w:lang w:eastAsia="ru-RU"/>
              </w:rPr>
              <w:t>обязательств субъектов Российской Федерации и г. Байконура, возникающих при</w:t>
            </w:r>
            <w:r w:rsidR="001658E9">
              <w:rPr>
                <w:rFonts w:ascii="Times New Roman" w:eastAsia="Times New Roman" w:hAnsi="Times New Roman" w:cs="Times New Roman"/>
                <w:color w:val="000000"/>
                <w:sz w:val="20"/>
                <w:szCs w:val="20"/>
                <w:lang w:eastAsia="ru-RU"/>
              </w:rPr>
              <w:t xml:space="preserve"> </w:t>
            </w:r>
            <w:r w:rsidRPr="008D5C11">
              <w:rPr>
                <w:rFonts w:ascii="Times New Roman" w:eastAsia="Times New Roman" w:hAnsi="Times New Roman" w:cs="Times New Roman"/>
                <w:color w:val="000000"/>
                <w:sz w:val="20"/>
                <w:szCs w:val="20"/>
                <w:lang w:eastAsia="ru-RU"/>
              </w:rPr>
              <w:t>реализации государственных программ субъектов Российской Фе</w:t>
            </w:r>
            <w:r w:rsidRPr="008D5C11">
              <w:rPr>
                <w:rFonts w:ascii="Times New Roman" w:eastAsia="Times New Roman" w:hAnsi="Times New Roman" w:cs="Times New Roman"/>
                <w:color w:val="000000"/>
                <w:sz w:val="20"/>
                <w:szCs w:val="20"/>
                <w:lang w:eastAsia="ru-RU"/>
              </w:rPr>
              <w:lastRenderedPageBreak/>
              <w:t>дерации и г. Байконура,</w:t>
            </w:r>
            <w:r w:rsidRPr="008D5C11">
              <w:rPr>
                <w:rFonts w:ascii="Times New Roman" w:eastAsia="Times New Roman" w:hAnsi="Times New Roman" w:cs="Times New Roman"/>
                <w:color w:val="000000"/>
                <w:sz w:val="20"/>
                <w:szCs w:val="20"/>
                <w:lang w:eastAsia="ru-RU"/>
              </w:rPr>
              <w:br/>
              <w:t>предусматривающих мероприятия по организации бесплатного горячего питания</w:t>
            </w:r>
            <w:r w:rsidR="001658E9">
              <w:rPr>
                <w:rFonts w:ascii="Times New Roman" w:eastAsia="Times New Roman" w:hAnsi="Times New Roman" w:cs="Times New Roman"/>
                <w:color w:val="000000"/>
                <w:sz w:val="20"/>
                <w:szCs w:val="20"/>
                <w:lang w:eastAsia="ru-RU"/>
              </w:rPr>
              <w:t xml:space="preserve"> </w:t>
            </w:r>
            <w:r w:rsidRPr="008D5C11">
              <w:rPr>
                <w:rFonts w:ascii="Times New Roman" w:eastAsia="Times New Roman" w:hAnsi="Times New Roman" w:cs="Times New Roman"/>
                <w:color w:val="000000"/>
                <w:sz w:val="20"/>
                <w:szCs w:val="20"/>
                <w:lang w:eastAsia="ru-RU"/>
              </w:rPr>
              <w:t>обучающихся, получающих начальное общее образование в государственных</w:t>
            </w:r>
            <w:r w:rsidR="001658E9">
              <w:rPr>
                <w:rFonts w:ascii="Times New Roman" w:eastAsia="Times New Roman" w:hAnsi="Times New Roman" w:cs="Times New Roman"/>
                <w:color w:val="000000"/>
                <w:sz w:val="20"/>
                <w:szCs w:val="20"/>
                <w:lang w:eastAsia="ru-RU"/>
              </w:rPr>
              <w:t xml:space="preserve"> </w:t>
            </w:r>
            <w:r w:rsidRPr="008D5C11">
              <w:rPr>
                <w:rFonts w:ascii="Times New Roman" w:eastAsia="Times New Roman" w:hAnsi="Times New Roman" w:cs="Times New Roman"/>
                <w:color w:val="000000"/>
                <w:sz w:val="20"/>
                <w:szCs w:val="20"/>
                <w:lang w:eastAsia="ru-RU"/>
              </w:rPr>
              <w:t>образовательных организациях субъектов Российской Федерации и г. Байконура и</w:t>
            </w:r>
            <w:r w:rsidR="001658E9">
              <w:rPr>
                <w:rFonts w:ascii="Times New Roman" w:eastAsia="Times New Roman" w:hAnsi="Times New Roman" w:cs="Times New Roman"/>
                <w:color w:val="000000"/>
                <w:sz w:val="20"/>
                <w:szCs w:val="20"/>
                <w:lang w:eastAsia="ru-RU"/>
              </w:rPr>
              <w:t xml:space="preserve"> </w:t>
            </w:r>
            <w:r w:rsidRPr="008D5C11">
              <w:rPr>
                <w:rFonts w:ascii="Times New Roman" w:eastAsia="Times New Roman" w:hAnsi="Times New Roman" w:cs="Times New Roman"/>
                <w:color w:val="000000"/>
                <w:sz w:val="20"/>
                <w:szCs w:val="20"/>
                <w:lang w:eastAsia="ru-RU"/>
              </w:rPr>
              <w:t>муниципальных образовательных организациях от 22 декабря 2023г №073-09-2024-042</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7175648F"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lastRenderedPageBreak/>
              <w:t>Министерство образования Республики Тыва, органы местного самоуправления (по согласованию)</w:t>
            </w:r>
          </w:p>
        </w:tc>
        <w:tc>
          <w:tcPr>
            <w:tcW w:w="1843" w:type="dxa"/>
            <w:tcBorders>
              <w:top w:val="nil"/>
              <w:left w:val="nil"/>
              <w:bottom w:val="single" w:sz="4" w:space="0" w:color="auto"/>
              <w:right w:val="single" w:sz="4" w:space="0" w:color="auto"/>
            </w:tcBorders>
            <w:shd w:val="clear" w:color="auto" w:fill="FFFFFF" w:themeFill="background1"/>
            <w:noWrap/>
            <w:vAlign w:val="center"/>
            <w:hideMark/>
          </w:tcPr>
          <w:p w14:paraId="3F9FA90D" w14:textId="77777777" w:rsidR="00E734E7" w:rsidRPr="008D5C11" w:rsidRDefault="00E734E7" w:rsidP="00C92158">
            <w:pPr>
              <w:spacing w:after="0" w:line="240" w:lineRule="auto"/>
              <w:jc w:val="both"/>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 обеспечение бесплатным горячим качественным питанием обучающихся общеобразовательных организаций Республики Тыва</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6B252F29"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8D5C11" w14:paraId="75B30DA1" w14:textId="77777777" w:rsidTr="009F77E6">
        <w:trPr>
          <w:trHeight w:val="1200"/>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6D428A95"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9.3. Доля обучающихся 1-4 классов общеобразовательных организаций с пищевыми особенностями развития, нуждающихся в специальном меню, обеспеченных качественным горячим питанием</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2CCB6CAB"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13149D63"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18E69A76"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61C05CE2"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2BB836E6"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551EE581"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1D575870"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3AE87A9C"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03B475D0"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3D185673" w14:textId="1CAA8A00" w:rsidR="00E734E7" w:rsidRPr="008D5C11" w:rsidRDefault="00E734E7" w:rsidP="00C92158">
            <w:pPr>
              <w:spacing w:after="0" w:line="240" w:lineRule="auto"/>
              <w:jc w:val="both"/>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Соглашение между </w:t>
            </w:r>
            <w:r w:rsidR="00B25AAD">
              <w:rPr>
                <w:rFonts w:ascii="Times New Roman" w:eastAsia="Times New Roman" w:hAnsi="Times New Roman" w:cs="Times New Roman"/>
                <w:color w:val="000000"/>
                <w:sz w:val="20"/>
                <w:szCs w:val="20"/>
                <w:lang w:eastAsia="ru-RU"/>
              </w:rPr>
              <w:t>М</w:t>
            </w:r>
            <w:r w:rsidR="00B25AAD" w:rsidRPr="008D5C11">
              <w:rPr>
                <w:rFonts w:ascii="Times New Roman" w:eastAsia="Times New Roman" w:hAnsi="Times New Roman" w:cs="Times New Roman"/>
                <w:color w:val="000000"/>
                <w:sz w:val="20"/>
                <w:szCs w:val="20"/>
                <w:lang w:eastAsia="ru-RU"/>
              </w:rPr>
              <w:t xml:space="preserve">инистерством просвещения </w:t>
            </w:r>
            <w:r w:rsidR="00B25AAD">
              <w:rPr>
                <w:rFonts w:ascii="Times New Roman" w:eastAsia="Times New Roman" w:hAnsi="Times New Roman" w:cs="Times New Roman"/>
                <w:color w:val="000000"/>
                <w:sz w:val="20"/>
                <w:szCs w:val="20"/>
                <w:lang w:eastAsia="ru-RU"/>
              </w:rPr>
              <w:t>Р</w:t>
            </w:r>
            <w:r w:rsidR="00B25AAD" w:rsidRPr="008D5C11">
              <w:rPr>
                <w:rFonts w:ascii="Times New Roman" w:eastAsia="Times New Roman" w:hAnsi="Times New Roman" w:cs="Times New Roman"/>
                <w:color w:val="000000"/>
                <w:sz w:val="20"/>
                <w:szCs w:val="20"/>
                <w:lang w:eastAsia="ru-RU"/>
              </w:rPr>
              <w:t>оссийско</w:t>
            </w:r>
            <w:r w:rsidR="00B25AAD">
              <w:rPr>
                <w:rFonts w:ascii="Times New Roman" w:eastAsia="Times New Roman" w:hAnsi="Times New Roman" w:cs="Times New Roman"/>
                <w:color w:val="000000"/>
                <w:sz w:val="20"/>
                <w:szCs w:val="20"/>
                <w:lang w:eastAsia="ru-RU"/>
              </w:rPr>
              <w:t>й Ф</w:t>
            </w:r>
            <w:r w:rsidR="00B25AAD" w:rsidRPr="008D5C11">
              <w:rPr>
                <w:rFonts w:ascii="Times New Roman" w:eastAsia="Times New Roman" w:hAnsi="Times New Roman" w:cs="Times New Roman"/>
                <w:color w:val="000000"/>
                <w:sz w:val="20"/>
                <w:szCs w:val="20"/>
                <w:lang w:eastAsia="ru-RU"/>
              </w:rPr>
              <w:t xml:space="preserve">едерации и правительством </w:t>
            </w:r>
            <w:r w:rsidR="00B25AAD">
              <w:rPr>
                <w:rFonts w:ascii="Times New Roman" w:eastAsia="Times New Roman" w:hAnsi="Times New Roman" w:cs="Times New Roman"/>
                <w:color w:val="000000"/>
                <w:sz w:val="20"/>
                <w:szCs w:val="20"/>
                <w:lang w:eastAsia="ru-RU"/>
              </w:rPr>
              <w:t>Р</w:t>
            </w:r>
            <w:r w:rsidR="00B25AAD" w:rsidRPr="008D5C11">
              <w:rPr>
                <w:rFonts w:ascii="Times New Roman" w:eastAsia="Times New Roman" w:hAnsi="Times New Roman" w:cs="Times New Roman"/>
                <w:color w:val="000000"/>
                <w:sz w:val="20"/>
                <w:szCs w:val="20"/>
                <w:lang w:eastAsia="ru-RU"/>
              </w:rPr>
              <w:t xml:space="preserve">еспублики </w:t>
            </w:r>
            <w:r w:rsidR="00B25AAD">
              <w:rPr>
                <w:rFonts w:ascii="Times New Roman" w:eastAsia="Times New Roman" w:hAnsi="Times New Roman" w:cs="Times New Roman"/>
                <w:color w:val="000000"/>
                <w:sz w:val="20"/>
                <w:szCs w:val="20"/>
                <w:lang w:eastAsia="ru-RU"/>
              </w:rPr>
              <w:t>Т</w:t>
            </w:r>
            <w:r w:rsidR="00B25AAD" w:rsidRPr="008D5C11">
              <w:rPr>
                <w:rFonts w:ascii="Times New Roman" w:eastAsia="Times New Roman" w:hAnsi="Times New Roman" w:cs="Times New Roman"/>
                <w:color w:val="000000"/>
                <w:sz w:val="20"/>
                <w:szCs w:val="20"/>
                <w:lang w:eastAsia="ru-RU"/>
              </w:rPr>
              <w:t xml:space="preserve">ыва </w:t>
            </w:r>
            <w:r w:rsidRPr="008D5C11">
              <w:rPr>
                <w:rFonts w:ascii="Times New Roman" w:eastAsia="Times New Roman" w:hAnsi="Times New Roman" w:cs="Times New Roman"/>
                <w:color w:val="000000"/>
                <w:sz w:val="20"/>
                <w:szCs w:val="20"/>
                <w:lang w:eastAsia="ru-RU"/>
              </w:rPr>
              <w:t>о предоставлении субсидий</w:t>
            </w:r>
            <w:r w:rsidR="00B25AAD">
              <w:rPr>
                <w:rFonts w:ascii="Times New Roman" w:eastAsia="Times New Roman" w:hAnsi="Times New Roman" w:cs="Times New Roman"/>
                <w:color w:val="000000"/>
                <w:sz w:val="20"/>
                <w:szCs w:val="20"/>
                <w:lang w:eastAsia="ru-RU"/>
              </w:rPr>
              <w:t xml:space="preserve"> </w:t>
            </w:r>
            <w:r w:rsidRPr="008D5C11">
              <w:rPr>
                <w:rFonts w:ascii="Times New Roman" w:eastAsia="Times New Roman" w:hAnsi="Times New Roman" w:cs="Times New Roman"/>
                <w:color w:val="000000"/>
                <w:sz w:val="20"/>
                <w:szCs w:val="20"/>
                <w:lang w:eastAsia="ru-RU"/>
              </w:rPr>
              <w:t xml:space="preserve">из федерального бюджета бюджету Республики Тыва на </w:t>
            </w:r>
            <w:proofErr w:type="spellStart"/>
            <w:r w:rsidRPr="008D5C11">
              <w:rPr>
                <w:rFonts w:ascii="Times New Roman" w:eastAsia="Times New Roman" w:hAnsi="Times New Roman" w:cs="Times New Roman"/>
                <w:color w:val="000000"/>
                <w:sz w:val="20"/>
                <w:szCs w:val="20"/>
                <w:lang w:eastAsia="ru-RU"/>
              </w:rPr>
              <w:t>софинансирование</w:t>
            </w:r>
            <w:proofErr w:type="spellEnd"/>
            <w:r w:rsidRPr="008D5C11">
              <w:rPr>
                <w:rFonts w:ascii="Times New Roman" w:eastAsia="Times New Roman" w:hAnsi="Times New Roman" w:cs="Times New Roman"/>
                <w:color w:val="000000"/>
                <w:sz w:val="20"/>
                <w:szCs w:val="20"/>
                <w:lang w:eastAsia="ru-RU"/>
              </w:rPr>
              <w:t xml:space="preserve"> расходных</w:t>
            </w:r>
            <w:r w:rsidR="001658E9">
              <w:rPr>
                <w:rFonts w:ascii="Times New Roman" w:eastAsia="Times New Roman" w:hAnsi="Times New Roman" w:cs="Times New Roman"/>
                <w:color w:val="000000"/>
                <w:sz w:val="20"/>
                <w:szCs w:val="20"/>
                <w:lang w:eastAsia="ru-RU"/>
              </w:rPr>
              <w:t xml:space="preserve"> </w:t>
            </w:r>
            <w:r w:rsidRPr="008D5C11">
              <w:rPr>
                <w:rFonts w:ascii="Times New Roman" w:eastAsia="Times New Roman" w:hAnsi="Times New Roman" w:cs="Times New Roman"/>
                <w:color w:val="000000"/>
                <w:sz w:val="20"/>
                <w:szCs w:val="20"/>
                <w:lang w:eastAsia="ru-RU"/>
              </w:rPr>
              <w:t>обязательств субъектов Российской Федерации и г. Байконура, возникающих при</w:t>
            </w:r>
            <w:r w:rsidR="001658E9">
              <w:rPr>
                <w:rFonts w:ascii="Times New Roman" w:eastAsia="Times New Roman" w:hAnsi="Times New Roman" w:cs="Times New Roman"/>
                <w:color w:val="000000"/>
                <w:sz w:val="20"/>
                <w:szCs w:val="20"/>
                <w:lang w:eastAsia="ru-RU"/>
              </w:rPr>
              <w:t xml:space="preserve"> </w:t>
            </w:r>
            <w:r w:rsidRPr="008D5C11">
              <w:rPr>
                <w:rFonts w:ascii="Times New Roman" w:eastAsia="Times New Roman" w:hAnsi="Times New Roman" w:cs="Times New Roman"/>
                <w:color w:val="000000"/>
                <w:sz w:val="20"/>
                <w:szCs w:val="20"/>
                <w:lang w:eastAsia="ru-RU"/>
              </w:rPr>
              <w:t>реализации государственных программ субъектов Российской Федерации и г. Байконура,</w:t>
            </w:r>
            <w:r w:rsidR="001658E9">
              <w:rPr>
                <w:rFonts w:ascii="Times New Roman" w:eastAsia="Times New Roman" w:hAnsi="Times New Roman" w:cs="Times New Roman"/>
                <w:color w:val="000000"/>
                <w:sz w:val="20"/>
                <w:szCs w:val="20"/>
                <w:lang w:eastAsia="ru-RU"/>
              </w:rPr>
              <w:t xml:space="preserve"> </w:t>
            </w:r>
            <w:r w:rsidRPr="008D5C11">
              <w:rPr>
                <w:rFonts w:ascii="Times New Roman" w:eastAsia="Times New Roman" w:hAnsi="Times New Roman" w:cs="Times New Roman"/>
                <w:color w:val="000000"/>
                <w:sz w:val="20"/>
                <w:szCs w:val="20"/>
                <w:lang w:eastAsia="ru-RU"/>
              </w:rPr>
              <w:t>предусматривающих мероприятия по организации бесплатного горячего питания</w:t>
            </w:r>
            <w:r w:rsidR="001658E9">
              <w:rPr>
                <w:rFonts w:ascii="Times New Roman" w:eastAsia="Times New Roman" w:hAnsi="Times New Roman" w:cs="Times New Roman"/>
                <w:color w:val="000000"/>
                <w:sz w:val="20"/>
                <w:szCs w:val="20"/>
                <w:lang w:eastAsia="ru-RU"/>
              </w:rPr>
              <w:t xml:space="preserve"> </w:t>
            </w:r>
            <w:r w:rsidRPr="008D5C11">
              <w:rPr>
                <w:rFonts w:ascii="Times New Roman" w:eastAsia="Times New Roman" w:hAnsi="Times New Roman" w:cs="Times New Roman"/>
                <w:color w:val="000000"/>
                <w:sz w:val="20"/>
                <w:szCs w:val="20"/>
                <w:lang w:eastAsia="ru-RU"/>
              </w:rPr>
              <w:t>обучающихся, получающих начальное общее образование в государственных</w:t>
            </w:r>
            <w:r w:rsidR="001658E9">
              <w:rPr>
                <w:rFonts w:ascii="Times New Roman" w:eastAsia="Times New Roman" w:hAnsi="Times New Roman" w:cs="Times New Roman"/>
                <w:color w:val="000000"/>
                <w:sz w:val="20"/>
                <w:szCs w:val="20"/>
                <w:lang w:eastAsia="ru-RU"/>
              </w:rPr>
              <w:t xml:space="preserve"> </w:t>
            </w:r>
            <w:r w:rsidRPr="008D5C11">
              <w:rPr>
                <w:rFonts w:ascii="Times New Roman" w:eastAsia="Times New Roman" w:hAnsi="Times New Roman" w:cs="Times New Roman"/>
                <w:color w:val="000000"/>
                <w:sz w:val="20"/>
                <w:szCs w:val="20"/>
                <w:lang w:eastAsia="ru-RU"/>
              </w:rPr>
              <w:t>образовательных организациях субъектов Российской Федерации и г. Байконура и</w:t>
            </w:r>
            <w:r w:rsidR="001658E9">
              <w:rPr>
                <w:rFonts w:ascii="Times New Roman" w:eastAsia="Times New Roman" w:hAnsi="Times New Roman" w:cs="Times New Roman"/>
                <w:color w:val="000000"/>
                <w:sz w:val="20"/>
                <w:szCs w:val="20"/>
                <w:lang w:eastAsia="ru-RU"/>
              </w:rPr>
              <w:t xml:space="preserve"> </w:t>
            </w:r>
            <w:r w:rsidRPr="008D5C11">
              <w:rPr>
                <w:rFonts w:ascii="Times New Roman" w:eastAsia="Times New Roman" w:hAnsi="Times New Roman" w:cs="Times New Roman"/>
                <w:color w:val="000000"/>
                <w:sz w:val="20"/>
                <w:szCs w:val="20"/>
                <w:lang w:eastAsia="ru-RU"/>
              </w:rPr>
              <w:t>муниципальных образовательных организациях от 22 декабря 2023г №073-09-2024-042</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69B941DB"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Министерство образования Республики Тыва, органы местного самоуправления (по согласованию)</w:t>
            </w:r>
          </w:p>
        </w:tc>
        <w:tc>
          <w:tcPr>
            <w:tcW w:w="1843" w:type="dxa"/>
            <w:tcBorders>
              <w:top w:val="nil"/>
              <w:left w:val="nil"/>
              <w:bottom w:val="single" w:sz="4" w:space="0" w:color="auto"/>
              <w:right w:val="single" w:sz="4" w:space="0" w:color="auto"/>
            </w:tcBorders>
            <w:shd w:val="clear" w:color="auto" w:fill="FFFFFF" w:themeFill="background1"/>
            <w:noWrap/>
            <w:vAlign w:val="center"/>
            <w:hideMark/>
          </w:tcPr>
          <w:p w14:paraId="032064B9" w14:textId="77777777" w:rsidR="00E734E7" w:rsidRPr="008D5C11" w:rsidRDefault="00E734E7" w:rsidP="00C92158">
            <w:pPr>
              <w:spacing w:after="0" w:line="240" w:lineRule="auto"/>
              <w:jc w:val="both"/>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 обеспечение бесплатным горячим качественным питанием обучающихся общеобразовательных организаций Республики Тыва</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0CC4D1D8"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8D5C11" w14:paraId="15FE6AAF" w14:textId="77777777" w:rsidTr="009F77E6">
        <w:trPr>
          <w:trHeight w:val="1245"/>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711ED93B"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lastRenderedPageBreak/>
              <w:t>9.4. Доля общеобразовательных организаций, оснащенных соответствующим оборудованием, необходимым для организации горячего питания в соответствии с требованиями действующих санитарных правил</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478091D0"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2A66A943"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90</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3F783ADE"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90</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02773417"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3215F6E0"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0FACC2C7"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71B8F6C6"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5FE009C1"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30E32CD2"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163B49DC" w14:textId="66D9D0A5" w:rsidR="00E734E7" w:rsidRPr="008D5C11" w:rsidRDefault="00E734E7" w:rsidP="00C92158">
            <w:pPr>
              <w:spacing w:after="0" w:line="240" w:lineRule="auto"/>
              <w:jc w:val="both"/>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Соглашение между </w:t>
            </w:r>
            <w:r w:rsidR="001658E9">
              <w:rPr>
                <w:rFonts w:ascii="Times New Roman" w:eastAsia="Times New Roman" w:hAnsi="Times New Roman" w:cs="Times New Roman"/>
                <w:color w:val="000000"/>
                <w:sz w:val="20"/>
                <w:szCs w:val="20"/>
                <w:lang w:eastAsia="ru-RU"/>
              </w:rPr>
              <w:t>М</w:t>
            </w:r>
            <w:r w:rsidR="001658E9" w:rsidRPr="008D5C11">
              <w:rPr>
                <w:rFonts w:ascii="Times New Roman" w:eastAsia="Times New Roman" w:hAnsi="Times New Roman" w:cs="Times New Roman"/>
                <w:color w:val="000000"/>
                <w:sz w:val="20"/>
                <w:szCs w:val="20"/>
                <w:lang w:eastAsia="ru-RU"/>
              </w:rPr>
              <w:t xml:space="preserve">инистерством просвещения </w:t>
            </w:r>
            <w:r w:rsidR="001658E9">
              <w:rPr>
                <w:rFonts w:ascii="Times New Roman" w:eastAsia="Times New Roman" w:hAnsi="Times New Roman" w:cs="Times New Roman"/>
                <w:color w:val="000000"/>
                <w:sz w:val="20"/>
                <w:szCs w:val="20"/>
                <w:lang w:eastAsia="ru-RU"/>
              </w:rPr>
              <w:t>Р</w:t>
            </w:r>
            <w:r w:rsidR="001658E9" w:rsidRPr="008D5C11">
              <w:rPr>
                <w:rFonts w:ascii="Times New Roman" w:eastAsia="Times New Roman" w:hAnsi="Times New Roman" w:cs="Times New Roman"/>
                <w:color w:val="000000"/>
                <w:sz w:val="20"/>
                <w:szCs w:val="20"/>
                <w:lang w:eastAsia="ru-RU"/>
              </w:rPr>
              <w:t>оссийско</w:t>
            </w:r>
            <w:r w:rsidR="001658E9">
              <w:rPr>
                <w:rFonts w:ascii="Times New Roman" w:eastAsia="Times New Roman" w:hAnsi="Times New Roman" w:cs="Times New Roman"/>
                <w:color w:val="000000"/>
                <w:sz w:val="20"/>
                <w:szCs w:val="20"/>
                <w:lang w:eastAsia="ru-RU"/>
              </w:rPr>
              <w:t>й Ф</w:t>
            </w:r>
            <w:r w:rsidR="001658E9" w:rsidRPr="008D5C11">
              <w:rPr>
                <w:rFonts w:ascii="Times New Roman" w:eastAsia="Times New Roman" w:hAnsi="Times New Roman" w:cs="Times New Roman"/>
                <w:color w:val="000000"/>
                <w:sz w:val="20"/>
                <w:szCs w:val="20"/>
                <w:lang w:eastAsia="ru-RU"/>
              </w:rPr>
              <w:t xml:space="preserve">едерации и правительством </w:t>
            </w:r>
            <w:r w:rsidR="001658E9">
              <w:rPr>
                <w:rFonts w:ascii="Times New Roman" w:eastAsia="Times New Roman" w:hAnsi="Times New Roman" w:cs="Times New Roman"/>
                <w:color w:val="000000"/>
                <w:sz w:val="20"/>
                <w:szCs w:val="20"/>
                <w:lang w:eastAsia="ru-RU"/>
              </w:rPr>
              <w:t>Р</w:t>
            </w:r>
            <w:r w:rsidR="001658E9" w:rsidRPr="008D5C11">
              <w:rPr>
                <w:rFonts w:ascii="Times New Roman" w:eastAsia="Times New Roman" w:hAnsi="Times New Roman" w:cs="Times New Roman"/>
                <w:color w:val="000000"/>
                <w:sz w:val="20"/>
                <w:szCs w:val="20"/>
                <w:lang w:eastAsia="ru-RU"/>
              </w:rPr>
              <w:t xml:space="preserve">еспублики </w:t>
            </w:r>
            <w:r w:rsidR="001658E9">
              <w:rPr>
                <w:rFonts w:ascii="Times New Roman" w:eastAsia="Times New Roman" w:hAnsi="Times New Roman" w:cs="Times New Roman"/>
                <w:color w:val="000000"/>
                <w:sz w:val="20"/>
                <w:szCs w:val="20"/>
                <w:lang w:eastAsia="ru-RU"/>
              </w:rPr>
              <w:t>Т</w:t>
            </w:r>
            <w:r w:rsidR="001658E9" w:rsidRPr="008D5C11">
              <w:rPr>
                <w:rFonts w:ascii="Times New Roman" w:eastAsia="Times New Roman" w:hAnsi="Times New Roman" w:cs="Times New Roman"/>
                <w:color w:val="000000"/>
                <w:sz w:val="20"/>
                <w:szCs w:val="20"/>
                <w:lang w:eastAsia="ru-RU"/>
              </w:rPr>
              <w:t xml:space="preserve">ыва </w:t>
            </w:r>
            <w:r w:rsidRPr="008D5C11">
              <w:rPr>
                <w:rFonts w:ascii="Times New Roman" w:eastAsia="Times New Roman" w:hAnsi="Times New Roman" w:cs="Times New Roman"/>
                <w:color w:val="000000"/>
                <w:sz w:val="20"/>
                <w:szCs w:val="20"/>
                <w:lang w:eastAsia="ru-RU"/>
              </w:rPr>
              <w:t>о предоставлении субсидий</w:t>
            </w:r>
            <w:r w:rsidR="001658E9">
              <w:rPr>
                <w:rFonts w:ascii="Times New Roman" w:eastAsia="Times New Roman" w:hAnsi="Times New Roman" w:cs="Times New Roman"/>
                <w:color w:val="000000"/>
                <w:sz w:val="20"/>
                <w:szCs w:val="20"/>
                <w:lang w:eastAsia="ru-RU"/>
              </w:rPr>
              <w:t xml:space="preserve"> </w:t>
            </w:r>
            <w:r w:rsidRPr="008D5C11">
              <w:rPr>
                <w:rFonts w:ascii="Times New Roman" w:eastAsia="Times New Roman" w:hAnsi="Times New Roman" w:cs="Times New Roman"/>
                <w:color w:val="000000"/>
                <w:sz w:val="20"/>
                <w:szCs w:val="20"/>
                <w:lang w:eastAsia="ru-RU"/>
              </w:rPr>
              <w:t xml:space="preserve">из федерального бюджета бюджету Республики Тыва на </w:t>
            </w:r>
            <w:proofErr w:type="spellStart"/>
            <w:r w:rsidRPr="008D5C11">
              <w:rPr>
                <w:rFonts w:ascii="Times New Roman" w:eastAsia="Times New Roman" w:hAnsi="Times New Roman" w:cs="Times New Roman"/>
                <w:color w:val="000000"/>
                <w:sz w:val="20"/>
                <w:szCs w:val="20"/>
                <w:lang w:eastAsia="ru-RU"/>
              </w:rPr>
              <w:t>софинансирование</w:t>
            </w:r>
            <w:proofErr w:type="spellEnd"/>
            <w:r w:rsidRPr="008D5C11">
              <w:rPr>
                <w:rFonts w:ascii="Times New Roman" w:eastAsia="Times New Roman" w:hAnsi="Times New Roman" w:cs="Times New Roman"/>
                <w:color w:val="000000"/>
                <w:sz w:val="20"/>
                <w:szCs w:val="20"/>
                <w:lang w:eastAsia="ru-RU"/>
              </w:rPr>
              <w:t xml:space="preserve"> расходных</w:t>
            </w:r>
            <w:r w:rsidR="001658E9">
              <w:rPr>
                <w:rFonts w:ascii="Times New Roman" w:eastAsia="Times New Roman" w:hAnsi="Times New Roman" w:cs="Times New Roman"/>
                <w:color w:val="000000"/>
                <w:sz w:val="20"/>
                <w:szCs w:val="20"/>
                <w:lang w:eastAsia="ru-RU"/>
              </w:rPr>
              <w:t xml:space="preserve"> </w:t>
            </w:r>
            <w:r w:rsidRPr="008D5C11">
              <w:rPr>
                <w:rFonts w:ascii="Times New Roman" w:eastAsia="Times New Roman" w:hAnsi="Times New Roman" w:cs="Times New Roman"/>
                <w:color w:val="000000"/>
                <w:sz w:val="20"/>
                <w:szCs w:val="20"/>
                <w:lang w:eastAsia="ru-RU"/>
              </w:rPr>
              <w:t>обязательств субъектов Российской Федерации и г. Байконура, возникающих при</w:t>
            </w:r>
            <w:r w:rsidRPr="008D5C11">
              <w:rPr>
                <w:rFonts w:ascii="Times New Roman" w:eastAsia="Times New Roman" w:hAnsi="Times New Roman" w:cs="Times New Roman"/>
                <w:color w:val="000000"/>
                <w:sz w:val="20"/>
                <w:szCs w:val="20"/>
                <w:lang w:eastAsia="ru-RU"/>
              </w:rPr>
              <w:br/>
              <w:t>реализации государственных программ субъектов Российской Федерации и г. Байконура,</w:t>
            </w:r>
            <w:r w:rsidR="001658E9">
              <w:rPr>
                <w:rFonts w:ascii="Times New Roman" w:eastAsia="Times New Roman" w:hAnsi="Times New Roman" w:cs="Times New Roman"/>
                <w:color w:val="000000"/>
                <w:sz w:val="20"/>
                <w:szCs w:val="20"/>
                <w:lang w:eastAsia="ru-RU"/>
              </w:rPr>
              <w:t xml:space="preserve"> </w:t>
            </w:r>
            <w:r w:rsidRPr="008D5C11">
              <w:rPr>
                <w:rFonts w:ascii="Times New Roman" w:eastAsia="Times New Roman" w:hAnsi="Times New Roman" w:cs="Times New Roman"/>
                <w:color w:val="000000"/>
                <w:sz w:val="20"/>
                <w:szCs w:val="20"/>
                <w:lang w:eastAsia="ru-RU"/>
              </w:rPr>
              <w:t>предусматривающих мероприятия по организации бесплатного горячего питания</w:t>
            </w:r>
            <w:r w:rsidR="001658E9">
              <w:rPr>
                <w:rFonts w:ascii="Times New Roman" w:eastAsia="Times New Roman" w:hAnsi="Times New Roman" w:cs="Times New Roman"/>
                <w:color w:val="000000"/>
                <w:sz w:val="20"/>
                <w:szCs w:val="20"/>
                <w:lang w:eastAsia="ru-RU"/>
              </w:rPr>
              <w:t xml:space="preserve"> </w:t>
            </w:r>
            <w:r w:rsidRPr="008D5C11">
              <w:rPr>
                <w:rFonts w:ascii="Times New Roman" w:eastAsia="Times New Roman" w:hAnsi="Times New Roman" w:cs="Times New Roman"/>
                <w:color w:val="000000"/>
                <w:sz w:val="20"/>
                <w:szCs w:val="20"/>
                <w:lang w:eastAsia="ru-RU"/>
              </w:rPr>
              <w:t>обучающихся, получающих начальное общее образование в государственных</w:t>
            </w:r>
            <w:r w:rsidR="001658E9">
              <w:rPr>
                <w:rFonts w:ascii="Times New Roman" w:eastAsia="Times New Roman" w:hAnsi="Times New Roman" w:cs="Times New Roman"/>
                <w:color w:val="000000"/>
                <w:sz w:val="20"/>
                <w:szCs w:val="20"/>
                <w:lang w:eastAsia="ru-RU"/>
              </w:rPr>
              <w:t xml:space="preserve"> </w:t>
            </w:r>
            <w:r w:rsidRPr="008D5C11">
              <w:rPr>
                <w:rFonts w:ascii="Times New Roman" w:eastAsia="Times New Roman" w:hAnsi="Times New Roman" w:cs="Times New Roman"/>
                <w:color w:val="000000"/>
                <w:sz w:val="20"/>
                <w:szCs w:val="20"/>
                <w:lang w:eastAsia="ru-RU"/>
              </w:rPr>
              <w:t>образовательных организациях субъектов Российской Федерации и г. Байконура и</w:t>
            </w:r>
            <w:r w:rsidR="001658E9">
              <w:rPr>
                <w:rFonts w:ascii="Times New Roman" w:eastAsia="Times New Roman" w:hAnsi="Times New Roman" w:cs="Times New Roman"/>
                <w:color w:val="000000"/>
                <w:sz w:val="20"/>
                <w:szCs w:val="20"/>
                <w:lang w:eastAsia="ru-RU"/>
              </w:rPr>
              <w:t xml:space="preserve"> </w:t>
            </w:r>
            <w:r w:rsidRPr="008D5C11">
              <w:rPr>
                <w:rFonts w:ascii="Times New Roman" w:eastAsia="Times New Roman" w:hAnsi="Times New Roman" w:cs="Times New Roman"/>
                <w:color w:val="000000"/>
                <w:sz w:val="20"/>
                <w:szCs w:val="20"/>
                <w:lang w:eastAsia="ru-RU"/>
              </w:rPr>
              <w:t>муниципальных образовательных организациях от 22 декабря 2023г №073-09-2024-042</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7B8D4107"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Министерство образования Республики Тыва, органы местного самоуправления (по согласованию)</w:t>
            </w:r>
          </w:p>
        </w:tc>
        <w:tc>
          <w:tcPr>
            <w:tcW w:w="1843" w:type="dxa"/>
            <w:tcBorders>
              <w:top w:val="nil"/>
              <w:left w:val="nil"/>
              <w:bottom w:val="single" w:sz="4" w:space="0" w:color="auto"/>
              <w:right w:val="single" w:sz="4" w:space="0" w:color="auto"/>
            </w:tcBorders>
            <w:shd w:val="clear" w:color="auto" w:fill="FFFFFF" w:themeFill="background1"/>
            <w:noWrap/>
            <w:vAlign w:val="center"/>
            <w:hideMark/>
          </w:tcPr>
          <w:p w14:paraId="7504AE03" w14:textId="77777777" w:rsidR="00E734E7" w:rsidRPr="008D5C11" w:rsidRDefault="00E734E7" w:rsidP="00C92158">
            <w:pPr>
              <w:spacing w:after="0" w:line="240" w:lineRule="auto"/>
              <w:jc w:val="both"/>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 обеспечение бесплатным горячим качественным питанием обучающихся общеобразовательных организаций Республики Тыва</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4F94AEB0"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8D5C11" w14:paraId="4ED2C3B8" w14:textId="77777777" w:rsidTr="005545BB">
        <w:trPr>
          <w:trHeight w:val="273"/>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5C4F7FC2"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9.5. Доля общеобразовательных организаций, охваченных родительским и общественным контролем за организацией горячего питания обучающихся</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70E51A8D"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203894B3"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35AD6C12"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5917CE99"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015D982E"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7EA3D2F5"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6DE0EE53"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6923CC21"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1D5AF012" w14:textId="77777777" w:rsidR="00E734E7" w:rsidRPr="008D5C11" w:rsidRDefault="00E734E7" w:rsidP="00C92158">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44B8B376" w14:textId="4D0B602E" w:rsidR="00E734E7" w:rsidRPr="008D5C11" w:rsidRDefault="00E734E7" w:rsidP="00C92158">
            <w:pPr>
              <w:spacing w:after="0" w:line="240" w:lineRule="auto"/>
              <w:jc w:val="both"/>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Соглашение между </w:t>
            </w:r>
            <w:r w:rsidR="001658E9">
              <w:rPr>
                <w:rFonts w:ascii="Times New Roman" w:eastAsia="Times New Roman" w:hAnsi="Times New Roman" w:cs="Times New Roman"/>
                <w:color w:val="000000"/>
                <w:sz w:val="20"/>
                <w:szCs w:val="20"/>
                <w:lang w:eastAsia="ru-RU"/>
              </w:rPr>
              <w:t>М</w:t>
            </w:r>
            <w:r w:rsidR="001658E9" w:rsidRPr="008D5C11">
              <w:rPr>
                <w:rFonts w:ascii="Times New Roman" w:eastAsia="Times New Roman" w:hAnsi="Times New Roman" w:cs="Times New Roman"/>
                <w:color w:val="000000"/>
                <w:sz w:val="20"/>
                <w:szCs w:val="20"/>
                <w:lang w:eastAsia="ru-RU"/>
              </w:rPr>
              <w:t xml:space="preserve">инистерством просвещения </w:t>
            </w:r>
            <w:r w:rsidR="001658E9">
              <w:rPr>
                <w:rFonts w:ascii="Times New Roman" w:eastAsia="Times New Roman" w:hAnsi="Times New Roman" w:cs="Times New Roman"/>
                <w:color w:val="000000"/>
                <w:sz w:val="20"/>
                <w:szCs w:val="20"/>
                <w:lang w:eastAsia="ru-RU"/>
              </w:rPr>
              <w:t>Р</w:t>
            </w:r>
            <w:r w:rsidR="001658E9" w:rsidRPr="008D5C11">
              <w:rPr>
                <w:rFonts w:ascii="Times New Roman" w:eastAsia="Times New Roman" w:hAnsi="Times New Roman" w:cs="Times New Roman"/>
                <w:color w:val="000000"/>
                <w:sz w:val="20"/>
                <w:szCs w:val="20"/>
                <w:lang w:eastAsia="ru-RU"/>
              </w:rPr>
              <w:t>оссийско</w:t>
            </w:r>
            <w:r w:rsidR="001658E9">
              <w:rPr>
                <w:rFonts w:ascii="Times New Roman" w:eastAsia="Times New Roman" w:hAnsi="Times New Roman" w:cs="Times New Roman"/>
                <w:color w:val="000000"/>
                <w:sz w:val="20"/>
                <w:szCs w:val="20"/>
                <w:lang w:eastAsia="ru-RU"/>
              </w:rPr>
              <w:t>й Ф</w:t>
            </w:r>
            <w:r w:rsidR="001658E9" w:rsidRPr="008D5C11">
              <w:rPr>
                <w:rFonts w:ascii="Times New Roman" w:eastAsia="Times New Roman" w:hAnsi="Times New Roman" w:cs="Times New Roman"/>
                <w:color w:val="000000"/>
                <w:sz w:val="20"/>
                <w:szCs w:val="20"/>
                <w:lang w:eastAsia="ru-RU"/>
              </w:rPr>
              <w:t xml:space="preserve">едерации и правительством </w:t>
            </w:r>
            <w:r w:rsidR="001658E9">
              <w:rPr>
                <w:rFonts w:ascii="Times New Roman" w:eastAsia="Times New Roman" w:hAnsi="Times New Roman" w:cs="Times New Roman"/>
                <w:color w:val="000000"/>
                <w:sz w:val="20"/>
                <w:szCs w:val="20"/>
                <w:lang w:eastAsia="ru-RU"/>
              </w:rPr>
              <w:t>Р</w:t>
            </w:r>
            <w:r w:rsidR="001658E9" w:rsidRPr="008D5C11">
              <w:rPr>
                <w:rFonts w:ascii="Times New Roman" w:eastAsia="Times New Roman" w:hAnsi="Times New Roman" w:cs="Times New Roman"/>
                <w:color w:val="000000"/>
                <w:sz w:val="20"/>
                <w:szCs w:val="20"/>
                <w:lang w:eastAsia="ru-RU"/>
              </w:rPr>
              <w:t xml:space="preserve">еспублики </w:t>
            </w:r>
            <w:r w:rsidR="001658E9">
              <w:rPr>
                <w:rFonts w:ascii="Times New Roman" w:eastAsia="Times New Roman" w:hAnsi="Times New Roman" w:cs="Times New Roman"/>
                <w:color w:val="000000"/>
                <w:sz w:val="20"/>
                <w:szCs w:val="20"/>
                <w:lang w:eastAsia="ru-RU"/>
              </w:rPr>
              <w:t>Т</w:t>
            </w:r>
            <w:r w:rsidR="001658E9" w:rsidRPr="008D5C11">
              <w:rPr>
                <w:rFonts w:ascii="Times New Roman" w:eastAsia="Times New Roman" w:hAnsi="Times New Roman" w:cs="Times New Roman"/>
                <w:color w:val="000000"/>
                <w:sz w:val="20"/>
                <w:szCs w:val="20"/>
                <w:lang w:eastAsia="ru-RU"/>
              </w:rPr>
              <w:t xml:space="preserve">ыва </w:t>
            </w:r>
            <w:r w:rsidRPr="008D5C11">
              <w:rPr>
                <w:rFonts w:ascii="Times New Roman" w:eastAsia="Times New Roman" w:hAnsi="Times New Roman" w:cs="Times New Roman"/>
                <w:color w:val="000000"/>
                <w:sz w:val="20"/>
                <w:szCs w:val="20"/>
                <w:lang w:eastAsia="ru-RU"/>
              </w:rPr>
              <w:t>о предоставлении субсидий</w:t>
            </w:r>
            <w:r w:rsidR="001658E9">
              <w:rPr>
                <w:rFonts w:ascii="Times New Roman" w:eastAsia="Times New Roman" w:hAnsi="Times New Roman" w:cs="Times New Roman"/>
                <w:color w:val="000000"/>
                <w:sz w:val="20"/>
                <w:szCs w:val="20"/>
                <w:lang w:eastAsia="ru-RU"/>
              </w:rPr>
              <w:t xml:space="preserve"> </w:t>
            </w:r>
            <w:r w:rsidRPr="008D5C11">
              <w:rPr>
                <w:rFonts w:ascii="Times New Roman" w:eastAsia="Times New Roman" w:hAnsi="Times New Roman" w:cs="Times New Roman"/>
                <w:color w:val="000000"/>
                <w:sz w:val="20"/>
                <w:szCs w:val="20"/>
                <w:lang w:eastAsia="ru-RU"/>
              </w:rPr>
              <w:t xml:space="preserve">из федерального бюджета бюджету Республики Тыва на </w:t>
            </w:r>
            <w:proofErr w:type="spellStart"/>
            <w:r w:rsidRPr="008D5C11">
              <w:rPr>
                <w:rFonts w:ascii="Times New Roman" w:eastAsia="Times New Roman" w:hAnsi="Times New Roman" w:cs="Times New Roman"/>
                <w:color w:val="000000"/>
                <w:sz w:val="20"/>
                <w:szCs w:val="20"/>
                <w:lang w:eastAsia="ru-RU"/>
              </w:rPr>
              <w:t>софинансирование</w:t>
            </w:r>
            <w:proofErr w:type="spellEnd"/>
            <w:r w:rsidRPr="008D5C11">
              <w:rPr>
                <w:rFonts w:ascii="Times New Roman" w:eastAsia="Times New Roman" w:hAnsi="Times New Roman" w:cs="Times New Roman"/>
                <w:color w:val="000000"/>
                <w:sz w:val="20"/>
                <w:szCs w:val="20"/>
                <w:lang w:eastAsia="ru-RU"/>
              </w:rPr>
              <w:t xml:space="preserve"> расходных</w:t>
            </w:r>
            <w:r w:rsidRPr="008D5C11">
              <w:rPr>
                <w:rFonts w:ascii="Times New Roman" w:eastAsia="Times New Roman" w:hAnsi="Times New Roman" w:cs="Times New Roman"/>
                <w:color w:val="000000"/>
                <w:sz w:val="20"/>
                <w:szCs w:val="20"/>
                <w:lang w:eastAsia="ru-RU"/>
              </w:rPr>
              <w:br/>
              <w:t>обязательств субъектов Российской Федерации и г. Байконура, возникающих при</w:t>
            </w:r>
            <w:r w:rsidRPr="008D5C11">
              <w:rPr>
                <w:rFonts w:ascii="Times New Roman" w:eastAsia="Times New Roman" w:hAnsi="Times New Roman" w:cs="Times New Roman"/>
                <w:color w:val="000000"/>
                <w:sz w:val="20"/>
                <w:szCs w:val="20"/>
                <w:lang w:eastAsia="ru-RU"/>
              </w:rPr>
              <w:br/>
              <w:t xml:space="preserve">реализации государственных программ субъектов </w:t>
            </w:r>
            <w:r w:rsidRPr="008D5C11">
              <w:rPr>
                <w:rFonts w:ascii="Times New Roman" w:eastAsia="Times New Roman" w:hAnsi="Times New Roman" w:cs="Times New Roman"/>
                <w:color w:val="000000"/>
                <w:sz w:val="20"/>
                <w:szCs w:val="20"/>
                <w:lang w:eastAsia="ru-RU"/>
              </w:rPr>
              <w:lastRenderedPageBreak/>
              <w:t>Российской Федерации и г. Байконура,</w:t>
            </w:r>
            <w:r w:rsidR="001658E9">
              <w:rPr>
                <w:rFonts w:ascii="Times New Roman" w:eastAsia="Times New Roman" w:hAnsi="Times New Roman" w:cs="Times New Roman"/>
                <w:color w:val="000000"/>
                <w:sz w:val="20"/>
                <w:szCs w:val="20"/>
                <w:lang w:eastAsia="ru-RU"/>
              </w:rPr>
              <w:t xml:space="preserve"> </w:t>
            </w:r>
            <w:r w:rsidRPr="008D5C11">
              <w:rPr>
                <w:rFonts w:ascii="Times New Roman" w:eastAsia="Times New Roman" w:hAnsi="Times New Roman" w:cs="Times New Roman"/>
                <w:color w:val="000000"/>
                <w:sz w:val="20"/>
                <w:szCs w:val="20"/>
                <w:lang w:eastAsia="ru-RU"/>
              </w:rPr>
              <w:t>предусматривающих мероприятия по организации бесплатного горячего питания</w:t>
            </w:r>
            <w:r w:rsidR="001658E9">
              <w:rPr>
                <w:rFonts w:ascii="Times New Roman" w:eastAsia="Times New Roman" w:hAnsi="Times New Roman" w:cs="Times New Roman"/>
                <w:color w:val="000000"/>
                <w:sz w:val="20"/>
                <w:szCs w:val="20"/>
                <w:lang w:eastAsia="ru-RU"/>
              </w:rPr>
              <w:t xml:space="preserve"> </w:t>
            </w:r>
            <w:r w:rsidRPr="008D5C11">
              <w:rPr>
                <w:rFonts w:ascii="Times New Roman" w:eastAsia="Times New Roman" w:hAnsi="Times New Roman" w:cs="Times New Roman"/>
                <w:color w:val="000000"/>
                <w:sz w:val="20"/>
                <w:szCs w:val="20"/>
                <w:lang w:eastAsia="ru-RU"/>
              </w:rPr>
              <w:t>обучающихся, получающих начальное общее образование в государственных</w:t>
            </w:r>
            <w:r w:rsidR="001658E9">
              <w:rPr>
                <w:rFonts w:ascii="Times New Roman" w:eastAsia="Times New Roman" w:hAnsi="Times New Roman" w:cs="Times New Roman"/>
                <w:color w:val="000000"/>
                <w:sz w:val="20"/>
                <w:szCs w:val="20"/>
                <w:lang w:eastAsia="ru-RU"/>
              </w:rPr>
              <w:t xml:space="preserve"> </w:t>
            </w:r>
            <w:r w:rsidRPr="008D5C11">
              <w:rPr>
                <w:rFonts w:ascii="Times New Roman" w:eastAsia="Times New Roman" w:hAnsi="Times New Roman" w:cs="Times New Roman"/>
                <w:color w:val="000000"/>
                <w:sz w:val="20"/>
                <w:szCs w:val="20"/>
                <w:lang w:eastAsia="ru-RU"/>
              </w:rPr>
              <w:t>образовательных организациях субъектов Российской Федерации и г. Байконура и</w:t>
            </w:r>
            <w:r w:rsidR="001658E9">
              <w:rPr>
                <w:rFonts w:ascii="Times New Roman" w:eastAsia="Times New Roman" w:hAnsi="Times New Roman" w:cs="Times New Roman"/>
                <w:color w:val="000000"/>
                <w:sz w:val="20"/>
                <w:szCs w:val="20"/>
                <w:lang w:eastAsia="ru-RU"/>
              </w:rPr>
              <w:t xml:space="preserve"> </w:t>
            </w:r>
            <w:r w:rsidRPr="008D5C11">
              <w:rPr>
                <w:rFonts w:ascii="Times New Roman" w:eastAsia="Times New Roman" w:hAnsi="Times New Roman" w:cs="Times New Roman"/>
                <w:color w:val="000000"/>
                <w:sz w:val="20"/>
                <w:szCs w:val="20"/>
                <w:lang w:eastAsia="ru-RU"/>
              </w:rPr>
              <w:t>муниципальных образовательных организациях от 22 декабря 2023г №073-09-2024-042</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7CC9964C"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lastRenderedPageBreak/>
              <w:t>Министерство образования Республики Тыва, органы местного самоуправления (по согласованию)</w:t>
            </w:r>
          </w:p>
        </w:tc>
        <w:tc>
          <w:tcPr>
            <w:tcW w:w="1843" w:type="dxa"/>
            <w:tcBorders>
              <w:top w:val="nil"/>
              <w:left w:val="nil"/>
              <w:bottom w:val="single" w:sz="4" w:space="0" w:color="auto"/>
              <w:right w:val="single" w:sz="4" w:space="0" w:color="auto"/>
            </w:tcBorders>
            <w:shd w:val="clear" w:color="auto" w:fill="FFFFFF" w:themeFill="background1"/>
            <w:noWrap/>
            <w:vAlign w:val="center"/>
            <w:hideMark/>
          </w:tcPr>
          <w:p w14:paraId="5C97D90B" w14:textId="77777777" w:rsidR="00E734E7" w:rsidRPr="008D5C11" w:rsidRDefault="00E734E7" w:rsidP="00C92158">
            <w:pPr>
              <w:spacing w:after="0" w:line="240" w:lineRule="auto"/>
              <w:jc w:val="both"/>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 обеспечение бесплатным горячим качественным питанием обучающихся общеобразовательных организаций Республики Тыва</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486E6984" w14:textId="77777777" w:rsidR="00E734E7" w:rsidRPr="008D5C11" w:rsidRDefault="00E734E7" w:rsidP="00C92158">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отчет, официальный сайт Министерства образования по Республике Тыва</w:t>
            </w:r>
          </w:p>
        </w:tc>
      </w:tr>
      <w:tr w:rsidR="00E734E7" w:rsidRPr="008D5C11" w14:paraId="36F7AD1C" w14:textId="77777777" w:rsidTr="009F77E6">
        <w:trPr>
          <w:trHeight w:val="1200"/>
        </w:trPr>
        <w:tc>
          <w:tcPr>
            <w:tcW w:w="21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06AB50B9" w14:textId="77777777" w:rsidR="00E734E7" w:rsidRPr="001658E9" w:rsidRDefault="00E734E7" w:rsidP="00C92158">
            <w:pPr>
              <w:spacing w:after="0" w:line="240" w:lineRule="auto"/>
              <w:rPr>
                <w:rFonts w:ascii="Times New Roman" w:eastAsia="Times New Roman" w:hAnsi="Times New Roman" w:cs="Times New Roman"/>
                <w:color w:val="000000"/>
                <w:sz w:val="18"/>
                <w:szCs w:val="18"/>
                <w:lang w:eastAsia="ru-RU"/>
              </w:rPr>
            </w:pPr>
            <w:r w:rsidRPr="001658E9">
              <w:rPr>
                <w:rFonts w:ascii="Times New Roman" w:eastAsia="Times New Roman" w:hAnsi="Times New Roman" w:cs="Times New Roman"/>
                <w:color w:val="000000"/>
                <w:sz w:val="18"/>
                <w:szCs w:val="18"/>
                <w:lang w:eastAsia="ru-RU"/>
              </w:rPr>
              <w:t>9.6. Доля общеобразовательных организаций, в которых внедрена система контроля качества пищевых продуктов, включая периодические лабораторные исследования</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75448BBE" w14:textId="77777777" w:rsidR="00E734E7" w:rsidRPr="001658E9" w:rsidRDefault="00E734E7" w:rsidP="00C92158">
            <w:pPr>
              <w:spacing w:after="0" w:line="240" w:lineRule="auto"/>
              <w:jc w:val="center"/>
              <w:rPr>
                <w:rFonts w:ascii="Times New Roman" w:eastAsia="Times New Roman" w:hAnsi="Times New Roman" w:cs="Times New Roman"/>
                <w:color w:val="000000"/>
                <w:sz w:val="18"/>
                <w:szCs w:val="18"/>
                <w:lang w:eastAsia="ru-RU"/>
              </w:rPr>
            </w:pPr>
            <w:r w:rsidRPr="001658E9">
              <w:rPr>
                <w:rFonts w:ascii="Times New Roman" w:eastAsia="Times New Roman" w:hAnsi="Times New Roman" w:cs="Times New Roman"/>
                <w:color w:val="000000"/>
                <w:sz w:val="18"/>
                <w:szCs w:val="18"/>
                <w:lang w:eastAsia="ru-RU"/>
              </w:rPr>
              <w:t>процентов</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61B1DD40" w14:textId="77777777" w:rsidR="00E734E7" w:rsidRPr="001658E9" w:rsidRDefault="00E734E7" w:rsidP="00C92158">
            <w:pPr>
              <w:spacing w:after="0" w:line="240" w:lineRule="auto"/>
              <w:jc w:val="center"/>
              <w:rPr>
                <w:rFonts w:ascii="Times New Roman" w:eastAsia="Times New Roman" w:hAnsi="Times New Roman" w:cs="Times New Roman"/>
                <w:color w:val="000000"/>
                <w:sz w:val="18"/>
                <w:szCs w:val="18"/>
                <w:lang w:eastAsia="ru-RU"/>
              </w:rPr>
            </w:pPr>
            <w:r w:rsidRPr="001658E9">
              <w:rPr>
                <w:rFonts w:ascii="Times New Roman" w:eastAsia="Times New Roman" w:hAnsi="Times New Roman" w:cs="Times New Roman"/>
                <w:color w:val="000000"/>
                <w:sz w:val="18"/>
                <w:szCs w:val="18"/>
                <w:lang w:eastAsia="ru-RU"/>
              </w:rPr>
              <w:t>100</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7F81C95F" w14:textId="77777777" w:rsidR="00E734E7" w:rsidRPr="001658E9" w:rsidRDefault="00E734E7" w:rsidP="00C92158">
            <w:pPr>
              <w:spacing w:after="0" w:line="240" w:lineRule="auto"/>
              <w:jc w:val="center"/>
              <w:rPr>
                <w:rFonts w:ascii="Times New Roman" w:eastAsia="Times New Roman" w:hAnsi="Times New Roman" w:cs="Times New Roman"/>
                <w:color w:val="000000"/>
                <w:sz w:val="18"/>
                <w:szCs w:val="18"/>
                <w:lang w:eastAsia="ru-RU"/>
              </w:rPr>
            </w:pPr>
            <w:r w:rsidRPr="001658E9">
              <w:rPr>
                <w:rFonts w:ascii="Times New Roman" w:eastAsia="Times New Roman" w:hAnsi="Times New Roman" w:cs="Times New Roman"/>
                <w:color w:val="000000"/>
                <w:sz w:val="18"/>
                <w:szCs w:val="18"/>
                <w:lang w:eastAsia="ru-RU"/>
              </w:rPr>
              <w:t>100</w:t>
            </w:r>
          </w:p>
        </w:tc>
        <w:tc>
          <w:tcPr>
            <w:tcW w:w="743" w:type="dxa"/>
            <w:tcBorders>
              <w:top w:val="nil"/>
              <w:left w:val="nil"/>
              <w:bottom w:val="single" w:sz="4" w:space="0" w:color="auto"/>
              <w:right w:val="single" w:sz="4" w:space="0" w:color="auto"/>
            </w:tcBorders>
            <w:shd w:val="clear" w:color="auto" w:fill="FFFFFF" w:themeFill="background1"/>
            <w:vAlign w:val="center"/>
            <w:hideMark/>
          </w:tcPr>
          <w:p w14:paraId="31173BA5" w14:textId="77777777" w:rsidR="00E734E7" w:rsidRPr="001658E9" w:rsidRDefault="00E734E7" w:rsidP="00C92158">
            <w:pPr>
              <w:spacing w:after="0" w:line="240" w:lineRule="auto"/>
              <w:jc w:val="center"/>
              <w:rPr>
                <w:rFonts w:ascii="Times New Roman" w:eastAsia="Times New Roman" w:hAnsi="Times New Roman" w:cs="Times New Roman"/>
                <w:color w:val="000000"/>
                <w:sz w:val="18"/>
                <w:szCs w:val="18"/>
                <w:lang w:eastAsia="ru-RU"/>
              </w:rPr>
            </w:pPr>
            <w:r w:rsidRPr="001658E9">
              <w:rPr>
                <w:rFonts w:ascii="Times New Roman" w:eastAsia="Times New Roman" w:hAnsi="Times New Roman" w:cs="Times New Roman"/>
                <w:color w:val="000000"/>
                <w:sz w:val="18"/>
                <w:szCs w:val="18"/>
                <w:lang w:eastAsia="ru-RU"/>
              </w:rPr>
              <w:t>100</w:t>
            </w:r>
          </w:p>
        </w:tc>
        <w:tc>
          <w:tcPr>
            <w:tcW w:w="825" w:type="dxa"/>
            <w:tcBorders>
              <w:top w:val="nil"/>
              <w:left w:val="nil"/>
              <w:bottom w:val="single" w:sz="4" w:space="0" w:color="auto"/>
              <w:right w:val="single" w:sz="4" w:space="0" w:color="auto"/>
            </w:tcBorders>
            <w:shd w:val="clear" w:color="auto" w:fill="FFFFFF" w:themeFill="background1"/>
            <w:vAlign w:val="center"/>
            <w:hideMark/>
          </w:tcPr>
          <w:p w14:paraId="635805C7" w14:textId="77777777" w:rsidR="00E734E7" w:rsidRPr="001658E9" w:rsidRDefault="00E734E7" w:rsidP="00C92158">
            <w:pPr>
              <w:spacing w:after="0" w:line="240" w:lineRule="auto"/>
              <w:jc w:val="center"/>
              <w:rPr>
                <w:rFonts w:ascii="Times New Roman" w:eastAsia="Times New Roman" w:hAnsi="Times New Roman" w:cs="Times New Roman"/>
                <w:color w:val="000000"/>
                <w:sz w:val="18"/>
                <w:szCs w:val="18"/>
                <w:lang w:eastAsia="ru-RU"/>
              </w:rPr>
            </w:pPr>
            <w:r w:rsidRPr="001658E9">
              <w:rPr>
                <w:rFonts w:ascii="Times New Roman" w:eastAsia="Times New Roman" w:hAnsi="Times New Roman" w:cs="Times New Roman"/>
                <w:color w:val="000000"/>
                <w:sz w:val="18"/>
                <w:szCs w:val="18"/>
                <w:lang w:eastAsia="ru-RU"/>
              </w:rPr>
              <w:t>100</w:t>
            </w:r>
          </w:p>
        </w:tc>
        <w:tc>
          <w:tcPr>
            <w:tcW w:w="844" w:type="dxa"/>
            <w:tcBorders>
              <w:top w:val="nil"/>
              <w:left w:val="nil"/>
              <w:bottom w:val="single" w:sz="4" w:space="0" w:color="auto"/>
              <w:right w:val="single" w:sz="4" w:space="0" w:color="auto"/>
            </w:tcBorders>
            <w:shd w:val="clear" w:color="auto" w:fill="FFFFFF" w:themeFill="background1"/>
            <w:vAlign w:val="center"/>
            <w:hideMark/>
          </w:tcPr>
          <w:p w14:paraId="42E27F28" w14:textId="77777777" w:rsidR="00E734E7" w:rsidRPr="001658E9" w:rsidRDefault="00E734E7" w:rsidP="00C92158">
            <w:pPr>
              <w:spacing w:after="0" w:line="240" w:lineRule="auto"/>
              <w:jc w:val="center"/>
              <w:rPr>
                <w:rFonts w:ascii="Times New Roman" w:eastAsia="Times New Roman" w:hAnsi="Times New Roman" w:cs="Times New Roman"/>
                <w:color w:val="000000"/>
                <w:sz w:val="18"/>
                <w:szCs w:val="18"/>
                <w:lang w:eastAsia="ru-RU"/>
              </w:rPr>
            </w:pPr>
            <w:r w:rsidRPr="001658E9">
              <w:rPr>
                <w:rFonts w:ascii="Times New Roman" w:eastAsia="Times New Roman" w:hAnsi="Times New Roman" w:cs="Times New Roman"/>
                <w:color w:val="000000"/>
                <w:sz w:val="18"/>
                <w:szCs w:val="18"/>
                <w:lang w:eastAsia="ru-RU"/>
              </w:rPr>
              <w:t>100</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0634EF89" w14:textId="77777777" w:rsidR="00E734E7" w:rsidRPr="001658E9" w:rsidRDefault="00E734E7" w:rsidP="00C92158">
            <w:pPr>
              <w:spacing w:after="0" w:line="240" w:lineRule="auto"/>
              <w:jc w:val="center"/>
              <w:rPr>
                <w:rFonts w:ascii="Times New Roman" w:eastAsia="Times New Roman" w:hAnsi="Times New Roman" w:cs="Times New Roman"/>
                <w:color w:val="000000"/>
                <w:sz w:val="18"/>
                <w:szCs w:val="18"/>
                <w:lang w:eastAsia="ru-RU"/>
              </w:rPr>
            </w:pPr>
            <w:r w:rsidRPr="001658E9">
              <w:rPr>
                <w:rFonts w:ascii="Times New Roman" w:eastAsia="Times New Roman" w:hAnsi="Times New Roman" w:cs="Times New Roman"/>
                <w:color w:val="000000"/>
                <w:sz w:val="18"/>
                <w:szCs w:val="18"/>
                <w:lang w:eastAsia="ru-RU"/>
              </w:rPr>
              <w:t>100</w:t>
            </w:r>
          </w:p>
        </w:tc>
        <w:tc>
          <w:tcPr>
            <w:tcW w:w="707" w:type="dxa"/>
            <w:tcBorders>
              <w:top w:val="nil"/>
              <w:left w:val="nil"/>
              <w:bottom w:val="single" w:sz="4" w:space="0" w:color="auto"/>
              <w:right w:val="single" w:sz="4" w:space="0" w:color="auto"/>
            </w:tcBorders>
            <w:shd w:val="clear" w:color="auto" w:fill="FFFFFF" w:themeFill="background1"/>
            <w:vAlign w:val="center"/>
            <w:hideMark/>
          </w:tcPr>
          <w:p w14:paraId="37D6119E" w14:textId="77777777" w:rsidR="00E734E7" w:rsidRPr="001658E9" w:rsidRDefault="00E734E7" w:rsidP="00C92158">
            <w:pPr>
              <w:spacing w:after="0" w:line="240" w:lineRule="auto"/>
              <w:jc w:val="center"/>
              <w:rPr>
                <w:rFonts w:ascii="Times New Roman" w:eastAsia="Times New Roman" w:hAnsi="Times New Roman" w:cs="Times New Roman"/>
                <w:color w:val="000000"/>
                <w:sz w:val="18"/>
                <w:szCs w:val="18"/>
                <w:lang w:eastAsia="ru-RU"/>
              </w:rPr>
            </w:pPr>
            <w:r w:rsidRPr="001658E9">
              <w:rPr>
                <w:rFonts w:ascii="Times New Roman" w:eastAsia="Times New Roman" w:hAnsi="Times New Roman" w:cs="Times New Roman"/>
                <w:color w:val="000000"/>
                <w:sz w:val="18"/>
                <w:szCs w:val="18"/>
                <w:lang w:eastAsia="ru-RU"/>
              </w:rPr>
              <w:t>100</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2A6EB2BE" w14:textId="77777777" w:rsidR="00E734E7" w:rsidRPr="001658E9" w:rsidRDefault="00E734E7" w:rsidP="00C92158">
            <w:pPr>
              <w:spacing w:after="0" w:line="240" w:lineRule="auto"/>
              <w:jc w:val="center"/>
              <w:rPr>
                <w:rFonts w:ascii="Times New Roman" w:eastAsia="Times New Roman" w:hAnsi="Times New Roman" w:cs="Times New Roman"/>
                <w:color w:val="000000"/>
                <w:sz w:val="18"/>
                <w:szCs w:val="18"/>
                <w:lang w:eastAsia="ru-RU"/>
              </w:rPr>
            </w:pPr>
            <w:r w:rsidRPr="001658E9">
              <w:rPr>
                <w:rFonts w:ascii="Times New Roman" w:eastAsia="Times New Roman" w:hAnsi="Times New Roman" w:cs="Times New Roman"/>
                <w:color w:val="000000"/>
                <w:sz w:val="18"/>
                <w:szCs w:val="18"/>
                <w:lang w:eastAsia="ru-RU"/>
              </w:rPr>
              <w:t>100</w:t>
            </w:r>
          </w:p>
        </w:tc>
        <w:tc>
          <w:tcPr>
            <w:tcW w:w="2670" w:type="dxa"/>
            <w:tcBorders>
              <w:top w:val="nil"/>
              <w:left w:val="nil"/>
              <w:bottom w:val="single" w:sz="4" w:space="0" w:color="auto"/>
              <w:right w:val="single" w:sz="4" w:space="0" w:color="auto"/>
            </w:tcBorders>
            <w:shd w:val="clear" w:color="auto" w:fill="FFFFFF" w:themeFill="background1"/>
            <w:vAlign w:val="center"/>
            <w:hideMark/>
          </w:tcPr>
          <w:p w14:paraId="73CBDC6A" w14:textId="12AD65A7" w:rsidR="00E734E7" w:rsidRPr="001658E9" w:rsidRDefault="00E734E7" w:rsidP="00C92158">
            <w:pPr>
              <w:spacing w:after="0" w:line="240" w:lineRule="auto"/>
              <w:jc w:val="both"/>
              <w:rPr>
                <w:rFonts w:ascii="Times New Roman" w:eastAsia="Times New Roman" w:hAnsi="Times New Roman" w:cs="Times New Roman"/>
                <w:color w:val="000000"/>
                <w:sz w:val="18"/>
                <w:szCs w:val="18"/>
                <w:lang w:eastAsia="ru-RU"/>
              </w:rPr>
            </w:pPr>
            <w:r w:rsidRPr="001658E9">
              <w:rPr>
                <w:rFonts w:ascii="Times New Roman" w:eastAsia="Times New Roman" w:hAnsi="Times New Roman" w:cs="Times New Roman"/>
                <w:color w:val="000000"/>
                <w:sz w:val="18"/>
                <w:szCs w:val="18"/>
                <w:lang w:eastAsia="ru-RU"/>
              </w:rPr>
              <w:t xml:space="preserve">Соглашение между </w:t>
            </w:r>
            <w:r w:rsidR="001658E9" w:rsidRPr="001658E9">
              <w:rPr>
                <w:rFonts w:ascii="Times New Roman" w:eastAsia="Times New Roman" w:hAnsi="Times New Roman" w:cs="Times New Roman"/>
                <w:color w:val="000000"/>
                <w:sz w:val="18"/>
                <w:szCs w:val="18"/>
                <w:lang w:eastAsia="ru-RU"/>
              </w:rPr>
              <w:t xml:space="preserve">Министерством просвещения Российской Федерации и правительством Республики Тыва </w:t>
            </w:r>
            <w:r w:rsidRPr="001658E9">
              <w:rPr>
                <w:rFonts w:ascii="Times New Roman" w:eastAsia="Times New Roman" w:hAnsi="Times New Roman" w:cs="Times New Roman"/>
                <w:color w:val="000000"/>
                <w:sz w:val="18"/>
                <w:szCs w:val="18"/>
                <w:lang w:eastAsia="ru-RU"/>
              </w:rPr>
              <w:t>о предоставлении субсидий</w:t>
            </w:r>
            <w:r w:rsidR="001658E9" w:rsidRPr="001658E9">
              <w:rPr>
                <w:rFonts w:ascii="Times New Roman" w:eastAsia="Times New Roman" w:hAnsi="Times New Roman" w:cs="Times New Roman"/>
                <w:color w:val="000000"/>
                <w:sz w:val="18"/>
                <w:szCs w:val="18"/>
                <w:lang w:eastAsia="ru-RU"/>
              </w:rPr>
              <w:t xml:space="preserve"> </w:t>
            </w:r>
            <w:r w:rsidRPr="001658E9">
              <w:rPr>
                <w:rFonts w:ascii="Times New Roman" w:eastAsia="Times New Roman" w:hAnsi="Times New Roman" w:cs="Times New Roman"/>
                <w:color w:val="000000"/>
                <w:sz w:val="18"/>
                <w:szCs w:val="18"/>
                <w:lang w:eastAsia="ru-RU"/>
              </w:rPr>
              <w:t xml:space="preserve">из федерального бюджета бюджету Республики Тыва на </w:t>
            </w:r>
            <w:proofErr w:type="spellStart"/>
            <w:r w:rsidRPr="001658E9">
              <w:rPr>
                <w:rFonts w:ascii="Times New Roman" w:eastAsia="Times New Roman" w:hAnsi="Times New Roman" w:cs="Times New Roman"/>
                <w:color w:val="000000"/>
                <w:sz w:val="18"/>
                <w:szCs w:val="18"/>
                <w:lang w:eastAsia="ru-RU"/>
              </w:rPr>
              <w:t>софинансирование</w:t>
            </w:r>
            <w:proofErr w:type="spellEnd"/>
            <w:r w:rsidRPr="001658E9">
              <w:rPr>
                <w:rFonts w:ascii="Times New Roman" w:eastAsia="Times New Roman" w:hAnsi="Times New Roman" w:cs="Times New Roman"/>
                <w:color w:val="000000"/>
                <w:sz w:val="18"/>
                <w:szCs w:val="18"/>
                <w:lang w:eastAsia="ru-RU"/>
              </w:rPr>
              <w:t xml:space="preserve"> расходных</w:t>
            </w:r>
            <w:r w:rsidR="001658E9" w:rsidRPr="001658E9">
              <w:rPr>
                <w:rFonts w:ascii="Times New Roman" w:eastAsia="Times New Roman" w:hAnsi="Times New Roman" w:cs="Times New Roman"/>
                <w:color w:val="000000"/>
                <w:sz w:val="18"/>
                <w:szCs w:val="18"/>
                <w:lang w:eastAsia="ru-RU"/>
              </w:rPr>
              <w:t xml:space="preserve"> </w:t>
            </w:r>
            <w:r w:rsidRPr="001658E9">
              <w:rPr>
                <w:rFonts w:ascii="Times New Roman" w:eastAsia="Times New Roman" w:hAnsi="Times New Roman" w:cs="Times New Roman"/>
                <w:color w:val="000000"/>
                <w:sz w:val="18"/>
                <w:szCs w:val="18"/>
                <w:lang w:eastAsia="ru-RU"/>
              </w:rPr>
              <w:t>обязательств субъектов Российской Федерации и г. Байконура, возникающих при</w:t>
            </w:r>
            <w:r w:rsidR="001658E9" w:rsidRPr="001658E9">
              <w:rPr>
                <w:rFonts w:ascii="Times New Roman" w:eastAsia="Times New Roman" w:hAnsi="Times New Roman" w:cs="Times New Roman"/>
                <w:color w:val="000000"/>
                <w:sz w:val="18"/>
                <w:szCs w:val="18"/>
                <w:lang w:eastAsia="ru-RU"/>
              </w:rPr>
              <w:t xml:space="preserve"> </w:t>
            </w:r>
            <w:r w:rsidRPr="001658E9">
              <w:rPr>
                <w:rFonts w:ascii="Times New Roman" w:eastAsia="Times New Roman" w:hAnsi="Times New Roman" w:cs="Times New Roman"/>
                <w:color w:val="000000"/>
                <w:sz w:val="18"/>
                <w:szCs w:val="18"/>
                <w:lang w:eastAsia="ru-RU"/>
              </w:rPr>
              <w:t>реализации государственных программ субъектов Российской Федерации и г. Байконура,</w:t>
            </w:r>
            <w:r w:rsidR="001658E9" w:rsidRPr="001658E9">
              <w:rPr>
                <w:rFonts w:ascii="Times New Roman" w:eastAsia="Times New Roman" w:hAnsi="Times New Roman" w:cs="Times New Roman"/>
                <w:color w:val="000000"/>
                <w:sz w:val="18"/>
                <w:szCs w:val="18"/>
                <w:lang w:eastAsia="ru-RU"/>
              </w:rPr>
              <w:t xml:space="preserve"> </w:t>
            </w:r>
            <w:r w:rsidRPr="001658E9">
              <w:rPr>
                <w:rFonts w:ascii="Times New Roman" w:eastAsia="Times New Roman" w:hAnsi="Times New Roman" w:cs="Times New Roman"/>
                <w:color w:val="000000"/>
                <w:sz w:val="18"/>
                <w:szCs w:val="18"/>
                <w:lang w:eastAsia="ru-RU"/>
              </w:rPr>
              <w:t>предусматривающих мероприятия по организации бесплатного горячего питания</w:t>
            </w:r>
            <w:r w:rsidRPr="001658E9">
              <w:rPr>
                <w:rFonts w:ascii="Times New Roman" w:eastAsia="Times New Roman" w:hAnsi="Times New Roman" w:cs="Times New Roman"/>
                <w:color w:val="000000"/>
                <w:sz w:val="18"/>
                <w:szCs w:val="18"/>
                <w:lang w:eastAsia="ru-RU"/>
              </w:rPr>
              <w:br/>
              <w:t>обучающихся, получающих начальное общее образование в государственных</w:t>
            </w:r>
            <w:r w:rsidRPr="001658E9">
              <w:rPr>
                <w:rFonts w:ascii="Times New Roman" w:eastAsia="Times New Roman" w:hAnsi="Times New Roman" w:cs="Times New Roman"/>
                <w:color w:val="000000"/>
                <w:sz w:val="18"/>
                <w:szCs w:val="18"/>
                <w:lang w:eastAsia="ru-RU"/>
              </w:rPr>
              <w:br/>
              <w:t>образовательных организациях субъектов Российской Федерации и г. Байконура и</w:t>
            </w:r>
            <w:r w:rsidRPr="001658E9">
              <w:rPr>
                <w:rFonts w:ascii="Times New Roman" w:eastAsia="Times New Roman" w:hAnsi="Times New Roman" w:cs="Times New Roman"/>
                <w:color w:val="000000"/>
                <w:sz w:val="18"/>
                <w:szCs w:val="18"/>
                <w:lang w:eastAsia="ru-RU"/>
              </w:rPr>
              <w:br/>
              <w:t>муниципальных образовательных организациях от 22 декабря 2023г №073-09-2024-042</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6ED3D3F4" w14:textId="77777777" w:rsidR="00E734E7" w:rsidRPr="001658E9" w:rsidRDefault="00E734E7" w:rsidP="00C92158">
            <w:pPr>
              <w:spacing w:after="0" w:line="240" w:lineRule="auto"/>
              <w:rPr>
                <w:rFonts w:ascii="Times New Roman" w:eastAsia="Times New Roman" w:hAnsi="Times New Roman" w:cs="Times New Roman"/>
                <w:color w:val="000000"/>
                <w:sz w:val="18"/>
                <w:szCs w:val="18"/>
                <w:lang w:eastAsia="ru-RU"/>
              </w:rPr>
            </w:pPr>
            <w:r w:rsidRPr="001658E9">
              <w:rPr>
                <w:rFonts w:ascii="Times New Roman" w:eastAsia="Times New Roman" w:hAnsi="Times New Roman" w:cs="Times New Roman"/>
                <w:color w:val="000000"/>
                <w:sz w:val="18"/>
                <w:szCs w:val="18"/>
                <w:lang w:eastAsia="ru-RU"/>
              </w:rPr>
              <w:t>Министерство образования Республики Тыва, органы местного самоуправления (по согласованию)</w:t>
            </w:r>
          </w:p>
        </w:tc>
        <w:tc>
          <w:tcPr>
            <w:tcW w:w="1843" w:type="dxa"/>
            <w:tcBorders>
              <w:top w:val="nil"/>
              <w:left w:val="nil"/>
              <w:bottom w:val="single" w:sz="4" w:space="0" w:color="auto"/>
              <w:right w:val="single" w:sz="4" w:space="0" w:color="auto"/>
            </w:tcBorders>
            <w:shd w:val="clear" w:color="auto" w:fill="FFFFFF" w:themeFill="background1"/>
            <w:noWrap/>
            <w:vAlign w:val="center"/>
            <w:hideMark/>
          </w:tcPr>
          <w:p w14:paraId="4F7724CF" w14:textId="77777777" w:rsidR="00E734E7" w:rsidRPr="001658E9" w:rsidRDefault="00E734E7" w:rsidP="00C92158">
            <w:pPr>
              <w:spacing w:after="0" w:line="240" w:lineRule="auto"/>
              <w:jc w:val="both"/>
              <w:rPr>
                <w:rFonts w:ascii="Times New Roman" w:eastAsia="Times New Roman" w:hAnsi="Times New Roman" w:cs="Times New Roman"/>
                <w:color w:val="000000"/>
                <w:sz w:val="18"/>
                <w:szCs w:val="18"/>
                <w:lang w:eastAsia="ru-RU"/>
              </w:rPr>
            </w:pPr>
            <w:r w:rsidRPr="001658E9">
              <w:rPr>
                <w:rFonts w:ascii="Times New Roman" w:eastAsia="Times New Roman" w:hAnsi="Times New Roman" w:cs="Times New Roman"/>
                <w:color w:val="000000"/>
                <w:sz w:val="18"/>
                <w:szCs w:val="18"/>
                <w:lang w:eastAsia="ru-RU"/>
              </w:rPr>
              <w:t xml:space="preserve"> обеспечение бесплатным горячим качественным питанием обучающихся общеобразовательных организаций Республики Тыва</w:t>
            </w:r>
          </w:p>
        </w:tc>
        <w:tc>
          <w:tcPr>
            <w:tcW w:w="1133" w:type="dxa"/>
            <w:tcBorders>
              <w:top w:val="nil"/>
              <w:left w:val="nil"/>
              <w:bottom w:val="single" w:sz="4" w:space="0" w:color="auto"/>
              <w:right w:val="single" w:sz="4" w:space="0" w:color="auto"/>
            </w:tcBorders>
            <w:shd w:val="clear" w:color="auto" w:fill="FFFFFF" w:themeFill="background1"/>
            <w:vAlign w:val="center"/>
            <w:hideMark/>
          </w:tcPr>
          <w:p w14:paraId="28CC0C11" w14:textId="77777777" w:rsidR="00E734E7" w:rsidRPr="001658E9" w:rsidRDefault="00E734E7" w:rsidP="00C92158">
            <w:pPr>
              <w:spacing w:after="0" w:line="240" w:lineRule="auto"/>
              <w:rPr>
                <w:rFonts w:ascii="Times New Roman" w:eastAsia="Times New Roman" w:hAnsi="Times New Roman" w:cs="Times New Roman"/>
                <w:color w:val="000000"/>
                <w:sz w:val="18"/>
                <w:szCs w:val="18"/>
                <w:lang w:eastAsia="ru-RU"/>
              </w:rPr>
            </w:pPr>
            <w:r w:rsidRPr="001658E9">
              <w:rPr>
                <w:rFonts w:ascii="Times New Roman" w:eastAsia="Times New Roman" w:hAnsi="Times New Roman" w:cs="Times New Roman"/>
                <w:color w:val="000000"/>
                <w:sz w:val="18"/>
                <w:szCs w:val="18"/>
                <w:lang w:eastAsia="ru-RU"/>
              </w:rPr>
              <w:t>отчет, официальный сайт Министерства образования по Республике Тыва</w:t>
            </w:r>
          </w:p>
        </w:tc>
      </w:tr>
    </w:tbl>
    <w:p w14:paraId="56B8E935" w14:textId="5107C04C" w:rsidR="00945D2D" w:rsidRPr="008D5C11" w:rsidRDefault="00670B4F" w:rsidP="00670B4F">
      <w:pPr>
        <w:widowControl w:val="0"/>
        <w:autoSpaceDE w:val="0"/>
        <w:autoSpaceDN w:val="0"/>
        <w:spacing w:after="0" w:line="240" w:lineRule="auto"/>
        <w:jc w:val="right"/>
        <w:rPr>
          <w:rFonts w:ascii="Times New Roman" w:eastAsia="Times New Roman" w:hAnsi="Times New Roman"/>
          <w:sz w:val="28"/>
          <w:szCs w:val="28"/>
          <w:lang w:eastAsia="ru-RU"/>
        </w:rPr>
      </w:pPr>
      <w:r w:rsidRPr="008D5C11">
        <w:rPr>
          <w:rFonts w:ascii="Times New Roman" w:eastAsia="Times New Roman" w:hAnsi="Times New Roman"/>
          <w:sz w:val="28"/>
          <w:szCs w:val="28"/>
          <w:lang w:eastAsia="ru-RU"/>
        </w:rPr>
        <w:t xml:space="preserve">»; </w:t>
      </w:r>
    </w:p>
    <w:p w14:paraId="79B7BD1A" w14:textId="77777777" w:rsidR="00B86D95" w:rsidRPr="008D5C11" w:rsidRDefault="00B86D95" w:rsidP="00C92158">
      <w:pPr>
        <w:spacing w:after="0" w:line="240" w:lineRule="auto"/>
        <w:rPr>
          <w:sz w:val="6"/>
        </w:rPr>
      </w:pPr>
    </w:p>
    <w:p w14:paraId="18DE9804" w14:textId="77777777" w:rsidR="00C4679C" w:rsidRPr="008D5C11" w:rsidRDefault="00C4679C" w:rsidP="00C92158">
      <w:pPr>
        <w:widowControl w:val="0"/>
        <w:autoSpaceDE w:val="0"/>
        <w:autoSpaceDN w:val="0"/>
        <w:spacing w:after="0" w:line="240" w:lineRule="auto"/>
        <w:ind w:left="10773"/>
        <w:jc w:val="center"/>
        <w:outlineLvl w:val="1"/>
        <w:rPr>
          <w:rFonts w:ascii="Times New Roman" w:eastAsia="Times New Roman" w:hAnsi="Times New Roman"/>
          <w:sz w:val="28"/>
          <w:szCs w:val="28"/>
          <w:lang w:eastAsia="ru-RU"/>
        </w:rPr>
        <w:sectPr w:rsidR="00C4679C" w:rsidRPr="008D5C11" w:rsidSect="00B25AAD">
          <w:pgSz w:w="16838" w:h="11906" w:orient="landscape"/>
          <w:pgMar w:top="1134" w:right="567" w:bottom="851" w:left="567" w:header="624" w:footer="624" w:gutter="0"/>
          <w:pgNumType w:start="1"/>
          <w:cols w:space="708"/>
          <w:titlePg/>
          <w:docGrid w:linePitch="360"/>
        </w:sectPr>
      </w:pPr>
    </w:p>
    <w:p w14:paraId="389DA96A" w14:textId="4464DFB1" w:rsidR="00670B4F" w:rsidRPr="008D5C11" w:rsidRDefault="00670B4F" w:rsidP="00670B4F">
      <w:pPr>
        <w:widowControl w:val="0"/>
        <w:autoSpaceDE w:val="0"/>
        <w:autoSpaceDN w:val="0"/>
        <w:spacing w:after="0" w:line="240" w:lineRule="auto"/>
        <w:ind w:left="567"/>
        <w:jc w:val="both"/>
        <w:outlineLvl w:val="1"/>
        <w:rPr>
          <w:rFonts w:ascii="Times New Roman" w:eastAsia="Times New Roman" w:hAnsi="Times New Roman"/>
          <w:sz w:val="24"/>
          <w:szCs w:val="24"/>
          <w:lang w:eastAsia="ru-RU"/>
        </w:rPr>
      </w:pPr>
      <w:r w:rsidRPr="008D5C11">
        <w:rPr>
          <w:rFonts w:ascii="Times New Roman" w:eastAsia="Times New Roman" w:hAnsi="Times New Roman"/>
          <w:sz w:val="28"/>
          <w:szCs w:val="28"/>
          <w:lang w:eastAsia="ru-RU"/>
        </w:rPr>
        <w:lastRenderedPageBreak/>
        <w:t xml:space="preserve">11) приложение № 2 к Программе изложить в следующей редакции: </w:t>
      </w:r>
    </w:p>
    <w:p w14:paraId="2E7A97D0" w14:textId="5026EDA9" w:rsidR="004A2227" w:rsidRPr="008D5C11" w:rsidRDefault="00670B4F" w:rsidP="00C92158">
      <w:pPr>
        <w:widowControl w:val="0"/>
        <w:autoSpaceDE w:val="0"/>
        <w:autoSpaceDN w:val="0"/>
        <w:spacing w:after="0" w:line="240" w:lineRule="auto"/>
        <w:ind w:left="10773"/>
        <w:jc w:val="center"/>
        <w:outlineLvl w:val="1"/>
        <w:rPr>
          <w:rFonts w:ascii="Times New Roman" w:eastAsia="Times New Roman" w:hAnsi="Times New Roman"/>
          <w:sz w:val="24"/>
          <w:szCs w:val="24"/>
          <w:lang w:eastAsia="ru-RU"/>
        </w:rPr>
      </w:pPr>
      <w:r w:rsidRPr="008D5C11">
        <w:rPr>
          <w:rFonts w:ascii="Times New Roman" w:eastAsia="Times New Roman" w:hAnsi="Times New Roman"/>
          <w:sz w:val="24"/>
          <w:szCs w:val="24"/>
          <w:lang w:eastAsia="ru-RU"/>
        </w:rPr>
        <w:t>«</w:t>
      </w:r>
      <w:r w:rsidR="004A2227" w:rsidRPr="008D5C11">
        <w:rPr>
          <w:rFonts w:ascii="Times New Roman" w:eastAsia="Times New Roman" w:hAnsi="Times New Roman"/>
          <w:sz w:val="24"/>
          <w:szCs w:val="24"/>
          <w:lang w:eastAsia="ru-RU"/>
        </w:rPr>
        <w:t>Приложение № 2</w:t>
      </w:r>
    </w:p>
    <w:p w14:paraId="301ECF8B" w14:textId="77777777" w:rsidR="004A2227" w:rsidRPr="008D5C11" w:rsidRDefault="004A2227" w:rsidP="00C92158">
      <w:pPr>
        <w:widowControl w:val="0"/>
        <w:autoSpaceDE w:val="0"/>
        <w:autoSpaceDN w:val="0"/>
        <w:spacing w:after="0" w:line="240" w:lineRule="auto"/>
        <w:ind w:left="10773"/>
        <w:jc w:val="center"/>
        <w:rPr>
          <w:rFonts w:ascii="Times New Roman" w:eastAsia="Times New Roman" w:hAnsi="Times New Roman"/>
          <w:sz w:val="24"/>
          <w:szCs w:val="24"/>
          <w:lang w:eastAsia="ru-RU"/>
        </w:rPr>
      </w:pPr>
      <w:r w:rsidRPr="008D5C11">
        <w:rPr>
          <w:rFonts w:ascii="Times New Roman" w:eastAsia="Times New Roman" w:hAnsi="Times New Roman"/>
          <w:sz w:val="24"/>
          <w:szCs w:val="24"/>
          <w:lang w:eastAsia="ru-RU"/>
        </w:rPr>
        <w:t>к государственной программе</w:t>
      </w:r>
    </w:p>
    <w:p w14:paraId="290CDE31" w14:textId="77777777" w:rsidR="004A2227" w:rsidRPr="008D5C11" w:rsidRDefault="004A2227" w:rsidP="00C92158">
      <w:pPr>
        <w:widowControl w:val="0"/>
        <w:autoSpaceDE w:val="0"/>
        <w:autoSpaceDN w:val="0"/>
        <w:spacing w:after="0" w:line="240" w:lineRule="auto"/>
        <w:ind w:left="10773"/>
        <w:jc w:val="center"/>
        <w:rPr>
          <w:rFonts w:ascii="Times New Roman" w:eastAsia="Times New Roman" w:hAnsi="Times New Roman"/>
          <w:sz w:val="24"/>
          <w:szCs w:val="24"/>
          <w:lang w:eastAsia="ru-RU"/>
        </w:rPr>
      </w:pPr>
      <w:r w:rsidRPr="008D5C11">
        <w:rPr>
          <w:rFonts w:ascii="Times New Roman" w:eastAsia="Times New Roman" w:hAnsi="Times New Roman"/>
          <w:sz w:val="24"/>
          <w:szCs w:val="24"/>
          <w:lang w:eastAsia="ru-RU"/>
        </w:rPr>
        <w:t>Республики Тыва «Развитие образования</w:t>
      </w:r>
    </w:p>
    <w:p w14:paraId="6DB4B758" w14:textId="68C09B5D" w:rsidR="004A2227" w:rsidRPr="008D5C11" w:rsidRDefault="007876C5" w:rsidP="00C92158">
      <w:pPr>
        <w:widowControl w:val="0"/>
        <w:autoSpaceDE w:val="0"/>
        <w:autoSpaceDN w:val="0"/>
        <w:spacing w:after="0" w:line="240" w:lineRule="auto"/>
        <w:ind w:left="10773"/>
        <w:jc w:val="center"/>
        <w:rPr>
          <w:rFonts w:ascii="Times New Roman" w:eastAsia="Times New Roman" w:hAnsi="Times New Roman"/>
          <w:sz w:val="24"/>
          <w:szCs w:val="24"/>
          <w:lang w:eastAsia="ru-RU"/>
        </w:rPr>
      </w:pPr>
      <w:r w:rsidRPr="008D5C11">
        <w:rPr>
          <w:rFonts w:ascii="Times New Roman" w:eastAsia="Times New Roman" w:hAnsi="Times New Roman"/>
          <w:sz w:val="24"/>
          <w:szCs w:val="24"/>
          <w:lang w:eastAsia="ru-RU"/>
        </w:rPr>
        <w:t xml:space="preserve">в </w:t>
      </w:r>
      <w:r w:rsidR="004A2227" w:rsidRPr="008D5C11">
        <w:rPr>
          <w:rFonts w:ascii="Times New Roman" w:eastAsia="Times New Roman" w:hAnsi="Times New Roman"/>
          <w:sz w:val="24"/>
          <w:szCs w:val="24"/>
          <w:lang w:eastAsia="ru-RU"/>
        </w:rPr>
        <w:t>Республик</w:t>
      </w:r>
      <w:r w:rsidRPr="008D5C11">
        <w:rPr>
          <w:rFonts w:ascii="Times New Roman" w:eastAsia="Times New Roman" w:hAnsi="Times New Roman"/>
          <w:sz w:val="24"/>
          <w:szCs w:val="24"/>
          <w:lang w:eastAsia="ru-RU"/>
        </w:rPr>
        <w:t>е</w:t>
      </w:r>
      <w:r w:rsidR="004A2227" w:rsidRPr="008D5C11">
        <w:rPr>
          <w:rFonts w:ascii="Times New Roman" w:eastAsia="Times New Roman" w:hAnsi="Times New Roman"/>
          <w:sz w:val="24"/>
          <w:szCs w:val="24"/>
          <w:lang w:eastAsia="ru-RU"/>
        </w:rPr>
        <w:t xml:space="preserve"> Тыва»</w:t>
      </w:r>
    </w:p>
    <w:p w14:paraId="48EA97FD" w14:textId="77777777" w:rsidR="004A2227" w:rsidRPr="008D5C11" w:rsidRDefault="004A2227" w:rsidP="00C92158">
      <w:pPr>
        <w:widowControl w:val="0"/>
        <w:autoSpaceDE w:val="0"/>
        <w:autoSpaceDN w:val="0"/>
        <w:spacing w:after="0" w:line="240" w:lineRule="auto"/>
        <w:ind w:left="10773"/>
        <w:jc w:val="center"/>
        <w:rPr>
          <w:rFonts w:ascii="Times New Roman" w:eastAsia="Times New Roman" w:hAnsi="Times New Roman"/>
          <w:sz w:val="28"/>
          <w:szCs w:val="28"/>
          <w:lang w:eastAsia="ru-RU"/>
        </w:rPr>
      </w:pPr>
    </w:p>
    <w:p w14:paraId="21E16A49" w14:textId="77777777" w:rsidR="008A3239" w:rsidRPr="008D5C11" w:rsidRDefault="008A3239" w:rsidP="00C92158">
      <w:pPr>
        <w:widowControl w:val="0"/>
        <w:autoSpaceDE w:val="0"/>
        <w:autoSpaceDN w:val="0"/>
        <w:spacing w:after="0" w:line="240" w:lineRule="auto"/>
        <w:jc w:val="center"/>
        <w:rPr>
          <w:rFonts w:ascii="Times New Roman" w:eastAsia="Times New Roman" w:hAnsi="Times New Roman"/>
          <w:b/>
          <w:sz w:val="28"/>
          <w:szCs w:val="28"/>
          <w:lang w:eastAsia="ru-RU"/>
        </w:rPr>
      </w:pPr>
      <w:r w:rsidRPr="008D5C11">
        <w:rPr>
          <w:rFonts w:ascii="Times New Roman" w:eastAsia="Times New Roman" w:hAnsi="Times New Roman"/>
          <w:b/>
          <w:sz w:val="28"/>
          <w:szCs w:val="28"/>
          <w:lang w:eastAsia="ru-RU"/>
        </w:rPr>
        <w:t>ПОМЕСЯЧНЫЙ ПЛАН</w:t>
      </w:r>
    </w:p>
    <w:p w14:paraId="5FB72997" w14:textId="77777777" w:rsidR="008A3239" w:rsidRPr="008D5C11" w:rsidRDefault="008A3239" w:rsidP="00C92158">
      <w:pPr>
        <w:widowControl w:val="0"/>
        <w:autoSpaceDE w:val="0"/>
        <w:autoSpaceDN w:val="0"/>
        <w:spacing w:after="0" w:line="240" w:lineRule="auto"/>
        <w:jc w:val="center"/>
        <w:rPr>
          <w:rFonts w:ascii="Times New Roman" w:eastAsia="Times New Roman" w:hAnsi="Times New Roman"/>
          <w:sz w:val="28"/>
          <w:szCs w:val="28"/>
          <w:lang w:eastAsia="ru-RU"/>
        </w:rPr>
      </w:pPr>
      <w:r w:rsidRPr="008D5C11">
        <w:rPr>
          <w:rFonts w:ascii="Times New Roman" w:eastAsia="Times New Roman" w:hAnsi="Times New Roman"/>
          <w:sz w:val="28"/>
          <w:szCs w:val="28"/>
          <w:lang w:eastAsia="ru-RU"/>
        </w:rPr>
        <w:t>достижения показателей государственной программы</w:t>
      </w:r>
    </w:p>
    <w:p w14:paraId="10C3731B" w14:textId="05913FBE" w:rsidR="008A3239" w:rsidRPr="008D5C11" w:rsidRDefault="007B3C5F" w:rsidP="00C92158">
      <w:pPr>
        <w:widowControl w:val="0"/>
        <w:autoSpaceDE w:val="0"/>
        <w:autoSpaceDN w:val="0"/>
        <w:spacing w:after="0" w:line="240" w:lineRule="auto"/>
        <w:jc w:val="center"/>
        <w:rPr>
          <w:rFonts w:ascii="Times New Roman" w:eastAsia="Times New Roman" w:hAnsi="Times New Roman"/>
          <w:sz w:val="28"/>
          <w:szCs w:val="28"/>
          <w:lang w:eastAsia="ru-RU"/>
        </w:rPr>
      </w:pPr>
      <w:r w:rsidRPr="008D5C11">
        <w:rPr>
          <w:rFonts w:ascii="Times New Roman" w:eastAsia="Times New Roman" w:hAnsi="Times New Roman"/>
          <w:sz w:val="28"/>
          <w:szCs w:val="28"/>
          <w:lang w:eastAsia="ru-RU"/>
        </w:rPr>
        <w:t>«</w:t>
      </w:r>
      <w:r w:rsidR="008A3239" w:rsidRPr="008D5C11">
        <w:rPr>
          <w:rFonts w:ascii="Times New Roman" w:eastAsia="Times New Roman" w:hAnsi="Times New Roman"/>
          <w:sz w:val="28"/>
          <w:szCs w:val="28"/>
          <w:lang w:eastAsia="ru-RU"/>
        </w:rPr>
        <w:t xml:space="preserve">Развитие образования </w:t>
      </w:r>
      <w:r w:rsidR="007876C5" w:rsidRPr="008D5C11">
        <w:rPr>
          <w:rFonts w:ascii="Times New Roman" w:eastAsia="Times New Roman" w:hAnsi="Times New Roman"/>
          <w:sz w:val="28"/>
          <w:szCs w:val="28"/>
          <w:lang w:eastAsia="ru-RU"/>
        </w:rPr>
        <w:t xml:space="preserve">в </w:t>
      </w:r>
      <w:r w:rsidR="008A3239" w:rsidRPr="008D5C11">
        <w:rPr>
          <w:rFonts w:ascii="Times New Roman" w:eastAsia="Times New Roman" w:hAnsi="Times New Roman"/>
          <w:sz w:val="28"/>
          <w:szCs w:val="28"/>
          <w:lang w:eastAsia="ru-RU"/>
        </w:rPr>
        <w:t>Республик</w:t>
      </w:r>
      <w:r w:rsidR="007876C5" w:rsidRPr="008D5C11">
        <w:rPr>
          <w:rFonts w:ascii="Times New Roman" w:eastAsia="Times New Roman" w:hAnsi="Times New Roman"/>
          <w:sz w:val="28"/>
          <w:szCs w:val="28"/>
          <w:lang w:eastAsia="ru-RU"/>
        </w:rPr>
        <w:t>е</w:t>
      </w:r>
      <w:r w:rsidR="008A3239" w:rsidRPr="008D5C11">
        <w:rPr>
          <w:rFonts w:ascii="Times New Roman" w:eastAsia="Times New Roman" w:hAnsi="Times New Roman"/>
          <w:sz w:val="28"/>
          <w:szCs w:val="28"/>
          <w:lang w:eastAsia="ru-RU"/>
        </w:rPr>
        <w:t xml:space="preserve"> Тыва</w:t>
      </w:r>
      <w:r w:rsidRPr="008D5C11">
        <w:rPr>
          <w:rFonts w:ascii="Times New Roman" w:eastAsia="Times New Roman" w:hAnsi="Times New Roman"/>
          <w:sz w:val="28"/>
          <w:szCs w:val="28"/>
          <w:lang w:eastAsia="ru-RU"/>
        </w:rPr>
        <w:t>»</w:t>
      </w:r>
    </w:p>
    <w:p w14:paraId="35237FD7" w14:textId="77777777" w:rsidR="008A3239" w:rsidRPr="008D5C11" w:rsidRDefault="008A3239" w:rsidP="00C92158">
      <w:pPr>
        <w:widowControl w:val="0"/>
        <w:autoSpaceDE w:val="0"/>
        <w:autoSpaceDN w:val="0"/>
        <w:spacing w:after="0" w:line="240" w:lineRule="auto"/>
        <w:jc w:val="center"/>
        <w:rPr>
          <w:rFonts w:ascii="Times New Roman" w:eastAsia="Times New Roman" w:hAnsi="Times New Roman"/>
          <w:sz w:val="28"/>
          <w:szCs w:val="28"/>
          <w:lang w:eastAsia="ru-RU"/>
        </w:rPr>
      </w:pPr>
    </w:p>
    <w:tbl>
      <w:tblPr>
        <w:tblW w:w="16467" w:type="dxa"/>
        <w:tblInd w:w="-318" w:type="dxa"/>
        <w:tblLook w:val="04A0" w:firstRow="1" w:lastRow="0" w:firstColumn="1" w:lastColumn="0" w:noHBand="0" w:noVBand="1"/>
      </w:tblPr>
      <w:tblGrid>
        <w:gridCol w:w="530"/>
        <w:gridCol w:w="3298"/>
        <w:gridCol w:w="1202"/>
        <w:gridCol w:w="960"/>
        <w:gridCol w:w="45"/>
        <w:gridCol w:w="933"/>
        <w:gridCol w:w="12"/>
        <w:gridCol w:w="948"/>
        <w:gridCol w:w="960"/>
        <w:gridCol w:w="885"/>
        <w:gridCol w:w="75"/>
        <w:gridCol w:w="960"/>
        <w:gridCol w:w="15"/>
        <w:gridCol w:w="945"/>
        <w:gridCol w:w="180"/>
        <w:gridCol w:w="780"/>
        <w:gridCol w:w="120"/>
        <w:gridCol w:w="930"/>
        <w:gridCol w:w="915"/>
        <w:gridCol w:w="45"/>
        <w:gridCol w:w="963"/>
        <w:gridCol w:w="748"/>
        <w:gridCol w:w="18"/>
      </w:tblGrid>
      <w:tr w:rsidR="0072572F" w:rsidRPr="008D5C11" w14:paraId="56921881" w14:textId="77777777" w:rsidTr="00774E40">
        <w:trPr>
          <w:trHeight w:val="885"/>
        </w:trPr>
        <w:tc>
          <w:tcPr>
            <w:tcW w:w="53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A74300F"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п/п</w:t>
            </w:r>
          </w:p>
        </w:tc>
        <w:tc>
          <w:tcPr>
            <w:tcW w:w="329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646DF0"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Наименование показателя</w:t>
            </w:r>
          </w:p>
        </w:tc>
        <w:tc>
          <w:tcPr>
            <w:tcW w:w="12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DA7CC3"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Единица измерения (по ОКЕИ)</w:t>
            </w:r>
          </w:p>
        </w:tc>
        <w:tc>
          <w:tcPr>
            <w:tcW w:w="10671" w:type="dxa"/>
            <w:gridSpan w:val="18"/>
            <w:tcBorders>
              <w:top w:val="single" w:sz="4" w:space="0" w:color="auto"/>
              <w:left w:val="nil"/>
              <w:bottom w:val="single" w:sz="4" w:space="0" w:color="auto"/>
              <w:right w:val="single" w:sz="4" w:space="0" w:color="auto"/>
            </w:tcBorders>
            <w:shd w:val="clear" w:color="auto" w:fill="auto"/>
            <w:noWrap/>
            <w:vAlign w:val="center"/>
            <w:hideMark/>
          </w:tcPr>
          <w:p w14:paraId="79F0FFE1"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Плановые значения по месяцам</w:t>
            </w:r>
          </w:p>
        </w:tc>
        <w:tc>
          <w:tcPr>
            <w:tcW w:w="76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95600A"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На конец 2024 года</w:t>
            </w:r>
          </w:p>
        </w:tc>
      </w:tr>
      <w:tr w:rsidR="0072572F" w:rsidRPr="008D5C11" w14:paraId="68AA011B" w14:textId="77777777" w:rsidTr="00774E40">
        <w:trPr>
          <w:trHeight w:val="300"/>
        </w:trPr>
        <w:tc>
          <w:tcPr>
            <w:tcW w:w="530" w:type="dxa"/>
            <w:vMerge/>
            <w:tcBorders>
              <w:top w:val="single" w:sz="4" w:space="0" w:color="auto"/>
              <w:left w:val="single" w:sz="4" w:space="0" w:color="auto"/>
              <w:bottom w:val="single" w:sz="4" w:space="0" w:color="auto"/>
              <w:right w:val="single" w:sz="4" w:space="0" w:color="auto"/>
            </w:tcBorders>
            <w:vAlign w:val="center"/>
            <w:hideMark/>
          </w:tcPr>
          <w:p w14:paraId="3DC2E188" w14:textId="77777777" w:rsidR="0072572F" w:rsidRPr="008D5C11" w:rsidRDefault="0072572F" w:rsidP="0072572F">
            <w:pPr>
              <w:spacing w:after="0" w:line="240" w:lineRule="auto"/>
              <w:rPr>
                <w:rFonts w:ascii="Times New Roman" w:eastAsia="Times New Roman" w:hAnsi="Times New Roman" w:cs="Times New Roman"/>
                <w:color w:val="000000"/>
                <w:sz w:val="20"/>
                <w:szCs w:val="20"/>
                <w:lang w:eastAsia="ru-RU"/>
              </w:rPr>
            </w:pPr>
          </w:p>
        </w:tc>
        <w:tc>
          <w:tcPr>
            <w:tcW w:w="3298" w:type="dxa"/>
            <w:vMerge/>
            <w:tcBorders>
              <w:top w:val="single" w:sz="4" w:space="0" w:color="auto"/>
              <w:left w:val="single" w:sz="4" w:space="0" w:color="auto"/>
              <w:bottom w:val="single" w:sz="4" w:space="0" w:color="auto"/>
              <w:right w:val="single" w:sz="4" w:space="0" w:color="auto"/>
            </w:tcBorders>
            <w:vAlign w:val="center"/>
            <w:hideMark/>
          </w:tcPr>
          <w:p w14:paraId="785301FC" w14:textId="77777777" w:rsidR="0072572F" w:rsidRPr="008D5C11" w:rsidRDefault="0072572F" w:rsidP="0072572F">
            <w:pPr>
              <w:spacing w:after="0" w:line="240" w:lineRule="auto"/>
              <w:rPr>
                <w:rFonts w:ascii="Times New Roman" w:eastAsia="Times New Roman" w:hAnsi="Times New Roman" w:cs="Times New Roman"/>
                <w:color w:val="000000"/>
                <w:sz w:val="20"/>
                <w:szCs w:val="20"/>
                <w:lang w:eastAsia="ru-RU"/>
              </w:rPr>
            </w:pPr>
          </w:p>
        </w:tc>
        <w:tc>
          <w:tcPr>
            <w:tcW w:w="1202" w:type="dxa"/>
            <w:vMerge/>
            <w:tcBorders>
              <w:top w:val="single" w:sz="4" w:space="0" w:color="auto"/>
              <w:left w:val="single" w:sz="4" w:space="0" w:color="auto"/>
              <w:bottom w:val="single" w:sz="4" w:space="0" w:color="auto"/>
              <w:right w:val="single" w:sz="4" w:space="0" w:color="auto"/>
            </w:tcBorders>
            <w:vAlign w:val="center"/>
            <w:hideMark/>
          </w:tcPr>
          <w:p w14:paraId="238009C0" w14:textId="77777777" w:rsidR="0072572F" w:rsidRPr="008D5C11" w:rsidRDefault="0072572F" w:rsidP="0072572F">
            <w:pPr>
              <w:spacing w:after="0" w:line="240" w:lineRule="auto"/>
              <w:rPr>
                <w:rFonts w:ascii="Times New Roman" w:eastAsia="Times New Roman" w:hAnsi="Times New Roman" w:cs="Times New Roman"/>
                <w:color w:val="000000"/>
                <w:sz w:val="20"/>
                <w:szCs w:val="20"/>
                <w:lang w:eastAsia="ru-RU"/>
              </w:rPr>
            </w:pPr>
          </w:p>
        </w:tc>
        <w:tc>
          <w:tcPr>
            <w:tcW w:w="960" w:type="dxa"/>
            <w:tcBorders>
              <w:top w:val="nil"/>
              <w:left w:val="nil"/>
              <w:bottom w:val="single" w:sz="4" w:space="0" w:color="auto"/>
              <w:right w:val="single" w:sz="4" w:space="0" w:color="auto"/>
            </w:tcBorders>
            <w:shd w:val="clear" w:color="auto" w:fill="auto"/>
            <w:noWrap/>
            <w:vAlign w:val="center"/>
            <w:hideMark/>
          </w:tcPr>
          <w:p w14:paraId="0202BF21"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январь</w:t>
            </w:r>
          </w:p>
        </w:tc>
        <w:tc>
          <w:tcPr>
            <w:tcW w:w="978" w:type="dxa"/>
            <w:gridSpan w:val="2"/>
            <w:tcBorders>
              <w:top w:val="nil"/>
              <w:left w:val="nil"/>
              <w:bottom w:val="single" w:sz="4" w:space="0" w:color="auto"/>
              <w:right w:val="single" w:sz="4" w:space="0" w:color="auto"/>
            </w:tcBorders>
            <w:shd w:val="clear" w:color="auto" w:fill="auto"/>
            <w:noWrap/>
            <w:vAlign w:val="center"/>
            <w:hideMark/>
          </w:tcPr>
          <w:p w14:paraId="3E6B0731"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февраль</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AFFB11B"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март</w:t>
            </w:r>
          </w:p>
        </w:tc>
        <w:tc>
          <w:tcPr>
            <w:tcW w:w="960" w:type="dxa"/>
            <w:tcBorders>
              <w:top w:val="nil"/>
              <w:left w:val="nil"/>
              <w:bottom w:val="single" w:sz="4" w:space="0" w:color="auto"/>
              <w:right w:val="single" w:sz="4" w:space="0" w:color="auto"/>
            </w:tcBorders>
            <w:shd w:val="clear" w:color="auto" w:fill="auto"/>
            <w:noWrap/>
            <w:vAlign w:val="center"/>
            <w:hideMark/>
          </w:tcPr>
          <w:p w14:paraId="2E3A1C2C"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Апрель</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65782C7"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май</w:t>
            </w:r>
          </w:p>
        </w:tc>
        <w:tc>
          <w:tcPr>
            <w:tcW w:w="960" w:type="dxa"/>
            <w:tcBorders>
              <w:top w:val="nil"/>
              <w:left w:val="nil"/>
              <w:bottom w:val="single" w:sz="4" w:space="0" w:color="auto"/>
              <w:right w:val="single" w:sz="4" w:space="0" w:color="auto"/>
            </w:tcBorders>
            <w:shd w:val="clear" w:color="auto" w:fill="auto"/>
            <w:noWrap/>
            <w:vAlign w:val="center"/>
            <w:hideMark/>
          </w:tcPr>
          <w:p w14:paraId="6640C802"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июнь</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E45EC03"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июль</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B7C0F86"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август</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216C58C1"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сентябрь</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495AC1E"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октябрь</w:t>
            </w:r>
          </w:p>
        </w:tc>
        <w:tc>
          <w:tcPr>
            <w:tcW w:w="963" w:type="dxa"/>
            <w:tcBorders>
              <w:top w:val="nil"/>
              <w:left w:val="nil"/>
              <w:bottom w:val="single" w:sz="4" w:space="0" w:color="auto"/>
              <w:right w:val="single" w:sz="4" w:space="0" w:color="auto"/>
            </w:tcBorders>
            <w:shd w:val="clear" w:color="auto" w:fill="auto"/>
            <w:noWrap/>
            <w:vAlign w:val="center"/>
            <w:hideMark/>
          </w:tcPr>
          <w:p w14:paraId="0CF8EA18"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ноябрь</w:t>
            </w:r>
          </w:p>
        </w:tc>
        <w:tc>
          <w:tcPr>
            <w:tcW w:w="766" w:type="dxa"/>
            <w:gridSpan w:val="2"/>
            <w:vMerge/>
            <w:tcBorders>
              <w:top w:val="single" w:sz="4" w:space="0" w:color="auto"/>
              <w:left w:val="single" w:sz="4" w:space="0" w:color="auto"/>
              <w:bottom w:val="single" w:sz="4" w:space="0" w:color="auto"/>
              <w:right w:val="single" w:sz="4" w:space="0" w:color="auto"/>
            </w:tcBorders>
            <w:vAlign w:val="center"/>
            <w:hideMark/>
          </w:tcPr>
          <w:p w14:paraId="44396379" w14:textId="77777777" w:rsidR="0072572F" w:rsidRPr="008D5C11" w:rsidRDefault="0072572F" w:rsidP="0072572F">
            <w:pPr>
              <w:spacing w:after="0" w:line="240" w:lineRule="auto"/>
              <w:rPr>
                <w:rFonts w:ascii="Times New Roman" w:eastAsia="Times New Roman" w:hAnsi="Times New Roman" w:cs="Times New Roman"/>
                <w:color w:val="000000"/>
                <w:sz w:val="20"/>
                <w:szCs w:val="20"/>
                <w:lang w:eastAsia="ru-RU"/>
              </w:rPr>
            </w:pPr>
          </w:p>
        </w:tc>
      </w:tr>
      <w:tr w:rsidR="0072572F" w:rsidRPr="008D5C11" w14:paraId="1F604497" w14:textId="77777777" w:rsidTr="00774E40">
        <w:trPr>
          <w:trHeight w:val="300"/>
        </w:trPr>
        <w:tc>
          <w:tcPr>
            <w:tcW w:w="530" w:type="dxa"/>
            <w:vMerge/>
            <w:tcBorders>
              <w:top w:val="single" w:sz="4" w:space="0" w:color="auto"/>
              <w:left w:val="single" w:sz="4" w:space="0" w:color="auto"/>
              <w:bottom w:val="single" w:sz="4" w:space="0" w:color="auto"/>
              <w:right w:val="single" w:sz="4" w:space="0" w:color="auto"/>
            </w:tcBorders>
            <w:vAlign w:val="center"/>
            <w:hideMark/>
          </w:tcPr>
          <w:p w14:paraId="5CF95514" w14:textId="77777777" w:rsidR="0072572F" w:rsidRPr="008D5C11" w:rsidRDefault="0072572F" w:rsidP="0072572F">
            <w:pPr>
              <w:spacing w:after="0" w:line="240" w:lineRule="auto"/>
              <w:rPr>
                <w:rFonts w:ascii="Times New Roman" w:eastAsia="Times New Roman" w:hAnsi="Times New Roman" w:cs="Times New Roman"/>
                <w:color w:val="000000"/>
                <w:sz w:val="20"/>
                <w:szCs w:val="20"/>
                <w:lang w:eastAsia="ru-RU"/>
              </w:rPr>
            </w:pPr>
          </w:p>
        </w:tc>
        <w:tc>
          <w:tcPr>
            <w:tcW w:w="3298" w:type="dxa"/>
            <w:tcBorders>
              <w:top w:val="nil"/>
              <w:left w:val="nil"/>
              <w:bottom w:val="single" w:sz="4" w:space="0" w:color="auto"/>
              <w:right w:val="single" w:sz="4" w:space="0" w:color="auto"/>
            </w:tcBorders>
            <w:shd w:val="clear" w:color="auto" w:fill="auto"/>
            <w:noWrap/>
            <w:vAlign w:val="center"/>
            <w:hideMark/>
          </w:tcPr>
          <w:p w14:paraId="6441CC29"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w:t>
            </w:r>
          </w:p>
        </w:tc>
        <w:tc>
          <w:tcPr>
            <w:tcW w:w="1202" w:type="dxa"/>
            <w:tcBorders>
              <w:top w:val="nil"/>
              <w:left w:val="nil"/>
              <w:bottom w:val="single" w:sz="4" w:space="0" w:color="auto"/>
              <w:right w:val="single" w:sz="4" w:space="0" w:color="auto"/>
            </w:tcBorders>
            <w:shd w:val="clear" w:color="auto" w:fill="auto"/>
            <w:noWrap/>
            <w:vAlign w:val="center"/>
            <w:hideMark/>
          </w:tcPr>
          <w:p w14:paraId="4B423050"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w:t>
            </w:r>
          </w:p>
        </w:tc>
        <w:tc>
          <w:tcPr>
            <w:tcW w:w="960" w:type="dxa"/>
            <w:tcBorders>
              <w:top w:val="nil"/>
              <w:left w:val="nil"/>
              <w:bottom w:val="single" w:sz="4" w:space="0" w:color="auto"/>
              <w:right w:val="single" w:sz="4" w:space="0" w:color="auto"/>
            </w:tcBorders>
            <w:shd w:val="clear" w:color="auto" w:fill="auto"/>
            <w:noWrap/>
            <w:vAlign w:val="center"/>
            <w:hideMark/>
          </w:tcPr>
          <w:p w14:paraId="45444AB9"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w:t>
            </w:r>
          </w:p>
        </w:tc>
        <w:tc>
          <w:tcPr>
            <w:tcW w:w="978" w:type="dxa"/>
            <w:gridSpan w:val="2"/>
            <w:tcBorders>
              <w:top w:val="nil"/>
              <w:left w:val="nil"/>
              <w:bottom w:val="single" w:sz="4" w:space="0" w:color="auto"/>
              <w:right w:val="single" w:sz="4" w:space="0" w:color="auto"/>
            </w:tcBorders>
            <w:shd w:val="clear" w:color="auto" w:fill="auto"/>
            <w:noWrap/>
            <w:vAlign w:val="center"/>
            <w:hideMark/>
          </w:tcPr>
          <w:p w14:paraId="67F376FE"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228DBAC"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w:t>
            </w:r>
          </w:p>
        </w:tc>
        <w:tc>
          <w:tcPr>
            <w:tcW w:w="960" w:type="dxa"/>
            <w:tcBorders>
              <w:top w:val="nil"/>
              <w:left w:val="nil"/>
              <w:bottom w:val="single" w:sz="4" w:space="0" w:color="auto"/>
              <w:right w:val="single" w:sz="4" w:space="0" w:color="auto"/>
            </w:tcBorders>
            <w:shd w:val="clear" w:color="auto" w:fill="auto"/>
            <w:noWrap/>
            <w:vAlign w:val="center"/>
            <w:hideMark/>
          </w:tcPr>
          <w:p w14:paraId="74801073"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7</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0040A1B"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8</w:t>
            </w:r>
          </w:p>
        </w:tc>
        <w:tc>
          <w:tcPr>
            <w:tcW w:w="960" w:type="dxa"/>
            <w:tcBorders>
              <w:top w:val="nil"/>
              <w:left w:val="nil"/>
              <w:bottom w:val="single" w:sz="4" w:space="0" w:color="auto"/>
              <w:right w:val="single" w:sz="4" w:space="0" w:color="auto"/>
            </w:tcBorders>
            <w:shd w:val="clear" w:color="auto" w:fill="auto"/>
            <w:noWrap/>
            <w:vAlign w:val="center"/>
            <w:hideMark/>
          </w:tcPr>
          <w:p w14:paraId="6604A82A"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BB444EC"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DC500A1"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11</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79B5F3BB"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4544591"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13</w:t>
            </w:r>
          </w:p>
        </w:tc>
        <w:tc>
          <w:tcPr>
            <w:tcW w:w="963" w:type="dxa"/>
            <w:tcBorders>
              <w:top w:val="nil"/>
              <w:left w:val="nil"/>
              <w:bottom w:val="single" w:sz="4" w:space="0" w:color="auto"/>
              <w:right w:val="single" w:sz="4" w:space="0" w:color="auto"/>
            </w:tcBorders>
            <w:shd w:val="clear" w:color="auto" w:fill="auto"/>
            <w:noWrap/>
            <w:vAlign w:val="center"/>
            <w:hideMark/>
          </w:tcPr>
          <w:p w14:paraId="3FFDB699"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14</w:t>
            </w:r>
          </w:p>
        </w:tc>
        <w:tc>
          <w:tcPr>
            <w:tcW w:w="766" w:type="dxa"/>
            <w:gridSpan w:val="2"/>
            <w:tcBorders>
              <w:top w:val="nil"/>
              <w:left w:val="nil"/>
              <w:bottom w:val="single" w:sz="4" w:space="0" w:color="auto"/>
              <w:right w:val="single" w:sz="4" w:space="0" w:color="auto"/>
            </w:tcBorders>
            <w:shd w:val="clear" w:color="auto" w:fill="auto"/>
            <w:noWrap/>
            <w:vAlign w:val="center"/>
            <w:hideMark/>
          </w:tcPr>
          <w:p w14:paraId="0352ED25"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15</w:t>
            </w:r>
          </w:p>
        </w:tc>
      </w:tr>
      <w:tr w:rsidR="0072572F" w:rsidRPr="008D5C11" w14:paraId="62F92F2C" w14:textId="77777777" w:rsidTr="00774E40">
        <w:trPr>
          <w:gridAfter w:val="1"/>
          <w:wAfter w:w="18" w:type="dxa"/>
          <w:trHeight w:val="450"/>
        </w:trPr>
        <w:tc>
          <w:tcPr>
            <w:tcW w:w="530" w:type="dxa"/>
            <w:vMerge/>
            <w:tcBorders>
              <w:top w:val="single" w:sz="4" w:space="0" w:color="auto"/>
              <w:left w:val="single" w:sz="4" w:space="0" w:color="auto"/>
              <w:bottom w:val="single" w:sz="4" w:space="0" w:color="auto"/>
              <w:right w:val="single" w:sz="4" w:space="0" w:color="auto"/>
            </w:tcBorders>
            <w:vAlign w:val="center"/>
            <w:hideMark/>
          </w:tcPr>
          <w:p w14:paraId="4B340569" w14:textId="77777777" w:rsidR="0072572F" w:rsidRPr="008D5C11" w:rsidRDefault="0072572F" w:rsidP="0072572F">
            <w:pPr>
              <w:spacing w:after="0" w:line="240" w:lineRule="auto"/>
              <w:rPr>
                <w:rFonts w:ascii="Times New Roman" w:eastAsia="Times New Roman" w:hAnsi="Times New Roman" w:cs="Times New Roman"/>
                <w:color w:val="000000"/>
                <w:sz w:val="20"/>
                <w:szCs w:val="20"/>
                <w:lang w:eastAsia="ru-RU"/>
              </w:rPr>
            </w:pPr>
          </w:p>
        </w:tc>
        <w:tc>
          <w:tcPr>
            <w:tcW w:w="15919" w:type="dxa"/>
            <w:gridSpan w:val="21"/>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5C07299"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Цель государственной программы повышение доступности качественного образования, соответствующего требованиям инновационного развития экономики и современным требованиям.</w:t>
            </w:r>
          </w:p>
        </w:tc>
      </w:tr>
      <w:tr w:rsidR="0072572F" w:rsidRPr="008D5C11" w14:paraId="5CBA2CA0" w14:textId="77777777" w:rsidTr="00774E40">
        <w:trPr>
          <w:gridAfter w:val="1"/>
          <w:wAfter w:w="18" w:type="dxa"/>
          <w:trHeight w:val="450"/>
        </w:trPr>
        <w:tc>
          <w:tcPr>
            <w:tcW w:w="530" w:type="dxa"/>
            <w:vMerge/>
            <w:tcBorders>
              <w:top w:val="single" w:sz="4" w:space="0" w:color="auto"/>
              <w:left w:val="single" w:sz="4" w:space="0" w:color="auto"/>
              <w:bottom w:val="single" w:sz="4" w:space="0" w:color="auto"/>
              <w:right w:val="single" w:sz="4" w:space="0" w:color="auto"/>
            </w:tcBorders>
            <w:vAlign w:val="center"/>
            <w:hideMark/>
          </w:tcPr>
          <w:p w14:paraId="0C9391CA" w14:textId="77777777" w:rsidR="0072572F" w:rsidRPr="008D5C11" w:rsidRDefault="0072572F" w:rsidP="0072572F">
            <w:pPr>
              <w:spacing w:after="0" w:line="240" w:lineRule="auto"/>
              <w:rPr>
                <w:rFonts w:ascii="Times New Roman" w:eastAsia="Times New Roman" w:hAnsi="Times New Roman" w:cs="Times New Roman"/>
                <w:color w:val="000000"/>
                <w:sz w:val="20"/>
                <w:szCs w:val="20"/>
                <w:lang w:eastAsia="ru-RU"/>
              </w:rPr>
            </w:pPr>
          </w:p>
        </w:tc>
        <w:tc>
          <w:tcPr>
            <w:tcW w:w="15919" w:type="dxa"/>
            <w:gridSpan w:val="21"/>
            <w:vMerge/>
            <w:tcBorders>
              <w:top w:val="single" w:sz="4" w:space="0" w:color="auto"/>
              <w:left w:val="single" w:sz="4" w:space="0" w:color="auto"/>
              <w:bottom w:val="single" w:sz="4" w:space="0" w:color="000000"/>
              <w:right w:val="single" w:sz="4" w:space="0" w:color="000000"/>
            </w:tcBorders>
            <w:vAlign w:val="center"/>
            <w:hideMark/>
          </w:tcPr>
          <w:p w14:paraId="144CADF4" w14:textId="77777777" w:rsidR="0072572F" w:rsidRPr="008D5C11" w:rsidRDefault="0072572F" w:rsidP="0072572F">
            <w:pPr>
              <w:spacing w:after="0" w:line="240" w:lineRule="auto"/>
              <w:rPr>
                <w:rFonts w:ascii="Times New Roman" w:eastAsia="Times New Roman" w:hAnsi="Times New Roman" w:cs="Times New Roman"/>
                <w:color w:val="000000"/>
                <w:sz w:val="20"/>
                <w:szCs w:val="20"/>
                <w:lang w:eastAsia="ru-RU"/>
              </w:rPr>
            </w:pPr>
          </w:p>
        </w:tc>
      </w:tr>
      <w:tr w:rsidR="0072572F" w:rsidRPr="008D5C11" w14:paraId="05C62ECD" w14:textId="77777777" w:rsidTr="00774E40">
        <w:trPr>
          <w:gridAfter w:val="1"/>
          <w:wAfter w:w="18" w:type="dxa"/>
          <w:trHeight w:val="300"/>
        </w:trPr>
        <w:tc>
          <w:tcPr>
            <w:tcW w:w="16449" w:type="dxa"/>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D4EDECC"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 Подпрограмма 1 «Развитие дошкольного образования»</w:t>
            </w:r>
          </w:p>
        </w:tc>
      </w:tr>
      <w:tr w:rsidR="00CB6499" w:rsidRPr="008D5C11" w14:paraId="2990C308" w14:textId="77777777" w:rsidTr="00774E40">
        <w:trPr>
          <w:gridAfter w:val="1"/>
          <w:wAfter w:w="18" w:type="dxa"/>
          <w:trHeight w:val="300"/>
        </w:trPr>
        <w:tc>
          <w:tcPr>
            <w:tcW w:w="16449"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14:paraId="15EC694F" w14:textId="691BD1D1" w:rsidR="00CB6499" w:rsidRPr="008D5C11" w:rsidRDefault="00CB6499" w:rsidP="0072572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Цель:</w:t>
            </w:r>
            <w:r>
              <w:t xml:space="preserve"> </w:t>
            </w:r>
            <w:r w:rsidRPr="00CB6499">
              <w:rPr>
                <w:rFonts w:ascii="Times New Roman" w:eastAsia="Times New Roman" w:hAnsi="Times New Roman" w:cs="Times New Roman"/>
                <w:color w:val="000000"/>
                <w:sz w:val="20"/>
                <w:szCs w:val="20"/>
                <w:lang w:eastAsia="ru-RU"/>
              </w:rPr>
              <w:t>создание в системе дошкольного образования равных возможностей для современного качественного образования и позитивной социализации детей;</w:t>
            </w:r>
          </w:p>
        </w:tc>
      </w:tr>
      <w:tr w:rsidR="00774E40" w:rsidRPr="008D5C11" w14:paraId="3C343472" w14:textId="77777777" w:rsidTr="00774E40">
        <w:trPr>
          <w:trHeight w:val="190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1EFE1729" w14:textId="77777777" w:rsidR="00774E40" w:rsidRPr="008D5C11" w:rsidRDefault="00774E40"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w:t>
            </w:r>
          </w:p>
        </w:tc>
        <w:tc>
          <w:tcPr>
            <w:tcW w:w="3298" w:type="dxa"/>
            <w:tcBorders>
              <w:top w:val="nil"/>
              <w:left w:val="nil"/>
              <w:bottom w:val="single" w:sz="4" w:space="0" w:color="auto"/>
              <w:right w:val="single" w:sz="4" w:space="0" w:color="auto"/>
            </w:tcBorders>
            <w:shd w:val="clear" w:color="auto" w:fill="auto"/>
            <w:vAlign w:val="center"/>
            <w:hideMark/>
          </w:tcPr>
          <w:p w14:paraId="14CB4B93" w14:textId="77777777" w:rsidR="00774E40" w:rsidRPr="008D5C11" w:rsidRDefault="00774E40" w:rsidP="0072572F">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1.1. Доля детей в возрасте от 3 до 7 лет, получающих дошкольную образовательную услугу и (или) услугу по присмотру и уходу, содержанию в организациях различной организационно-правовой формы и формы собственности, в общей численности детей от 3 до 7 лет, скорректированной на численность детей в возрасте 5-6 лет, обучающихся по программам начального общего образования</w:t>
            </w:r>
          </w:p>
        </w:tc>
        <w:tc>
          <w:tcPr>
            <w:tcW w:w="1202" w:type="dxa"/>
            <w:tcBorders>
              <w:top w:val="nil"/>
              <w:left w:val="nil"/>
              <w:bottom w:val="single" w:sz="4" w:space="0" w:color="auto"/>
              <w:right w:val="single" w:sz="4" w:space="0" w:color="auto"/>
            </w:tcBorders>
            <w:shd w:val="clear" w:color="auto" w:fill="auto"/>
            <w:vAlign w:val="center"/>
            <w:hideMark/>
          </w:tcPr>
          <w:p w14:paraId="561F0B69" w14:textId="77777777" w:rsidR="00774E40" w:rsidRPr="008D5C11" w:rsidRDefault="00774E40"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100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005A027" w14:textId="16A3D255" w:rsidR="00774E40" w:rsidRPr="008D5C11" w:rsidRDefault="00774E40" w:rsidP="0072572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20,4</w:t>
            </w:r>
          </w:p>
        </w:tc>
        <w:tc>
          <w:tcPr>
            <w:tcW w:w="945" w:type="dxa"/>
            <w:gridSpan w:val="2"/>
            <w:tcBorders>
              <w:top w:val="single" w:sz="4" w:space="0" w:color="auto"/>
              <w:left w:val="nil"/>
              <w:bottom w:val="single" w:sz="4" w:space="0" w:color="auto"/>
              <w:right w:val="single" w:sz="4" w:space="0" w:color="auto"/>
            </w:tcBorders>
            <w:shd w:val="clear" w:color="auto" w:fill="auto"/>
            <w:vAlign w:val="center"/>
          </w:tcPr>
          <w:p w14:paraId="630E3011" w14:textId="716D2A78" w:rsidR="00774E40" w:rsidRPr="008D5C11" w:rsidRDefault="00774E40" w:rsidP="0072572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20,4</w:t>
            </w:r>
          </w:p>
        </w:tc>
        <w:tc>
          <w:tcPr>
            <w:tcW w:w="948" w:type="dxa"/>
            <w:tcBorders>
              <w:top w:val="single" w:sz="4" w:space="0" w:color="auto"/>
              <w:left w:val="nil"/>
              <w:bottom w:val="single" w:sz="4" w:space="0" w:color="auto"/>
              <w:right w:val="single" w:sz="4" w:space="0" w:color="auto"/>
            </w:tcBorders>
            <w:shd w:val="clear" w:color="auto" w:fill="auto"/>
            <w:vAlign w:val="center"/>
          </w:tcPr>
          <w:p w14:paraId="43CDC562" w14:textId="09F26D0C" w:rsidR="00774E40" w:rsidRPr="008D5C11" w:rsidRDefault="00774E40" w:rsidP="0072572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20,4</w:t>
            </w:r>
          </w:p>
        </w:tc>
        <w:tc>
          <w:tcPr>
            <w:tcW w:w="960" w:type="dxa"/>
            <w:tcBorders>
              <w:top w:val="single" w:sz="4" w:space="0" w:color="auto"/>
              <w:left w:val="nil"/>
              <w:bottom w:val="single" w:sz="4" w:space="0" w:color="auto"/>
              <w:right w:val="single" w:sz="4" w:space="0" w:color="auto"/>
            </w:tcBorders>
            <w:shd w:val="clear" w:color="auto" w:fill="auto"/>
            <w:vAlign w:val="center"/>
          </w:tcPr>
          <w:p w14:paraId="278502C1" w14:textId="089F0FF7" w:rsidR="00774E40" w:rsidRPr="008D5C11" w:rsidRDefault="00774E40" w:rsidP="0072572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20,4</w:t>
            </w:r>
          </w:p>
        </w:tc>
        <w:tc>
          <w:tcPr>
            <w:tcW w:w="885" w:type="dxa"/>
            <w:tcBorders>
              <w:top w:val="single" w:sz="4" w:space="0" w:color="auto"/>
              <w:left w:val="nil"/>
              <w:bottom w:val="single" w:sz="4" w:space="0" w:color="auto"/>
              <w:right w:val="single" w:sz="4" w:space="0" w:color="auto"/>
            </w:tcBorders>
            <w:shd w:val="clear" w:color="auto" w:fill="auto"/>
            <w:vAlign w:val="center"/>
          </w:tcPr>
          <w:p w14:paraId="0FF002FF" w14:textId="4CDB26AF" w:rsidR="00774E40" w:rsidRPr="008D5C11" w:rsidRDefault="00774E40" w:rsidP="0072572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20,4</w:t>
            </w:r>
          </w:p>
        </w:tc>
        <w:tc>
          <w:tcPr>
            <w:tcW w:w="1050" w:type="dxa"/>
            <w:gridSpan w:val="3"/>
            <w:tcBorders>
              <w:top w:val="single" w:sz="4" w:space="0" w:color="auto"/>
              <w:left w:val="nil"/>
              <w:bottom w:val="single" w:sz="4" w:space="0" w:color="auto"/>
              <w:right w:val="single" w:sz="4" w:space="0" w:color="auto"/>
            </w:tcBorders>
            <w:shd w:val="clear" w:color="auto" w:fill="auto"/>
            <w:vAlign w:val="center"/>
          </w:tcPr>
          <w:p w14:paraId="5D4CB533" w14:textId="4C4977B8" w:rsidR="00774E40" w:rsidRPr="008D5C11" w:rsidRDefault="00774E40" w:rsidP="0072572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20,4</w:t>
            </w:r>
          </w:p>
        </w:tc>
        <w:tc>
          <w:tcPr>
            <w:tcW w:w="1125" w:type="dxa"/>
            <w:gridSpan w:val="2"/>
            <w:tcBorders>
              <w:top w:val="single" w:sz="4" w:space="0" w:color="auto"/>
              <w:left w:val="nil"/>
              <w:bottom w:val="single" w:sz="4" w:space="0" w:color="auto"/>
              <w:right w:val="single" w:sz="4" w:space="0" w:color="auto"/>
            </w:tcBorders>
            <w:shd w:val="clear" w:color="auto" w:fill="auto"/>
            <w:vAlign w:val="center"/>
          </w:tcPr>
          <w:p w14:paraId="1D02ED05" w14:textId="390D08CA" w:rsidR="00774E40" w:rsidRPr="008D5C11" w:rsidRDefault="00774E40" w:rsidP="0072572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20,4</w:t>
            </w:r>
          </w:p>
        </w:tc>
        <w:tc>
          <w:tcPr>
            <w:tcW w:w="900" w:type="dxa"/>
            <w:gridSpan w:val="2"/>
            <w:tcBorders>
              <w:top w:val="single" w:sz="4" w:space="0" w:color="auto"/>
              <w:left w:val="nil"/>
              <w:bottom w:val="single" w:sz="4" w:space="0" w:color="auto"/>
              <w:right w:val="single" w:sz="4" w:space="0" w:color="auto"/>
            </w:tcBorders>
            <w:shd w:val="clear" w:color="auto" w:fill="auto"/>
            <w:vAlign w:val="center"/>
          </w:tcPr>
          <w:p w14:paraId="0449C1A3" w14:textId="6C8EBF26" w:rsidR="00774E40" w:rsidRPr="008D5C11" w:rsidRDefault="00774E40" w:rsidP="0072572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20,4</w:t>
            </w:r>
          </w:p>
        </w:tc>
        <w:tc>
          <w:tcPr>
            <w:tcW w:w="930" w:type="dxa"/>
            <w:tcBorders>
              <w:top w:val="single" w:sz="4" w:space="0" w:color="auto"/>
              <w:left w:val="nil"/>
              <w:bottom w:val="single" w:sz="4" w:space="0" w:color="auto"/>
              <w:right w:val="single" w:sz="4" w:space="0" w:color="auto"/>
            </w:tcBorders>
            <w:shd w:val="clear" w:color="auto" w:fill="auto"/>
            <w:vAlign w:val="center"/>
          </w:tcPr>
          <w:p w14:paraId="212802B6" w14:textId="5E329061" w:rsidR="00774E40" w:rsidRPr="008D5C11" w:rsidRDefault="00A93F5F" w:rsidP="0072572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20,4</w:t>
            </w:r>
          </w:p>
        </w:tc>
        <w:tc>
          <w:tcPr>
            <w:tcW w:w="915" w:type="dxa"/>
            <w:tcBorders>
              <w:top w:val="single" w:sz="4" w:space="0" w:color="auto"/>
              <w:left w:val="nil"/>
              <w:bottom w:val="single" w:sz="4" w:space="0" w:color="auto"/>
              <w:right w:val="single" w:sz="4" w:space="0" w:color="auto"/>
            </w:tcBorders>
            <w:shd w:val="clear" w:color="auto" w:fill="auto"/>
            <w:vAlign w:val="center"/>
          </w:tcPr>
          <w:p w14:paraId="717BEDA8" w14:textId="1A2BBC2A" w:rsidR="00774E40" w:rsidRPr="008D5C11" w:rsidRDefault="00774E40" w:rsidP="0072572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20,4</w:t>
            </w:r>
          </w:p>
        </w:tc>
        <w:tc>
          <w:tcPr>
            <w:tcW w:w="1008" w:type="dxa"/>
            <w:gridSpan w:val="2"/>
            <w:tcBorders>
              <w:top w:val="single" w:sz="4" w:space="0" w:color="auto"/>
              <w:left w:val="nil"/>
              <w:bottom w:val="single" w:sz="4" w:space="0" w:color="auto"/>
              <w:right w:val="single" w:sz="4" w:space="0" w:color="auto"/>
            </w:tcBorders>
            <w:shd w:val="clear" w:color="auto" w:fill="auto"/>
            <w:vAlign w:val="center"/>
          </w:tcPr>
          <w:p w14:paraId="6A661BE4" w14:textId="1BC95428" w:rsidR="00774E40" w:rsidRPr="008D5C11" w:rsidRDefault="00A93F5F" w:rsidP="0072572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20,4</w:t>
            </w:r>
          </w:p>
        </w:tc>
        <w:tc>
          <w:tcPr>
            <w:tcW w:w="766" w:type="dxa"/>
            <w:gridSpan w:val="2"/>
            <w:tcBorders>
              <w:top w:val="nil"/>
              <w:left w:val="nil"/>
              <w:bottom w:val="single" w:sz="4" w:space="0" w:color="auto"/>
              <w:right w:val="single" w:sz="4" w:space="0" w:color="auto"/>
            </w:tcBorders>
            <w:shd w:val="clear" w:color="auto" w:fill="auto"/>
            <w:vAlign w:val="center"/>
            <w:hideMark/>
          </w:tcPr>
          <w:p w14:paraId="72DDA5F2" w14:textId="76A9C7E2" w:rsidR="00774E40" w:rsidRPr="008D5C11" w:rsidRDefault="00774E40" w:rsidP="0072572F">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20,4</w:t>
            </w:r>
          </w:p>
        </w:tc>
      </w:tr>
      <w:tr w:rsidR="0072572F" w:rsidRPr="008D5C11" w14:paraId="1D579DB0" w14:textId="77777777" w:rsidTr="00875498">
        <w:trPr>
          <w:trHeight w:val="1830"/>
        </w:trPr>
        <w:tc>
          <w:tcPr>
            <w:tcW w:w="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CC0AC"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lastRenderedPageBreak/>
              <w:t>2</w:t>
            </w:r>
          </w:p>
        </w:tc>
        <w:tc>
          <w:tcPr>
            <w:tcW w:w="3298" w:type="dxa"/>
            <w:tcBorders>
              <w:top w:val="single" w:sz="4" w:space="0" w:color="auto"/>
              <w:left w:val="nil"/>
              <w:bottom w:val="single" w:sz="4" w:space="0" w:color="auto"/>
              <w:right w:val="single" w:sz="4" w:space="0" w:color="auto"/>
            </w:tcBorders>
            <w:shd w:val="clear" w:color="auto" w:fill="auto"/>
            <w:vAlign w:val="center"/>
            <w:hideMark/>
          </w:tcPr>
          <w:p w14:paraId="7F08565B" w14:textId="77777777" w:rsidR="0072572F" w:rsidRPr="008D5C11" w:rsidRDefault="0072572F" w:rsidP="0072572F">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1.2. Доступность дошкольного образования для детей от 3 до 7 лет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14:paraId="7DE5D305"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4DD71A8" w14:textId="5C349DE7" w:rsidR="0072572F" w:rsidRPr="008D5C11" w:rsidRDefault="00875498" w:rsidP="0072572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78" w:type="dxa"/>
            <w:gridSpan w:val="2"/>
            <w:tcBorders>
              <w:top w:val="single" w:sz="4" w:space="0" w:color="auto"/>
              <w:left w:val="nil"/>
              <w:bottom w:val="single" w:sz="4" w:space="0" w:color="auto"/>
              <w:right w:val="single" w:sz="4" w:space="0" w:color="auto"/>
            </w:tcBorders>
            <w:shd w:val="clear" w:color="auto" w:fill="auto"/>
            <w:vAlign w:val="center"/>
            <w:hideMark/>
          </w:tcPr>
          <w:p w14:paraId="6E5E2A32" w14:textId="5FB5EACB" w:rsidR="0072572F" w:rsidRPr="008D5C11" w:rsidRDefault="00875498" w:rsidP="0072572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2D85BD39" w14:textId="0DB9980F" w:rsidR="0072572F" w:rsidRPr="008D5C11" w:rsidRDefault="00875498" w:rsidP="0072572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0" w:type="dxa"/>
            <w:tcBorders>
              <w:top w:val="single" w:sz="4" w:space="0" w:color="auto"/>
              <w:left w:val="nil"/>
              <w:bottom w:val="single" w:sz="4" w:space="0" w:color="auto"/>
              <w:right w:val="single" w:sz="4" w:space="0" w:color="auto"/>
            </w:tcBorders>
            <w:shd w:val="clear" w:color="auto" w:fill="auto"/>
            <w:vAlign w:val="center"/>
          </w:tcPr>
          <w:p w14:paraId="7EB8ED53" w14:textId="39FFBFBB" w:rsidR="0072572F" w:rsidRPr="008D5C11" w:rsidRDefault="00875498" w:rsidP="0072572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17757D25" w14:textId="1B35181C" w:rsidR="0072572F" w:rsidRPr="008D5C11" w:rsidRDefault="00875498" w:rsidP="0072572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0" w:type="dxa"/>
            <w:tcBorders>
              <w:top w:val="single" w:sz="4" w:space="0" w:color="auto"/>
              <w:left w:val="nil"/>
              <w:bottom w:val="single" w:sz="4" w:space="0" w:color="auto"/>
              <w:right w:val="single" w:sz="4" w:space="0" w:color="auto"/>
            </w:tcBorders>
            <w:shd w:val="clear" w:color="auto" w:fill="auto"/>
            <w:vAlign w:val="center"/>
          </w:tcPr>
          <w:p w14:paraId="114EAED0" w14:textId="3FCFCC13" w:rsidR="0072572F" w:rsidRPr="008D5C11" w:rsidRDefault="00875498" w:rsidP="0072572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12952826" w14:textId="3980D24D" w:rsidR="0072572F" w:rsidRPr="008D5C11" w:rsidRDefault="00875498" w:rsidP="0072572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7F31F153" w14:textId="48F9D4EB" w:rsidR="0072572F" w:rsidRPr="008D5C11" w:rsidRDefault="00875498" w:rsidP="0072572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1050" w:type="dxa"/>
            <w:gridSpan w:val="2"/>
            <w:tcBorders>
              <w:top w:val="single" w:sz="4" w:space="0" w:color="auto"/>
              <w:left w:val="nil"/>
              <w:bottom w:val="single" w:sz="4" w:space="0" w:color="auto"/>
              <w:right w:val="single" w:sz="4" w:space="0" w:color="auto"/>
            </w:tcBorders>
            <w:shd w:val="clear" w:color="auto" w:fill="auto"/>
            <w:vAlign w:val="center"/>
          </w:tcPr>
          <w:p w14:paraId="3A03EDD8" w14:textId="7E805492" w:rsidR="0072572F" w:rsidRPr="008D5C11" w:rsidRDefault="00875498" w:rsidP="0072572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43C85880" w14:textId="64E28F1F" w:rsidR="0072572F" w:rsidRPr="008D5C11" w:rsidRDefault="00875498" w:rsidP="0072572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3" w:type="dxa"/>
            <w:tcBorders>
              <w:top w:val="single" w:sz="4" w:space="0" w:color="auto"/>
              <w:left w:val="nil"/>
              <w:bottom w:val="single" w:sz="4" w:space="0" w:color="auto"/>
              <w:right w:val="single" w:sz="4" w:space="0" w:color="auto"/>
            </w:tcBorders>
            <w:shd w:val="clear" w:color="auto" w:fill="auto"/>
            <w:vAlign w:val="center"/>
          </w:tcPr>
          <w:p w14:paraId="77F808F4" w14:textId="372DFC87" w:rsidR="0072572F" w:rsidRPr="008D5C11" w:rsidRDefault="00875498" w:rsidP="0072572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766" w:type="dxa"/>
            <w:gridSpan w:val="2"/>
            <w:tcBorders>
              <w:top w:val="single" w:sz="4" w:space="0" w:color="auto"/>
              <w:left w:val="nil"/>
              <w:bottom w:val="single" w:sz="4" w:space="0" w:color="auto"/>
              <w:right w:val="single" w:sz="4" w:space="0" w:color="auto"/>
            </w:tcBorders>
            <w:shd w:val="clear" w:color="auto" w:fill="auto"/>
            <w:vAlign w:val="center"/>
          </w:tcPr>
          <w:p w14:paraId="017C6C69" w14:textId="07F98418" w:rsidR="0072572F" w:rsidRPr="008D5C11" w:rsidRDefault="00875498" w:rsidP="0072572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r>
      <w:tr w:rsidR="0072572F" w:rsidRPr="008D5C11" w14:paraId="791ECA2F" w14:textId="77777777" w:rsidTr="00774E40">
        <w:trPr>
          <w:trHeight w:val="127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45491C7D"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w:t>
            </w:r>
          </w:p>
        </w:tc>
        <w:tc>
          <w:tcPr>
            <w:tcW w:w="3298" w:type="dxa"/>
            <w:tcBorders>
              <w:top w:val="nil"/>
              <w:left w:val="nil"/>
              <w:bottom w:val="single" w:sz="4" w:space="0" w:color="auto"/>
              <w:right w:val="single" w:sz="4" w:space="0" w:color="auto"/>
            </w:tcBorders>
            <w:shd w:val="clear" w:color="auto" w:fill="auto"/>
            <w:vAlign w:val="center"/>
            <w:hideMark/>
          </w:tcPr>
          <w:p w14:paraId="20D6CB8E" w14:textId="77777777" w:rsidR="0072572F" w:rsidRPr="008D5C11" w:rsidRDefault="0072572F" w:rsidP="0072572F">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1.3. Доля детей в возрасте от 0 до 3 лет, получающих дошкольную образовательную услугу и (или) услугу по присмотру и уходу в организациях различной организационно-правовой формы и формы собственности, в общей численности детей от 0 до 3 лет</w:t>
            </w:r>
          </w:p>
        </w:tc>
        <w:tc>
          <w:tcPr>
            <w:tcW w:w="1202" w:type="dxa"/>
            <w:tcBorders>
              <w:top w:val="nil"/>
              <w:left w:val="nil"/>
              <w:bottom w:val="single" w:sz="4" w:space="0" w:color="auto"/>
              <w:right w:val="single" w:sz="4" w:space="0" w:color="auto"/>
            </w:tcBorders>
            <w:shd w:val="clear" w:color="auto" w:fill="auto"/>
            <w:vAlign w:val="center"/>
            <w:hideMark/>
          </w:tcPr>
          <w:p w14:paraId="6B4BC42D"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60" w:type="dxa"/>
            <w:tcBorders>
              <w:top w:val="nil"/>
              <w:left w:val="nil"/>
              <w:bottom w:val="single" w:sz="4" w:space="0" w:color="auto"/>
              <w:right w:val="single" w:sz="4" w:space="0" w:color="auto"/>
            </w:tcBorders>
            <w:shd w:val="clear" w:color="auto" w:fill="auto"/>
            <w:vAlign w:val="center"/>
            <w:hideMark/>
          </w:tcPr>
          <w:p w14:paraId="54B1D806" w14:textId="77777777" w:rsidR="0072572F" w:rsidRPr="008D5C11" w:rsidRDefault="0072572F" w:rsidP="0072572F">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50,2</w:t>
            </w:r>
          </w:p>
        </w:tc>
        <w:tc>
          <w:tcPr>
            <w:tcW w:w="978" w:type="dxa"/>
            <w:gridSpan w:val="2"/>
            <w:tcBorders>
              <w:top w:val="nil"/>
              <w:left w:val="nil"/>
              <w:bottom w:val="single" w:sz="4" w:space="0" w:color="auto"/>
              <w:right w:val="single" w:sz="4" w:space="0" w:color="auto"/>
            </w:tcBorders>
            <w:shd w:val="clear" w:color="auto" w:fill="auto"/>
            <w:vAlign w:val="center"/>
            <w:hideMark/>
          </w:tcPr>
          <w:p w14:paraId="45B94AC0" w14:textId="77777777" w:rsidR="0072572F" w:rsidRPr="008D5C11" w:rsidRDefault="0072572F" w:rsidP="0072572F">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50,2</w:t>
            </w:r>
          </w:p>
        </w:tc>
        <w:tc>
          <w:tcPr>
            <w:tcW w:w="960" w:type="dxa"/>
            <w:gridSpan w:val="2"/>
            <w:tcBorders>
              <w:top w:val="nil"/>
              <w:left w:val="nil"/>
              <w:bottom w:val="single" w:sz="4" w:space="0" w:color="auto"/>
              <w:right w:val="single" w:sz="4" w:space="0" w:color="auto"/>
            </w:tcBorders>
            <w:shd w:val="clear" w:color="auto" w:fill="auto"/>
            <w:vAlign w:val="center"/>
            <w:hideMark/>
          </w:tcPr>
          <w:p w14:paraId="70758927" w14:textId="77777777" w:rsidR="0072572F" w:rsidRPr="008D5C11" w:rsidRDefault="0072572F" w:rsidP="0072572F">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50,2</w:t>
            </w:r>
          </w:p>
        </w:tc>
        <w:tc>
          <w:tcPr>
            <w:tcW w:w="960" w:type="dxa"/>
            <w:tcBorders>
              <w:top w:val="nil"/>
              <w:left w:val="nil"/>
              <w:bottom w:val="single" w:sz="4" w:space="0" w:color="auto"/>
              <w:right w:val="single" w:sz="4" w:space="0" w:color="auto"/>
            </w:tcBorders>
            <w:shd w:val="clear" w:color="auto" w:fill="auto"/>
            <w:vAlign w:val="center"/>
            <w:hideMark/>
          </w:tcPr>
          <w:p w14:paraId="681BA277" w14:textId="77777777" w:rsidR="0072572F" w:rsidRPr="008D5C11" w:rsidRDefault="0072572F" w:rsidP="0072572F">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50,2</w:t>
            </w:r>
          </w:p>
        </w:tc>
        <w:tc>
          <w:tcPr>
            <w:tcW w:w="960" w:type="dxa"/>
            <w:gridSpan w:val="2"/>
            <w:tcBorders>
              <w:top w:val="nil"/>
              <w:left w:val="nil"/>
              <w:bottom w:val="single" w:sz="4" w:space="0" w:color="auto"/>
              <w:right w:val="single" w:sz="4" w:space="0" w:color="auto"/>
            </w:tcBorders>
            <w:shd w:val="clear" w:color="auto" w:fill="auto"/>
            <w:vAlign w:val="center"/>
            <w:hideMark/>
          </w:tcPr>
          <w:p w14:paraId="07348E78" w14:textId="77777777" w:rsidR="0072572F" w:rsidRPr="008D5C11" w:rsidRDefault="0072572F" w:rsidP="0072572F">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50,2</w:t>
            </w:r>
          </w:p>
        </w:tc>
        <w:tc>
          <w:tcPr>
            <w:tcW w:w="960" w:type="dxa"/>
            <w:tcBorders>
              <w:top w:val="nil"/>
              <w:left w:val="nil"/>
              <w:bottom w:val="single" w:sz="4" w:space="0" w:color="auto"/>
              <w:right w:val="single" w:sz="4" w:space="0" w:color="auto"/>
            </w:tcBorders>
            <w:shd w:val="clear" w:color="auto" w:fill="auto"/>
            <w:vAlign w:val="center"/>
            <w:hideMark/>
          </w:tcPr>
          <w:p w14:paraId="064A3FE7" w14:textId="77777777" w:rsidR="0072572F" w:rsidRPr="008D5C11" w:rsidRDefault="0072572F" w:rsidP="0072572F">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50,2</w:t>
            </w:r>
          </w:p>
        </w:tc>
        <w:tc>
          <w:tcPr>
            <w:tcW w:w="960" w:type="dxa"/>
            <w:gridSpan w:val="2"/>
            <w:tcBorders>
              <w:top w:val="nil"/>
              <w:left w:val="nil"/>
              <w:bottom w:val="single" w:sz="4" w:space="0" w:color="auto"/>
              <w:right w:val="single" w:sz="4" w:space="0" w:color="auto"/>
            </w:tcBorders>
            <w:shd w:val="clear" w:color="auto" w:fill="auto"/>
            <w:vAlign w:val="center"/>
            <w:hideMark/>
          </w:tcPr>
          <w:p w14:paraId="69823E22" w14:textId="77777777" w:rsidR="0072572F" w:rsidRPr="008D5C11" w:rsidRDefault="0072572F" w:rsidP="0072572F">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50,2</w:t>
            </w:r>
          </w:p>
        </w:tc>
        <w:tc>
          <w:tcPr>
            <w:tcW w:w="960" w:type="dxa"/>
            <w:gridSpan w:val="2"/>
            <w:tcBorders>
              <w:top w:val="nil"/>
              <w:left w:val="nil"/>
              <w:bottom w:val="single" w:sz="4" w:space="0" w:color="auto"/>
              <w:right w:val="single" w:sz="4" w:space="0" w:color="auto"/>
            </w:tcBorders>
            <w:shd w:val="clear" w:color="auto" w:fill="auto"/>
            <w:vAlign w:val="center"/>
            <w:hideMark/>
          </w:tcPr>
          <w:p w14:paraId="4496878D" w14:textId="77777777" w:rsidR="0072572F" w:rsidRPr="008D5C11" w:rsidRDefault="0072572F" w:rsidP="0072572F">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50,2</w:t>
            </w:r>
          </w:p>
        </w:tc>
        <w:tc>
          <w:tcPr>
            <w:tcW w:w="1050" w:type="dxa"/>
            <w:gridSpan w:val="2"/>
            <w:tcBorders>
              <w:top w:val="nil"/>
              <w:left w:val="nil"/>
              <w:bottom w:val="single" w:sz="4" w:space="0" w:color="auto"/>
              <w:right w:val="single" w:sz="4" w:space="0" w:color="auto"/>
            </w:tcBorders>
            <w:shd w:val="clear" w:color="auto" w:fill="auto"/>
            <w:vAlign w:val="center"/>
            <w:hideMark/>
          </w:tcPr>
          <w:p w14:paraId="5DDB06F6" w14:textId="77777777" w:rsidR="0072572F" w:rsidRPr="008D5C11" w:rsidRDefault="0072572F" w:rsidP="0072572F">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50,2</w:t>
            </w:r>
          </w:p>
        </w:tc>
        <w:tc>
          <w:tcPr>
            <w:tcW w:w="960" w:type="dxa"/>
            <w:gridSpan w:val="2"/>
            <w:tcBorders>
              <w:top w:val="nil"/>
              <w:left w:val="nil"/>
              <w:bottom w:val="single" w:sz="4" w:space="0" w:color="auto"/>
              <w:right w:val="single" w:sz="4" w:space="0" w:color="auto"/>
            </w:tcBorders>
            <w:shd w:val="clear" w:color="auto" w:fill="auto"/>
            <w:vAlign w:val="center"/>
            <w:hideMark/>
          </w:tcPr>
          <w:p w14:paraId="36A6E3EF" w14:textId="77777777" w:rsidR="0072572F" w:rsidRPr="008D5C11" w:rsidRDefault="0072572F" w:rsidP="0072572F">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50,2</w:t>
            </w:r>
          </w:p>
        </w:tc>
        <w:tc>
          <w:tcPr>
            <w:tcW w:w="963" w:type="dxa"/>
            <w:tcBorders>
              <w:top w:val="nil"/>
              <w:left w:val="nil"/>
              <w:bottom w:val="single" w:sz="4" w:space="0" w:color="auto"/>
              <w:right w:val="single" w:sz="4" w:space="0" w:color="auto"/>
            </w:tcBorders>
            <w:shd w:val="clear" w:color="auto" w:fill="auto"/>
            <w:vAlign w:val="center"/>
            <w:hideMark/>
          </w:tcPr>
          <w:p w14:paraId="3B831620" w14:textId="77777777" w:rsidR="0072572F" w:rsidRPr="008D5C11" w:rsidRDefault="0072572F" w:rsidP="0072572F">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50,2</w:t>
            </w:r>
          </w:p>
        </w:tc>
        <w:tc>
          <w:tcPr>
            <w:tcW w:w="766" w:type="dxa"/>
            <w:gridSpan w:val="2"/>
            <w:tcBorders>
              <w:top w:val="nil"/>
              <w:left w:val="nil"/>
              <w:bottom w:val="single" w:sz="4" w:space="0" w:color="auto"/>
              <w:right w:val="single" w:sz="4" w:space="0" w:color="auto"/>
            </w:tcBorders>
            <w:shd w:val="clear" w:color="auto" w:fill="auto"/>
            <w:vAlign w:val="center"/>
            <w:hideMark/>
          </w:tcPr>
          <w:p w14:paraId="2EF49C59" w14:textId="77777777" w:rsidR="0072572F" w:rsidRPr="008D5C11" w:rsidRDefault="0072572F" w:rsidP="0072572F">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50,2</w:t>
            </w:r>
          </w:p>
        </w:tc>
      </w:tr>
      <w:tr w:rsidR="0072572F" w:rsidRPr="008D5C11" w14:paraId="488A3096" w14:textId="77777777" w:rsidTr="00774E40">
        <w:trPr>
          <w:trHeight w:val="76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2D3F74B2"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w:t>
            </w:r>
          </w:p>
        </w:tc>
        <w:tc>
          <w:tcPr>
            <w:tcW w:w="3298" w:type="dxa"/>
            <w:tcBorders>
              <w:top w:val="nil"/>
              <w:left w:val="nil"/>
              <w:bottom w:val="single" w:sz="4" w:space="0" w:color="auto"/>
              <w:right w:val="single" w:sz="4" w:space="0" w:color="auto"/>
            </w:tcBorders>
            <w:shd w:val="clear" w:color="auto" w:fill="auto"/>
            <w:vAlign w:val="center"/>
            <w:hideMark/>
          </w:tcPr>
          <w:p w14:paraId="766CA1CF" w14:textId="77777777" w:rsidR="0072572F" w:rsidRPr="008D5C11" w:rsidRDefault="0072572F" w:rsidP="0072572F">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1.4. Удельный вес численности детей, получающих дошкольное образование в негосударственном секторе, в общей численности детей, получающих дошкольное образование</w:t>
            </w:r>
          </w:p>
        </w:tc>
        <w:tc>
          <w:tcPr>
            <w:tcW w:w="1202" w:type="dxa"/>
            <w:tcBorders>
              <w:top w:val="nil"/>
              <w:left w:val="nil"/>
              <w:bottom w:val="single" w:sz="4" w:space="0" w:color="auto"/>
              <w:right w:val="single" w:sz="4" w:space="0" w:color="auto"/>
            </w:tcBorders>
            <w:shd w:val="clear" w:color="auto" w:fill="auto"/>
            <w:vAlign w:val="center"/>
            <w:hideMark/>
          </w:tcPr>
          <w:p w14:paraId="4088778A"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60" w:type="dxa"/>
            <w:tcBorders>
              <w:top w:val="nil"/>
              <w:left w:val="nil"/>
              <w:bottom w:val="single" w:sz="4" w:space="0" w:color="auto"/>
              <w:right w:val="single" w:sz="4" w:space="0" w:color="auto"/>
            </w:tcBorders>
            <w:shd w:val="clear" w:color="auto" w:fill="auto"/>
            <w:vAlign w:val="center"/>
            <w:hideMark/>
          </w:tcPr>
          <w:p w14:paraId="4E5EADFE" w14:textId="77777777" w:rsidR="0072572F" w:rsidRPr="008D5C11" w:rsidRDefault="0072572F" w:rsidP="0072572F">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2,6</w:t>
            </w:r>
          </w:p>
        </w:tc>
        <w:tc>
          <w:tcPr>
            <w:tcW w:w="978" w:type="dxa"/>
            <w:gridSpan w:val="2"/>
            <w:tcBorders>
              <w:top w:val="nil"/>
              <w:left w:val="nil"/>
              <w:bottom w:val="single" w:sz="4" w:space="0" w:color="auto"/>
              <w:right w:val="single" w:sz="4" w:space="0" w:color="auto"/>
            </w:tcBorders>
            <w:shd w:val="clear" w:color="auto" w:fill="auto"/>
            <w:vAlign w:val="center"/>
            <w:hideMark/>
          </w:tcPr>
          <w:p w14:paraId="2145C058" w14:textId="77777777" w:rsidR="0072572F" w:rsidRPr="008D5C11" w:rsidRDefault="0072572F" w:rsidP="0072572F">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2,6</w:t>
            </w:r>
          </w:p>
        </w:tc>
        <w:tc>
          <w:tcPr>
            <w:tcW w:w="960" w:type="dxa"/>
            <w:gridSpan w:val="2"/>
            <w:tcBorders>
              <w:top w:val="nil"/>
              <w:left w:val="nil"/>
              <w:bottom w:val="single" w:sz="4" w:space="0" w:color="auto"/>
              <w:right w:val="single" w:sz="4" w:space="0" w:color="auto"/>
            </w:tcBorders>
            <w:shd w:val="clear" w:color="auto" w:fill="auto"/>
            <w:vAlign w:val="center"/>
            <w:hideMark/>
          </w:tcPr>
          <w:p w14:paraId="0BF0A5FF" w14:textId="77777777" w:rsidR="0072572F" w:rsidRPr="008D5C11" w:rsidRDefault="0072572F" w:rsidP="0072572F">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2,6</w:t>
            </w:r>
          </w:p>
        </w:tc>
        <w:tc>
          <w:tcPr>
            <w:tcW w:w="960" w:type="dxa"/>
            <w:tcBorders>
              <w:top w:val="nil"/>
              <w:left w:val="nil"/>
              <w:bottom w:val="single" w:sz="4" w:space="0" w:color="auto"/>
              <w:right w:val="single" w:sz="4" w:space="0" w:color="auto"/>
            </w:tcBorders>
            <w:shd w:val="clear" w:color="auto" w:fill="auto"/>
            <w:vAlign w:val="center"/>
            <w:hideMark/>
          </w:tcPr>
          <w:p w14:paraId="2A1CD9B1" w14:textId="77777777" w:rsidR="0072572F" w:rsidRPr="008D5C11" w:rsidRDefault="0072572F" w:rsidP="0072572F">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2,6</w:t>
            </w:r>
          </w:p>
        </w:tc>
        <w:tc>
          <w:tcPr>
            <w:tcW w:w="960" w:type="dxa"/>
            <w:gridSpan w:val="2"/>
            <w:tcBorders>
              <w:top w:val="nil"/>
              <w:left w:val="nil"/>
              <w:bottom w:val="single" w:sz="4" w:space="0" w:color="auto"/>
              <w:right w:val="single" w:sz="4" w:space="0" w:color="auto"/>
            </w:tcBorders>
            <w:shd w:val="clear" w:color="auto" w:fill="auto"/>
            <w:vAlign w:val="center"/>
            <w:hideMark/>
          </w:tcPr>
          <w:p w14:paraId="2FD81BAA" w14:textId="77777777" w:rsidR="0072572F" w:rsidRPr="008D5C11" w:rsidRDefault="0072572F" w:rsidP="0072572F">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2,6</w:t>
            </w:r>
          </w:p>
        </w:tc>
        <w:tc>
          <w:tcPr>
            <w:tcW w:w="960" w:type="dxa"/>
            <w:tcBorders>
              <w:top w:val="nil"/>
              <w:left w:val="nil"/>
              <w:bottom w:val="single" w:sz="4" w:space="0" w:color="auto"/>
              <w:right w:val="single" w:sz="4" w:space="0" w:color="auto"/>
            </w:tcBorders>
            <w:shd w:val="clear" w:color="auto" w:fill="auto"/>
            <w:vAlign w:val="center"/>
            <w:hideMark/>
          </w:tcPr>
          <w:p w14:paraId="10AA23B9" w14:textId="77777777" w:rsidR="0072572F" w:rsidRPr="008D5C11" w:rsidRDefault="0072572F" w:rsidP="0072572F">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2,6</w:t>
            </w:r>
          </w:p>
        </w:tc>
        <w:tc>
          <w:tcPr>
            <w:tcW w:w="960" w:type="dxa"/>
            <w:gridSpan w:val="2"/>
            <w:tcBorders>
              <w:top w:val="nil"/>
              <w:left w:val="nil"/>
              <w:bottom w:val="single" w:sz="4" w:space="0" w:color="auto"/>
              <w:right w:val="single" w:sz="4" w:space="0" w:color="auto"/>
            </w:tcBorders>
            <w:shd w:val="clear" w:color="auto" w:fill="auto"/>
            <w:vAlign w:val="center"/>
            <w:hideMark/>
          </w:tcPr>
          <w:p w14:paraId="6A293750" w14:textId="77777777" w:rsidR="0072572F" w:rsidRPr="008D5C11" w:rsidRDefault="0072572F" w:rsidP="0072572F">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2,6</w:t>
            </w:r>
          </w:p>
        </w:tc>
        <w:tc>
          <w:tcPr>
            <w:tcW w:w="960" w:type="dxa"/>
            <w:gridSpan w:val="2"/>
            <w:tcBorders>
              <w:top w:val="nil"/>
              <w:left w:val="nil"/>
              <w:bottom w:val="single" w:sz="4" w:space="0" w:color="auto"/>
              <w:right w:val="single" w:sz="4" w:space="0" w:color="auto"/>
            </w:tcBorders>
            <w:shd w:val="clear" w:color="auto" w:fill="auto"/>
            <w:vAlign w:val="center"/>
            <w:hideMark/>
          </w:tcPr>
          <w:p w14:paraId="4A3BE05D" w14:textId="77777777" w:rsidR="0072572F" w:rsidRPr="008D5C11" w:rsidRDefault="0072572F" w:rsidP="0072572F">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2,6</w:t>
            </w:r>
          </w:p>
        </w:tc>
        <w:tc>
          <w:tcPr>
            <w:tcW w:w="1050" w:type="dxa"/>
            <w:gridSpan w:val="2"/>
            <w:tcBorders>
              <w:top w:val="nil"/>
              <w:left w:val="nil"/>
              <w:bottom w:val="single" w:sz="4" w:space="0" w:color="auto"/>
              <w:right w:val="single" w:sz="4" w:space="0" w:color="auto"/>
            </w:tcBorders>
            <w:shd w:val="clear" w:color="auto" w:fill="auto"/>
            <w:vAlign w:val="center"/>
            <w:hideMark/>
          </w:tcPr>
          <w:p w14:paraId="761B23A0" w14:textId="77777777" w:rsidR="0072572F" w:rsidRPr="008D5C11" w:rsidRDefault="0072572F" w:rsidP="0072572F">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2,6</w:t>
            </w:r>
          </w:p>
        </w:tc>
        <w:tc>
          <w:tcPr>
            <w:tcW w:w="960" w:type="dxa"/>
            <w:gridSpan w:val="2"/>
            <w:tcBorders>
              <w:top w:val="nil"/>
              <w:left w:val="nil"/>
              <w:bottom w:val="single" w:sz="4" w:space="0" w:color="auto"/>
              <w:right w:val="single" w:sz="4" w:space="0" w:color="auto"/>
            </w:tcBorders>
            <w:shd w:val="clear" w:color="auto" w:fill="auto"/>
            <w:vAlign w:val="center"/>
            <w:hideMark/>
          </w:tcPr>
          <w:p w14:paraId="0A32BB26" w14:textId="77777777" w:rsidR="0072572F" w:rsidRPr="008D5C11" w:rsidRDefault="0072572F" w:rsidP="0072572F">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2,6</w:t>
            </w:r>
          </w:p>
        </w:tc>
        <w:tc>
          <w:tcPr>
            <w:tcW w:w="963" w:type="dxa"/>
            <w:tcBorders>
              <w:top w:val="nil"/>
              <w:left w:val="nil"/>
              <w:bottom w:val="single" w:sz="4" w:space="0" w:color="auto"/>
              <w:right w:val="single" w:sz="4" w:space="0" w:color="auto"/>
            </w:tcBorders>
            <w:shd w:val="clear" w:color="auto" w:fill="auto"/>
            <w:vAlign w:val="center"/>
            <w:hideMark/>
          </w:tcPr>
          <w:p w14:paraId="57424465" w14:textId="77777777" w:rsidR="0072572F" w:rsidRPr="008D5C11" w:rsidRDefault="0072572F" w:rsidP="0072572F">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2,6</w:t>
            </w:r>
          </w:p>
        </w:tc>
        <w:tc>
          <w:tcPr>
            <w:tcW w:w="766" w:type="dxa"/>
            <w:gridSpan w:val="2"/>
            <w:tcBorders>
              <w:top w:val="nil"/>
              <w:left w:val="nil"/>
              <w:bottom w:val="single" w:sz="4" w:space="0" w:color="auto"/>
              <w:right w:val="single" w:sz="4" w:space="0" w:color="auto"/>
            </w:tcBorders>
            <w:shd w:val="clear" w:color="auto" w:fill="auto"/>
            <w:vAlign w:val="center"/>
            <w:hideMark/>
          </w:tcPr>
          <w:p w14:paraId="2446BB3F" w14:textId="77777777" w:rsidR="0072572F" w:rsidRPr="008D5C11" w:rsidRDefault="0072572F" w:rsidP="0072572F">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2,6</w:t>
            </w:r>
          </w:p>
        </w:tc>
      </w:tr>
      <w:tr w:rsidR="0072572F" w:rsidRPr="008D5C11" w14:paraId="1BD97700" w14:textId="77777777" w:rsidTr="00774E40">
        <w:trPr>
          <w:trHeight w:val="102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7876B604"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w:t>
            </w:r>
          </w:p>
        </w:tc>
        <w:tc>
          <w:tcPr>
            <w:tcW w:w="3298" w:type="dxa"/>
            <w:tcBorders>
              <w:top w:val="nil"/>
              <w:left w:val="nil"/>
              <w:bottom w:val="single" w:sz="4" w:space="0" w:color="auto"/>
              <w:right w:val="single" w:sz="4" w:space="0" w:color="auto"/>
            </w:tcBorders>
            <w:shd w:val="clear" w:color="auto" w:fill="auto"/>
            <w:vAlign w:val="center"/>
            <w:hideMark/>
          </w:tcPr>
          <w:p w14:paraId="7D31BB40" w14:textId="77777777" w:rsidR="0072572F" w:rsidRPr="008D5C11" w:rsidRDefault="0072572F" w:rsidP="0072572F">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1.5. Доля педагогов дошкольных образовательных организаций, прошедших повышение квалификации или профессиональную переподготовку, в общей численности педагогов дошкольных образовательных организаций</w:t>
            </w:r>
          </w:p>
        </w:tc>
        <w:tc>
          <w:tcPr>
            <w:tcW w:w="1202" w:type="dxa"/>
            <w:tcBorders>
              <w:top w:val="nil"/>
              <w:left w:val="nil"/>
              <w:bottom w:val="single" w:sz="4" w:space="0" w:color="auto"/>
              <w:right w:val="single" w:sz="4" w:space="0" w:color="auto"/>
            </w:tcBorders>
            <w:shd w:val="clear" w:color="auto" w:fill="auto"/>
            <w:vAlign w:val="center"/>
            <w:hideMark/>
          </w:tcPr>
          <w:p w14:paraId="77E97391"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60" w:type="dxa"/>
            <w:tcBorders>
              <w:top w:val="nil"/>
              <w:left w:val="nil"/>
              <w:bottom w:val="single" w:sz="4" w:space="0" w:color="auto"/>
              <w:right w:val="single" w:sz="4" w:space="0" w:color="auto"/>
            </w:tcBorders>
            <w:shd w:val="clear" w:color="auto" w:fill="auto"/>
            <w:vAlign w:val="center"/>
            <w:hideMark/>
          </w:tcPr>
          <w:p w14:paraId="5203827A"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30</w:t>
            </w:r>
          </w:p>
        </w:tc>
        <w:tc>
          <w:tcPr>
            <w:tcW w:w="978" w:type="dxa"/>
            <w:gridSpan w:val="2"/>
            <w:tcBorders>
              <w:top w:val="nil"/>
              <w:left w:val="nil"/>
              <w:bottom w:val="single" w:sz="4" w:space="0" w:color="auto"/>
              <w:right w:val="single" w:sz="4" w:space="0" w:color="auto"/>
            </w:tcBorders>
            <w:shd w:val="clear" w:color="auto" w:fill="auto"/>
            <w:vAlign w:val="center"/>
            <w:hideMark/>
          </w:tcPr>
          <w:p w14:paraId="6BB16573"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30</w:t>
            </w:r>
          </w:p>
        </w:tc>
        <w:tc>
          <w:tcPr>
            <w:tcW w:w="960" w:type="dxa"/>
            <w:gridSpan w:val="2"/>
            <w:tcBorders>
              <w:top w:val="nil"/>
              <w:left w:val="nil"/>
              <w:bottom w:val="single" w:sz="4" w:space="0" w:color="auto"/>
              <w:right w:val="single" w:sz="4" w:space="0" w:color="auto"/>
            </w:tcBorders>
            <w:shd w:val="clear" w:color="auto" w:fill="auto"/>
            <w:vAlign w:val="center"/>
            <w:hideMark/>
          </w:tcPr>
          <w:p w14:paraId="0F8DD289"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30</w:t>
            </w:r>
          </w:p>
        </w:tc>
        <w:tc>
          <w:tcPr>
            <w:tcW w:w="960" w:type="dxa"/>
            <w:tcBorders>
              <w:top w:val="nil"/>
              <w:left w:val="nil"/>
              <w:bottom w:val="single" w:sz="4" w:space="0" w:color="auto"/>
              <w:right w:val="single" w:sz="4" w:space="0" w:color="auto"/>
            </w:tcBorders>
            <w:shd w:val="clear" w:color="auto" w:fill="auto"/>
            <w:vAlign w:val="center"/>
            <w:hideMark/>
          </w:tcPr>
          <w:p w14:paraId="4ED278A8"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30</w:t>
            </w:r>
          </w:p>
        </w:tc>
        <w:tc>
          <w:tcPr>
            <w:tcW w:w="960" w:type="dxa"/>
            <w:gridSpan w:val="2"/>
            <w:tcBorders>
              <w:top w:val="nil"/>
              <w:left w:val="nil"/>
              <w:bottom w:val="single" w:sz="4" w:space="0" w:color="auto"/>
              <w:right w:val="single" w:sz="4" w:space="0" w:color="auto"/>
            </w:tcBorders>
            <w:shd w:val="clear" w:color="auto" w:fill="auto"/>
            <w:vAlign w:val="center"/>
            <w:hideMark/>
          </w:tcPr>
          <w:p w14:paraId="7B6BA948"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30</w:t>
            </w:r>
          </w:p>
        </w:tc>
        <w:tc>
          <w:tcPr>
            <w:tcW w:w="960" w:type="dxa"/>
            <w:tcBorders>
              <w:top w:val="nil"/>
              <w:left w:val="nil"/>
              <w:bottom w:val="single" w:sz="4" w:space="0" w:color="auto"/>
              <w:right w:val="single" w:sz="4" w:space="0" w:color="auto"/>
            </w:tcBorders>
            <w:shd w:val="clear" w:color="auto" w:fill="auto"/>
            <w:vAlign w:val="center"/>
            <w:hideMark/>
          </w:tcPr>
          <w:p w14:paraId="6C4A30B4"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30</w:t>
            </w:r>
          </w:p>
        </w:tc>
        <w:tc>
          <w:tcPr>
            <w:tcW w:w="960" w:type="dxa"/>
            <w:gridSpan w:val="2"/>
            <w:tcBorders>
              <w:top w:val="nil"/>
              <w:left w:val="nil"/>
              <w:bottom w:val="single" w:sz="4" w:space="0" w:color="auto"/>
              <w:right w:val="single" w:sz="4" w:space="0" w:color="auto"/>
            </w:tcBorders>
            <w:shd w:val="clear" w:color="auto" w:fill="auto"/>
            <w:vAlign w:val="center"/>
            <w:hideMark/>
          </w:tcPr>
          <w:p w14:paraId="753B6BD6"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30</w:t>
            </w:r>
          </w:p>
        </w:tc>
        <w:tc>
          <w:tcPr>
            <w:tcW w:w="960" w:type="dxa"/>
            <w:gridSpan w:val="2"/>
            <w:tcBorders>
              <w:top w:val="nil"/>
              <w:left w:val="nil"/>
              <w:bottom w:val="single" w:sz="4" w:space="0" w:color="auto"/>
              <w:right w:val="single" w:sz="4" w:space="0" w:color="auto"/>
            </w:tcBorders>
            <w:shd w:val="clear" w:color="auto" w:fill="auto"/>
            <w:vAlign w:val="center"/>
            <w:hideMark/>
          </w:tcPr>
          <w:p w14:paraId="03A4FA17"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30</w:t>
            </w:r>
          </w:p>
        </w:tc>
        <w:tc>
          <w:tcPr>
            <w:tcW w:w="1050" w:type="dxa"/>
            <w:gridSpan w:val="2"/>
            <w:tcBorders>
              <w:top w:val="nil"/>
              <w:left w:val="nil"/>
              <w:bottom w:val="single" w:sz="4" w:space="0" w:color="auto"/>
              <w:right w:val="single" w:sz="4" w:space="0" w:color="auto"/>
            </w:tcBorders>
            <w:shd w:val="clear" w:color="auto" w:fill="auto"/>
            <w:vAlign w:val="center"/>
            <w:hideMark/>
          </w:tcPr>
          <w:p w14:paraId="6B1AF5E1"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30</w:t>
            </w:r>
          </w:p>
        </w:tc>
        <w:tc>
          <w:tcPr>
            <w:tcW w:w="960" w:type="dxa"/>
            <w:gridSpan w:val="2"/>
            <w:tcBorders>
              <w:top w:val="nil"/>
              <w:left w:val="nil"/>
              <w:bottom w:val="single" w:sz="4" w:space="0" w:color="auto"/>
              <w:right w:val="single" w:sz="4" w:space="0" w:color="auto"/>
            </w:tcBorders>
            <w:shd w:val="clear" w:color="auto" w:fill="auto"/>
            <w:vAlign w:val="center"/>
            <w:hideMark/>
          </w:tcPr>
          <w:p w14:paraId="0457BB6B"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30</w:t>
            </w:r>
          </w:p>
        </w:tc>
        <w:tc>
          <w:tcPr>
            <w:tcW w:w="963" w:type="dxa"/>
            <w:tcBorders>
              <w:top w:val="nil"/>
              <w:left w:val="nil"/>
              <w:bottom w:val="single" w:sz="4" w:space="0" w:color="auto"/>
              <w:right w:val="single" w:sz="4" w:space="0" w:color="auto"/>
            </w:tcBorders>
            <w:shd w:val="clear" w:color="auto" w:fill="auto"/>
            <w:vAlign w:val="center"/>
            <w:hideMark/>
          </w:tcPr>
          <w:p w14:paraId="34BDA2F5"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30</w:t>
            </w:r>
          </w:p>
        </w:tc>
        <w:tc>
          <w:tcPr>
            <w:tcW w:w="766" w:type="dxa"/>
            <w:gridSpan w:val="2"/>
            <w:tcBorders>
              <w:top w:val="nil"/>
              <w:left w:val="nil"/>
              <w:bottom w:val="single" w:sz="4" w:space="0" w:color="auto"/>
              <w:right w:val="single" w:sz="4" w:space="0" w:color="auto"/>
            </w:tcBorders>
            <w:shd w:val="clear" w:color="auto" w:fill="auto"/>
            <w:vAlign w:val="center"/>
            <w:hideMark/>
          </w:tcPr>
          <w:p w14:paraId="6A21557C"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30</w:t>
            </w:r>
          </w:p>
        </w:tc>
      </w:tr>
      <w:tr w:rsidR="0072572F" w:rsidRPr="008D5C11" w14:paraId="367025F0" w14:textId="77777777" w:rsidTr="00774E40">
        <w:trPr>
          <w:trHeight w:val="102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00B705A2"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w:t>
            </w:r>
          </w:p>
        </w:tc>
        <w:tc>
          <w:tcPr>
            <w:tcW w:w="3298" w:type="dxa"/>
            <w:tcBorders>
              <w:top w:val="nil"/>
              <w:left w:val="nil"/>
              <w:bottom w:val="single" w:sz="4" w:space="0" w:color="auto"/>
              <w:right w:val="single" w:sz="4" w:space="0" w:color="auto"/>
            </w:tcBorders>
            <w:shd w:val="clear" w:color="auto" w:fill="auto"/>
            <w:vAlign w:val="center"/>
            <w:hideMark/>
          </w:tcPr>
          <w:p w14:paraId="085FC809" w14:textId="77777777" w:rsidR="0072572F" w:rsidRPr="008D5C11" w:rsidRDefault="0072572F" w:rsidP="0072572F">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1.6. Увеличение среднемесячной заработной платы педагогических работников образовательных организаций дошкольного образования до уровня средней заработной платы в общем образовании республики</w:t>
            </w:r>
          </w:p>
        </w:tc>
        <w:tc>
          <w:tcPr>
            <w:tcW w:w="1202" w:type="dxa"/>
            <w:tcBorders>
              <w:top w:val="nil"/>
              <w:left w:val="nil"/>
              <w:bottom w:val="single" w:sz="4" w:space="0" w:color="auto"/>
              <w:right w:val="single" w:sz="4" w:space="0" w:color="auto"/>
            </w:tcBorders>
            <w:shd w:val="clear" w:color="auto" w:fill="auto"/>
            <w:vAlign w:val="center"/>
            <w:hideMark/>
          </w:tcPr>
          <w:p w14:paraId="5D89ACE1"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60" w:type="dxa"/>
            <w:tcBorders>
              <w:top w:val="nil"/>
              <w:left w:val="nil"/>
              <w:bottom w:val="single" w:sz="4" w:space="0" w:color="auto"/>
              <w:right w:val="single" w:sz="4" w:space="0" w:color="auto"/>
            </w:tcBorders>
            <w:shd w:val="clear" w:color="auto" w:fill="auto"/>
            <w:vAlign w:val="center"/>
            <w:hideMark/>
          </w:tcPr>
          <w:p w14:paraId="05BA0E25"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78" w:type="dxa"/>
            <w:gridSpan w:val="2"/>
            <w:tcBorders>
              <w:top w:val="nil"/>
              <w:left w:val="nil"/>
              <w:bottom w:val="single" w:sz="4" w:space="0" w:color="auto"/>
              <w:right w:val="single" w:sz="4" w:space="0" w:color="auto"/>
            </w:tcBorders>
            <w:shd w:val="clear" w:color="auto" w:fill="auto"/>
            <w:vAlign w:val="center"/>
            <w:hideMark/>
          </w:tcPr>
          <w:p w14:paraId="4DBD4781"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gridSpan w:val="2"/>
            <w:tcBorders>
              <w:top w:val="nil"/>
              <w:left w:val="nil"/>
              <w:bottom w:val="single" w:sz="4" w:space="0" w:color="auto"/>
              <w:right w:val="single" w:sz="4" w:space="0" w:color="auto"/>
            </w:tcBorders>
            <w:shd w:val="clear" w:color="auto" w:fill="auto"/>
            <w:vAlign w:val="center"/>
            <w:hideMark/>
          </w:tcPr>
          <w:p w14:paraId="716D0431"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tcBorders>
              <w:top w:val="nil"/>
              <w:left w:val="nil"/>
              <w:bottom w:val="single" w:sz="4" w:space="0" w:color="auto"/>
              <w:right w:val="single" w:sz="4" w:space="0" w:color="auto"/>
            </w:tcBorders>
            <w:shd w:val="clear" w:color="auto" w:fill="auto"/>
            <w:vAlign w:val="center"/>
            <w:hideMark/>
          </w:tcPr>
          <w:p w14:paraId="7E46ADF4"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gridSpan w:val="2"/>
            <w:tcBorders>
              <w:top w:val="nil"/>
              <w:left w:val="nil"/>
              <w:bottom w:val="single" w:sz="4" w:space="0" w:color="auto"/>
              <w:right w:val="single" w:sz="4" w:space="0" w:color="auto"/>
            </w:tcBorders>
            <w:shd w:val="clear" w:color="auto" w:fill="auto"/>
            <w:vAlign w:val="center"/>
            <w:hideMark/>
          </w:tcPr>
          <w:p w14:paraId="788C680B"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tcBorders>
              <w:top w:val="nil"/>
              <w:left w:val="nil"/>
              <w:bottom w:val="single" w:sz="4" w:space="0" w:color="auto"/>
              <w:right w:val="single" w:sz="4" w:space="0" w:color="auto"/>
            </w:tcBorders>
            <w:shd w:val="clear" w:color="auto" w:fill="auto"/>
            <w:vAlign w:val="center"/>
            <w:hideMark/>
          </w:tcPr>
          <w:p w14:paraId="3D805852"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gridSpan w:val="2"/>
            <w:tcBorders>
              <w:top w:val="nil"/>
              <w:left w:val="nil"/>
              <w:bottom w:val="single" w:sz="4" w:space="0" w:color="auto"/>
              <w:right w:val="single" w:sz="4" w:space="0" w:color="auto"/>
            </w:tcBorders>
            <w:shd w:val="clear" w:color="auto" w:fill="auto"/>
            <w:vAlign w:val="center"/>
            <w:hideMark/>
          </w:tcPr>
          <w:p w14:paraId="7FC91209"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gridSpan w:val="2"/>
            <w:tcBorders>
              <w:top w:val="nil"/>
              <w:left w:val="nil"/>
              <w:bottom w:val="single" w:sz="4" w:space="0" w:color="auto"/>
              <w:right w:val="single" w:sz="4" w:space="0" w:color="auto"/>
            </w:tcBorders>
            <w:shd w:val="clear" w:color="auto" w:fill="auto"/>
            <w:vAlign w:val="center"/>
            <w:hideMark/>
          </w:tcPr>
          <w:p w14:paraId="5FC5D1B6"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1050" w:type="dxa"/>
            <w:gridSpan w:val="2"/>
            <w:tcBorders>
              <w:top w:val="nil"/>
              <w:left w:val="nil"/>
              <w:bottom w:val="single" w:sz="4" w:space="0" w:color="auto"/>
              <w:right w:val="single" w:sz="4" w:space="0" w:color="auto"/>
            </w:tcBorders>
            <w:shd w:val="clear" w:color="auto" w:fill="auto"/>
            <w:vAlign w:val="center"/>
            <w:hideMark/>
          </w:tcPr>
          <w:p w14:paraId="430B296E"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gridSpan w:val="2"/>
            <w:tcBorders>
              <w:top w:val="nil"/>
              <w:left w:val="nil"/>
              <w:bottom w:val="single" w:sz="4" w:space="0" w:color="auto"/>
              <w:right w:val="single" w:sz="4" w:space="0" w:color="auto"/>
            </w:tcBorders>
            <w:shd w:val="clear" w:color="auto" w:fill="auto"/>
            <w:vAlign w:val="center"/>
            <w:hideMark/>
          </w:tcPr>
          <w:p w14:paraId="1E413389"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3" w:type="dxa"/>
            <w:tcBorders>
              <w:top w:val="nil"/>
              <w:left w:val="nil"/>
              <w:bottom w:val="single" w:sz="4" w:space="0" w:color="auto"/>
              <w:right w:val="single" w:sz="4" w:space="0" w:color="auto"/>
            </w:tcBorders>
            <w:shd w:val="clear" w:color="auto" w:fill="auto"/>
            <w:vAlign w:val="center"/>
            <w:hideMark/>
          </w:tcPr>
          <w:p w14:paraId="4662C8B0"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66" w:type="dxa"/>
            <w:gridSpan w:val="2"/>
            <w:tcBorders>
              <w:top w:val="nil"/>
              <w:left w:val="nil"/>
              <w:bottom w:val="single" w:sz="4" w:space="0" w:color="auto"/>
              <w:right w:val="single" w:sz="4" w:space="0" w:color="auto"/>
            </w:tcBorders>
            <w:shd w:val="clear" w:color="auto" w:fill="auto"/>
            <w:vAlign w:val="center"/>
            <w:hideMark/>
          </w:tcPr>
          <w:p w14:paraId="56B9F16F"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r>
      <w:tr w:rsidR="0072572F" w:rsidRPr="008D5C11" w14:paraId="62D5DCB7" w14:textId="77777777" w:rsidTr="00774E40">
        <w:trPr>
          <w:trHeight w:val="127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076C3046"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lastRenderedPageBreak/>
              <w:t>7</w:t>
            </w:r>
          </w:p>
        </w:tc>
        <w:tc>
          <w:tcPr>
            <w:tcW w:w="3298" w:type="dxa"/>
            <w:tcBorders>
              <w:top w:val="nil"/>
              <w:left w:val="nil"/>
              <w:bottom w:val="single" w:sz="4" w:space="0" w:color="auto"/>
              <w:right w:val="single" w:sz="4" w:space="0" w:color="auto"/>
            </w:tcBorders>
            <w:shd w:val="clear" w:color="auto" w:fill="auto"/>
            <w:vAlign w:val="center"/>
            <w:hideMark/>
          </w:tcPr>
          <w:p w14:paraId="5C8496DD" w14:textId="77777777" w:rsidR="0072572F" w:rsidRPr="008D5C11" w:rsidRDefault="0072572F" w:rsidP="0072572F">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1.7. Доля дошкольных образовательных учреждений Республики Тыва, реализующих дополнительную образовательную программу по национальной борьбе </w:t>
            </w:r>
            <w:proofErr w:type="spellStart"/>
            <w:r w:rsidRPr="008D5C11">
              <w:rPr>
                <w:rFonts w:ascii="Times New Roman" w:eastAsia="Times New Roman" w:hAnsi="Times New Roman" w:cs="Times New Roman"/>
                <w:color w:val="000000"/>
                <w:sz w:val="20"/>
                <w:szCs w:val="20"/>
                <w:lang w:eastAsia="ru-RU"/>
              </w:rPr>
              <w:t>хуреш</w:t>
            </w:r>
            <w:proofErr w:type="spellEnd"/>
            <w:r w:rsidRPr="008D5C11">
              <w:rPr>
                <w:rFonts w:ascii="Times New Roman" w:eastAsia="Times New Roman" w:hAnsi="Times New Roman" w:cs="Times New Roman"/>
                <w:color w:val="000000"/>
                <w:sz w:val="20"/>
                <w:szCs w:val="20"/>
                <w:lang w:eastAsia="ru-RU"/>
              </w:rPr>
              <w:t xml:space="preserve"> для детей 4-7 лет за счет дополнительного времени вариативной части учебного плана</w:t>
            </w:r>
          </w:p>
        </w:tc>
        <w:tc>
          <w:tcPr>
            <w:tcW w:w="1202" w:type="dxa"/>
            <w:tcBorders>
              <w:top w:val="nil"/>
              <w:left w:val="nil"/>
              <w:bottom w:val="single" w:sz="4" w:space="0" w:color="auto"/>
              <w:right w:val="single" w:sz="4" w:space="0" w:color="auto"/>
            </w:tcBorders>
            <w:shd w:val="clear" w:color="auto" w:fill="auto"/>
            <w:vAlign w:val="center"/>
            <w:hideMark/>
          </w:tcPr>
          <w:p w14:paraId="659C8748"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60" w:type="dxa"/>
            <w:tcBorders>
              <w:top w:val="nil"/>
              <w:left w:val="nil"/>
              <w:bottom w:val="single" w:sz="4" w:space="0" w:color="auto"/>
              <w:right w:val="single" w:sz="4" w:space="0" w:color="auto"/>
            </w:tcBorders>
            <w:shd w:val="clear" w:color="auto" w:fill="auto"/>
            <w:vAlign w:val="center"/>
            <w:hideMark/>
          </w:tcPr>
          <w:p w14:paraId="40FEBDAE"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60</w:t>
            </w:r>
          </w:p>
        </w:tc>
        <w:tc>
          <w:tcPr>
            <w:tcW w:w="978" w:type="dxa"/>
            <w:gridSpan w:val="2"/>
            <w:tcBorders>
              <w:top w:val="nil"/>
              <w:left w:val="nil"/>
              <w:bottom w:val="single" w:sz="4" w:space="0" w:color="auto"/>
              <w:right w:val="single" w:sz="4" w:space="0" w:color="auto"/>
            </w:tcBorders>
            <w:shd w:val="clear" w:color="auto" w:fill="auto"/>
            <w:vAlign w:val="center"/>
            <w:hideMark/>
          </w:tcPr>
          <w:p w14:paraId="07BFA4F7"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60</w:t>
            </w:r>
          </w:p>
        </w:tc>
        <w:tc>
          <w:tcPr>
            <w:tcW w:w="960" w:type="dxa"/>
            <w:gridSpan w:val="2"/>
            <w:tcBorders>
              <w:top w:val="nil"/>
              <w:left w:val="nil"/>
              <w:bottom w:val="single" w:sz="4" w:space="0" w:color="auto"/>
              <w:right w:val="single" w:sz="4" w:space="0" w:color="auto"/>
            </w:tcBorders>
            <w:shd w:val="clear" w:color="auto" w:fill="auto"/>
            <w:vAlign w:val="center"/>
            <w:hideMark/>
          </w:tcPr>
          <w:p w14:paraId="5E2848A8"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60</w:t>
            </w:r>
          </w:p>
        </w:tc>
        <w:tc>
          <w:tcPr>
            <w:tcW w:w="960" w:type="dxa"/>
            <w:tcBorders>
              <w:top w:val="nil"/>
              <w:left w:val="nil"/>
              <w:bottom w:val="single" w:sz="4" w:space="0" w:color="auto"/>
              <w:right w:val="single" w:sz="4" w:space="0" w:color="auto"/>
            </w:tcBorders>
            <w:shd w:val="clear" w:color="auto" w:fill="auto"/>
            <w:vAlign w:val="center"/>
            <w:hideMark/>
          </w:tcPr>
          <w:p w14:paraId="4A784653"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60</w:t>
            </w:r>
          </w:p>
        </w:tc>
        <w:tc>
          <w:tcPr>
            <w:tcW w:w="960" w:type="dxa"/>
            <w:gridSpan w:val="2"/>
            <w:tcBorders>
              <w:top w:val="nil"/>
              <w:left w:val="nil"/>
              <w:bottom w:val="single" w:sz="4" w:space="0" w:color="auto"/>
              <w:right w:val="single" w:sz="4" w:space="0" w:color="auto"/>
            </w:tcBorders>
            <w:shd w:val="clear" w:color="auto" w:fill="auto"/>
            <w:vAlign w:val="center"/>
            <w:hideMark/>
          </w:tcPr>
          <w:p w14:paraId="032EAA35"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60</w:t>
            </w:r>
          </w:p>
        </w:tc>
        <w:tc>
          <w:tcPr>
            <w:tcW w:w="960" w:type="dxa"/>
            <w:tcBorders>
              <w:top w:val="nil"/>
              <w:left w:val="nil"/>
              <w:bottom w:val="single" w:sz="4" w:space="0" w:color="auto"/>
              <w:right w:val="single" w:sz="4" w:space="0" w:color="auto"/>
            </w:tcBorders>
            <w:shd w:val="clear" w:color="auto" w:fill="auto"/>
            <w:vAlign w:val="center"/>
            <w:hideMark/>
          </w:tcPr>
          <w:p w14:paraId="304474BE"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60</w:t>
            </w:r>
          </w:p>
        </w:tc>
        <w:tc>
          <w:tcPr>
            <w:tcW w:w="960" w:type="dxa"/>
            <w:gridSpan w:val="2"/>
            <w:tcBorders>
              <w:top w:val="nil"/>
              <w:left w:val="nil"/>
              <w:bottom w:val="single" w:sz="4" w:space="0" w:color="auto"/>
              <w:right w:val="single" w:sz="4" w:space="0" w:color="auto"/>
            </w:tcBorders>
            <w:shd w:val="clear" w:color="auto" w:fill="auto"/>
            <w:vAlign w:val="center"/>
            <w:hideMark/>
          </w:tcPr>
          <w:p w14:paraId="4D3F6D6C"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60</w:t>
            </w:r>
          </w:p>
        </w:tc>
        <w:tc>
          <w:tcPr>
            <w:tcW w:w="960" w:type="dxa"/>
            <w:gridSpan w:val="2"/>
            <w:tcBorders>
              <w:top w:val="nil"/>
              <w:left w:val="nil"/>
              <w:bottom w:val="single" w:sz="4" w:space="0" w:color="auto"/>
              <w:right w:val="single" w:sz="4" w:space="0" w:color="auto"/>
            </w:tcBorders>
            <w:shd w:val="clear" w:color="auto" w:fill="auto"/>
            <w:vAlign w:val="center"/>
            <w:hideMark/>
          </w:tcPr>
          <w:p w14:paraId="1555B542"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60</w:t>
            </w:r>
          </w:p>
        </w:tc>
        <w:tc>
          <w:tcPr>
            <w:tcW w:w="1050" w:type="dxa"/>
            <w:gridSpan w:val="2"/>
            <w:tcBorders>
              <w:top w:val="nil"/>
              <w:left w:val="nil"/>
              <w:bottom w:val="single" w:sz="4" w:space="0" w:color="auto"/>
              <w:right w:val="single" w:sz="4" w:space="0" w:color="auto"/>
            </w:tcBorders>
            <w:shd w:val="clear" w:color="auto" w:fill="auto"/>
            <w:vAlign w:val="center"/>
            <w:hideMark/>
          </w:tcPr>
          <w:p w14:paraId="14176378"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60</w:t>
            </w:r>
          </w:p>
        </w:tc>
        <w:tc>
          <w:tcPr>
            <w:tcW w:w="960" w:type="dxa"/>
            <w:gridSpan w:val="2"/>
            <w:tcBorders>
              <w:top w:val="nil"/>
              <w:left w:val="nil"/>
              <w:bottom w:val="single" w:sz="4" w:space="0" w:color="auto"/>
              <w:right w:val="single" w:sz="4" w:space="0" w:color="auto"/>
            </w:tcBorders>
            <w:shd w:val="clear" w:color="auto" w:fill="auto"/>
            <w:vAlign w:val="center"/>
            <w:hideMark/>
          </w:tcPr>
          <w:p w14:paraId="604FB8CD"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60</w:t>
            </w:r>
          </w:p>
        </w:tc>
        <w:tc>
          <w:tcPr>
            <w:tcW w:w="963" w:type="dxa"/>
            <w:tcBorders>
              <w:top w:val="nil"/>
              <w:left w:val="nil"/>
              <w:bottom w:val="single" w:sz="4" w:space="0" w:color="auto"/>
              <w:right w:val="single" w:sz="4" w:space="0" w:color="auto"/>
            </w:tcBorders>
            <w:shd w:val="clear" w:color="auto" w:fill="auto"/>
            <w:vAlign w:val="center"/>
            <w:hideMark/>
          </w:tcPr>
          <w:p w14:paraId="6D7171E1"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60</w:t>
            </w:r>
          </w:p>
        </w:tc>
        <w:tc>
          <w:tcPr>
            <w:tcW w:w="766" w:type="dxa"/>
            <w:gridSpan w:val="2"/>
            <w:tcBorders>
              <w:top w:val="nil"/>
              <w:left w:val="nil"/>
              <w:bottom w:val="single" w:sz="4" w:space="0" w:color="auto"/>
              <w:right w:val="single" w:sz="4" w:space="0" w:color="auto"/>
            </w:tcBorders>
            <w:shd w:val="clear" w:color="auto" w:fill="auto"/>
            <w:vAlign w:val="center"/>
            <w:hideMark/>
          </w:tcPr>
          <w:p w14:paraId="342AA3AC"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60</w:t>
            </w:r>
          </w:p>
        </w:tc>
      </w:tr>
      <w:tr w:rsidR="0072572F" w:rsidRPr="008D5C11" w14:paraId="6D8F201E" w14:textId="77777777" w:rsidTr="00774E40">
        <w:trPr>
          <w:trHeight w:val="51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41815383"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8</w:t>
            </w:r>
          </w:p>
        </w:tc>
        <w:tc>
          <w:tcPr>
            <w:tcW w:w="3298" w:type="dxa"/>
            <w:tcBorders>
              <w:top w:val="nil"/>
              <w:left w:val="nil"/>
              <w:bottom w:val="single" w:sz="4" w:space="0" w:color="auto"/>
              <w:right w:val="single" w:sz="4" w:space="0" w:color="auto"/>
            </w:tcBorders>
            <w:shd w:val="clear" w:color="auto" w:fill="auto"/>
            <w:vAlign w:val="center"/>
            <w:hideMark/>
          </w:tcPr>
          <w:p w14:paraId="196DAC2C" w14:textId="77777777" w:rsidR="0072572F" w:rsidRPr="008D5C11" w:rsidRDefault="0072572F" w:rsidP="0072572F">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1.8. Доступность дошкольного образования для детей в возрасте от 1,5 до 3 лет</w:t>
            </w:r>
          </w:p>
        </w:tc>
        <w:tc>
          <w:tcPr>
            <w:tcW w:w="1202" w:type="dxa"/>
            <w:tcBorders>
              <w:top w:val="nil"/>
              <w:left w:val="nil"/>
              <w:bottom w:val="single" w:sz="4" w:space="0" w:color="auto"/>
              <w:right w:val="single" w:sz="4" w:space="0" w:color="auto"/>
            </w:tcBorders>
            <w:shd w:val="clear" w:color="auto" w:fill="auto"/>
            <w:vAlign w:val="center"/>
            <w:hideMark/>
          </w:tcPr>
          <w:p w14:paraId="1F72D6D3"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60" w:type="dxa"/>
            <w:tcBorders>
              <w:top w:val="nil"/>
              <w:left w:val="nil"/>
              <w:bottom w:val="single" w:sz="4" w:space="0" w:color="auto"/>
              <w:right w:val="single" w:sz="4" w:space="0" w:color="auto"/>
            </w:tcBorders>
            <w:shd w:val="clear" w:color="auto" w:fill="auto"/>
            <w:vAlign w:val="center"/>
            <w:hideMark/>
          </w:tcPr>
          <w:p w14:paraId="13A81108" w14:textId="77777777" w:rsidR="0072572F" w:rsidRPr="008D5C11" w:rsidRDefault="0072572F" w:rsidP="0072572F">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100</w:t>
            </w:r>
          </w:p>
        </w:tc>
        <w:tc>
          <w:tcPr>
            <w:tcW w:w="978" w:type="dxa"/>
            <w:gridSpan w:val="2"/>
            <w:tcBorders>
              <w:top w:val="nil"/>
              <w:left w:val="nil"/>
              <w:bottom w:val="single" w:sz="4" w:space="0" w:color="auto"/>
              <w:right w:val="single" w:sz="4" w:space="0" w:color="auto"/>
            </w:tcBorders>
            <w:shd w:val="clear" w:color="auto" w:fill="auto"/>
            <w:vAlign w:val="center"/>
            <w:hideMark/>
          </w:tcPr>
          <w:p w14:paraId="31A2121C" w14:textId="77777777" w:rsidR="0072572F" w:rsidRPr="008D5C11" w:rsidRDefault="0072572F" w:rsidP="0072572F">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100</w:t>
            </w:r>
          </w:p>
        </w:tc>
        <w:tc>
          <w:tcPr>
            <w:tcW w:w="960" w:type="dxa"/>
            <w:gridSpan w:val="2"/>
            <w:tcBorders>
              <w:top w:val="nil"/>
              <w:left w:val="nil"/>
              <w:bottom w:val="single" w:sz="4" w:space="0" w:color="auto"/>
              <w:right w:val="single" w:sz="4" w:space="0" w:color="auto"/>
            </w:tcBorders>
            <w:shd w:val="clear" w:color="auto" w:fill="auto"/>
            <w:vAlign w:val="center"/>
            <w:hideMark/>
          </w:tcPr>
          <w:p w14:paraId="319D8A79" w14:textId="77777777" w:rsidR="0072572F" w:rsidRPr="008D5C11" w:rsidRDefault="0072572F" w:rsidP="0072572F">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100</w:t>
            </w:r>
          </w:p>
        </w:tc>
        <w:tc>
          <w:tcPr>
            <w:tcW w:w="960" w:type="dxa"/>
            <w:tcBorders>
              <w:top w:val="nil"/>
              <w:left w:val="nil"/>
              <w:bottom w:val="single" w:sz="4" w:space="0" w:color="auto"/>
              <w:right w:val="single" w:sz="4" w:space="0" w:color="auto"/>
            </w:tcBorders>
            <w:shd w:val="clear" w:color="auto" w:fill="auto"/>
            <w:vAlign w:val="center"/>
            <w:hideMark/>
          </w:tcPr>
          <w:p w14:paraId="03D616AF" w14:textId="77777777" w:rsidR="0072572F" w:rsidRPr="008D5C11" w:rsidRDefault="0072572F" w:rsidP="0072572F">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100</w:t>
            </w:r>
          </w:p>
        </w:tc>
        <w:tc>
          <w:tcPr>
            <w:tcW w:w="960" w:type="dxa"/>
            <w:gridSpan w:val="2"/>
            <w:tcBorders>
              <w:top w:val="nil"/>
              <w:left w:val="nil"/>
              <w:bottom w:val="single" w:sz="4" w:space="0" w:color="auto"/>
              <w:right w:val="single" w:sz="4" w:space="0" w:color="auto"/>
            </w:tcBorders>
            <w:shd w:val="clear" w:color="auto" w:fill="auto"/>
            <w:vAlign w:val="center"/>
            <w:hideMark/>
          </w:tcPr>
          <w:p w14:paraId="4730D911" w14:textId="77777777" w:rsidR="0072572F" w:rsidRPr="008D5C11" w:rsidRDefault="0072572F" w:rsidP="0072572F">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100</w:t>
            </w:r>
          </w:p>
        </w:tc>
        <w:tc>
          <w:tcPr>
            <w:tcW w:w="960" w:type="dxa"/>
            <w:tcBorders>
              <w:top w:val="nil"/>
              <w:left w:val="nil"/>
              <w:bottom w:val="single" w:sz="4" w:space="0" w:color="auto"/>
              <w:right w:val="single" w:sz="4" w:space="0" w:color="auto"/>
            </w:tcBorders>
            <w:shd w:val="clear" w:color="auto" w:fill="auto"/>
            <w:vAlign w:val="center"/>
            <w:hideMark/>
          </w:tcPr>
          <w:p w14:paraId="3804426F" w14:textId="77777777" w:rsidR="0072572F" w:rsidRPr="008D5C11" w:rsidRDefault="0072572F" w:rsidP="0072572F">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100</w:t>
            </w:r>
          </w:p>
        </w:tc>
        <w:tc>
          <w:tcPr>
            <w:tcW w:w="960" w:type="dxa"/>
            <w:gridSpan w:val="2"/>
            <w:tcBorders>
              <w:top w:val="nil"/>
              <w:left w:val="nil"/>
              <w:bottom w:val="single" w:sz="4" w:space="0" w:color="auto"/>
              <w:right w:val="single" w:sz="4" w:space="0" w:color="auto"/>
            </w:tcBorders>
            <w:shd w:val="clear" w:color="auto" w:fill="auto"/>
            <w:vAlign w:val="center"/>
            <w:hideMark/>
          </w:tcPr>
          <w:p w14:paraId="16756D53" w14:textId="77777777" w:rsidR="0072572F" w:rsidRPr="008D5C11" w:rsidRDefault="0072572F" w:rsidP="0072572F">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100</w:t>
            </w:r>
          </w:p>
        </w:tc>
        <w:tc>
          <w:tcPr>
            <w:tcW w:w="960" w:type="dxa"/>
            <w:gridSpan w:val="2"/>
            <w:tcBorders>
              <w:top w:val="nil"/>
              <w:left w:val="nil"/>
              <w:bottom w:val="single" w:sz="4" w:space="0" w:color="auto"/>
              <w:right w:val="single" w:sz="4" w:space="0" w:color="auto"/>
            </w:tcBorders>
            <w:shd w:val="clear" w:color="auto" w:fill="auto"/>
            <w:vAlign w:val="center"/>
            <w:hideMark/>
          </w:tcPr>
          <w:p w14:paraId="31EFCA31" w14:textId="77777777" w:rsidR="0072572F" w:rsidRPr="008D5C11" w:rsidRDefault="0072572F" w:rsidP="0072572F">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100</w:t>
            </w:r>
          </w:p>
        </w:tc>
        <w:tc>
          <w:tcPr>
            <w:tcW w:w="1050" w:type="dxa"/>
            <w:gridSpan w:val="2"/>
            <w:tcBorders>
              <w:top w:val="nil"/>
              <w:left w:val="nil"/>
              <w:bottom w:val="single" w:sz="4" w:space="0" w:color="auto"/>
              <w:right w:val="single" w:sz="4" w:space="0" w:color="auto"/>
            </w:tcBorders>
            <w:shd w:val="clear" w:color="auto" w:fill="auto"/>
            <w:vAlign w:val="center"/>
            <w:hideMark/>
          </w:tcPr>
          <w:p w14:paraId="572C86C0" w14:textId="77777777" w:rsidR="0072572F" w:rsidRPr="008D5C11" w:rsidRDefault="0072572F" w:rsidP="0072572F">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100</w:t>
            </w:r>
          </w:p>
        </w:tc>
        <w:tc>
          <w:tcPr>
            <w:tcW w:w="960" w:type="dxa"/>
            <w:gridSpan w:val="2"/>
            <w:tcBorders>
              <w:top w:val="nil"/>
              <w:left w:val="nil"/>
              <w:bottom w:val="single" w:sz="4" w:space="0" w:color="auto"/>
              <w:right w:val="single" w:sz="4" w:space="0" w:color="auto"/>
            </w:tcBorders>
            <w:shd w:val="clear" w:color="auto" w:fill="auto"/>
            <w:vAlign w:val="center"/>
            <w:hideMark/>
          </w:tcPr>
          <w:p w14:paraId="623A627E" w14:textId="77777777" w:rsidR="0072572F" w:rsidRPr="008D5C11" w:rsidRDefault="0072572F" w:rsidP="0072572F">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100</w:t>
            </w:r>
          </w:p>
        </w:tc>
        <w:tc>
          <w:tcPr>
            <w:tcW w:w="963" w:type="dxa"/>
            <w:tcBorders>
              <w:top w:val="nil"/>
              <w:left w:val="nil"/>
              <w:bottom w:val="single" w:sz="4" w:space="0" w:color="auto"/>
              <w:right w:val="single" w:sz="4" w:space="0" w:color="auto"/>
            </w:tcBorders>
            <w:shd w:val="clear" w:color="auto" w:fill="auto"/>
            <w:vAlign w:val="center"/>
            <w:hideMark/>
          </w:tcPr>
          <w:p w14:paraId="74E16771" w14:textId="77777777" w:rsidR="0072572F" w:rsidRPr="008D5C11" w:rsidRDefault="0072572F" w:rsidP="0072572F">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100</w:t>
            </w:r>
          </w:p>
        </w:tc>
        <w:tc>
          <w:tcPr>
            <w:tcW w:w="766" w:type="dxa"/>
            <w:gridSpan w:val="2"/>
            <w:tcBorders>
              <w:top w:val="nil"/>
              <w:left w:val="nil"/>
              <w:bottom w:val="single" w:sz="4" w:space="0" w:color="auto"/>
              <w:right w:val="single" w:sz="4" w:space="0" w:color="auto"/>
            </w:tcBorders>
            <w:shd w:val="clear" w:color="auto" w:fill="auto"/>
            <w:vAlign w:val="center"/>
            <w:hideMark/>
          </w:tcPr>
          <w:p w14:paraId="064A5AEE" w14:textId="77777777" w:rsidR="0072572F" w:rsidRPr="008D5C11" w:rsidRDefault="0072572F" w:rsidP="0072572F">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100</w:t>
            </w:r>
          </w:p>
        </w:tc>
      </w:tr>
      <w:tr w:rsidR="0072572F" w:rsidRPr="008D5C11" w14:paraId="0366BC0D" w14:textId="77777777" w:rsidTr="00774E40">
        <w:trPr>
          <w:trHeight w:val="76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26D01FED"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w:t>
            </w:r>
          </w:p>
        </w:tc>
        <w:tc>
          <w:tcPr>
            <w:tcW w:w="3298" w:type="dxa"/>
            <w:tcBorders>
              <w:top w:val="nil"/>
              <w:left w:val="nil"/>
              <w:bottom w:val="single" w:sz="4" w:space="0" w:color="auto"/>
              <w:right w:val="single" w:sz="4" w:space="0" w:color="auto"/>
            </w:tcBorders>
            <w:shd w:val="clear" w:color="auto" w:fill="auto"/>
            <w:vAlign w:val="center"/>
            <w:hideMark/>
          </w:tcPr>
          <w:p w14:paraId="196598D9" w14:textId="77777777" w:rsidR="0072572F" w:rsidRPr="008D5C11" w:rsidRDefault="0072572F" w:rsidP="0072572F">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1.9. Количество дополнительно созданных мест с целью обеспечения дошкольным образованием детей в возрасте от 1,5 до 3 лет с нарастающим итогом</w:t>
            </w:r>
          </w:p>
        </w:tc>
        <w:tc>
          <w:tcPr>
            <w:tcW w:w="1202" w:type="dxa"/>
            <w:tcBorders>
              <w:top w:val="nil"/>
              <w:left w:val="nil"/>
              <w:bottom w:val="single" w:sz="4" w:space="0" w:color="auto"/>
              <w:right w:val="single" w:sz="4" w:space="0" w:color="auto"/>
            </w:tcBorders>
            <w:shd w:val="clear" w:color="auto" w:fill="auto"/>
            <w:vAlign w:val="center"/>
            <w:hideMark/>
          </w:tcPr>
          <w:p w14:paraId="69A576D3"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тыс. мест</w:t>
            </w:r>
          </w:p>
        </w:tc>
        <w:tc>
          <w:tcPr>
            <w:tcW w:w="960" w:type="dxa"/>
            <w:tcBorders>
              <w:top w:val="nil"/>
              <w:left w:val="nil"/>
              <w:bottom w:val="single" w:sz="4" w:space="0" w:color="auto"/>
              <w:right w:val="single" w:sz="4" w:space="0" w:color="auto"/>
            </w:tcBorders>
            <w:shd w:val="clear" w:color="auto" w:fill="auto"/>
            <w:noWrap/>
            <w:vAlign w:val="center"/>
            <w:hideMark/>
          </w:tcPr>
          <w:p w14:paraId="0BCC6D20"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78" w:type="dxa"/>
            <w:gridSpan w:val="2"/>
            <w:tcBorders>
              <w:top w:val="nil"/>
              <w:left w:val="nil"/>
              <w:bottom w:val="single" w:sz="4" w:space="0" w:color="auto"/>
              <w:right w:val="single" w:sz="4" w:space="0" w:color="auto"/>
            </w:tcBorders>
            <w:shd w:val="clear" w:color="auto" w:fill="auto"/>
            <w:noWrap/>
            <w:vAlign w:val="center"/>
            <w:hideMark/>
          </w:tcPr>
          <w:p w14:paraId="3C830A64"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A3266CA"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hideMark/>
          </w:tcPr>
          <w:p w14:paraId="4A9DF94C"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971AF01"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hideMark/>
          </w:tcPr>
          <w:p w14:paraId="09537D67"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2FE8932"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9E22685"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53EC909C"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57497C6"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3" w:type="dxa"/>
            <w:tcBorders>
              <w:top w:val="nil"/>
              <w:left w:val="nil"/>
              <w:bottom w:val="single" w:sz="4" w:space="0" w:color="auto"/>
              <w:right w:val="single" w:sz="4" w:space="0" w:color="auto"/>
            </w:tcBorders>
            <w:shd w:val="clear" w:color="auto" w:fill="auto"/>
            <w:noWrap/>
            <w:vAlign w:val="center"/>
            <w:hideMark/>
          </w:tcPr>
          <w:p w14:paraId="54EF5E5F"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766" w:type="dxa"/>
            <w:gridSpan w:val="2"/>
            <w:tcBorders>
              <w:top w:val="nil"/>
              <w:left w:val="nil"/>
              <w:bottom w:val="single" w:sz="4" w:space="0" w:color="auto"/>
              <w:right w:val="single" w:sz="4" w:space="0" w:color="auto"/>
            </w:tcBorders>
            <w:shd w:val="clear" w:color="auto" w:fill="auto"/>
            <w:vAlign w:val="center"/>
            <w:hideMark/>
          </w:tcPr>
          <w:p w14:paraId="7E043B60"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r>
      <w:tr w:rsidR="0072572F" w:rsidRPr="008D5C11" w14:paraId="766D4444" w14:textId="77777777" w:rsidTr="00774E40">
        <w:trPr>
          <w:gridAfter w:val="1"/>
          <w:wAfter w:w="18" w:type="dxa"/>
          <w:trHeight w:val="30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17490109"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p>
        </w:tc>
        <w:tc>
          <w:tcPr>
            <w:tcW w:w="15919" w:type="dxa"/>
            <w:gridSpan w:val="21"/>
            <w:tcBorders>
              <w:top w:val="single" w:sz="4" w:space="0" w:color="auto"/>
              <w:left w:val="nil"/>
              <w:bottom w:val="single" w:sz="4" w:space="0" w:color="auto"/>
              <w:right w:val="single" w:sz="4" w:space="0" w:color="auto"/>
            </w:tcBorders>
            <w:shd w:val="clear" w:color="auto" w:fill="auto"/>
            <w:vAlign w:val="center"/>
            <w:hideMark/>
          </w:tcPr>
          <w:p w14:paraId="66B98697"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 Подпрограмма 2 «Развитие общего образования»</w:t>
            </w:r>
          </w:p>
        </w:tc>
      </w:tr>
      <w:tr w:rsidR="00CB6499" w:rsidRPr="008D5C11" w14:paraId="686DDAFE" w14:textId="77777777" w:rsidTr="00401AA0">
        <w:trPr>
          <w:gridAfter w:val="1"/>
          <w:wAfter w:w="18" w:type="dxa"/>
          <w:trHeight w:val="300"/>
        </w:trPr>
        <w:tc>
          <w:tcPr>
            <w:tcW w:w="16449" w:type="dxa"/>
            <w:gridSpan w:val="22"/>
            <w:tcBorders>
              <w:top w:val="nil"/>
              <w:left w:val="single" w:sz="4" w:space="0" w:color="auto"/>
              <w:bottom w:val="single" w:sz="4" w:space="0" w:color="auto"/>
              <w:right w:val="single" w:sz="4" w:space="0" w:color="auto"/>
            </w:tcBorders>
            <w:shd w:val="clear" w:color="auto" w:fill="auto"/>
            <w:noWrap/>
            <w:vAlign w:val="bottom"/>
          </w:tcPr>
          <w:p w14:paraId="34A63C8E" w14:textId="2FFC69D8" w:rsidR="00CB6499" w:rsidRPr="008D5C11" w:rsidRDefault="00CB6499" w:rsidP="0072572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Цель: </w:t>
            </w:r>
            <w:r w:rsidRPr="00CB6499">
              <w:rPr>
                <w:rFonts w:ascii="Times New Roman" w:eastAsia="Times New Roman" w:hAnsi="Times New Roman" w:cs="Times New Roman"/>
                <w:color w:val="000000"/>
                <w:sz w:val="20"/>
                <w:szCs w:val="20"/>
                <w:lang w:eastAsia="ru-RU"/>
              </w:rPr>
              <w:t>повышение доступности качественного образования, соответствующего требованиям инновационного развития экономики и современным потребностям общества;</w:t>
            </w:r>
          </w:p>
        </w:tc>
      </w:tr>
      <w:tr w:rsidR="0072572F" w:rsidRPr="008D5C11" w14:paraId="0C84E623" w14:textId="77777777" w:rsidTr="00774E40">
        <w:trPr>
          <w:trHeight w:val="51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58E0D6BE"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w:t>
            </w:r>
          </w:p>
        </w:tc>
        <w:tc>
          <w:tcPr>
            <w:tcW w:w="3298" w:type="dxa"/>
            <w:tcBorders>
              <w:top w:val="nil"/>
              <w:left w:val="nil"/>
              <w:bottom w:val="single" w:sz="4" w:space="0" w:color="auto"/>
              <w:right w:val="single" w:sz="4" w:space="0" w:color="auto"/>
            </w:tcBorders>
            <w:shd w:val="clear" w:color="auto" w:fill="auto"/>
            <w:vAlign w:val="center"/>
            <w:hideMark/>
          </w:tcPr>
          <w:p w14:paraId="449B228C" w14:textId="77777777" w:rsidR="0072572F" w:rsidRPr="008D5C11" w:rsidRDefault="0072572F" w:rsidP="0072572F">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2.1. Численность обучающихся в государственных и муниципальных образовательных организациях</w:t>
            </w:r>
          </w:p>
        </w:tc>
        <w:tc>
          <w:tcPr>
            <w:tcW w:w="1202" w:type="dxa"/>
            <w:tcBorders>
              <w:top w:val="nil"/>
              <w:left w:val="nil"/>
              <w:bottom w:val="single" w:sz="4" w:space="0" w:color="auto"/>
              <w:right w:val="single" w:sz="4" w:space="0" w:color="auto"/>
            </w:tcBorders>
            <w:shd w:val="clear" w:color="auto" w:fill="auto"/>
            <w:vAlign w:val="center"/>
            <w:hideMark/>
          </w:tcPr>
          <w:p w14:paraId="0E892170"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тыс.</w:t>
            </w:r>
          </w:p>
        </w:tc>
        <w:tc>
          <w:tcPr>
            <w:tcW w:w="960" w:type="dxa"/>
            <w:tcBorders>
              <w:top w:val="nil"/>
              <w:left w:val="nil"/>
              <w:bottom w:val="single" w:sz="4" w:space="0" w:color="auto"/>
              <w:right w:val="single" w:sz="4" w:space="0" w:color="auto"/>
            </w:tcBorders>
            <w:shd w:val="clear" w:color="auto" w:fill="auto"/>
            <w:noWrap/>
            <w:vAlign w:val="center"/>
            <w:hideMark/>
          </w:tcPr>
          <w:p w14:paraId="3DD49197"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73,1</w:t>
            </w:r>
          </w:p>
        </w:tc>
        <w:tc>
          <w:tcPr>
            <w:tcW w:w="978" w:type="dxa"/>
            <w:gridSpan w:val="2"/>
            <w:tcBorders>
              <w:top w:val="nil"/>
              <w:left w:val="nil"/>
              <w:bottom w:val="single" w:sz="4" w:space="0" w:color="auto"/>
              <w:right w:val="single" w:sz="4" w:space="0" w:color="auto"/>
            </w:tcBorders>
            <w:shd w:val="clear" w:color="auto" w:fill="auto"/>
            <w:noWrap/>
            <w:vAlign w:val="center"/>
            <w:hideMark/>
          </w:tcPr>
          <w:p w14:paraId="1EE227C6"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73,1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51C8934"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73,1</w:t>
            </w:r>
          </w:p>
        </w:tc>
        <w:tc>
          <w:tcPr>
            <w:tcW w:w="960" w:type="dxa"/>
            <w:tcBorders>
              <w:top w:val="nil"/>
              <w:left w:val="nil"/>
              <w:bottom w:val="single" w:sz="4" w:space="0" w:color="auto"/>
              <w:right w:val="single" w:sz="4" w:space="0" w:color="auto"/>
            </w:tcBorders>
            <w:shd w:val="clear" w:color="auto" w:fill="auto"/>
            <w:noWrap/>
            <w:vAlign w:val="center"/>
            <w:hideMark/>
          </w:tcPr>
          <w:p w14:paraId="12C88B86"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73,1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29D6248"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73,1</w:t>
            </w:r>
          </w:p>
        </w:tc>
        <w:tc>
          <w:tcPr>
            <w:tcW w:w="960" w:type="dxa"/>
            <w:tcBorders>
              <w:top w:val="nil"/>
              <w:left w:val="nil"/>
              <w:bottom w:val="single" w:sz="4" w:space="0" w:color="auto"/>
              <w:right w:val="single" w:sz="4" w:space="0" w:color="auto"/>
            </w:tcBorders>
            <w:shd w:val="clear" w:color="auto" w:fill="auto"/>
            <w:noWrap/>
            <w:vAlign w:val="center"/>
            <w:hideMark/>
          </w:tcPr>
          <w:p w14:paraId="5AD02C63"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73,1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F43AFB2"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73,1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2B848C8"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73,1</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52CD0A14"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73,1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F0890E9"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73,1</w:t>
            </w:r>
          </w:p>
        </w:tc>
        <w:tc>
          <w:tcPr>
            <w:tcW w:w="963" w:type="dxa"/>
            <w:tcBorders>
              <w:top w:val="nil"/>
              <w:left w:val="nil"/>
              <w:bottom w:val="single" w:sz="4" w:space="0" w:color="auto"/>
              <w:right w:val="single" w:sz="4" w:space="0" w:color="auto"/>
            </w:tcBorders>
            <w:shd w:val="clear" w:color="auto" w:fill="auto"/>
            <w:noWrap/>
            <w:vAlign w:val="center"/>
            <w:hideMark/>
          </w:tcPr>
          <w:p w14:paraId="26AC06D9"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73,1</w:t>
            </w:r>
          </w:p>
        </w:tc>
        <w:tc>
          <w:tcPr>
            <w:tcW w:w="766" w:type="dxa"/>
            <w:gridSpan w:val="2"/>
            <w:tcBorders>
              <w:top w:val="nil"/>
              <w:left w:val="nil"/>
              <w:bottom w:val="single" w:sz="4" w:space="0" w:color="auto"/>
              <w:right w:val="single" w:sz="4" w:space="0" w:color="auto"/>
            </w:tcBorders>
            <w:shd w:val="clear" w:color="auto" w:fill="auto"/>
            <w:vAlign w:val="center"/>
            <w:hideMark/>
          </w:tcPr>
          <w:p w14:paraId="308F8242" w14:textId="77777777" w:rsidR="0072572F" w:rsidRPr="008D5C11" w:rsidRDefault="0072572F" w:rsidP="0072572F">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73,1</w:t>
            </w:r>
          </w:p>
        </w:tc>
      </w:tr>
      <w:tr w:rsidR="0072572F" w:rsidRPr="008D5C11" w14:paraId="0C43A0CC" w14:textId="77777777" w:rsidTr="00774E40">
        <w:trPr>
          <w:trHeight w:val="102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617D7D1E"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11</w:t>
            </w:r>
          </w:p>
        </w:tc>
        <w:tc>
          <w:tcPr>
            <w:tcW w:w="3298" w:type="dxa"/>
            <w:tcBorders>
              <w:top w:val="nil"/>
              <w:left w:val="nil"/>
              <w:bottom w:val="single" w:sz="4" w:space="0" w:color="auto"/>
              <w:right w:val="single" w:sz="4" w:space="0" w:color="auto"/>
            </w:tcBorders>
            <w:shd w:val="clear" w:color="auto" w:fill="auto"/>
            <w:vAlign w:val="center"/>
            <w:hideMark/>
          </w:tcPr>
          <w:p w14:paraId="2635CEC7" w14:textId="77777777" w:rsidR="0072572F" w:rsidRPr="008D5C11" w:rsidRDefault="0072572F" w:rsidP="0072572F">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2.2. Доля обучающихся в государственных (муниципальных) общеобразовательных организациях, занимающихся во вторую смену, в общей численности обучающихся в государственных (муниципальных) общеобразовательных организациях</w:t>
            </w:r>
          </w:p>
        </w:tc>
        <w:tc>
          <w:tcPr>
            <w:tcW w:w="1202" w:type="dxa"/>
            <w:tcBorders>
              <w:top w:val="nil"/>
              <w:left w:val="nil"/>
              <w:bottom w:val="single" w:sz="4" w:space="0" w:color="auto"/>
              <w:right w:val="single" w:sz="4" w:space="0" w:color="auto"/>
            </w:tcBorders>
            <w:shd w:val="clear" w:color="auto" w:fill="auto"/>
            <w:vAlign w:val="center"/>
            <w:hideMark/>
          </w:tcPr>
          <w:p w14:paraId="794A6AD3"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60" w:type="dxa"/>
            <w:tcBorders>
              <w:top w:val="nil"/>
              <w:left w:val="nil"/>
              <w:bottom w:val="single" w:sz="4" w:space="0" w:color="auto"/>
              <w:right w:val="single" w:sz="4" w:space="0" w:color="auto"/>
            </w:tcBorders>
            <w:shd w:val="clear" w:color="auto" w:fill="auto"/>
            <w:noWrap/>
            <w:vAlign w:val="center"/>
            <w:hideMark/>
          </w:tcPr>
          <w:p w14:paraId="36F12C3F"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33</w:t>
            </w:r>
          </w:p>
        </w:tc>
        <w:tc>
          <w:tcPr>
            <w:tcW w:w="978" w:type="dxa"/>
            <w:gridSpan w:val="2"/>
            <w:tcBorders>
              <w:top w:val="nil"/>
              <w:left w:val="nil"/>
              <w:bottom w:val="single" w:sz="4" w:space="0" w:color="auto"/>
              <w:right w:val="single" w:sz="4" w:space="0" w:color="auto"/>
            </w:tcBorders>
            <w:shd w:val="clear" w:color="auto" w:fill="auto"/>
            <w:noWrap/>
            <w:vAlign w:val="center"/>
            <w:hideMark/>
          </w:tcPr>
          <w:p w14:paraId="5D3B2FA5"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29FC713"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33</w:t>
            </w:r>
          </w:p>
        </w:tc>
        <w:tc>
          <w:tcPr>
            <w:tcW w:w="960" w:type="dxa"/>
            <w:tcBorders>
              <w:top w:val="nil"/>
              <w:left w:val="nil"/>
              <w:bottom w:val="single" w:sz="4" w:space="0" w:color="auto"/>
              <w:right w:val="single" w:sz="4" w:space="0" w:color="auto"/>
            </w:tcBorders>
            <w:shd w:val="clear" w:color="auto" w:fill="auto"/>
            <w:noWrap/>
            <w:vAlign w:val="center"/>
            <w:hideMark/>
          </w:tcPr>
          <w:p w14:paraId="06A50098"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3146EC9"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33</w:t>
            </w:r>
          </w:p>
        </w:tc>
        <w:tc>
          <w:tcPr>
            <w:tcW w:w="960" w:type="dxa"/>
            <w:tcBorders>
              <w:top w:val="nil"/>
              <w:left w:val="nil"/>
              <w:bottom w:val="single" w:sz="4" w:space="0" w:color="auto"/>
              <w:right w:val="single" w:sz="4" w:space="0" w:color="auto"/>
            </w:tcBorders>
            <w:shd w:val="clear" w:color="auto" w:fill="auto"/>
            <w:noWrap/>
            <w:vAlign w:val="center"/>
            <w:hideMark/>
          </w:tcPr>
          <w:p w14:paraId="41EAC4E6"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6908804"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1BEF7D7"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33</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2636CCA6"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F55B21B"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33</w:t>
            </w:r>
          </w:p>
        </w:tc>
        <w:tc>
          <w:tcPr>
            <w:tcW w:w="963" w:type="dxa"/>
            <w:tcBorders>
              <w:top w:val="nil"/>
              <w:left w:val="nil"/>
              <w:bottom w:val="single" w:sz="4" w:space="0" w:color="auto"/>
              <w:right w:val="single" w:sz="4" w:space="0" w:color="auto"/>
            </w:tcBorders>
            <w:shd w:val="clear" w:color="auto" w:fill="auto"/>
            <w:noWrap/>
            <w:vAlign w:val="center"/>
            <w:hideMark/>
          </w:tcPr>
          <w:p w14:paraId="359E7952"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33</w:t>
            </w:r>
          </w:p>
        </w:tc>
        <w:tc>
          <w:tcPr>
            <w:tcW w:w="766" w:type="dxa"/>
            <w:gridSpan w:val="2"/>
            <w:tcBorders>
              <w:top w:val="nil"/>
              <w:left w:val="nil"/>
              <w:bottom w:val="single" w:sz="4" w:space="0" w:color="auto"/>
              <w:right w:val="single" w:sz="4" w:space="0" w:color="auto"/>
            </w:tcBorders>
            <w:shd w:val="clear" w:color="auto" w:fill="auto"/>
            <w:vAlign w:val="center"/>
            <w:hideMark/>
          </w:tcPr>
          <w:p w14:paraId="1BA10B85" w14:textId="77777777" w:rsidR="0072572F" w:rsidRPr="008D5C11" w:rsidRDefault="0072572F" w:rsidP="0072572F">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33</w:t>
            </w:r>
          </w:p>
        </w:tc>
      </w:tr>
      <w:tr w:rsidR="0072572F" w:rsidRPr="008D5C11" w14:paraId="503EB6F9" w14:textId="77777777" w:rsidTr="00774E40">
        <w:trPr>
          <w:trHeight w:val="102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197C5D6C"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12</w:t>
            </w:r>
          </w:p>
        </w:tc>
        <w:tc>
          <w:tcPr>
            <w:tcW w:w="3298" w:type="dxa"/>
            <w:tcBorders>
              <w:top w:val="nil"/>
              <w:left w:val="nil"/>
              <w:bottom w:val="single" w:sz="4" w:space="0" w:color="auto"/>
              <w:right w:val="single" w:sz="4" w:space="0" w:color="auto"/>
            </w:tcBorders>
            <w:shd w:val="clear" w:color="auto" w:fill="auto"/>
            <w:vAlign w:val="center"/>
            <w:hideMark/>
          </w:tcPr>
          <w:p w14:paraId="5318AB42" w14:textId="77777777" w:rsidR="0072572F" w:rsidRPr="008D5C11" w:rsidRDefault="0072572F" w:rsidP="0072572F">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2.3. Доля обучающихся по программам общего образования, участвующих в олимпиадах и конкурсах различных уровней, в общей численности обучающихся по программам общего образования</w:t>
            </w:r>
          </w:p>
        </w:tc>
        <w:tc>
          <w:tcPr>
            <w:tcW w:w="1202" w:type="dxa"/>
            <w:tcBorders>
              <w:top w:val="nil"/>
              <w:left w:val="nil"/>
              <w:bottom w:val="single" w:sz="4" w:space="0" w:color="auto"/>
              <w:right w:val="single" w:sz="4" w:space="0" w:color="auto"/>
            </w:tcBorders>
            <w:shd w:val="clear" w:color="auto" w:fill="auto"/>
            <w:vAlign w:val="center"/>
            <w:hideMark/>
          </w:tcPr>
          <w:p w14:paraId="746EF790"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60" w:type="dxa"/>
            <w:tcBorders>
              <w:top w:val="nil"/>
              <w:left w:val="nil"/>
              <w:bottom w:val="single" w:sz="4" w:space="0" w:color="auto"/>
              <w:right w:val="single" w:sz="4" w:space="0" w:color="auto"/>
            </w:tcBorders>
            <w:shd w:val="clear" w:color="auto" w:fill="auto"/>
            <w:vAlign w:val="center"/>
            <w:hideMark/>
          </w:tcPr>
          <w:p w14:paraId="601C416D"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55</w:t>
            </w:r>
          </w:p>
        </w:tc>
        <w:tc>
          <w:tcPr>
            <w:tcW w:w="978" w:type="dxa"/>
            <w:gridSpan w:val="2"/>
            <w:tcBorders>
              <w:top w:val="nil"/>
              <w:left w:val="nil"/>
              <w:bottom w:val="single" w:sz="4" w:space="0" w:color="auto"/>
              <w:right w:val="single" w:sz="4" w:space="0" w:color="auto"/>
            </w:tcBorders>
            <w:shd w:val="clear" w:color="auto" w:fill="auto"/>
            <w:vAlign w:val="center"/>
            <w:hideMark/>
          </w:tcPr>
          <w:p w14:paraId="3706E504"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55</w:t>
            </w:r>
          </w:p>
        </w:tc>
        <w:tc>
          <w:tcPr>
            <w:tcW w:w="960" w:type="dxa"/>
            <w:gridSpan w:val="2"/>
            <w:tcBorders>
              <w:top w:val="nil"/>
              <w:left w:val="nil"/>
              <w:bottom w:val="single" w:sz="4" w:space="0" w:color="auto"/>
              <w:right w:val="single" w:sz="4" w:space="0" w:color="auto"/>
            </w:tcBorders>
            <w:shd w:val="clear" w:color="auto" w:fill="auto"/>
            <w:vAlign w:val="center"/>
            <w:hideMark/>
          </w:tcPr>
          <w:p w14:paraId="1E8C8BF1"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55</w:t>
            </w:r>
          </w:p>
        </w:tc>
        <w:tc>
          <w:tcPr>
            <w:tcW w:w="960" w:type="dxa"/>
            <w:tcBorders>
              <w:top w:val="nil"/>
              <w:left w:val="nil"/>
              <w:bottom w:val="single" w:sz="4" w:space="0" w:color="auto"/>
              <w:right w:val="single" w:sz="4" w:space="0" w:color="auto"/>
            </w:tcBorders>
            <w:shd w:val="clear" w:color="auto" w:fill="auto"/>
            <w:vAlign w:val="center"/>
            <w:hideMark/>
          </w:tcPr>
          <w:p w14:paraId="10E16CF4"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55</w:t>
            </w:r>
          </w:p>
        </w:tc>
        <w:tc>
          <w:tcPr>
            <w:tcW w:w="960" w:type="dxa"/>
            <w:gridSpan w:val="2"/>
            <w:tcBorders>
              <w:top w:val="nil"/>
              <w:left w:val="nil"/>
              <w:bottom w:val="single" w:sz="4" w:space="0" w:color="auto"/>
              <w:right w:val="single" w:sz="4" w:space="0" w:color="auto"/>
            </w:tcBorders>
            <w:shd w:val="clear" w:color="auto" w:fill="auto"/>
            <w:vAlign w:val="center"/>
            <w:hideMark/>
          </w:tcPr>
          <w:p w14:paraId="331D7C4C"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55</w:t>
            </w:r>
          </w:p>
        </w:tc>
        <w:tc>
          <w:tcPr>
            <w:tcW w:w="960" w:type="dxa"/>
            <w:tcBorders>
              <w:top w:val="nil"/>
              <w:left w:val="nil"/>
              <w:bottom w:val="single" w:sz="4" w:space="0" w:color="auto"/>
              <w:right w:val="single" w:sz="4" w:space="0" w:color="auto"/>
            </w:tcBorders>
            <w:shd w:val="clear" w:color="auto" w:fill="auto"/>
            <w:vAlign w:val="center"/>
            <w:hideMark/>
          </w:tcPr>
          <w:p w14:paraId="0D36372B"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55</w:t>
            </w:r>
          </w:p>
        </w:tc>
        <w:tc>
          <w:tcPr>
            <w:tcW w:w="960" w:type="dxa"/>
            <w:gridSpan w:val="2"/>
            <w:tcBorders>
              <w:top w:val="nil"/>
              <w:left w:val="nil"/>
              <w:bottom w:val="single" w:sz="4" w:space="0" w:color="auto"/>
              <w:right w:val="single" w:sz="4" w:space="0" w:color="auto"/>
            </w:tcBorders>
            <w:shd w:val="clear" w:color="auto" w:fill="auto"/>
            <w:vAlign w:val="center"/>
            <w:hideMark/>
          </w:tcPr>
          <w:p w14:paraId="73EF3200"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55</w:t>
            </w:r>
          </w:p>
        </w:tc>
        <w:tc>
          <w:tcPr>
            <w:tcW w:w="960" w:type="dxa"/>
            <w:gridSpan w:val="2"/>
            <w:tcBorders>
              <w:top w:val="nil"/>
              <w:left w:val="nil"/>
              <w:bottom w:val="single" w:sz="4" w:space="0" w:color="auto"/>
              <w:right w:val="single" w:sz="4" w:space="0" w:color="auto"/>
            </w:tcBorders>
            <w:shd w:val="clear" w:color="auto" w:fill="auto"/>
            <w:vAlign w:val="center"/>
            <w:hideMark/>
          </w:tcPr>
          <w:p w14:paraId="3A5E31D8"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55</w:t>
            </w:r>
          </w:p>
        </w:tc>
        <w:tc>
          <w:tcPr>
            <w:tcW w:w="1050" w:type="dxa"/>
            <w:gridSpan w:val="2"/>
            <w:tcBorders>
              <w:top w:val="nil"/>
              <w:left w:val="nil"/>
              <w:bottom w:val="single" w:sz="4" w:space="0" w:color="auto"/>
              <w:right w:val="single" w:sz="4" w:space="0" w:color="auto"/>
            </w:tcBorders>
            <w:shd w:val="clear" w:color="auto" w:fill="auto"/>
            <w:vAlign w:val="center"/>
            <w:hideMark/>
          </w:tcPr>
          <w:p w14:paraId="4AAB1172"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55</w:t>
            </w:r>
          </w:p>
        </w:tc>
        <w:tc>
          <w:tcPr>
            <w:tcW w:w="960" w:type="dxa"/>
            <w:gridSpan w:val="2"/>
            <w:tcBorders>
              <w:top w:val="nil"/>
              <w:left w:val="nil"/>
              <w:bottom w:val="single" w:sz="4" w:space="0" w:color="auto"/>
              <w:right w:val="single" w:sz="4" w:space="0" w:color="auto"/>
            </w:tcBorders>
            <w:shd w:val="clear" w:color="auto" w:fill="auto"/>
            <w:vAlign w:val="center"/>
            <w:hideMark/>
          </w:tcPr>
          <w:p w14:paraId="1FC9246C"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55</w:t>
            </w:r>
          </w:p>
        </w:tc>
        <w:tc>
          <w:tcPr>
            <w:tcW w:w="963" w:type="dxa"/>
            <w:tcBorders>
              <w:top w:val="nil"/>
              <w:left w:val="nil"/>
              <w:bottom w:val="single" w:sz="4" w:space="0" w:color="auto"/>
              <w:right w:val="single" w:sz="4" w:space="0" w:color="auto"/>
            </w:tcBorders>
            <w:shd w:val="clear" w:color="auto" w:fill="auto"/>
            <w:vAlign w:val="center"/>
            <w:hideMark/>
          </w:tcPr>
          <w:p w14:paraId="02870D31"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55</w:t>
            </w:r>
          </w:p>
        </w:tc>
        <w:tc>
          <w:tcPr>
            <w:tcW w:w="766" w:type="dxa"/>
            <w:gridSpan w:val="2"/>
            <w:tcBorders>
              <w:top w:val="nil"/>
              <w:left w:val="nil"/>
              <w:bottom w:val="single" w:sz="4" w:space="0" w:color="auto"/>
              <w:right w:val="single" w:sz="4" w:space="0" w:color="auto"/>
            </w:tcBorders>
            <w:shd w:val="clear" w:color="auto" w:fill="auto"/>
            <w:vAlign w:val="center"/>
            <w:hideMark/>
          </w:tcPr>
          <w:p w14:paraId="1211CEFF"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55</w:t>
            </w:r>
          </w:p>
        </w:tc>
      </w:tr>
      <w:tr w:rsidR="0072572F" w:rsidRPr="008D5C11" w14:paraId="6CA1F42D" w14:textId="77777777" w:rsidTr="00875498">
        <w:trPr>
          <w:trHeight w:val="466"/>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10FE50FE"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13</w:t>
            </w:r>
          </w:p>
        </w:tc>
        <w:tc>
          <w:tcPr>
            <w:tcW w:w="3298" w:type="dxa"/>
            <w:tcBorders>
              <w:top w:val="nil"/>
              <w:left w:val="nil"/>
              <w:bottom w:val="single" w:sz="4" w:space="0" w:color="auto"/>
              <w:right w:val="single" w:sz="4" w:space="0" w:color="auto"/>
            </w:tcBorders>
            <w:shd w:val="clear" w:color="auto" w:fill="auto"/>
            <w:vAlign w:val="center"/>
            <w:hideMark/>
          </w:tcPr>
          <w:p w14:paraId="0775CE48" w14:textId="77777777" w:rsidR="0072572F" w:rsidRPr="008D5C11" w:rsidRDefault="0072572F" w:rsidP="0072572F">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2.4. Удельный вес численности детей-инвалидов, обучающихся по программам общего образования на дому с использованием дистанционных образовательных технологий, в общей численности детей-</w:t>
            </w:r>
            <w:r w:rsidRPr="008D5C11">
              <w:rPr>
                <w:rFonts w:ascii="Times New Roman" w:eastAsia="Times New Roman" w:hAnsi="Times New Roman" w:cs="Times New Roman"/>
                <w:color w:val="000000"/>
                <w:sz w:val="20"/>
                <w:szCs w:val="20"/>
                <w:lang w:eastAsia="ru-RU"/>
              </w:rPr>
              <w:lastRenderedPageBreak/>
              <w:t>инвалидов, которым не противопоказано обучение</w:t>
            </w:r>
          </w:p>
        </w:tc>
        <w:tc>
          <w:tcPr>
            <w:tcW w:w="1202" w:type="dxa"/>
            <w:tcBorders>
              <w:top w:val="nil"/>
              <w:left w:val="nil"/>
              <w:bottom w:val="single" w:sz="4" w:space="0" w:color="auto"/>
              <w:right w:val="single" w:sz="4" w:space="0" w:color="auto"/>
            </w:tcBorders>
            <w:shd w:val="clear" w:color="auto" w:fill="auto"/>
            <w:vAlign w:val="center"/>
            <w:hideMark/>
          </w:tcPr>
          <w:p w14:paraId="4D7767DD"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lastRenderedPageBreak/>
              <w:t>процентов</w:t>
            </w:r>
          </w:p>
        </w:tc>
        <w:tc>
          <w:tcPr>
            <w:tcW w:w="960" w:type="dxa"/>
            <w:tcBorders>
              <w:top w:val="nil"/>
              <w:left w:val="nil"/>
              <w:bottom w:val="single" w:sz="4" w:space="0" w:color="auto"/>
              <w:right w:val="single" w:sz="4" w:space="0" w:color="auto"/>
            </w:tcBorders>
            <w:shd w:val="clear" w:color="auto" w:fill="auto"/>
            <w:noWrap/>
            <w:vAlign w:val="center"/>
            <w:hideMark/>
          </w:tcPr>
          <w:p w14:paraId="78D85C9A"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78" w:type="dxa"/>
            <w:gridSpan w:val="2"/>
            <w:tcBorders>
              <w:top w:val="nil"/>
              <w:left w:val="nil"/>
              <w:bottom w:val="single" w:sz="4" w:space="0" w:color="auto"/>
              <w:right w:val="single" w:sz="4" w:space="0" w:color="auto"/>
            </w:tcBorders>
            <w:shd w:val="clear" w:color="auto" w:fill="auto"/>
            <w:noWrap/>
            <w:vAlign w:val="center"/>
            <w:hideMark/>
          </w:tcPr>
          <w:p w14:paraId="1F657F8D"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3DB0497"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tcBorders>
              <w:top w:val="nil"/>
              <w:left w:val="nil"/>
              <w:bottom w:val="single" w:sz="4" w:space="0" w:color="auto"/>
              <w:right w:val="single" w:sz="4" w:space="0" w:color="auto"/>
            </w:tcBorders>
            <w:shd w:val="clear" w:color="auto" w:fill="auto"/>
            <w:noWrap/>
            <w:vAlign w:val="center"/>
            <w:hideMark/>
          </w:tcPr>
          <w:p w14:paraId="544BC974"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A7C549C"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tcBorders>
              <w:top w:val="nil"/>
              <w:left w:val="nil"/>
              <w:bottom w:val="single" w:sz="4" w:space="0" w:color="auto"/>
              <w:right w:val="single" w:sz="4" w:space="0" w:color="auto"/>
            </w:tcBorders>
            <w:shd w:val="clear" w:color="auto" w:fill="auto"/>
            <w:noWrap/>
            <w:vAlign w:val="center"/>
            <w:hideMark/>
          </w:tcPr>
          <w:p w14:paraId="0EC6CCFA"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BB2404C"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059ADA2"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0B66C372"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064AA9C"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3" w:type="dxa"/>
            <w:tcBorders>
              <w:top w:val="nil"/>
              <w:left w:val="nil"/>
              <w:bottom w:val="single" w:sz="4" w:space="0" w:color="auto"/>
              <w:right w:val="single" w:sz="4" w:space="0" w:color="auto"/>
            </w:tcBorders>
            <w:shd w:val="clear" w:color="auto" w:fill="auto"/>
            <w:noWrap/>
            <w:vAlign w:val="center"/>
            <w:hideMark/>
          </w:tcPr>
          <w:p w14:paraId="30F1DB62"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66" w:type="dxa"/>
            <w:gridSpan w:val="2"/>
            <w:tcBorders>
              <w:top w:val="nil"/>
              <w:left w:val="nil"/>
              <w:bottom w:val="single" w:sz="4" w:space="0" w:color="auto"/>
              <w:right w:val="single" w:sz="4" w:space="0" w:color="auto"/>
            </w:tcBorders>
            <w:shd w:val="clear" w:color="auto" w:fill="auto"/>
            <w:vAlign w:val="center"/>
            <w:hideMark/>
          </w:tcPr>
          <w:p w14:paraId="497A1C71" w14:textId="77777777" w:rsidR="0072572F" w:rsidRPr="008D5C11" w:rsidRDefault="0072572F" w:rsidP="0072572F">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100</w:t>
            </w:r>
          </w:p>
        </w:tc>
      </w:tr>
      <w:tr w:rsidR="0072572F" w:rsidRPr="008D5C11" w14:paraId="732803F6" w14:textId="77777777" w:rsidTr="00774E40">
        <w:trPr>
          <w:trHeight w:val="127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1C2151B2"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14</w:t>
            </w:r>
          </w:p>
        </w:tc>
        <w:tc>
          <w:tcPr>
            <w:tcW w:w="3298" w:type="dxa"/>
            <w:tcBorders>
              <w:top w:val="nil"/>
              <w:left w:val="nil"/>
              <w:bottom w:val="single" w:sz="4" w:space="0" w:color="auto"/>
              <w:right w:val="single" w:sz="4" w:space="0" w:color="auto"/>
            </w:tcBorders>
            <w:shd w:val="clear" w:color="auto" w:fill="auto"/>
            <w:vAlign w:val="center"/>
            <w:hideMark/>
          </w:tcPr>
          <w:p w14:paraId="4547CA25" w14:textId="77777777" w:rsidR="0072572F" w:rsidRPr="008D5C11" w:rsidRDefault="0072572F" w:rsidP="0072572F">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2.5. Доля выпускников государственных (муниципальных) общеобразовательных организаций, среднего профессионального образования, поступивших в высшие учебные заведения, от общей численности выпускников данных организаций образования</w:t>
            </w:r>
          </w:p>
        </w:tc>
        <w:tc>
          <w:tcPr>
            <w:tcW w:w="1202" w:type="dxa"/>
            <w:tcBorders>
              <w:top w:val="nil"/>
              <w:left w:val="nil"/>
              <w:bottom w:val="single" w:sz="4" w:space="0" w:color="auto"/>
              <w:right w:val="single" w:sz="4" w:space="0" w:color="auto"/>
            </w:tcBorders>
            <w:shd w:val="clear" w:color="auto" w:fill="auto"/>
            <w:vAlign w:val="center"/>
            <w:hideMark/>
          </w:tcPr>
          <w:p w14:paraId="6E22B4EC"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60" w:type="dxa"/>
            <w:tcBorders>
              <w:top w:val="nil"/>
              <w:left w:val="nil"/>
              <w:bottom w:val="single" w:sz="4" w:space="0" w:color="auto"/>
              <w:right w:val="single" w:sz="4" w:space="0" w:color="auto"/>
            </w:tcBorders>
            <w:shd w:val="clear" w:color="auto" w:fill="auto"/>
            <w:vAlign w:val="center"/>
            <w:hideMark/>
          </w:tcPr>
          <w:p w14:paraId="4483A683"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55</w:t>
            </w:r>
          </w:p>
        </w:tc>
        <w:tc>
          <w:tcPr>
            <w:tcW w:w="978" w:type="dxa"/>
            <w:gridSpan w:val="2"/>
            <w:tcBorders>
              <w:top w:val="nil"/>
              <w:left w:val="nil"/>
              <w:bottom w:val="single" w:sz="4" w:space="0" w:color="auto"/>
              <w:right w:val="single" w:sz="4" w:space="0" w:color="auto"/>
            </w:tcBorders>
            <w:shd w:val="clear" w:color="auto" w:fill="auto"/>
            <w:vAlign w:val="center"/>
            <w:hideMark/>
          </w:tcPr>
          <w:p w14:paraId="0997D545"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55</w:t>
            </w:r>
          </w:p>
        </w:tc>
        <w:tc>
          <w:tcPr>
            <w:tcW w:w="960" w:type="dxa"/>
            <w:gridSpan w:val="2"/>
            <w:tcBorders>
              <w:top w:val="nil"/>
              <w:left w:val="nil"/>
              <w:bottom w:val="single" w:sz="4" w:space="0" w:color="auto"/>
              <w:right w:val="single" w:sz="4" w:space="0" w:color="auto"/>
            </w:tcBorders>
            <w:shd w:val="clear" w:color="auto" w:fill="auto"/>
            <w:vAlign w:val="center"/>
            <w:hideMark/>
          </w:tcPr>
          <w:p w14:paraId="20DD7E34"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55</w:t>
            </w:r>
          </w:p>
        </w:tc>
        <w:tc>
          <w:tcPr>
            <w:tcW w:w="960" w:type="dxa"/>
            <w:tcBorders>
              <w:top w:val="nil"/>
              <w:left w:val="nil"/>
              <w:bottom w:val="single" w:sz="4" w:space="0" w:color="auto"/>
              <w:right w:val="single" w:sz="4" w:space="0" w:color="auto"/>
            </w:tcBorders>
            <w:shd w:val="clear" w:color="auto" w:fill="auto"/>
            <w:vAlign w:val="center"/>
            <w:hideMark/>
          </w:tcPr>
          <w:p w14:paraId="6C3F44F7"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55</w:t>
            </w:r>
          </w:p>
        </w:tc>
        <w:tc>
          <w:tcPr>
            <w:tcW w:w="960" w:type="dxa"/>
            <w:gridSpan w:val="2"/>
            <w:tcBorders>
              <w:top w:val="nil"/>
              <w:left w:val="nil"/>
              <w:bottom w:val="single" w:sz="4" w:space="0" w:color="auto"/>
              <w:right w:val="single" w:sz="4" w:space="0" w:color="auto"/>
            </w:tcBorders>
            <w:shd w:val="clear" w:color="auto" w:fill="auto"/>
            <w:vAlign w:val="center"/>
            <w:hideMark/>
          </w:tcPr>
          <w:p w14:paraId="52459AC9"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55</w:t>
            </w:r>
          </w:p>
        </w:tc>
        <w:tc>
          <w:tcPr>
            <w:tcW w:w="960" w:type="dxa"/>
            <w:tcBorders>
              <w:top w:val="nil"/>
              <w:left w:val="nil"/>
              <w:bottom w:val="single" w:sz="4" w:space="0" w:color="auto"/>
              <w:right w:val="single" w:sz="4" w:space="0" w:color="auto"/>
            </w:tcBorders>
            <w:shd w:val="clear" w:color="auto" w:fill="auto"/>
            <w:vAlign w:val="center"/>
            <w:hideMark/>
          </w:tcPr>
          <w:p w14:paraId="534FEFF4"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55</w:t>
            </w:r>
          </w:p>
        </w:tc>
        <w:tc>
          <w:tcPr>
            <w:tcW w:w="960" w:type="dxa"/>
            <w:gridSpan w:val="2"/>
            <w:tcBorders>
              <w:top w:val="nil"/>
              <w:left w:val="nil"/>
              <w:bottom w:val="single" w:sz="4" w:space="0" w:color="auto"/>
              <w:right w:val="single" w:sz="4" w:space="0" w:color="auto"/>
            </w:tcBorders>
            <w:shd w:val="clear" w:color="auto" w:fill="auto"/>
            <w:vAlign w:val="center"/>
            <w:hideMark/>
          </w:tcPr>
          <w:p w14:paraId="3CB542CD"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55</w:t>
            </w:r>
          </w:p>
        </w:tc>
        <w:tc>
          <w:tcPr>
            <w:tcW w:w="960" w:type="dxa"/>
            <w:gridSpan w:val="2"/>
            <w:tcBorders>
              <w:top w:val="nil"/>
              <w:left w:val="nil"/>
              <w:bottom w:val="single" w:sz="4" w:space="0" w:color="auto"/>
              <w:right w:val="single" w:sz="4" w:space="0" w:color="auto"/>
            </w:tcBorders>
            <w:shd w:val="clear" w:color="auto" w:fill="auto"/>
            <w:vAlign w:val="center"/>
            <w:hideMark/>
          </w:tcPr>
          <w:p w14:paraId="10D0802D"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55</w:t>
            </w:r>
          </w:p>
        </w:tc>
        <w:tc>
          <w:tcPr>
            <w:tcW w:w="1050" w:type="dxa"/>
            <w:gridSpan w:val="2"/>
            <w:tcBorders>
              <w:top w:val="nil"/>
              <w:left w:val="nil"/>
              <w:bottom w:val="single" w:sz="4" w:space="0" w:color="auto"/>
              <w:right w:val="single" w:sz="4" w:space="0" w:color="auto"/>
            </w:tcBorders>
            <w:shd w:val="clear" w:color="auto" w:fill="auto"/>
            <w:vAlign w:val="center"/>
            <w:hideMark/>
          </w:tcPr>
          <w:p w14:paraId="29D1FFB0"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55</w:t>
            </w:r>
          </w:p>
        </w:tc>
        <w:tc>
          <w:tcPr>
            <w:tcW w:w="960" w:type="dxa"/>
            <w:gridSpan w:val="2"/>
            <w:tcBorders>
              <w:top w:val="nil"/>
              <w:left w:val="nil"/>
              <w:bottom w:val="single" w:sz="4" w:space="0" w:color="auto"/>
              <w:right w:val="single" w:sz="4" w:space="0" w:color="auto"/>
            </w:tcBorders>
            <w:shd w:val="clear" w:color="auto" w:fill="auto"/>
            <w:vAlign w:val="center"/>
            <w:hideMark/>
          </w:tcPr>
          <w:p w14:paraId="784AC565"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55</w:t>
            </w:r>
          </w:p>
        </w:tc>
        <w:tc>
          <w:tcPr>
            <w:tcW w:w="963" w:type="dxa"/>
            <w:tcBorders>
              <w:top w:val="nil"/>
              <w:left w:val="nil"/>
              <w:bottom w:val="single" w:sz="4" w:space="0" w:color="auto"/>
              <w:right w:val="single" w:sz="4" w:space="0" w:color="auto"/>
            </w:tcBorders>
            <w:shd w:val="clear" w:color="auto" w:fill="auto"/>
            <w:vAlign w:val="center"/>
            <w:hideMark/>
          </w:tcPr>
          <w:p w14:paraId="6783B850"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55</w:t>
            </w:r>
          </w:p>
        </w:tc>
        <w:tc>
          <w:tcPr>
            <w:tcW w:w="766" w:type="dxa"/>
            <w:gridSpan w:val="2"/>
            <w:tcBorders>
              <w:top w:val="nil"/>
              <w:left w:val="nil"/>
              <w:bottom w:val="single" w:sz="4" w:space="0" w:color="auto"/>
              <w:right w:val="single" w:sz="4" w:space="0" w:color="auto"/>
            </w:tcBorders>
            <w:shd w:val="clear" w:color="auto" w:fill="auto"/>
            <w:vAlign w:val="center"/>
            <w:hideMark/>
          </w:tcPr>
          <w:p w14:paraId="4342C262" w14:textId="77777777" w:rsidR="0072572F" w:rsidRPr="008D5C11" w:rsidRDefault="0072572F" w:rsidP="0072572F">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55</w:t>
            </w:r>
          </w:p>
        </w:tc>
      </w:tr>
      <w:tr w:rsidR="000A5966" w:rsidRPr="008D5C11" w14:paraId="22906575" w14:textId="77777777" w:rsidTr="00401AA0">
        <w:trPr>
          <w:trHeight w:val="51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612CF6D1"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15</w:t>
            </w:r>
          </w:p>
        </w:tc>
        <w:tc>
          <w:tcPr>
            <w:tcW w:w="3298" w:type="dxa"/>
            <w:tcBorders>
              <w:top w:val="nil"/>
              <w:left w:val="nil"/>
              <w:bottom w:val="single" w:sz="4" w:space="0" w:color="auto"/>
              <w:right w:val="single" w:sz="4" w:space="0" w:color="auto"/>
            </w:tcBorders>
            <w:shd w:val="clear" w:color="auto" w:fill="auto"/>
            <w:vAlign w:val="center"/>
            <w:hideMark/>
          </w:tcPr>
          <w:p w14:paraId="150592E9" w14:textId="77777777" w:rsidR="000A5966" w:rsidRPr="008D5C11" w:rsidRDefault="000A5966" w:rsidP="000A5966">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2.6. Количество детей, получивших психологическую помощь через индивидуальную и групповую работу</w:t>
            </w:r>
          </w:p>
        </w:tc>
        <w:tc>
          <w:tcPr>
            <w:tcW w:w="1202" w:type="dxa"/>
            <w:tcBorders>
              <w:top w:val="nil"/>
              <w:left w:val="nil"/>
              <w:bottom w:val="single" w:sz="4" w:space="0" w:color="auto"/>
              <w:right w:val="single" w:sz="4" w:space="0" w:color="auto"/>
            </w:tcBorders>
            <w:shd w:val="clear" w:color="auto" w:fill="auto"/>
            <w:vAlign w:val="center"/>
            <w:hideMark/>
          </w:tcPr>
          <w:p w14:paraId="11E1A61A"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тыс. человек</w:t>
            </w:r>
          </w:p>
        </w:tc>
        <w:tc>
          <w:tcPr>
            <w:tcW w:w="960" w:type="dxa"/>
            <w:tcBorders>
              <w:top w:val="nil"/>
              <w:left w:val="nil"/>
              <w:bottom w:val="single" w:sz="4" w:space="0" w:color="auto"/>
              <w:right w:val="single" w:sz="4" w:space="0" w:color="auto"/>
            </w:tcBorders>
            <w:shd w:val="clear" w:color="auto" w:fill="auto"/>
            <w:noWrap/>
            <w:vAlign w:val="center"/>
            <w:hideMark/>
          </w:tcPr>
          <w:p w14:paraId="18ADE26E" w14:textId="77B12634"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78" w:type="dxa"/>
            <w:gridSpan w:val="2"/>
            <w:tcBorders>
              <w:top w:val="nil"/>
              <w:left w:val="nil"/>
              <w:bottom w:val="single" w:sz="4" w:space="0" w:color="auto"/>
              <w:right w:val="single" w:sz="4" w:space="0" w:color="auto"/>
            </w:tcBorders>
            <w:shd w:val="clear" w:color="auto" w:fill="auto"/>
            <w:noWrap/>
            <w:vAlign w:val="center"/>
            <w:hideMark/>
          </w:tcPr>
          <w:p w14:paraId="61D4452A" w14:textId="62138B28"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76E46BC" w14:textId="22CE5786"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hideMark/>
          </w:tcPr>
          <w:p w14:paraId="4C9C520B" w14:textId="610068EC"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4044F3B" w14:textId="67C61D3E"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hideMark/>
          </w:tcPr>
          <w:p w14:paraId="54605F1A" w14:textId="365CC8DD"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02D4C07" w14:textId="20928AFF"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4CA6B61" w14:textId="30EB21C5"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548642FA"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DC44963"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30</w:t>
            </w:r>
          </w:p>
        </w:tc>
        <w:tc>
          <w:tcPr>
            <w:tcW w:w="963" w:type="dxa"/>
            <w:tcBorders>
              <w:top w:val="nil"/>
              <w:left w:val="nil"/>
              <w:bottom w:val="single" w:sz="4" w:space="0" w:color="auto"/>
              <w:right w:val="single" w:sz="4" w:space="0" w:color="auto"/>
            </w:tcBorders>
            <w:shd w:val="clear" w:color="auto" w:fill="auto"/>
            <w:noWrap/>
            <w:vAlign w:val="center"/>
            <w:hideMark/>
          </w:tcPr>
          <w:p w14:paraId="2E402944"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30</w:t>
            </w:r>
          </w:p>
        </w:tc>
        <w:tc>
          <w:tcPr>
            <w:tcW w:w="766" w:type="dxa"/>
            <w:gridSpan w:val="2"/>
            <w:tcBorders>
              <w:top w:val="nil"/>
              <w:left w:val="nil"/>
              <w:bottom w:val="single" w:sz="4" w:space="0" w:color="auto"/>
              <w:right w:val="single" w:sz="4" w:space="0" w:color="auto"/>
            </w:tcBorders>
            <w:shd w:val="clear" w:color="auto" w:fill="auto"/>
            <w:vAlign w:val="center"/>
            <w:hideMark/>
          </w:tcPr>
          <w:p w14:paraId="6E7BE86C"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30</w:t>
            </w:r>
          </w:p>
        </w:tc>
      </w:tr>
      <w:tr w:rsidR="000A5966" w:rsidRPr="008D5C11" w14:paraId="12D92FDD" w14:textId="77777777" w:rsidTr="00774E40">
        <w:trPr>
          <w:trHeight w:val="102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1890F47A"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16</w:t>
            </w:r>
          </w:p>
        </w:tc>
        <w:tc>
          <w:tcPr>
            <w:tcW w:w="3298" w:type="dxa"/>
            <w:tcBorders>
              <w:top w:val="nil"/>
              <w:left w:val="nil"/>
              <w:bottom w:val="single" w:sz="4" w:space="0" w:color="auto"/>
              <w:right w:val="single" w:sz="4" w:space="0" w:color="auto"/>
            </w:tcBorders>
            <w:shd w:val="clear" w:color="auto" w:fill="auto"/>
            <w:vAlign w:val="center"/>
            <w:hideMark/>
          </w:tcPr>
          <w:p w14:paraId="0BFF9DED" w14:textId="77777777" w:rsidR="000A5966" w:rsidRPr="008D5C11" w:rsidRDefault="000A5966" w:rsidP="000A5966">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2.7. 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(показатель проекта «Современная школа»</w:t>
            </w:r>
          </w:p>
        </w:tc>
        <w:tc>
          <w:tcPr>
            <w:tcW w:w="1202" w:type="dxa"/>
            <w:tcBorders>
              <w:top w:val="nil"/>
              <w:left w:val="nil"/>
              <w:bottom w:val="single" w:sz="4" w:space="0" w:color="auto"/>
              <w:right w:val="single" w:sz="4" w:space="0" w:color="auto"/>
            </w:tcBorders>
            <w:shd w:val="clear" w:color="auto" w:fill="auto"/>
            <w:vAlign w:val="center"/>
            <w:hideMark/>
          </w:tcPr>
          <w:p w14:paraId="685A4A03"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60" w:type="dxa"/>
            <w:tcBorders>
              <w:top w:val="nil"/>
              <w:left w:val="nil"/>
              <w:bottom w:val="single" w:sz="4" w:space="0" w:color="auto"/>
              <w:right w:val="single" w:sz="4" w:space="0" w:color="auto"/>
            </w:tcBorders>
            <w:shd w:val="clear" w:color="auto" w:fill="auto"/>
            <w:noWrap/>
            <w:vAlign w:val="center"/>
            <w:hideMark/>
          </w:tcPr>
          <w:p w14:paraId="6AD648C7"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40</w:t>
            </w:r>
          </w:p>
        </w:tc>
        <w:tc>
          <w:tcPr>
            <w:tcW w:w="978" w:type="dxa"/>
            <w:gridSpan w:val="2"/>
            <w:tcBorders>
              <w:top w:val="nil"/>
              <w:left w:val="nil"/>
              <w:bottom w:val="single" w:sz="4" w:space="0" w:color="auto"/>
              <w:right w:val="single" w:sz="4" w:space="0" w:color="auto"/>
            </w:tcBorders>
            <w:shd w:val="clear" w:color="auto" w:fill="auto"/>
            <w:noWrap/>
            <w:vAlign w:val="center"/>
            <w:hideMark/>
          </w:tcPr>
          <w:p w14:paraId="39B2E584"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F1BD019"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40</w:t>
            </w:r>
          </w:p>
        </w:tc>
        <w:tc>
          <w:tcPr>
            <w:tcW w:w="960" w:type="dxa"/>
            <w:tcBorders>
              <w:top w:val="nil"/>
              <w:left w:val="nil"/>
              <w:bottom w:val="single" w:sz="4" w:space="0" w:color="auto"/>
              <w:right w:val="single" w:sz="4" w:space="0" w:color="auto"/>
            </w:tcBorders>
            <w:shd w:val="clear" w:color="auto" w:fill="auto"/>
            <w:noWrap/>
            <w:vAlign w:val="center"/>
            <w:hideMark/>
          </w:tcPr>
          <w:p w14:paraId="090B0C14"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7DB0933"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40</w:t>
            </w:r>
          </w:p>
        </w:tc>
        <w:tc>
          <w:tcPr>
            <w:tcW w:w="960" w:type="dxa"/>
            <w:tcBorders>
              <w:top w:val="nil"/>
              <w:left w:val="nil"/>
              <w:bottom w:val="single" w:sz="4" w:space="0" w:color="auto"/>
              <w:right w:val="single" w:sz="4" w:space="0" w:color="auto"/>
            </w:tcBorders>
            <w:shd w:val="clear" w:color="auto" w:fill="auto"/>
            <w:noWrap/>
            <w:vAlign w:val="center"/>
            <w:hideMark/>
          </w:tcPr>
          <w:p w14:paraId="78FCAA43"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01CCA26"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B83C662"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495E6861"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5D735B8"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60</w:t>
            </w:r>
          </w:p>
        </w:tc>
        <w:tc>
          <w:tcPr>
            <w:tcW w:w="963" w:type="dxa"/>
            <w:tcBorders>
              <w:top w:val="nil"/>
              <w:left w:val="nil"/>
              <w:bottom w:val="single" w:sz="4" w:space="0" w:color="auto"/>
              <w:right w:val="single" w:sz="4" w:space="0" w:color="auto"/>
            </w:tcBorders>
            <w:shd w:val="clear" w:color="auto" w:fill="auto"/>
            <w:noWrap/>
            <w:vAlign w:val="center"/>
            <w:hideMark/>
          </w:tcPr>
          <w:p w14:paraId="6C349D92"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60,9</w:t>
            </w:r>
          </w:p>
        </w:tc>
        <w:tc>
          <w:tcPr>
            <w:tcW w:w="766" w:type="dxa"/>
            <w:gridSpan w:val="2"/>
            <w:tcBorders>
              <w:top w:val="nil"/>
              <w:left w:val="nil"/>
              <w:bottom w:val="single" w:sz="4" w:space="0" w:color="auto"/>
              <w:right w:val="single" w:sz="4" w:space="0" w:color="auto"/>
            </w:tcBorders>
            <w:shd w:val="clear" w:color="auto" w:fill="auto"/>
            <w:vAlign w:val="center"/>
            <w:hideMark/>
          </w:tcPr>
          <w:p w14:paraId="398DE00D"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60,9</w:t>
            </w:r>
          </w:p>
        </w:tc>
      </w:tr>
      <w:tr w:rsidR="000A5966" w:rsidRPr="008D5C11" w14:paraId="7BD799A3" w14:textId="77777777" w:rsidTr="00774E40">
        <w:trPr>
          <w:trHeight w:val="76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310DDC4C"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17</w:t>
            </w:r>
          </w:p>
        </w:tc>
        <w:tc>
          <w:tcPr>
            <w:tcW w:w="3298" w:type="dxa"/>
            <w:tcBorders>
              <w:top w:val="nil"/>
              <w:left w:val="nil"/>
              <w:bottom w:val="single" w:sz="4" w:space="0" w:color="auto"/>
              <w:right w:val="single" w:sz="4" w:space="0" w:color="auto"/>
            </w:tcBorders>
            <w:shd w:val="clear" w:color="auto" w:fill="auto"/>
            <w:vAlign w:val="center"/>
            <w:hideMark/>
          </w:tcPr>
          <w:p w14:paraId="7BC90D1F" w14:textId="77777777" w:rsidR="000A5966" w:rsidRPr="008D5C11" w:rsidRDefault="000A5966" w:rsidP="000A5966">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2.8. Создание новых мест в общеобразовательных организациях в связи с ростом числа обучающихся, вызванным демографическим фактором</w:t>
            </w:r>
          </w:p>
        </w:tc>
        <w:tc>
          <w:tcPr>
            <w:tcW w:w="1202" w:type="dxa"/>
            <w:tcBorders>
              <w:top w:val="nil"/>
              <w:left w:val="nil"/>
              <w:bottom w:val="single" w:sz="4" w:space="0" w:color="auto"/>
              <w:right w:val="single" w:sz="4" w:space="0" w:color="auto"/>
            </w:tcBorders>
            <w:shd w:val="clear" w:color="auto" w:fill="auto"/>
            <w:vAlign w:val="center"/>
            <w:hideMark/>
          </w:tcPr>
          <w:p w14:paraId="6B096355"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объект</w:t>
            </w:r>
          </w:p>
        </w:tc>
        <w:tc>
          <w:tcPr>
            <w:tcW w:w="960" w:type="dxa"/>
            <w:tcBorders>
              <w:top w:val="nil"/>
              <w:left w:val="nil"/>
              <w:bottom w:val="single" w:sz="4" w:space="0" w:color="auto"/>
              <w:right w:val="single" w:sz="4" w:space="0" w:color="auto"/>
            </w:tcBorders>
            <w:shd w:val="clear" w:color="auto" w:fill="auto"/>
            <w:noWrap/>
            <w:vAlign w:val="center"/>
            <w:hideMark/>
          </w:tcPr>
          <w:p w14:paraId="6234A47F"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78" w:type="dxa"/>
            <w:gridSpan w:val="2"/>
            <w:tcBorders>
              <w:top w:val="nil"/>
              <w:left w:val="nil"/>
              <w:bottom w:val="single" w:sz="4" w:space="0" w:color="auto"/>
              <w:right w:val="single" w:sz="4" w:space="0" w:color="auto"/>
            </w:tcBorders>
            <w:shd w:val="clear" w:color="auto" w:fill="auto"/>
            <w:noWrap/>
            <w:vAlign w:val="center"/>
            <w:hideMark/>
          </w:tcPr>
          <w:p w14:paraId="18977647"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5A148FB"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hideMark/>
          </w:tcPr>
          <w:p w14:paraId="177967BA"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78D1A4C"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hideMark/>
          </w:tcPr>
          <w:p w14:paraId="6B369346"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7BCD114"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1ADAE6E"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4F097459"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8C151A0"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3" w:type="dxa"/>
            <w:tcBorders>
              <w:top w:val="nil"/>
              <w:left w:val="nil"/>
              <w:bottom w:val="single" w:sz="4" w:space="0" w:color="auto"/>
              <w:right w:val="single" w:sz="4" w:space="0" w:color="auto"/>
            </w:tcBorders>
            <w:shd w:val="clear" w:color="auto" w:fill="auto"/>
            <w:noWrap/>
            <w:vAlign w:val="center"/>
            <w:hideMark/>
          </w:tcPr>
          <w:p w14:paraId="6B65320D"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766" w:type="dxa"/>
            <w:gridSpan w:val="2"/>
            <w:tcBorders>
              <w:top w:val="nil"/>
              <w:left w:val="nil"/>
              <w:bottom w:val="single" w:sz="4" w:space="0" w:color="auto"/>
              <w:right w:val="single" w:sz="4" w:space="0" w:color="auto"/>
            </w:tcBorders>
            <w:shd w:val="clear" w:color="auto" w:fill="auto"/>
            <w:vAlign w:val="center"/>
            <w:hideMark/>
          </w:tcPr>
          <w:p w14:paraId="243E0F24"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w:t>
            </w:r>
          </w:p>
        </w:tc>
      </w:tr>
      <w:tr w:rsidR="000A5966" w:rsidRPr="008D5C11" w14:paraId="0A759D97" w14:textId="77777777" w:rsidTr="00774E40">
        <w:trPr>
          <w:trHeight w:val="76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192DFFF2"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18</w:t>
            </w:r>
          </w:p>
        </w:tc>
        <w:tc>
          <w:tcPr>
            <w:tcW w:w="3298" w:type="dxa"/>
            <w:tcBorders>
              <w:top w:val="nil"/>
              <w:left w:val="nil"/>
              <w:bottom w:val="single" w:sz="4" w:space="0" w:color="auto"/>
              <w:right w:val="single" w:sz="4" w:space="0" w:color="auto"/>
            </w:tcBorders>
            <w:shd w:val="clear" w:color="auto" w:fill="auto"/>
            <w:vAlign w:val="center"/>
            <w:hideMark/>
          </w:tcPr>
          <w:p w14:paraId="14C0B8F7" w14:textId="77777777" w:rsidR="000A5966" w:rsidRPr="008D5C11" w:rsidRDefault="000A5966" w:rsidP="000A5966">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2.9. Создание новых мест в общеобразовательных организациях, расположенных в сельской местности и поселках городского типа</w:t>
            </w:r>
          </w:p>
        </w:tc>
        <w:tc>
          <w:tcPr>
            <w:tcW w:w="1202" w:type="dxa"/>
            <w:tcBorders>
              <w:top w:val="nil"/>
              <w:left w:val="nil"/>
              <w:bottom w:val="single" w:sz="4" w:space="0" w:color="auto"/>
              <w:right w:val="single" w:sz="4" w:space="0" w:color="auto"/>
            </w:tcBorders>
            <w:shd w:val="clear" w:color="auto" w:fill="auto"/>
            <w:vAlign w:val="center"/>
            <w:hideMark/>
          </w:tcPr>
          <w:p w14:paraId="40848B3C"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объект</w:t>
            </w:r>
          </w:p>
        </w:tc>
        <w:tc>
          <w:tcPr>
            <w:tcW w:w="960" w:type="dxa"/>
            <w:tcBorders>
              <w:top w:val="nil"/>
              <w:left w:val="nil"/>
              <w:bottom w:val="single" w:sz="4" w:space="0" w:color="auto"/>
              <w:right w:val="single" w:sz="4" w:space="0" w:color="auto"/>
            </w:tcBorders>
            <w:shd w:val="clear" w:color="auto" w:fill="auto"/>
            <w:noWrap/>
            <w:vAlign w:val="center"/>
            <w:hideMark/>
          </w:tcPr>
          <w:p w14:paraId="37DE5CC8"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78" w:type="dxa"/>
            <w:gridSpan w:val="2"/>
            <w:tcBorders>
              <w:top w:val="nil"/>
              <w:left w:val="nil"/>
              <w:bottom w:val="single" w:sz="4" w:space="0" w:color="auto"/>
              <w:right w:val="single" w:sz="4" w:space="0" w:color="auto"/>
            </w:tcBorders>
            <w:shd w:val="clear" w:color="auto" w:fill="auto"/>
            <w:noWrap/>
            <w:vAlign w:val="center"/>
            <w:hideMark/>
          </w:tcPr>
          <w:p w14:paraId="689A3248"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E87D4E3"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hideMark/>
          </w:tcPr>
          <w:p w14:paraId="3BFEF569"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F199B2E"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hideMark/>
          </w:tcPr>
          <w:p w14:paraId="54630BFA"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6CF4E9B"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A0799E1"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60A71318"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4946F11"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3" w:type="dxa"/>
            <w:tcBorders>
              <w:top w:val="nil"/>
              <w:left w:val="nil"/>
              <w:bottom w:val="single" w:sz="4" w:space="0" w:color="auto"/>
              <w:right w:val="single" w:sz="4" w:space="0" w:color="auto"/>
            </w:tcBorders>
            <w:shd w:val="clear" w:color="auto" w:fill="auto"/>
            <w:noWrap/>
            <w:vAlign w:val="center"/>
            <w:hideMark/>
          </w:tcPr>
          <w:p w14:paraId="4D758F81"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766" w:type="dxa"/>
            <w:gridSpan w:val="2"/>
            <w:tcBorders>
              <w:top w:val="nil"/>
              <w:left w:val="nil"/>
              <w:bottom w:val="single" w:sz="4" w:space="0" w:color="auto"/>
              <w:right w:val="single" w:sz="4" w:space="0" w:color="auto"/>
            </w:tcBorders>
            <w:shd w:val="clear" w:color="auto" w:fill="auto"/>
            <w:vAlign w:val="center"/>
            <w:hideMark/>
          </w:tcPr>
          <w:p w14:paraId="320F27C6"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w:t>
            </w:r>
          </w:p>
        </w:tc>
      </w:tr>
      <w:tr w:rsidR="000A5966" w:rsidRPr="008D5C11" w14:paraId="52717FA8" w14:textId="77777777" w:rsidTr="00774E40">
        <w:trPr>
          <w:trHeight w:val="51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5D2B6858"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19</w:t>
            </w:r>
          </w:p>
        </w:tc>
        <w:tc>
          <w:tcPr>
            <w:tcW w:w="3298" w:type="dxa"/>
            <w:tcBorders>
              <w:top w:val="nil"/>
              <w:left w:val="nil"/>
              <w:bottom w:val="single" w:sz="4" w:space="0" w:color="auto"/>
              <w:right w:val="single" w:sz="4" w:space="0" w:color="auto"/>
            </w:tcBorders>
            <w:shd w:val="clear" w:color="auto" w:fill="auto"/>
            <w:vAlign w:val="center"/>
            <w:hideMark/>
          </w:tcPr>
          <w:p w14:paraId="654EE48A" w14:textId="77777777" w:rsidR="000A5966" w:rsidRPr="008D5C11" w:rsidRDefault="000A5966" w:rsidP="000A5966">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2.10. Создание новых мест в общеобразовательных организациях</w:t>
            </w:r>
          </w:p>
        </w:tc>
        <w:tc>
          <w:tcPr>
            <w:tcW w:w="1202" w:type="dxa"/>
            <w:tcBorders>
              <w:top w:val="nil"/>
              <w:left w:val="nil"/>
              <w:bottom w:val="single" w:sz="4" w:space="0" w:color="auto"/>
              <w:right w:val="single" w:sz="4" w:space="0" w:color="auto"/>
            </w:tcBorders>
            <w:shd w:val="clear" w:color="auto" w:fill="auto"/>
            <w:vAlign w:val="center"/>
            <w:hideMark/>
          </w:tcPr>
          <w:p w14:paraId="1EA2638B"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объект</w:t>
            </w:r>
          </w:p>
        </w:tc>
        <w:tc>
          <w:tcPr>
            <w:tcW w:w="960" w:type="dxa"/>
            <w:tcBorders>
              <w:top w:val="nil"/>
              <w:left w:val="nil"/>
              <w:bottom w:val="single" w:sz="4" w:space="0" w:color="auto"/>
              <w:right w:val="single" w:sz="4" w:space="0" w:color="auto"/>
            </w:tcBorders>
            <w:shd w:val="clear" w:color="auto" w:fill="auto"/>
            <w:vAlign w:val="bottom"/>
            <w:hideMark/>
          </w:tcPr>
          <w:p w14:paraId="56D18411"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78" w:type="dxa"/>
            <w:gridSpan w:val="2"/>
            <w:tcBorders>
              <w:top w:val="nil"/>
              <w:left w:val="nil"/>
              <w:bottom w:val="single" w:sz="4" w:space="0" w:color="auto"/>
              <w:right w:val="single" w:sz="4" w:space="0" w:color="auto"/>
            </w:tcBorders>
            <w:shd w:val="clear" w:color="auto" w:fill="auto"/>
            <w:vAlign w:val="center"/>
            <w:hideMark/>
          </w:tcPr>
          <w:p w14:paraId="3EC45F56"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vAlign w:val="center"/>
            <w:hideMark/>
          </w:tcPr>
          <w:p w14:paraId="0E8A33F2"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vAlign w:val="center"/>
            <w:hideMark/>
          </w:tcPr>
          <w:p w14:paraId="66F78C40"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vAlign w:val="center"/>
            <w:hideMark/>
          </w:tcPr>
          <w:p w14:paraId="41CC5C13"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vAlign w:val="center"/>
            <w:hideMark/>
          </w:tcPr>
          <w:p w14:paraId="57F52329"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vAlign w:val="center"/>
            <w:hideMark/>
          </w:tcPr>
          <w:p w14:paraId="7252C910"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vAlign w:val="center"/>
            <w:hideMark/>
          </w:tcPr>
          <w:p w14:paraId="6CF85D9A"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1050" w:type="dxa"/>
            <w:gridSpan w:val="2"/>
            <w:tcBorders>
              <w:top w:val="nil"/>
              <w:left w:val="nil"/>
              <w:bottom w:val="single" w:sz="4" w:space="0" w:color="auto"/>
              <w:right w:val="single" w:sz="4" w:space="0" w:color="auto"/>
            </w:tcBorders>
            <w:shd w:val="clear" w:color="auto" w:fill="auto"/>
            <w:vAlign w:val="center"/>
            <w:hideMark/>
          </w:tcPr>
          <w:p w14:paraId="0F2BC147"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vAlign w:val="center"/>
            <w:hideMark/>
          </w:tcPr>
          <w:p w14:paraId="1CA27CAA"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3" w:type="dxa"/>
            <w:tcBorders>
              <w:top w:val="nil"/>
              <w:left w:val="nil"/>
              <w:bottom w:val="single" w:sz="4" w:space="0" w:color="auto"/>
              <w:right w:val="single" w:sz="4" w:space="0" w:color="auto"/>
            </w:tcBorders>
            <w:shd w:val="clear" w:color="auto" w:fill="auto"/>
            <w:vAlign w:val="center"/>
            <w:hideMark/>
          </w:tcPr>
          <w:p w14:paraId="20953E42"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766" w:type="dxa"/>
            <w:gridSpan w:val="2"/>
            <w:tcBorders>
              <w:top w:val="nil"/>
              <w:left w:val="nil"/>
              <w:bottom w:val="single" w:sz="4" w:space="0" w:color="auto"/>
              <w:right w:val="single" w:sz="4" w:space="0" w:color="auto"/>
            </w:tcBorders>
            <w:shd w:val="clear" w:color="auto" w:fill="auto"/>
            <w:vAlign w:val="center"/>
            <w:hideMark/>
          </w:tcPr>
          <w:p w14:paraId="18821BCE"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w:t>
            </w:r>
          </w:p>
        </w:tc>
      </w:tr>
      <w:tr w:rsidR="000A5966" w:rsidRPr="008D5C11" w14:paraId="76AA3BCF" w14:textId="77777777" w:rsidTr="00774E40">
        <w:trPr>
          <w:trHeight w:val="76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673B375B"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20</w:t>
            </w:r>
          </w:p>
        </w:tc>
        <w:tc>
          <w:tcPr>
            <w:tcW w:w="3298" w:type="dxa"/>
            <w:tcBorders>
              <w:top w:val="nil"/>
              <w:left w:val="nil"/>
              <w:bottom w:val="single" w:sz="4" w:space="0" w:color="auto"/>
              <w:right w:val="single" w:sz="4" w:space="0" w:color="auto"/>
            </w:tcBorders>
            <w:shd w:val="clear" w:color="auto" w:fill="auto"/>
            <w:vAlign w:val="center"/>
            <w:hideMark/>
          </w:tcPr>
          <w:p w14:paraId="65C78A67" w14:textId="570CF741" w:rsidR="000A5966" w:rsidRPr="008D5C11" w:rsidRDefault="000A5966" w:rsidP="000A5966">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2.11. Реализованы мероприятия по модернизации инфраструктуры общего образования в отдельных субъектах Российской Федерации</w:t>
            </w:r>
          </w:p>
        </w:tc>
        <w:tc>
          <w:tcPr>
            <w:tcW w:w="1202" w:type="dxa"/>
            <w:tcBorders>
              <w:top w:val="nil"/>
              <w:left w:val="nil"/>
              <w:bottom w:val="single" w:sz="4" w:space="0" w:color="auto"/>
              <w:right w:val="single" w:sz="4" w:space="0" w:color="auto"/>
            </w:tcBorders>
            <w:shd w:val="clear" w:color="auto" w:fill="auto"/>
            <w:vAlign w:val="center"/>
            <w:hideMark/>
          </w:tcPr>
          <w:p w14:paraId="33158449"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объект</w:t>
            </w:r>
          </w:p>
        </w:tc>
        <w:tc>
          <w:tcPr>
            <w:tcW w:w="960" w:type="dxa"/>
            <w:tcBorders>
              <w:top w:val="nil"/>
              <w:left w:val="nil"/>
              <w:bottom w:val="single" w:sz="4" w:space="0" w:color="auto"/>
              <w:right w:val="single" w:sz="4" w:space="0" w:color="auto"/>
            </w:tcBorders>
            <w:shd w:val="clear" w:color="auto" w:fill="auto"/>
            <w:noWrap/>
            <w:vAlign w:val="bottom"/>
            <w:hideMark/>
          </w:tcPr>
          <w:p w14:paraId="5B80A974" w14:textId="6BAA92CE" w:rsidR="000A5966" w:rsidRPr="008D5C11" w:rsidRDefault="00C22330"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78" w:type="dxa"/>
            <w:gridSpan w:val="2"/>
            <w:tcBorders>
              <w:top w:val="nil"/>
              <w:left w:val="nil"/>
              <w:bottom w:val="single" w:sz="4" w:space="0" w:color="auto"/>
              <w:right w:val="single" w:sz="4" w:space="0" w:color="auto"/>
            </w:tcBorders>
            <w:shd w:val="clear" w:color="auto" w:fill="auto"/>
            <w:noWrap/>
            <w:vAlign w:val="center"/>
            <w:hideMark/>
          </w:tcPr>
          <w:p w14:paraId="71F1A52C"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E5A879D"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hideMark/>
          </w:tcPr>
          <w:p w14:paraId="52116AF9"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141C39A"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hideMark/>
          </w:tcPr>
          <w:p w14:paraId="52F9A90F"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ED7948B"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F6A739C"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71E1FCB6"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5A8D88B"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w:t>
            </w:r>
          </w:p>
        </w:tc>
        <w:tc>
          <w:tcPr>
            <w:tcW w:w="963" w:type="dxa"/>
            <w:tcBorders>
              <w:top w:val="nil"/>
              <w:left w:val="nil"/>
              <w:bottom w:val="single" w:sz="4" w:space="0" w:color="auto"/>
              <w:right w:val="single" w:sz="4" w:space="0" w:color="auto"/>
            </w:tcBorders>
            <w:shd w:val="clear" w:color="auto" w:fill="auto"/>
            <w:noWrap/>
            <w:vAlign w:val="center"/>
            <w:hideMark/>
          </w:tcPr>
          <w:p w14:paraId="3987FAE1"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w:t>
            </w:r>
          </w:p>
        </w:tc>
        <w:tc>
          <w:tcPr>
            <w:tcW w:w="766" w:type="dxa"/>
            <w:gridSpan w:val="2"/>
            <w:tcBorders>
              <w:top w:val="nil"/>
              <w:left w:val="nil"/>
              <w:bottom w:val="single" w:sz="4" w:space="0" w:color="auto"/>
              <w:right w:val="single" w:sz="4" w:space="0" w:color="auto"/>
            </w:tcBorders>
            <w:shd w:val="clear" w:color="auto" w:fill="auto"/>
            <w:vAlign w:val="center"/>
            <w:hideMark/>
          </w:tcPr>
          <w:p w14:paraId="30B04DED" w14:textId="77777777" w:rsidR="000A5966" w:rsidRPr="008D5C11" w:rsidRDefault="000A5966" w:rsidP="000A5966">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w:t>
            </w:r>
          </w:p>
        </w:tc>
      </w:tr>
      <w:tr w:rsidR="00C22330" w:rsidRPr="008D5C11" w14:paraId="5122B558" w14:textId="77777777" w:rsidTr="00401AA0">
        <w:trPr>
          <w:trHeight w:val="102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7BC575AC"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21</w:t>
            </w:r>
          </w:p>
        </w:tc>
        <w:tc>
          <w:tcPr>
            <w:tcW w:w="3298" w:type="dxa"/>
            <w:tcBorders>
              <w:top w:val="nil"/>
              <w:left w:val="nil"/>
              <w:bottom w:val="single" w:sz="4" w:space="0" w:color="auto"/>
              <w:right w:val="single" w:sz="4" w:space="0" w:color="auto"/>
            </w:tcBorders>
            <w:shd w:val="clear" w:color="auto" w:fill="auto"/>
            <w:vAlign w:val="center"/>
            <w:hideMark/>
          </w:tcPr>
          <w:p w14:paraId="614042E4" w14:textId="77777777"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2.12. Создание новых мест в общеобразовательных организациях в целях ликвидации третьей смены обучения и формирования условий для получения качественного общего образования</w:t>
            </w:r>
          </w:p>
        </w:tc>
        <w:tc>
          <w:tcPr>
            <w:tcW w:w="1202" w:type="dxa"/>
            <w:tcBorders>
              <w:top w:val="nil"/>
              <w:left w:val="nil"/>
              <w:bottom w:val="single" w:sz="4" w:space="0" w:color="auto"/>
              <w:right w:val="single" w:sz="4" w:space="0" w:color="auto"/>
            </w:tcBorders>
            <w:shd w:val="clear" w:color="auto" w:fill="auto"/>
            <w:vAlign w:val="center"/>
            <w:hideMark/>
          </w:tcPr>
          <w:p w14:paraId="795304F5"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объект</w:t>
            </w:r>
          </w:p>
        </w:tc>
        <w:tc>
          <w:tcPr>
            <w:tcW w:w="960" w:type="dxa"/>
            <w:tcBorders>
              <w:top w:val="nil"/>
              <w:left w:val="nil"/>
              <w:bottom w:val="single" w:sz="4" w:space="0" w:color="auto"/>
              <w:right w:val="single" w:sz="4" w:space="0" w:color="auto"/>
            </w:tcBorders>
            <w:shd w:val="clear" w:color="auto" w:fill="auto"/>
            <w:noWrap/>
            <w:vAlign w:val="center"/>
            <w:hideMark/>
          </w:tcPr>
          <w:p w14:paraId="00F22CEF" w14:textId="0B93E731"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78" w:type="dxa"/>
            <w:gridSpan w:val="2"/>
            <w:tcBorders>
              <w:top w:val="nil"/>
              <w:left w:val="nil"/>
              <w:bottom w:val="single" w:sz="4" w:space="0" w:color="auto"/>
              <w:right w:val="single" w:sz="4" w:space="0" w:color="auto"/>
            </w:tcBorders>
            <w:shd w:val="clear" w:color="auto" w:fill="auto"/>
            <w:noWrap/>
            <w:vAlign w:val="center"/>
            <w:hideMark/>
          </w:tcPr>
          <w:p w14:paraId="65B27F19"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BC2DDB8"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hideMark/>
          </w:tcPr>
          <w:p w14:paraId="4DC08F8B"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F4FAE12"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hideMark/>
          </w:tcPr>
          <w:p w14:paraId="5ED5DBED"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D6308CF"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B55D4BF"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56CFA4A3"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6EBE7CA"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w:t>
            </w:r>
          </w:p>
        </w:tc>
        <w:tc>
          <w:tcPr>
            <w:tcW w:w="963" w:type="dxa"/>
            <w:tcBorders>
              <w:top w:val="nil"/>
              <w:left w:val="nil"/>
              <w:bottom w:val="single" w:sz="4" w:space="0" w:color="auto"/>
              <w:right w:val="single" w:sz="4" w:space="0" w:color="auto"/>
            </w:tcBorders>
            <w:shd w:val="clear" w:color="auto" w:fill="auto"/>
            <w:noWrap/>
            <w:vAlign w:val="center"/>
            <w:hideMark/>
          </w:tcPr>
          <w:p w14:paraId="532823C6"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w:t>
            </w:r>
          </w:p>
        </w:tc>
        <w:tc>
          <w:tcPr>
            <w:tcW w:w="766" w:type="dxa"/>
            <w:gridSpan w:val="2"/>
            <w:tcBorders>
              <w:top w:val="nil"/>
              <w:left w:val="nil"/>
              <w:bottom w:val="single" w:sz="4" w:space="0" w:color="auto"/>
              <w:right w:val="single" w:sz="4" w:space="0" w:color="auto"/>
            </w:tcBorders>
            <w:shd w:val="clear" w:color="auto" w:fill="auto"/>
            <w:vAlign w:val="center"/>
            <w:hideMark/>
          </w:tcPr>
          <w:p w14:paraId="45F13247"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w:t>
            </w:r>
          </w:p>
        </w:tc>
      </w:tr>
      <w:tr w:rsidR="00C22330" w:rsidRPr="008D5C11" w14:paraId="6AC98BCC" w14:textId="77777777" w:rsidTr="00774E40">
        <w:trPr>
          <w:trHeight w:val="102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3B93CBDB"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lastRenderedPageBreak/>
              <w:t>22</w:t>
            </w:r>
          </w:p>
        </w:tc>
        <w:tc>
          <w:tcPr>
            <w:tcW w:w="3298" w:type="dxa"/>
            <w:tcBorders>
              <w:top w:val="nil"/>
              <w:left w:val="nil"/>
              <w:bottom w:val="single" w:sz="4" w:space="0" w:color="auto"/>
              <w:right w:val="single" w:sz="4" w:space="0" w:color="auto"/>
            </w:tcBorders>
            <w:shd w:val="clear" w:color="auto" w:fill="auto"/>
            <w:vAlign w:val="center"/>
            <w:hideMark/>
          </w:tcPr>
          <w:p w14:paraId="30007710" w14:textId="77777777"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2.13. 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w:t>
            </w:r>
          </w:p>
        </w:tc>
        <w:tc>
          <w:tcPr>
            <w:tcW w:w="1202" w:type="dxa"/>
            <w:tcBorders>
              <w:top w:val="nil"/>
              <w:left w:val="nil"/>
              <w:bottom w:val="single" w:sz="4" w:space="0" w:color="auto"/>
              <w:right w:val="single" w:sz="4" w:space="0" w:color="auto"/>
            </w:tcBorders>
            <w:shd w:val="clear" w:color="auto" w:fill="auto"/>
            <w:vAlign w:val="center"/>
            <w:hideMark/>
          </w:tcPr>
          <w:p w14:paraId="1CE466DF" w14:textId="77777777"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единиц</w:t>
            </w:r>
          </w:p>
        </w:tc>
        <w:tc>
          <w:tcPr>
            <w:tcW w:w="960" w:type="dxa"/>
            <w:tcBorders>
              <w:top w:val="nil"/>
              <w:left w:val="nil"/>
              <w:bottom w:val="single" w:sz="4" w:space="0" w:color="auto"/>
              <w:right w:val="single" w:sz="4" w:space="0" w:color="auto"/>
            </w:tcBorders>
            <w:shd w:val="clear" w:color="auto" w:fill="auto"/>
            <w:noWrap/>
            <w:vAlign w:val="center"/>
            <w:hideMark/>
          </w:tcPr>
          <w:p w14:paraId="014B4C7C"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66</w:t>
            </w:r>
          </w:p>
        </w:tc>
        <w:tc>
          <w:tcPr>
            <w:tcW w:w="978" w:type="dxa"/>
            <w:gridSpan w:val="2"/>
            <w:tcBorders>
              <w:top w:val="nil"/>
              <w:left w:val="nil"/>
              <w:bottom w:val="single" w:sz="4" w:space="0" w:color="auto"/>
              <w:right w:val="single" w:sz="4" w:space="0" w:color="auto"/>
            </w:tcBorders>
            <w:shd w:val="clear" w:color="auto" w:fill="auto"/>
            <w:noWrap/>
            <w:vAlign w:val="center"/>
            <w:hideMark/>
          </w:tcPr>
          <w:p w14:paraId="40C1F1DC"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B686355"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66</w:t>
            </w:r>
          </w:p>
        </w:tc>
        <w:tc>
          <w:tcPr>
            <w:tcW w:w="960" w:type="dxa"/>
            <w:tcBorders>
              <w:top w:val="nil"/>
              <w:left w:val="nil"/>
              <w:bottom w:val="single" w:sz="4" w:space="0" w:color="auto"/>
              <w:right w:val="single" w:sz="4" w:space="0" w:color="auto"/>
            </w:tcBorders>
            <w:shd w:val="clear" w:color="auto" w:fill="auto"/>
            <w:noWrap/>
            <w:vAlign w:val="center"/>
            <w:hideMark/>
          </w:tcPr>
          <w:p w14:paraId="1EB79417"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3B8F287"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66</w:t>
            </w:r>
          </w:p>
        </w:tc>
        <w:tc>
          <w:tcPr>
            <w:tcW w:w="960" w:type="dxa"/>
            <w:tcBorders>
              <w:top w:val="nil"/>
              <w:left w:val="nil"/>
              <w:bottom w:val="single" w:sz="4" w:space="0" w:color="auto"/>
              <w:right w:val="single" w:sz="4" w:space="0" w:color="auto"/>
            </w:tcBorders>
            <w:shd w:val="clear" w:color="auto" w:fill="auto"/>
            <w:noWrap/>
            <w:vAlign w:val="center"/>
            <w:hideMark/>
          </w:tcPr>
          <w:p w14:paraId="693CD30C"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D79616D"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49B8C49"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66</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2E617F66"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82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D612C57"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82</w:t>
            </w:r>
          </w:p>
        </w:tc>
        <w:tc>
          <w:tcPr>
            <w:tcW w:w="963" w:type="dxa"/>
            <w:tcBorders>
              <w:top w:val="nil"/>
              <w:left w:val="nil"/>
              <w:bottom w:val="single" w:sz="4" w:space="0" w:color="auto"/>
              <w:right w:val="single" w:sz="4" w:space="0" w:color="auto"/>
            </w:tcBorders>
            <w:shd w:val="clear" w:color="auto" w:fill="auto"/>
            <w:noWrap/>
            <w:vAlign w:val="center"/>
            <w:hideMark/>
          </w:tcPr>
          <w:p w14:paraId="43EEFFF7"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82</w:t>
            </w:r>
          </w:p>
        </w:tc>
        <w:tc>
          <w:tcPr>
            <w:tcW w:w="766" w:type="dxa"/>
            <w:gridSpan w:val="2"/>
            <w:tcBorders>
              <w:top w:val="nil"/>
              <w:left w:val="nil"/>
              <w:bottom w:val="single" w:sz="4" w:space="0" w:color="auto"/>
              <w:right w:val="single" w:sz="4" w:space="0" w:color="auto"/>
            </w:tcBorders>
            <w:shd w:val="clear" w:color="auto" w:fill="auto"/>
            <w:vAlign w:val="center"/>
            <w:hideMark/>
          </w:tcPr>
          <w:p w14:paraId="42DE7209"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82</w:t>
            </w:r>
          </w:p>
        </w:tc>
      </w:tr>
      <w:tr w:rsidR="00C22330" w:rsidRPr="008D5C11" w14:paraId="192CED1D" w14:textId="77777777" w:rsidTr="00774E40">
        <w:trPr>
          <w:trHeight w:val="51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51050AB8"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23</w:t>
            </w:r>
          </w:p>
        </w:tc>
        <w:tc>
          <w:tcPr>
            <w:tcW w:w="3298" w:type="dxa"/>
            <w:tcBorders>
              <w:top w:val="nil"/>
              <w:left w:val="nil"/>
              <w:bottom w:val="single" w:sz="4" w:space="0" w:color="auto"/>
              <w:right w:val="single" w:sz="4" w:space="0" w:color="auto"/>
            </w:tcBorders>
            <w:shd w:val="clear" w:color="auto" w:fill="auto"/>
            <w:vAlign w:val="center"/>
            <w:hideMark/>
          </w:tcPr>
          <w:p w14:paraId="49790731" w14:textId="77777777"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2.14. Создание и функционирование детских технопарков «</w:t>
            </w:r>
            <w:proofErr w:type="spellStart"/>
            <w:r w:rsidRPr="008D5C11">
              <w:rPr>
                <w:rFonts w:ascii="Times New Roman" w:eastAsia="Times New Roman" w:hAnsi="Times New Roman" w:cs="Times New Roman"/>
                <w:color w:val="000000"/>
                <w:sz w:val="20"/>
                <w:szCs w:val="20"/>
                <w:lang w:eastAsia="ru-RU"/>
              </w:rPr>
              <w:t>Кванториум</w:t>
            </w:r>
            <w:proofErr w:type="spellEnd"/>
            <w:r w:rsidRPr="008D5C11">
              <w:rPr>
                <w:rFonts w:ascii="Times New Roman" w:eastAsia="Times New Roman" w:hAnsi="Times New Roman" w:cs="Times New Roman"/>
                <w:color w:val="000000"/>
                <w:sz w:val="20"/>
                <w:szCs w:val="20"/>
                <w:lang w:eastAsia="ru-RU"/>
              </w:rPr>
              <w:t>» на базе общеобразовательных организаций</w:t>
            </w:r>
          </w:p>
        </w:tc>
        <w:tc>
          <w:tcPr>
            <w:tcW w:w="1202" w:type="dxa"/>
            <w:tcBorders>
              <w:top w:val="nil"/>
              <w:left w:val="nil"/>
              <w:bottom w:val="single" w:sz="4" w:space="0" w:color="auto"/>
              <w:right w:val="single" w:sz="4" w:space="0" w:color="auto"/>
            </w:tcBorders>
            <w:shd w:val="clear" w:color="auto" w:fill="auto"/>
            <w:vAlign w:val="center"/>
            <w:hideMark/>
          </w:tcPr>
          <w:p w14:paraId="4315AE2E"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единиц</w:t>
            </w:r>
          </w:p>
        </w:tc>
        <w:tc>
          <w:tcPr>
            <w:tcW w:w="960" w:type="dxa"/>
            <w:tcBorders>
              <w:top w:val="nil"/>
              <w:left w:val="nil"/>
              <w:bottom w:val="single" w:sz="4" w:space="0" w:color="auto"/>
              <w:right w:val="single" w:sz="4" w:space="0" w:color="auto"/>
            </w:tcBorders>
            <w:shd w:val="clear" w:color="auto" w:fill="auto"/>
            <w:noWrap/>
            <w:vAlign w:val="center"/>
            <w:hideMark/>
          </w:tcPr>
          <w:p w14:paraId="31C7EA36"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w:t>
            </w:r>
          </w:p>
        </w:tc>
        <w:tc>
          <w:tcPr>
            <w:tcW w:w="978" w:type="dxa"/>
            <w:gridSpan w:val="2"/>
            <w:tcBorders>
              <w:top w:val="nil"/>
              <w:left w:val="nil"/>
              <w:bottom w:val="single" w:sz="4" w:space="0" w:color="auto"/>
              <w:right w:val="single" w:sz="4" w:space="0" w:color="auto"/>
            </w:tcBorders>
            <w:shd w:val="clear" w:color="auto" w:fill="auto"/>
            <w:noWrap/>
            <w:vAlign w:val="center"/>
            <w:hideMark/>
          </w:tcPr>
          <w:p w14:paraId="5D70E8BD"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F9D93AB"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w:t>
            </w:r>
          </w:p>
        </w:tc>
        <w:tc>
          <w:tcPr>
            <w:tcW w:w="960" w:type="dxa"/>
            <w:tcBorders>
              <w:top w:val="nil"/>
              <w:left w:val="nil"/>
              <w:bottom w:val="single" w:sz="4" w:space="0" w:color="auto"/>
              <w:right w:val="single" w:sz="4" w:space="0" w:color="auto"/>
            </w:tcBorders>
            <w:shd w:val="clear" w:color="auto" w:fill="auto"/>
            <w:noWrap/>
            <w:vAlign w:val="center"/>
            <w:hideMark/>
          </w:tcPr>
          <w:p w14:paraId="6B36EE5F"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56397E4"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w:t>
            </w:r>
          </w:p>
        </w:tc>
        <w:tc>
          <w:tcPr>
            <w:tcW w:w="960" w:type="dxa"/>
            <w:tcBorders>
              <w:top w:val="nil"/>
              <w:left w:val="nil"/>
              <w:bottom w:val="single" w:sz="4" w:space="0" w:color="auto"/>
              <w:right w:val="single" w:sz="4" w:space="0" w:color="auto"/>
            </w:tcBorders>
            <w:shd w:val="clear" w:color="auto" w:fill="auto"/>
            <w:noWrap/>
            <w:vAlign w:val="center"/>
            <w:hideMark/>
          </w:tcPr>
          <w:p w14:paraId="48C6D687"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F20C493"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721F279"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6C5FF933"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8E81370"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w:t>
            </w:r>
          </w:p>
        </w:tc>
        <w:tc>
          <w:tcPr>
            <w:tcW w:w="963" w:type="dxa"/>
            <w:tcBorders>
              <w:top w:val="nil"/>
              <w:left w:val="nil"/>
              <w:bottom w:val="single" w:sz="4" w:space="0" w:color="auto"/>
              <w:right w:val="single" w:sz="4" w:space="0" w:color="auto"/>
            </w:tcBorders>
            <w:shd w:val="clear" w:color="auto" w:fill="auto"/>
            <w:noWrap/>
            <w:vAlign w:val="center"/>
            <w:hideMark/>
          </w:tcPr>
          <w:p w14:paraId="3A3E778B"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w:t>
            </w:r>
          </w:p>
        </w:tc>
        <w:tc>
          <w:tcPr>
            <w:tcW w:w="766" w:type="dxa"/>
            <w:gridSpan w:val="2"/>
            <w:tcBorders>
              <w:top w:val="nil"/>
              <w:left w:val="nil"/>
              <w:bottom w:val="single" w:sz="4" w:space="0" w:color="auto"/>
              <w:right w:val="single" w:sz="4" w:space="0" w:color="auto"/>
            </w:tcBorders>
            <w:shd w:val="clear" w:color="auto" w:fill="auto"/>
            <w:vAlign w:val="center"/>
            <w:hideMark/>
          </w:tcPr>
          <w:p w14:paraId="097CF0C2"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w:t>
            </w:r>
          </w:p>
        </w:tc>
      </w:tr>
      <w:tr w:rsidR="00C22330" w:rsidRPr="008D5C11" w14:paraId="62A5E2C3" w14:textId="77777777" w:rsidTr="00774E40">
        <w:trPr>
          <w:trHeight w:val="76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6B913292"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24</w:t>
            </w:r>
          </w:p>
        </w:tc>
        <w:tc>
          <w:tcPr>
            <w:tcW w:w="3298" w:type="dxa"/>
            <w:tcBorders>
              <w:top w:val="nil"/>
              <w:left w:val="nil"/>
              <w:bottom w:val="single" w:sz="4" w:space="0" w:color="auto"/>
              <w:right w:val="single" w:sz="4" w:space="0" w:color="auto"/>
            </w:tcBorders>
            <w:shd w:val="clear" w:color="auto" w:fill="auto"/>
            <w:vAlign w:val="center"/>
            <w:hideMark/>
          </w:tcPr>
          <w:p w14:paraId="3C4DFE5B" w14:textId="77777777"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2.15. Формирование и функционирование единой федеральной системы научно-методического сопровождения педагогических работников и управленческих кадров</w:t>
            </w:r>
          </w:p>
        </w:tc>
        <w:tc>
          <w:tcPr>
            <w:tcW w:w="1202" w:type="dxa"/>
            <w:tcBorders>
              <w:top w:val="nil"/>
              <w:left w:val="nil"/>
              <w:bottom w:val="single" w:sz="4" w:space="0" w:color="auto"/>
              <w:right w:val="single" w:sz="4" w:space="0" w:color="auto"/>
            </w:tcBorders>
            <w:shd w:val="clear" w:color="auto" w:fill="auto"/>
            <w:vAlign w:val="center"/>
            <w:hideMark/>
          </w:tcPr>
          <w:p w14:paraId="1723B184"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единиц</w:t>
            </w:r>
          </w:p>
        </w:tc>
        <w:tc>
          <w:tcPr>
            <w:tcW w:w="960" w:type="dxa"/>
            <w:tcBorders>
              <w:top w:val="nil"/>
              <w:left w:val="nil"/>
              <w:bottom w:val="single" w:sz="4" w:space="0" w:color="auto"/>
              <w:right w:val="single" w:sz="4" w:space="0" w:color="auto"/>
            </w:tcBorders>
            <w:shd w:val="clear" w:color="auto" w:fill="auto"/>
            <w:noWrap/>
            <w:vAlign w:val="center"/>
            <w:hideMark/>
          </w:tcPr>
          <w:p w14:paraId="4F5DE13B"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w:t>
            </w:r>
          </w:p>
        </w:tc>
        <w:tc>
          <w:tcPr>
            <w:tcW w:w="978" w:type="dxa"/>
            <w:gridSpan w:val="2"/>
            <w:tcBorders>
              <w:top w:val="nil"/>
              <w:left w:val="nil"/>
              <w:bottom w:val="single" w:sz="4" w:space="0" w:color="auto"/>
              <w:right w:val="single" w:sz="4" w:space="0" w:color="auto"/>
            </w:tcBorders>
            <w:shd w:val="clear" w:color="auto" w:fill="auto"/>
            <w:noWrap/>
            <w:vAlign w:val="center"/>
            <w:hideMark/>
          </w:tcPr>
          <w:p w14:paraId="5F966AD3"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88D0B0D"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w:t>
            </w:r>
          </w:p>
        </w:tc>
        <w:tc>
          <w:tcPr>
            <w:tcW w:w="960" w:type="dxa"/>
            <w:tcBorders>
              <w:top w:val="nil"/>
              <w:left w:val="nil"/>
              <w:bottom w:val="single" w:sz="4" w:space="0" w:color="auto"/>
              <w:right w:val="single" w:sz="4" w:space="0" w:color="auto"/>
            </w:tcBorders>
            <w:shd w:val="clear" w:color="auto" w:fill="auto"/>
            <w:noWrap/>
            <w:vAlign w:val="center"/>
            <w:hideMark/>
          </w:tcPr>
          <w:p w14:paraId="45EDC8DD"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E3FA9A4"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w:t>
            </w:r>
          </w:p>
        </w:tc>
        <w:tc>
          <w:tcPr>
            <w:tcW w:w="960" w:type="dxa"/>
            <w:tcBorders>
              <w:top w:val="nil"/>
              <w:left w:val="nil"/>
              <w:bottom w:val="single" w:sz="4" w:space="0" w:color="auto"/>
              <w:right w:val="single" w:sz="4" w:space="0" w:color="auto"/>
            </w:tcBorders>
            <w:shd w:val="clear" w:color="auto" w:fill="auto"/>
            <w:noWrap/>
            <w:vAlign w:val="center"/>
            <w:hideMark/>
          </w:tcPr>
          <w:p w14:paraId="7B5BCCDF"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BCF6E1E"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FC025FA"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797DC0AF"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855E3BF"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w:t>
            </w:r>
          </w:p>
        </w:tc>
        <w:tc>
          <w:tcPr>
            <w:tcW w:w="963" w:type="dxa"/>
            <w:tcBorders>
              <w:top w:val="nil"/>
              <w:left w:val="nil"/>
              <w:bottom w:val="single" w:sz="4" w:space="0" w:color="auto"/>
              <w:right w:val="single" w:sz="4" w:space="0" w:color="auto"/>
            </w:tcBorders>
            <w:shd w:val="clear" w:color="auto" w:fill="auto"/>
            <w:noWrap/>
            <w:vAlign w:val="center"/>
            <w:hideMark/>
          </w:tcPr>
          <w:p w14:paraId="420EFF10"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w:t>
            </w:r>
          </w:p>
        </w:tc>
        <w:tc>
          <w:tcPr>
            <w:tcW w:w="766" w:type="dxa"/>
            <w:gridSpan w:val="2"/>
            <w:tcBorders>
              <w:top w:val="nil"/>
              <w:left w:val="nil"/>
              <w:bottom w:val="single" w:sz="4" w:space="0" w:color="auto"/>
              <w:right w:val="single" w:sz="4" w:space="0" w:color="auto"/>
            </w:tcBorders>
            <w:shd w:val="clear" w:color="auto" w:fill="auto"/>
            <w:vAlign w:val="center"/>
            <w:hideMark/>
          </w:tcPr>
          <w:p w14:paraId="545BD922"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w:t>
            </w:r>
          </w:p>
        </w:tc>
      </w:tr>
      <w:tr w:rsidR="00C22330" w:rsidRPr="008D5C11" w14:paraId="58E24DE8" w14:textId="77777777" w:rsidTr="00774E40">
        <w:trPr>
          <w:trHeight w:val="178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10F944E2"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25</w:t>
            </w:r>
          </w:p>
        </w:tc>
        <w:tc>
          <w:tcPr>
            <w:tcW w:w="3298" w:type="dxa"/>
            <w:tcBorders>
              <w:top w:val="nil"/>
              <w:left w:val="nil"/>
              <w:bottom w:val="single" w:sz="4" w:space="0" w:color="auto"/>
              <w:right w:val="single" w:sz="4" w:space="0" w:color="auto"/>
            </w:tcBorders>
            <w:shd w:val="clear" w:color="auto" w:fill="auto"/>
            <w:vAlign w:val="center"/>
            <w:hideMark/>
          </w:tcPr>
          <w:p w14:paraId="45D4571C" w14:textId="77777777"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2.16. Повышение уровня профессионального мастерства по дополнительным профессиональным программам педагогическими работниками и управленческими кадрами системы общего, дополнительного образования детей и профессионального образования субъектов Российской Федерации (с накопительным эффектом показатель проекта «Современная школа»</w:t>
            </w:r>
          </w:p>
        </w:tc>
        <w:tc>
          <w:tcPr>
            <w:tcW w:w="1202" w:type="dxa"/>
            <w:tcBorders>
              <w:top w:val="nil"/>
              <w:left w:val="nil"/>
              <w:bottom w:val="single" w:sz="4" w:space="0" w:color="auto"/>
              <w:right w:val="single" w:sz="4" w:space="0" w:color="auto"/>
            </w:tcBorders>
            <w:shd w:val="clear" w:color="auto" w:fill="auto"/>
            <w:vAlign w:val="center"/>
            <w:hideMark/>
          </w:tcPr>
          <w:p w14:paraId="7E1EB22C"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человек</w:t>
            </w:r>
          </w:p>
        </w:tc>
        <w:tc>
          <w:tcPr>
            <w:tcW w:w="960" w:type="dxa"/>
            <w:tcBorders>
              <w:top w:val="nil"/>
              <w:left w:val="nil"/>
              <w:bottom w:val="single" w:sz="4" w:space="0" w:color="auto"/>
              <w:right w:val="single" w:sz="4" w:space="0" w:color="auto"/>
            </w:tcBorders>
            <w:shd w:val="clear" w:color="auto" w:fill="auto"/>
            <w:noWrap/>
            <w:vAlign w:val="center"/>
            <w:hideMark/>
          </w:tcPr>
          <w:p w14:paraId="7AA63C7D" w14:textId="77777777" w:rsidR="00C22330" w:rsidRPr="008D5C11" w:rsidRDefault="00C22330" w:rsidP="00C22330">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3429</w:t>
            </w:r>
          </w:p>
        </w:tc>
        <w:tc>
          <w:tcPr>
            <w:tcW w:w="978" w:type="dxa"/>
            <w:gridSpan w:val="2"/>
            <w:tcBorders>
              <w:top w:val="nil"/>
              <w:left w:val="nil"/>
              <w:bottom w:val="single" w:sz="4" w:space="0" w:color="auto"/>
              <w:right w:val="single" w:sz="4" w:space="0" w:color="auto"/>
            </w:tcBorders>
            <w:shd w:val="clear" w:color="auto" w:fill="auto"/>
            <w:noWrap/>
            <w:vAlign w:val="center"/>
            <w:hideMark/>
          </w:tcPr>
          <w:p w14:paraId="566B8703" w14:textId="77777777" w:rsidR="00C22330" w:rsidRPr="008D5C11" w:rsidRDefault="00C22330" w:rsidP="00C22330">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3429</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62764D0" w14:textId="77777777" w:rsidR="00C22330" w:rsidRPr="008D5C11" w:rsidRDefault="00C22330" w:rsidP="00C22330">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3429</w:t>
            </w:r>
          </w:p>
        </w:tc>
        <w:tc>
          <w:tcPr>
            <w:tcW w:w="960" w:type="dxa"/>
            <w:tcBorders>
              <w:top w:val="nil"/>
              <w:left w:val="nil"/>
              <w:bottom w:val="single" w:sz="4" w:space="0" w:color="auto"/>
              <w:right w:val="single" w:sz="4" w:space="0" w:color="auto"/>
            </w:tcBorders>
            <w:shd w:val="clear" w:color="auto" w:fill="auto"/>
            <w:noWrap/>
            <w:vAlign w:val="center"/>
            <w:hideMark/>
          </w:tcPr>
          <w:p w14:paraId="605380E3" w14:textId="77777777" w:rsidR="00C22330" w:rsidRPr="008D5C11" w:rsidRDefault="00C22330" w:rsidP="00C22330">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3429</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E847215" w14:textId="77777777" w:rsidR="00C22330" w:rsidRPr="008D5C11" w:rsidRDefault="00C22330" w:rsidP="00C22330">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3429</w:t>
            </w:r>
          </w:p>
        </w:tc>
        <w:tc>
          <w:tcPr>
            <w:tcW w:w="960" w:type="dxa"/>
            <w:tcBorders>
              <w:top w:val="nil"/>
              <w:left w:val="nil"/>
              <w:bottom w:val="single" w:sz="4" w:space="0" w:color="auto"/>
              <w:right w:val="single" w:sz="4" w:space="0" w:color="auto"/>
            </w:tcBorders>
            <w:shd w:val="clear" w:color="auto" w:fill="auto"/>
            <w:noWrap/>
            <w:vAlign w:val="center"/>
            <w:hideMark/>
          </w:tcPr>
          <w:p w14:paraId="3A1985DE" w14:textId="77777777" w:rsidR="00C22330" w:rsidRPr="008D5C11" w:rsidRDefault="00C22330" w:rsidP="00C22330">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3429</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0316168" w14:textId="77777777" w:rsidR="00C22330" w:rsidRPr="008D5C11" w:rsidRDefault="00C22330" w:rsidP="00C22330">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3429</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1727866" w14:textId="77777777" w:rsidR="00C22330" w:rsidRPr="008D5C11" w:rsidRDefault="00C22330" w:rsidP="00C22330">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3429</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1F819B94" w14:textId="77777777" w:rsidR="00C22330" w:rsidRPr="008D5C11" w:rsidRDefault="00C22330" w:rsidP="00C22330">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3582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A3A394B" w14:textId="77777777" w:rsidR="00C22330" w:rsidRPr="008D5C11" w:rsidRDefault="00C22330" w:rsidP="00C22330">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3582</w:t>
            </w:r>
          </w:p>
        </w:tc>
        <w:tc>
          <w:tcPr>
            <w:tcW w:w="963" w:type="dxa"/>
            <w:tcBorders>
              <w:top w:val="nil"/>
              <w:left w:val="nil"/>
              <w:bottom w:val="single" w:sz="4" w:space="0" w:color="auto"/>
              <w:right w:val="single" w:sz="4" w:space="0" w:color="auto"/>
            </w:tcBorders>
            <w:shd w:val="clear" w:color="auto" w:fill="auto"/>
            <w:noWrap/>
            <w:vAlign w:val="center"/>
            <w:hideMark/>
          </w:tcPr>
          <w:p w14:paraId="36B4DE12" w14:textId="77777777" w:rsidR="00C22330" w:rsidRPr="008D5C11" w:rsidRDefault="00C22330" w:rsidP="00C22330">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3582</w:t>
            </w:r>
          </w:p>
        </w:tc>
        <w:tc>
          <w:tcPr>
            <w:tcW w:w="766" w:type="dxa"/>
            <w:gridSpan w:val="2"/>
            <w:tcBorders>
              <w:top w:val="nil"/>
              <w:left w:val="nil"/>
              <w:bottom w:val="single" w:sz="4" w:space="0" w:color="auto"/>
              <w:right w:val="single" w:sz="4" w:space="0" w:color="auto"/>
            </w:tcBorders>
            <w:shd w:val="clear" w:color="auto" w:fill="auto"/>
            <w:vAlign w:val="center"/>
            <w:hideMark/>
          </w:tcPr>
          <w:p w14:paraId="53B81AA0"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3582</w:t>
            </w:r>
          </w:p>
        </w:tc>
      </w:tr>
      <w:tr w:rsidR="00C22330" w:rsidRPr="008D5C11" w14:paraId="3FE33776" w14:textId="77777777" w:rsidTr="00774E40">
        <w:trPr>
          <w:trHeight w:val="127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7CD398B1"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26</w:t>
            </w:r>
          </w:p>
        </w:tc>
        <w:tc>
          <w:tcPr>
            <w:tcW w:w="3298" w:type="dxa"/>
            <w:tcBorders>
              <w:top w:val="nil"/>
              <w:left w:val="nil"/>
              <w:bottom w:val="single" w:sz="4" w:space="0" w:color="auto"/>
              <w:right w:val="single" w:sz="4" w:space="0" w:color="auto"/>
            </w:tcBorders>
            <w:shd w:val="clear" w:color="auto" w:fill="auto"/>
            <w:vAlign w:val="center"/>
            <w:hideMark/>
          </w:tcPr>
          <w:p w14:paraId="5C95AF37" w14:textId="77777777"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2.17.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w:t>
            </w:r>
          </w:p>
        </w:tc>
        <w:tc>
          <w:tcPr>
            <w:tcW w:w="1202" w:type="dxa"/>
            <w:tcBorders>
              <w:top w:val="nil"/>
              <w:left w:val="nil"/>
              <w:bottom w:val="single" w:sz="4" w:space="0" w:color="auto"/>
              <w:right w:val="single" w:sz="4" w:space="0" w:color="auto"/>
            </w:tcBorders>
            <w:shd w:val="clear" w:color="auto" w:fill="auto"/>
            <w:vAlign w:val="center"/>
            <w:hideMark/>
          </w:tcPr>
          <w:p w14:paraId="756FC6FD"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человек</w:t>
            </w:r>
          </w:p>
        </w:tc>
        <w:tc>
          <w:tcPr>
            <w:tcW w:w="960" w:type="dxa"/>
            <w:tcBorders>
              <w:top w:val="nil"/>
              <w:left w:val="nil"/>
              <w:bottom w:val="single" w:sz="4" w:space="0" w:color="auto"/>
              <w:right w:val="single" w:sz="4" w:space="0" w:color="auto"/>
            </w:tcBorders>
            <w:shd w:val="clear" w:color="auto" w:fill="auto"/>
            <w:noWrap/>
            <w:vAlign w:val="center"/>
            <w:hideMark/>
          </w:tcPr>
          <w:p w14:paraId="5C31DB55"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78" w:type="dxa"/>
            <w:gridSpan w:val="2"/>
            <w:tcBorders>
              <w:top w:val="nil"/>
              <w:left w:val="nil"/>
              <w:bottom w:val="single" w:sz="4" w:space="0" w:color="auto"/>
              <w:right w:val="single" w:sz="4" w:space="0" w:color="auto"/>
            </w:tcBorders>
            <w:shd w:val="clear" w:color="auto" w:fill="auto"/>
            <w:noWrap/>
            <w:vAlign w:val="center"/>
            <w:hideMark/>
          </w:tcPr>
          <w:p w14:paraId="7FB83CCB"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A012DAF"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hideMark/>
          </w:tcPr>
          <w:p w14:paraId="7A4268D0"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0BBF663"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hideMark/>
          </w:tcPr>
          <w:p w14:paraId="25E81380"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340DFAE"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AD1E94E"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61F04008"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39</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8D565EC"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39</w:t>
            </w:r>
          </w:p>
        </w:tc>
        <w:tc>
          <w:tcPr>
            <w:tcW w:w="963" w:type="dxa"/>
            <w:tcBorders>
              <w:top w:val="nil"/>
              <w:left w:val="nil"/>
              <w:bottom w:val="single" w:sz="4" w:space="0" w:color="auto"/>
              <w:right w:val="single" w:sz="4" w:space="0" w:color="auto"/>
            </w:tcBorders>
            <w:shd w:val="clear" w:color="auto" w:fill="auto"/>
            <w:noWrap/>
            <w:vAlign w:val="center"/>
            <w:hideMark/>
          </w:tcPr>
          <w:p w14:paraId="0DB3E19C"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39</w:t>
            </w:r>
          </w:p>
        </w:tc>
        <w:tc>
          <w:tcPr>
            <w:tcW w:w="766" w:type="dxa"/>
            <w:gridSpan w:val="2"/>
            <w:tcBorders>
              <w:top w:val="nil"/>
              <w:left w:val="nil"/>
              <w:bottom w:val="single" w:sz="4" w:space="0" w:color="auto"/>
              <w:right w:val="single" w:sz="4" w:space="0" w:color="auto"/>
            </w:tcBorders>
            <w:shd w:val="clear" w:color="auto" w:fill="auto"/>
            <w:vAlign w:val="center"/>
            <w:hideMark/>
          </w:tcPr>
          <w:p w14:paraId="48E2CD1A"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39</w:t>
            </w:r>
          </w:p>
        </w:tc>
      </w:tr>
      <w:tr w:rsidR="00C22330" w:rsidRPr="008D5C11" w14:paraId="37BE60D7" w14:textId="77777777" w:rsidTr="00774E40">
        <w:trPr>
          <w:trHeight w:val="746"/>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0AD37B9E"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27</w:t>
            </w:r>
          </w:p>
        </w:tc>
        <w:tc>
          <w:tcPr>
            <w:tcW w:w="3298" w:type="dxa"/>
            <w:tcBorders>
              <w:top w:val="nil"/>
              <w:left w:val="nil"/>
              <w:bottom w:val="single" w:sz="4" w:space="0" w:color="auto"/>
              <w:right w:val="single" w:sz="4" w:space="0" w:color="auto"/>
            </w:tcBorders>
            <w:shd w:val="clear" w:color="auto" w:fill="auto"/>
            <w:vAlign w:val="center"/>
            <w:hideMark/>
          </w:tcPr>
          <w:p w14:paraId="6E3A1664" w14:textId="77777777"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2.18. Отношение среднемесячной заработной платы педагогических работников общеобразовательных организаций к среднемесячной начисленной заработной плате наемных работников в организациях, у индивидуальных предприни</w:t>
            </w:r>
            <w:r w:rsidRPr="008D5C11">
              <w:rPr>
                <w:rFonts w:ascii="Times New Roman" w:eastAsia="Times New Roman" w:hAnsi="Times New Roman" w:cs="Times New Roman"/>
                <w:color w:val="000000"/>
                <w:sz w:val="20"/>
                <w:szCs w:val="20"/>
                <w:lang w:eastAsia="ru-RU"/>
              </w:rPr>
              <w:lastRenderedPageBreak/>
              <w:t>мателей и физических лиц (среднемесячного дохода от трудовой деятельности) в республике</w:t>
            </w:r>
          </w:p>
        </w:tc>
        <w:tc>
          <w:tcPr>
            <w:tcW w:w="1202" w:type="dxa"/>
            <w:tcBorders>
              <w:top w:val="nil"/>
              <w:left w:val="nil"/>
              <w:bottom w:val="single" w:sz="4" w:space="0" w:color="auto"/>
              <w:right w:val="single" w:sz="4" w:space="0" w:color="auto"/>
            </w:tcBorders>
            <w:shd w:val="clear" w:color="auto" w:fill="auto"/>
            <w:vAlign w:val="center"/>
            <w:hideMark/>
          </w:tcPr>
          <w:p w14:paraId="4579EACC"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lastRenderedPageBreak/>
              <w:t>процентов</w:t>
            </w:r>
          </w:p>
        </w:tc>
        <w:tc>
          <w:tcPr>
            <w:tcW w:w="960" w:type="dxa"/>
            <w:tcBorders>
              <w:top w:val="nil"/>
              <w:left w:val="nil"/>
              <w:bottom w:val="single" w:sz="4" w:space="0" w:color="auto"/>
              <w:right w:val="single" w:sz="4" w:space="0" w:color="auto"/>
            </w:tcBorders>
            <w:shd w:val="clear" w:color="auto" w:fill="auto"/>
            <w:vAlign w:val="center"/>
            <w:hideMark/>
          </w:tcPr>
          <w:p w14:paraId="7131604F"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78" w:type="dxa"/>
            <w:gridSpan w:val="2"/>
            <w:tcBorders>
              <w:top w:val="nil"/>
              <w:left w:val="nil"/>
              <w:bottom w:val="single" w:sz="4" w:space="0" w:color="auto"/>
              <w:right w:val="single" w:sz="4" w:space="0" w:color="auto"/>
            </w:tcBorders>
            <w:shd w:val="clear" w:color="auto" w:fill="auto"/>
            <w:vAlign w:val="center"/>
            <w:hideMark/>
          </w:tcPr>
          <w:p w14:paraId="0E48AC7D"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gridSpan w:val="2"/>
            <w:tcBorders>
              <w:top w:val="nil"/>
              <w:left w:val="nil"/>
              <w:bottom w:val="single" w:sz="4" w:space="0" w:color="auto"/>
              <w:right w:val="single" w:sz="4" w:space="0" w:color="auto"/>
            </w:tcBorders>
            <w:shd w:val="clear" w:color="auto" w:fill="auto"/>
            <w:vAlign w:val="center"/>
            <w:hideMark/>
          </w:tcPr>
          <w:p w14:paraId="150DFF92"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tcBorders>
              <w:top w:val="nil"/>
              <w:left w:val="nil"/>
              <w:bottom w:val="single" w:sz="4" w:space="0" w:color="auto"/>
              <w:right w:val="single" w:sz="4" w:space="0" w:color="auto"/>
            </w:tcBorders>
            <w:shd w:val="clear" w:color="auto" w:fill="auto"/>
            <w:vAlign w:val="center"/>
            <w:hideMark/>
          </w:tcPr>
          <w:p w14:paraId="55123471"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gridSpan w:val="2"/>
            <w:tcBorders>
              <w:top w:val="nil"/>
              <w:left w:val="nil"/>
              <w:bottom w:val="single" w:sz="4" w:space="0" w:color="auto"/>
              <w:right w:val="single" w:sz="4" w:space="0" w:color="auto"/>
            </w:tcBorders>
            <w:shd w:val="clear" w:color="auto" w:fill="auto"/>
            <w:vAlign w:val="center"/>
            <w:hideMark/>
          </w:tcPr>
          <w:p w14:paraId="3672B9EE"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tcBorders>
              <w:top w:val="nil"/>
              <w:left w:val="nil"/>
              <w:bottom w:val="single" w:sz="4" w:space="0" w:color="auto"/>
              <w:right w:val="single" w:sz="4" w:space="0" w:color="auto"/>
            </w:tcBorders>
            <w:shd w:val="clear" w:color="auto" w:fill="auto"/>
            <w:vAlign w:val="center"/>
            <w:hideMark/>
          </w:tcPr>
          <w:p w14:paraId="6A53A1FF"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gridSpan w:val="2"/>
            <w:tcBorders>
              <w:top w:val="nil"/>
              <w:left w:val="nil"/>
              <w:bottom w:val="single" w:sz="4" w:space="0" w:color="auto"/>
              <w:right w:val="single" w:sz="4" w:space="0" w:color="auto"/>
            </w:tcBorders>
            <w:shd w:val="clear" w:color="auto" w:fill="auto"/>
            <w:vAlign w:val="center"/>
            <w:hideMark/>
          </w:tcPr>
          <w:p w14:paraId="257A98DE"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gridSpan w:val="2"/>
            <w:tcBorders>
              <w:top w:val="nil"/>
              <w:left w:val="nil"/>
              <w:bottom w:val="single" w:sz="4" w:space="0" w:color="auto"/>
              <w:right w:val="single" w:sz="4" w:space="0" w:color="auto"/>
            </w:tcBorders>
            <w:shd w:val="clear" w:color="auto" w:fill="auto"/>
            <w:vAlign w:val="center"/>
            <w:hideMark/>
          </w:tcPr>
          <w:p w14:paraId="6B473F55"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1050" w:type="dxa"/>
            <w:gridSpan w:val="2"/>
            <w:tcBorders>
              <w:top w:val="nil"/>
              <w:left w:val="nil"/>
              <w:bottom w:val="single" w:sz="4" w:space="0" w:color="auto"/>
              <w:right w:val="single" w:sz="4" w:space="0" w:color="auto"/>
            </w:tcBorders>
            <w:shd w:val="clear" w:color="auto" w:fill="auto"/>
            <w:vAlign w:val="center"/>
            <w:hideMark/>
          </w:tcPr>
          <w:p w14:paraId="2755930C"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gridSpan w:val="2"/>
            <w:tcBorders>
              <w:top w:val="nil"/>
              <w:left w:val="nil"/>
              <w:bottom w:val="single" w:sz="4" w:space="0" w:color="auto"/>
              <w:right w:val="single" w:sz="4" w:space="0" w:color="auto"/>
            </w:tcBorders>
            <w:shd w:val="clear" w:color="auto" w:fill="auto"/>
            <w:vAlign w:val="center"/>
            <w:hideMark/>
          </w:tcPr>
          <w:p w14:paraId="18F6EDE2"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3" w:type="dxa"/>
            <w:tcBorders>
              <w:top w:val="nil"/>
              <w:left w:val="nil"/>
              <w:bottom w:val="single" w:sz="4" w:space="0" w:color="auto"/>
              <w:right w:val="single" w:sz="4" w:space="0" w:color="auto"/>
            </w:tcBorders>
            <w:shd w:val="clear" w:color="auto" w:fill="auto"/>
            <w:vAlign w:val="center"/>
            <w:hideMark/>
          </w:tcPr>
          <w:p w14:paraId="5410A542"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66" w:type="dxa"/>
            <w:gridSpan w:val="2"/>
            <w:tcBorders>
              <w:top w:val="nil"/>
              <w:left w:val="nil"/>
              <w:bottom w:val="single" w:sz="4" w:space="0" w:color="auto"/>
              <w:right w:val="single" w:sz="4" w:space="0" w:color="auto"/>
            </w:tcBorders>
            <w:shd w:val="clear" w:color="auto" w:fill="auto"/>
            <w:vAlign w:val="center"/>
            <w:hideMark/>
          </w:tcPr>
          <w:p w14:paraId="1DA0AA9F"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r>
      <w:tr w:rsidR="00C22330" w:rsidRPr="008D5C11" w14:paraId="2CBFE0F1" w14:textId="77777777" w:rsidTr="00401AA0">
        <w:trPr>
          <w:trHeight w:val="127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1D95F219"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28</w:t>
            </w:r>
          </w:p>
        </w:tc>
        <w:tc>
          <w:tcPr>
            <w:tcW w:w="3298" w:type="dxa"/>
            <w:tcBorders>
              <w:top w:val="nil"/>
              <w:left w:val="nil"/>
              <w:bottom w:val="single" w:sz="4" w:space="0" w:color="auto"/>
              <w:right w:val="single" w:sz="4" w:space="0" w:color="auto"/>
            </w:tcBorders>
            <w:shd w:val="clear" w:color="auto" w:fill="auto"/>
            <w:vAlign w:val="center"/>
            <w:hideMark/>
          </w:tcPr>
          <w:p w14:paraId="1C756254" w14:textId="77777777"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2.19. Доля выпускников государственных (муниципальных) общеобразовательных организаций, получивших аттестат о среднем общем образовании, в общей численности выпускников государственных (муниципальных) общеобразовательных организаций</w:t>
            </w:r>
          </w:p>
        </w:tc>
        <w:tc>
          <w:tcPr>
            <w:tcW w:w="1202" w:type="dxa"/>
            <w:tcBorders>
              <w:top w:val="nil"/>
              <w:left w:val="nil"/>
              <w:bottom w:val="single" w:sz="4" w:space="0" w:color="auto"/>
              <w:right w:val="single" w:sz="4" w:space="0" w:color="auto"/>
            </w:tcBorders>
            <w:shd w:val="clear" w:color="auto" w:fill="auto"/>
            <w:vAlign w:val="center"/>
            <w:hideMark/>
          </w:tcPr>
          <w:p w14:paraId="5E4A01A9"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60" w:type="dxa"/>
            <w:tcBorders>
              <w:top w:val="nil"/>
              <w:left w:val="nil"/>
              <w:bottom w:val="single" w:sz="4" w:space="0" w:color="auto"/>
              <w:right w:val="single" w:sz="4" w:space="0" w:color="auto"/>
            </w:tcBorders>
            <w:shd w:val="clear" w:color="auto" w:fill="auto"/>
            <w:noWrap/>
            <w:vAlign w:val="center"/>
            <w:hideMark/>
          </w:tcPr>
          <w:p w14:paraId="582EA5BB" w14:textId="2344CE16"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78" w:type="dxa"/>
            <w:gridSpan w:val="2"/>
            <w:tcBorders>
              <w:top w:val="nil"/>
              <w:left w:val="nil"/>
              <w:bottom w:val="single" w:sz="4" w:space="0" w:color="auto"/>
              <w:right w:val="single" w:sz="4" w:space="0" w:color="auto"/>
            </w:tcBorders>
            <w:shd w:val="clear" w:color="auto" w:fill="auto"/>
            <w:noWrap/>
            <w:vAlign w:val="center"/>
          </w:tcPr>
          <w:p w14:paraId="1098E202" w14:textId="574680CC"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tcPr>
          <w:p w14:paraId="54232FDB" w14:textId="3307847E"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tcPr>
          <w:p w14:paraId="64EFC92F" w14:textId="4272A3A0"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tcPr>
          <w:p w14:paraId="663415FE" w14:textId="77777777" w:rsidR="00C22330"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p>
          <w:p w14:paraId="6C0482ED" w14:textId="77777777" w:rsidR="00C22330" w:rsidRDefault="00C22330" w:rsidP="00C22330">
            <w:pPr>
              <w:spacing w:after="0" w:line="240" w:lineRule="auto"/>
              <w:rPr>
                <w:rFonts w:ascii="Times New Roman" w:eastAsia="Times New Roman" w:hAnsi="Times New Roman" w:cs="Times New Roman"/>
                <w:color w:val="000000"/>
                <w:sz w:val="20"/>
                <w:szCs w:val="20"/>
                <w:lang w:eastAsia="ru-RU"/>
              </w:rPr>
            </w:pPr>
          </w:p>
          <w:p w14:paraId="4C341700" w14:textId="77777777" w:rsidR="00C22330" w:rsidRDefault="00C22330" w:rsidP="00C22330">
            <w:pPr>
              <w:spacing w:after="0" w:line="240" w:lineRule="auto"/>
              <w:rPr>
                <w:rFonts w:ascii="Times New Roman" w:eastAsia="Times New Roman" w:hAnsi="Times New Roman" w:cs="Times New Roman"/>
                <w:color w:val="000000"/>
                <w:sz w:val="20"/>
                <w:szCs w:val="20"/>
                <w:lang w:eastAsia="ru-RU"/>
              </w:rPr>
            </w:pPr>
          </w:p>
          <w:p w14:paraId="5E060E1A" w14:textId="7A48D092"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vAlign w:val="center"/>
            <w:hideMark/>
          </w:tcPr>
          <w:p w14:paraId="2957E938"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97</w:t>
            </w:r>
          </w:p>
        </w:tc>
        <w:tc>
          <w:tcPr>
            <w:tcW w:w="960" w:type="dxa"/>
            <w:gridSpan w:val="2"/>
            <w:tcBorders>
              <w:top w:val="nil"/>
              <w:left w:val="nil"/>
              <w:bottom w:val="single" w:sz="4" w:space="0" w:color="auto"/>
              <w:right w:val="single" w:sz="4" w:space="0" w:color="auto"/>
            </w:tcBorders>
            <w:shd w:val="clear" w:color="auto" w:fill="auto"/>
            <w:vAlign w:val="center"/>
            <w:hideMark/>
          </w:tcPr>
          <w:p w14:paraId="2C9AC0CB"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97</w:t>
            </w:r>
          </w:p>
        </w:tc>
        <w:tc>
          <w:tcPr>
            <w:tcW w:w="960" w:type="dxa"/>
            <w:gridSpan w:val="2"/>
            <w:tcBorders>
              <w:top w:val="nil"/>
              <w:left w:val="nil"/>
              <w:bottom w:val="single" w:sz="4" w:space="0" w:color="auto"/>
              <w:right w:val="single" w:sz="4" w:space="0" w:color="auto"/>
            </w:tcBorders>
            <w:shd w:val="clear" w:color="auto" w:fill="auto"/>
            <w:vAlign w:val="center"/>
            <w:hideMark/>
          </w:tcPr>
          <w:p w14:paraId="47E2EF1B"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97</w:t>
            </w:r>
          </w:p>
        </w:tc>
        <w:tc>
          <w:tcPr>
            <w:tcW w:w="1050" w:type="dxa"/>
            <w:gridSpan w:val="2"/>
            <w:tcBorders>
              <w:top w:val="nil"/>
              <w:left w:val="nil"/>
              <w:bottom w:val="single" w:sz="4" w:space="0" w:color="auto"/>
              <w:right w:val="single" w:sz="4" w:space="0" w:color="auto"/>
            </w:tcBorders>
            <w:shd w:val="clear" w:color="auto" w:fill="auto"/>
            <w:vAlign w:val="center"/>
            <w:hideMark/>
          </w:tcPr>
          <w:p w14:paraId="67FBC3F6"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97</w:t>
            </w:r>
          </w:p>
        </w:tc>
        <w:tc>
          <w:tcPr>
            <w:tcW w:w="960" w:type="dxa"/>
            <w:gridSpan w:val="2"/>
            <w:tcBorders>
              <w:top w:val="nil"/>
              <w:left w:val="nil"/>
              <w:bottom w:val="single" w:sz="4" w:space="0" w:color="auto"/>
              <w:right w:val="single" w:sz="4" w:space="0" w:color="auto"/>
            </w:tcBorders>
            <w:shd w:val="clear" w:color="auto" w:fill="auto"/>
            <w:vAlign w:val="center"/>
            <w:hideMark/>
          </w:tcPr>
          <w:p w14:paraId="40999673"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97</w:t>
            </w:r>
          </w:p>
        </w:tc>
        <w:tc>
          <w:tcPr>
            <w:tcW w:w="963" w:type="dxa"/>
            <w:tcBorders>
              <w:top w:val="nil"/>
              <w:left w:val="nil"/>
              <w:bottom w:val="single" w:sz="4" w:space="0" w:color="auto"/>
              <w:right w:val="single" w:sz="4" w:space="0" w:color="auto"/>
            </w:tcBorders>
            <w:shd w:val="clear" w:color="auto" w:fill="auto"/>
            <w:vAlign w:val="center"/>
            <w:hideMark/>
          </w:tcPr>
          <w:p w14:paraId="5F2D8AB3"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97</w:t>
            </w:r>
          </w:p>
        </w:tc>
        <w:tc>
          <w:tcPr>
            <w:tcW w:w="766" w:type="dxa"/>
            <w:gridSpan w:val="2"/>
            <w:tcBorders>
              <w:top w:val="nil"/>
              <w:left w:val="nil"/>
              <w:bottom w:val="single" w:sz="4" w:space="0" w:color="auto"/>
              <w:right w:val="single" w:sz="4" w:space="0" w:color="auto"/>
            </w:tcBorders>
            <w:shd w:val="clear" w:color="auto" w:fill="auto"/>
            <w:vAlign w:val="center"/>
            <w:hideMark/>
          </w:tcPr>
          <w:p w14:paraId="712ED575"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97</w:t>
            </w:r>
          </w:p>
        </w:tc>
      </w:tr>
      <w:tr w:rsidR="00C22330" w:rsidRPr="008D5C11" w14:paraId="65CA5068" w14:textId="77777777" w:rsidTr="00401AA0">
        <w:trPr>
          <w:trHeight w:val="153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582545B5"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29</w:t>
            </w:r>
          </w:p>
        </w:tc>
        <w:tc>
          <w:tcPr>
            <w:tcW w:w="3298" w:type="dxa"/>
            <w:tcBorders>
              <w:top w:val="nil"/>
              <w:left w:val="nil"/>
              <w:bottom w:val="single" w:sz="4" w:space="0" w:color="auto"/>
              <w:right w:val="single" w:sz="4" w:space="0" w:color="auto"/>
            </w:tcBorders>
            <w:shd w:val="clear" w:color="auto" w:fill="auto"/>
            <w:vAlign w:val="center"/>
            <w:hideMark/>
          </w:tcPr>
          <w:p w14:paraId="28F00786" w14:textId="77777777"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2.20. Отношение среднего балла единого государственного экзамена (в расчете на 1 предмет) в 10 процентах школ с лучшими результатами единого государственного экзамена к среднему баллу единого государственного экзамена (в расчете на 1 предмет) в 10 процентах школ с худшими результатами единого государственного экзамена</w:t>
            </w:r>
          </w:p>
        </w:tc>
        <w:tc>
          <w:tcPr>
            <w:tcW w:w="1202" w:type="dxa"/>
            <w:tcBorders>
              <w:top w:val="nil"/>
              <w:left w:val="nil"/>
              <w:bottom w:val="single" w:sz="4" w:space="0" w:color="auto"/>
              <w:right w:val="single" w:sz="4" w:space="0" w:color="auto"/>
            </w:tcBorders>
            <w:shd w:val="clear" w:color="auto" w:fill="auto"/>
            <w:vAlign w:val="center"/>
            <w:hideMark/>
          </w:tcPr>
          <w:p w14:paraId="1B5D6032" w14:textId="77777777"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60" w:type="dxa"/>
            <w:tcBorders>
              <w:top w:val="nil"/>
              <w:left w:val="nil"/>
              <w:bottom w:val="single" w:sz="4" w:space="0" w:color="auto"/>
              <w:right w:val="single" w:sz="4" w:space="0" w:color="auto"/>
            </w:tcBorders>
            <w:shd w:val="clear" w:color="auto" w:fill="auto"/>
            <w:noWrap/>
            <w:vAlign w:val="center"/>
            <w:hideMark/>
          </w:tcPr>
          <w:p w14:paraId="684020B3" w14:textId="658EC4A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78" w:type="dxa"/>
            <w:gridSpan w:val="2"/>
            <w:tcBorders>
              <w:top w:val="nil"/>
              <w:left w:val="nil"/>
              <w:bottom w:val="single" w:sz="4" w:space="0" w:color="auto"/>
              <w:right w:val="single" w:sz="4" w:space="0" w:color="auto"/>
            </w:tcBorders>
            <w:shd w:val="clear" w:color="auto" w:fill="auto"/>
            <w:noWrap/>
            <w:vAlign w:val="center"/>
            <w:hideMark/>
          </w:tcPr>
          <w:p w14:paraId="7F335840" w14:textId="771F6EB2"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FCD9EA9" w14:textId="2AF185BD"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hideMark/>
          </w:tcPr>
          <w:p w14:paraId="3E4CACB6" w14:textId="5430AE8C"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E8A8A93" w14:textId="7E6180FF"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hideMark/>
          </w:tcPr>
          <w:p w14:paraId="43F2F5AE" w14:textId="4A8BE270"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AC7EA9A" w14:textId="48C73FE2"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vAlign w:val="center"/>
            <w:hideMark/>
          </w:tcPr>
          <w:p w14:paraId="42800058"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2,4</w:t>
            </w:r>
          </w:p>
        </w:tc>
        <w:tc>
          <w:tcPr>
            <w:tcW w:w="1050" w:type="dxa"/>
            <w:gridSpan w:val="2"/>
            <w:tcBorders>
              <w:top w:val="nil"/>
              <w:left w:val="nil"/>
              <w:bottom w:val="single" w:sz="4" w:space="0" w:color="auto"/>
              <w:right w:val="single" w:sz="4" w:space="0" w:color="auto"/>
            </w:tcBorders>
            <w:shd w:val="clear" w:color="auto" w:fill="auto"/>
            <w:vAlign w:val="center"/>
            <w:hideMark/>
          </w:tcPr>
          <w:p w14:paraId="439A071C"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2,4</w:t>
            </w:r>
          </w:p>
        </w:tc>
        <w:tc>
          <w:tcPr>
            <w:tcW w:w="960" w:type="dxa"/>
            <w:gridSpan w:val="2"/>
            <w:tcBorders>
              <w:top w:val="nil"/>
              <w:left w:val="nil"/>
              <w:bottom w:val="single" w:sz="4" w:space="0" w:color="auto"/>
              <w:right w:val="single" w:sz="4" w:space="0" w:color="auto"/>
            </w:tcBorders>
            <w:shd w:val="clear" w:color="auto" w:fill="auto"/>
            <w:vAlign w:val="center"/>
            <w:hideMark/>
          </w:tcPr>
          <w:p w14:paraId="070FA088"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2,4</w:t>
            </w:r>
          </w:p>
        </w:tc>
        <w:tc>
          <w:tcPr>
            <w:tcW w:w="963" w:type="dxa"/>
            <w:tcBorders>
              <w:top w:val="nil"/>
              <w:left w:val="nil"/>
              <w:bottom w:val="single" w:sz="4" w:space="0" w:color="auto"/>
              <w:right w:val="single" w:sz="4" w:space="0" w:color="auto"/>
            </w:tcBorders>
            <w:shd w:val="clear" w:color="auto" w:fill="auto"/>
            <w:vAlign w:val="center"/>
            <w:hideMark/>
          </w:tcPr>
          <w:p w14:paraId="7D8E2F55"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2,4</w:t>
            </w:r>
          </w:p>
        </w:tc>
        <w:tc>
          <w:tcPr>
            <w:tcW w:w="766" w:type="dxa"/>
            <w:gridSpan w:val="2"/>
            <w:tcBorders>
              <w:top w:val="nil"/>
              <w:left w:val="nil"/>
              <w:bottom w:val="single" w:sz="4" w:space="0" w:color="auto"/>
              <w:right w:val="single" w:sz="4" w:space="0" w:color="auto"/>
            </w:tcBorders>
            <w:shd w:val="clear" w:color="auto" w:fill="auto"/>
            <w:vAlign w:val="center"/>
            <w:hideMark/>
          </w:tcPr>
          <w:p w14:paraId="52BADD58"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2,4</w:t>
            </w:r>
          </w:p>
        </w:tc>
      </w:tr>
      <w:tr w:rsidR="00C22330" w:rsidRPr="008D5C11" w14:paraId="38FFF643" w14:textId="77777777" w:rsidTr="00401AA0">
        <w:trPr>
          <w:trHeight w:val="178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1D7BA503"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30</w:t>
            </w:r>
          </w:p>
        </w:tc>
        <w:tc>
          <w:tcPr>
            <w:tcW w:w="3298" w:type="dxa"/>
            <w:tcBorders>
              <w:top w:val="nil"/>
              <w:left w:val="nil"/>
              <w:bottom w:val="single" w:sz="4" w:space="0" w:color="auto"/>
              <w:right w:val="single" w:sz="4" w:space="0" w:color="auto"/>
            </w:tcBorders>
            <w:shd w:val="clear" w:color="auto" w:fill="auto"/>
            <w:vAlign w:val="center"/>
            <w:hideMark/>
          </w:tcPr>
          <w:p w14:paraId="2B7627E7" w14:textId="77777777"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2.21. Отношение среднего балла единого государственного экзамена (в расчете на 2 обязательных предмета) в 10 процентах школ с лучшими результатами единого государственного экзамена к среднему баллу единого государственного экзамена (в расчете на 2 обязательных предмета) в 10 процентах школ с худшими результатами единого государственного экзамена и его значение</w:t>
            </w:r>
          </w:p>
        </w:tc>
        <w:tc>
          <w:tcPr>
            <w:tcW w:w="1202" w:type="dxa"/>
            <w:tcBorders>
              <w:top w:val="nil"/>
              <w:left w:val="nil"/>
              <w:bottom w:val="single" w:sz="4" w:space="0" w:color="auto"/>
              <w:right w:val="single" w:sz="4" w:space="0" w:color="auto"/>
            </w:tcBorders>
            <w:shd w:val="clear" w:color="auto" w:fill="auto"/>
            <w:vAlign w:val="center"/>
            <w:hideMark/>
          </w:tcPr>
          <w:p w14:paraId="6EE58B27"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60" w:type="dxa"/>
            <w:tcBorders>
              <w:top w:val="nil"/>
              <w:left w:val="nil"/>
              <w:bottom w:val="single" w:sz="4" w:space="0" w:color="auto"/>
              <w:right w:val="single" w:sz="4" w:space="0" w:color="auto"/>
            </w:tcBorders>
            <w:shd w:val="clear" w:color="auto" w:fill="auto"/>
            <w:noWrap/>
            <w:vAlign w:val="center"/>
            <w:hideMark/>
          </w:tcPr>
          <w:p w14:paraId="771846E2" w14:textId="5F1D229A"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78" w:type="dxa"/>
            <w:gridSpan w:val="2"/>
            <w:tcBorders>
              <w:top w:val="nil"/>
              <w:left w:val="nil"/>
              <w:bottom w:val="single" w:sz="4" w:space="0" w:color="auto"/>
              <w:right w:val="single" w:sz="4" w:space="0" w:color="auto"/>
            </w:tcBorders>
            <w:shd w:val="clear" w:color="auto" w:fill="auto"/>
            <w:noWrap/>
            <w:vAlign w:val="center"/>
            <w:hideMark/>
          </w:tcPr>
          <w:p w14:paraId="796445B5" w14:textId="5DEEF2B2"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6D32977" w14:textId="0D49DAAD"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hideMark/>
          </w:tcPr>
          <w:p w14:paraId="3DEA85AF" w14:textId="51422FA1"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917610A" w14:textId="32957B6D"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hideMark/>
          </w:tcPr>
          <w:p w14:paraId="40F2AE00" w14:textId="1FB65931"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90A0905" w14:textId="5B68ECDB"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vAlign w:val="center"/>
            <w:hideMark/>
          </w:tcPr>
          <w:p w14:paraId="5108E88C"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2,45</w:t>
            </w:r>
          </w:p>
        </w:tc>
        <w:tc>
          <w:tcPr>
            <w:tcW w:w="1050" w:type="dxa"/>
            <w:gridSpan w:val="2"/>
            <w:tcBorders>
              <w:top w:val="nil"/>
              <w:left w:val="nil"/>
              <w:bottom w:val="single" w:sz="4" w:space="0" w:color="auto"/>
              <w:right w:val="single" w:sz="4" w:space="0" w:color="auto"/>
            </w:tcBorders>
            <w:shd w:val="clear" w:color="auto" w:fill="auto"/>
            <w:vAlign w:val="center"/>
            <w:hideMark/>
          </w:tcPr>
          <w:p w14:paraId="5DCE13A1"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2,45</w:t>
            </w:r>
          </w:p>
        </w:tc>
        <w:tc>
          <w:tcPr>
            <w:tcW w:w="960" w:type="dxa"/>
            <w:gridSpan w:val="2"/>
            <w:tcBorders>
              <w:top w:val="nil"/>
              <w:left w:val="nil"/>
              <w:bottom w:val="single" w:sz="4" w:space="0" w:color="auto"/>
              <w:right w:val="single" w:sz="4" w:space="0" w:color="auto"/>
            </w:tcBorders>
            <w:shd w:val="clear" w:color="auto" w:fill="auto"/>
            <w:vAlign w:val="center"/>
            <w:hideMark/>
          </w:tcPr>
          <w:p w14:paraId="45D40059"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2,45</w:t>
            </w:r>
          </w:p>
        </w:tc>
        <w:tc>
          <w:tcPr>
            <w:tcW w:w="963" w:type="dxa"/>
            <w:tcBorders>
              <w:top w:val="nil"/>
              <w:left w:val="nil"/>
              <w:bottom w:val="single" w:sz="4" w:space="0" w:color="auto"/>
              <w:right w:val="single" w:sz="4" w:space="0" w:color="auto"/>
            </w:tcBorders>
            <w:shd w:val="clear" w:color="auto" w:fill="auto"/>
            <w:vAlign w:val="center"/>
            <w:hideMark/>
          </w:tcPr>
          <w:p w14:paraId="711E2FA5"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2,45</w:t>
            </w:r>
          </w:p>
        </w:tc>
        <w:tc>
          <w:tcPr>
            <w:tcW w:w="766" w:type="dxa"/>
            <w:gridSpan w:val="2"/>
            <w:tcBorders>
              <w:top w:val="nil"/>
              <w:left w:val="nil"/>
              <w:bottom w:val="single" w:sz="4" w:space="0" w:color="auto"/>
              <w:right w:val="single" w:sz="4" w:space="0" w:color="auto"/>
            </w:tcBorders>
            <w:shd w:val="clear" w:color="auto" w:fill="auto"/>
            <w:vAlign w:val="center"/>
            <w:hideMark/>
          </w:tcPr>
          <w:p w14:paraId="2E16BA90"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2,45</w:t>
            </w:r>
          </w:p>
        </w:tc>
      </w:tr>
      <w:tr w:rsidR="00C22330" w:rsidRPr="008D5C11" w14:paraId="1FA7C3BC" w14:textId="77777777" w:rsidTr="00774E40">
        <w:trPr>
          <w:trHeight w:val="76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4E973AE9"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31</w:t>
            </w:r>
          </w:p>
        </w:tc>
        <w:tc>
          <w:tcPr>
            <w:tcW w:w="3298" w:type="dxa"/>
            <w:tcBorders>
              <w:top w:val="nil"/>
              <w:left w:val="nil"/>
              <w:bottom w:val="single" w:sz="4" w:space="0" w:color="auto"/>
              <w:right w:val="single" w:sz="4" w:space="0" w:color="auto"/>
            </w:tcBorders>
            <w:shd w:val="clear" w:color="auto" w:fill="auto"/>
            <w:vAlign w:val="center"/>
            <w:hideMark/>
          </w:tcPr>
          <w:p w14:paraId="1ABBDCEE" w14:textId="77777777"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2.22. Удельный вес численности обучающихся, занимающихся в первую смену, в общей численности обучающихся в общеобразовательных организациях</w:t>
            </w:r>
          </w:p>
        </w:tc>
        <w:tc>
          <w:tcPr>
            <w:tcW w:w="1202" w:type="dxa"/>
            <w:tcBorders>
              <w:top w:val="nil"/>
              <w:left w:val="nil"/>
              <w:bottom w:val="single" w:sz="4" w:space="0" w:color="auto"/>
              <w:right w:val="single" w:sz="4" w:space="0" w:color="auto"/>
            </w:tcBorders>
            <w:shd w:val="clear" w:color="auto" w:fill="auto"/>
            <w:vAlign w:val="center"/>
            <w:hideMark/>
          </w:tcPr>
          <w:p w14:paraId="34175999"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60" w:type="dxa"/>
            <w:tcBorders>
              <w:top w:val="nil"/>
              <w:left w:val="nil"/>
              <w:bottom w:val="single" w:sz="4" w:space="0" w:color="auto"/>
              <w:right w:val="single" w:sz="4" w:space="0" w:color="auto"/>
            </w:tcBorders>
            <w:shd w:val="clear" w:color="auto" w:fill="auto"/>
            <w:vAlign w:val="center"/>
            <w:hideMark/>
          </w:tcPr>
          <w:p w14:paraId="7ED512D4"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64</w:t>
            </w:r>
          </w:p>
        </w:tc>
        <w:tc>
          <w:tcPr>
            <w:tcW w:w="978" w:type="dxa"/>
            <w:gridSpan w:val="2"/>
            <w:tcBorders>
              <w:top w:val="nil"/>
              <w:left w:val="nil"/>
              <w:bottom w:val="single" w:sz="4" w:space="0" w:color="auto"/>
              <w:right w:val="single" w:sz="4" w:space="0" w:color="auto"/>
            </w:tcBorders>
            <w:shd w:val="clear" w:color="auto" w:fill="auto"/>
            <w:vAlign w:val="center"/>
            <w:hideMark/>
          </w:tcPr>
          <w:p w14:paraId="4F403D76"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64</w:t>
            </w:r>
          </w:p>
        </w:tc>
        <w:tc>
          <w:tcPr>
            <w:tcW w:w="960" w:type="dxa"/>
            <w:gridSpan w:val="2"/>
            <w:tcBorders>
              <w:top w:val="nil"/>
              <w:left w:val="nil"/>
              <w:bottom w:val="single" w:sz="4" w:space="0" w:color="auto"/>
              <w:right w:val="single" w:sz="4" w:space="0" w:color="auto"/>
            </w:tcBorders>
            <w:shd w:val="clear" w:color="auto" w:fill="auto"/>
            <w:vAlign w:val="center"/>
            <w:hideMark/>
          </w:tcPr>
          <w:p w14:paraId="6E82A7D0"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64</w:t>
            </w:r>
          </w:p>
        </w:tc>
        <w:tc>
          <w:tcPr>
            <w:tcW w:w="960" w:type="dxa"/>
            <w:tcBorders>
              <w:top w:val="nil"/>
              <w:left w:val="nil"/>
              <w:bottom w:val="single" w:sz="4" w:space="0" w:color="auto"/>
              <w:right w:val="single" w:sz="4" w:space="0" w:color="auto"/>
            </w:tcBorders>
            <w:shd w:val="clear" w:color="auto" w:fill="auto"/>
            <w:vAlign w:val="center"/>
            <w:hideMark/>
          </w:tcPr>
          <w:p w14:paraId="256CCF80"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64</w:t>
            </w:r>
          </w:p>
        </w:tc>
        <w:tc>
          <w:tcPr>
            <w:tcW w:w="960" w:type="dxa"/>
            <w:gridSpan w:val="2"/>
            <w:tcBorders>
              <w:top w:val="nil"/>
              <w:left w:val="nil"/>
              <w:bottom w:val="single" w:sz="4" w:space="0" w:color="auto"/>
              <w:right w:val="single" w:sz="4" w:space="0" w:color="auto"/>
            </w:tcBorders>
            <w:shd w:val="clear" w:color="auto" w:fill="auto"/>
            <w:vAlign w:val="center"/>
            <w:hideMark/>
          </w:tcPr>
          <w:p w14:paraId="5A611B91"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64</w:t>
            </w:r>
          </w:p>
        </w:tc>
        <w:tc>
          <w:tcPr>
            <w:tcW w:w="960" w:type="dxa"/>
            <w:tcBorders>
              <w:top w:val="nil"/>
              <w:left w:val="nil"/>
              <w:bottom w:val="single" w:sz="4" w:space="0" w:color="auto"/>
              <w:right w:val="single" w:sz="4" w:space="0" w:color="auto"/>
            </w:tcBorders>
            <w:shd w:val="clear" w:color="auto" w:fill="auto"/>
            <w:vAlign w:val="center"/>
            <w:hideMark/>
          </w:tcPr>
          <w:p w14:paraId="5A6B811C"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64</w:t>
            </w:r>
          </w:p>
        </w:tc>
        <w:tc>
          <w:tcPr>
            <w:tcW w:w="960" w:type="dxa"/>
            <w:gridSpan w:val="2"/>
            <w:tcBorders>
              <w:top w:val="nil"/>
              <w:left w:val="nil"/>
              <w:bottom w:val="single" w:sz="4" w:space="0" w:color="auto"/>
              <w:right w:val="single" w:sz="4" w:space="0" w:color="auto"/>
            </w:tcBorders>
            <w:shd w:val="clear" w:color="auto" w:fill="auto"/>
            <w:vAlign w:val="center"/>
            <w:hideMark/>
          </w:tcPr>
          <w:p w14:paraId="6944FD8A"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64</w:t>
            </w:r>
          </w:p>
        </w:tc>
        <w:tc>
          <w:tcPr>
            <w:tcW w:w="960" w:type="dxa"/>
            <w:gridSpan w:val="2"/>
            <w:tcBorders>
              <w:top w:val="nil"/>
              <w:left w:val="nil"/>
              <w:bottom w:val="single" w:sz="4" w:space="0" w:color="auto"/>
              <w:right w:val="single" w:sz="4" w:space="0" w:color="auto"/>
            </w:tcBorders>
            <w:shd w:val="clear" w:color="auto" w:fill="auto"/>
            <w:vAlign w:val="center"/>
            <w:hideMark/>
          </w:tcPr>
          <w:p w14:paraId="16BF8654"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64</w:t>
            </w:r>
          </w:p>
        </w:tc>
        <w:tc>
          <w:tcPr>
            <w:tcW w:w="1050" w:type="dxa"/>
            <w:gridSpan w:val="2"/>
            <w:tcBorders>
              <w:top w:val="nil"/>
              <w:left w:val="nil"/>
              <w:bottom w:val="single" w:sz="4" w:space="0" w:color="auto"/>
              <w:right w:val="single" w:sz="4" w:space="0" w:color="auto"/>
            </w:tcBorders>
            <w:shd w:val="clear" w:color="auto" w:fill="auto"/>
            <w:vAlign w:val="center"/>
            <w:hideMark/>
          </w:tcPr>
          <w:p w14:paraId="4C910D45"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64</w:t>
            </w:r>
          </w:p>
        </w:tc>
        <w:tc>
          <w:tcPr>
            <w:tcW w:w="960" w:type="dxa"/>
            <w:gridSpan w:val="2"/>
            <w:tcBorders>
              <w:top w:val="nil"/>
              <w:left w:val="nil"/>
              <w:bottom w:val="single" w:sz="4" w:space="0" w:color="auto"/>
              <w:right w:val="single" w:sz="4" w:space="0" w:color="auto"/>
            </w:tcBorders>
            <w:shd w:val="clear" w:color="auto" w:fill="auto"/>
            <w:vAlign w:val="center"/>
            <w:hideMark/>
          </w:tcPr>
          <w:p w14:paraId="73B6F837"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64</w:t>
            </w:r>
          </w:p>
        </w:tc>
        <w:tc>
          <w:tcPr>
            <w:tcW w:w="963" w:type="dxa"/>
            <w:tcBorders>
              <w:top w:val="nil"/>
              <w:left w:val="nil"/>
              <w:bottom w:val="single" w:sz="4" w:space="0" w:color="auto"/>
              <w:right w:val="single" w:sz="4" w:space="0" w:color="auto"/>
            </w:tcBorders>
            <w:shd w:val="clear" w:color="auto" w:fill="auto"/>
            <w:vAlign w:val="center"/>
            <w:hideMark/>
          </w:tcPr>
          <w:p w14:paraId="4D5D4240"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64</w:t>
            </w:r>
          </w:p>
        </w:tc>
        <w:tc>
          <w:tcPr>
            <w:tcW w:w="766" w:type="dxa"/>
            <w:gridSpan w:val="2"/>
            <w:tcBorders>
              <w:top w:val="nil"/>
              <w:left w:val="nil"/>
              <w:bottom w:val="single" w:sz="4" w:space="0" w:color="auto"/>
              <w:right w:val="single" w:sz="4" w:space="0" w:color="auto"/>
            </w:tcBorders>
            <w:shd w:val="clear" w:color="auto" w:fill="auto"/>
            <w:vAlign w:val="center"/>
            <w:hideMark/>
          </w:tcPr>
          <w:p w14:paraId="0DC37D3A"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64</w:t>
            </w:r>
          </w:p>
        </w:tc>
      </w:tr>
      <w:tr w:rsidR="00C22330" w:rsidRPr="008D5C11" w14:paraId="22F7B18F" w14:textId="77777777" w:rsidTr="00774E40">
        <w:trPr>
          <w:trHeight w:val="153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020CB67A"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lastRenderedPageBreak/>
              <w:t>32</w:t>
            </w:r>
          </w:p>
        </w:tc>
        <w:tc>
          <w:tcPr>
            <w:tcW w:w="3298" w:type="dxa"/>
            <w:tcBorders>
              <w:top w:val="nil"/>
              <w:left w:val="nil"/>
              <w:bottom w:val="single" w:sz="4" w:space="0" w:color="auto"/>
              <w:right w:val="single" w:sz="4" w:space="0" w:color="auto"/>
            </w:tcBorders>
            <w:shd w:val="clear" w:color="auto" w:fill="auto"/>
            <w:vAlign w:val="center"/>
            <w:hideMark/>
          </w:tcPr>
          <w:p w14:paraId="3CC11C1F" w14:textId="77777777"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2.23 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(далее – НКО)</w:t>
            </w:r>
          </w:p>
        </w:tc>
        <w:tc>
          <w:tcPr>
            <w:tcW w:w="1202" w:type="dxa"/>
            <w:tcBorders>
              <w:top w:val="nil"/>
              <w:left w:val="nil"/>
              <w:bottom w:val="single" w:sz="4" w:space="0" w:color="auto"/>
              <w:right w:val="single" w:sz="4" w:space="0" w:color="auto"/>
            </w:tcBorders>
            <w:shd w:val="clear" w:color="auto" w:fill="auto"/>
            <w:vAlign w:val="center"/>
            <w:hideMark/>
          </w:tcPr>
          <w:p w14:paraId="576094C6"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млн. единиц</w:t>
            </w:r>
          </w:p>
        </w:tc>
        <w:tc>
          <w:tcPr>
            <w:tcW w:w="960" w:type="dxa"/>
            <w:tcBorders>
              <w:top w:val="nil"/>
              <w:left w:val="nil"/>
              <w:bottom w:val="single" w:sz="4" w:space="0" w:color="auto"/>
              <w:right w:val="single" w:sz="4" w:space="0" w:color="auto"/>
            </w:tcBorders>
            <w:shd w:val="clear" w:color="auto" w:fill="auto"/>
            <w:vAlign w:val="center"/>
            <w:hideMark/>
          </w:tcPr>
          <w:p w14:paraId="2F3853A9"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0,05</w:t>
            </w:r>
          </w:p>
        </w:tc>
        <w:tc>
          <w:tcPr>
            <w:tcW w:w="978" w:type="dxa"/>
            <w:gridSpan w:val="2"/>
            <w:tcBorders>
              <w:top w:val="nil"/>
              <w:left w:val="nil"/>
              <w:bottom w:val="single" w:sz="4" w:space="0" w:color="auto"/>
              <w:right w:val="single" w:sz="4" w:space="0" w:color="auto"/>
            </w:tcBorders>
            <w:shd w:val="clear" w:color="auto" w:fill="auto"/>
            <w:vAlign w:val="center"/>
            <w:hideMark/>
          </w:tcPr>
          <w:p w14:paraId="1EEE4B2B"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0,05</w:t>
            </w:r>
          </w:p>
        </w:tc>
        <w:tc>
          <w:tcPr>
            <w:tcW w:w="960" w:type="dxa"/>
            <w:gridSpan w:val="2"/>
            <w:tcBorders>
              <w:top w:val="nil"/>
              <w:left w:val="nil"/>
              <w:bottom w:val="single" w:sz="4" w:space="0" w:color="auto"/>
              <w:right w:val="single" w:sz="4" w:space="0" w:color="auto"/>
            </w:tcBorders>
            <w:shd w:val="clear" w:color="auto" w:fill="auto"/>
            <w:vAlign w:val="center"/>
            <w:hideMark/>
          </w:tcPr>
          <w:p w14:paraId="36C6831E"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0,05</w:t>
            </w:r>
          </w:p>
        </w:tc>
        <w:tc>
          <w:tcPr>
            <w:tcW w:w="960" w:type="dxa"/>
            <w:tcBorders>
              <w:top w:val="nil"/>
              <w:left w:val="nil"/>
              <w:bottom w:val="single" w:sz="4" w:space="0" w:color="auto"/>
              <w:right w:val="single" w:sz="4" w:space="0" w:color="auto"/>
            </w:tcBorders>
            <w:shd w:val="clear" w:color="auto" w:fill="auto"/>
            <w:vAlign w:val="center"/>
            <w:hideMark/>
          </w:tcPr>
          <w:p w14:paraId="78A0EF36"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0,05</w:t>
            </w:r>
          </w:p>
        </w:tc>
        <w:tc>
          <w:tcPr>
            <w:tcW w:w="960" w:type="dxa"/>
            <w:gridSpan w:val="2"/>
            <w:tcBorders>
              <w:top w:val="nil"/>
              <w:left w:val="nil"/>
              <w:bottom w:val="single" w:sz="4" w:space="0" w:color="auto"/>
              <w:right w:val="single" w:sz="4" w:space="0" w:color="auto"/>
            </w:tcBorders>
            <w:shd w:val="clear" w:color="auto" w:fill="auto"/>
            <w:vAlign w:val="center"/>
            <w:hideMark/>
          </w:tcPr>
          <w:p w14:paraId="5105D83D"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0,05</w:t>
            </w:r>
          </w:p>
        </w:tc>
        <w:tc>
          <w:tcPr>
            <w:tcW w:w="960" w:type="dxa"/>
            <w:tcBorders>
              <w:top w:val="nil"/>
              <w:left w:val="nil"/>
              <w:bottom w:val="single" w:sz="4" w:space="0" w:color="auto"/>
              <w:right w:val="single" w:sz="4" w:space="0" w:color="auto"/>
            </w:tcBorders>
            <w:shd w:val="clear" w:color="auto" w:fill="auto"/>
            <w:vAlign w:val="center"/>
            <w:hideMark/>
          </w:tcPr>
          <w:p w14:paraId="68456C1B"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0,05</w:t>
            </w:r>
          </w:p>
        </w:tc>
        <w:tc>
          <w:tcPr>
            <w:tcW w:w="960" w:type="dxa"/>
            <w:gridSpan w:val="2"/>
            <w:tcBorders>
              <w:top w:val="nil"/>
              <w:left w:val="nil"/>
              <w:bottom w:val="single" w:sz="4" w:space="0" w:color="auto"/>
              <w:right w:val="single" w:sz="4" w:space="0" w:color="auto"/>
            </w:tcBorders>
            <w:shd w:val="clear" w:color="auto" w:fill="auto"/>
            <w:vAlign w:val="center"/>
            <w:hideMark/>
          </w:tcPr>
          <w:p w14:paraId="4A5140BE"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0,05</w:t>
            </w:r>
          </w:p>
        </w:tc>
        <w:tc>
          <w:tcPr>
            <w:tcW w:w="960" w:type="dxa"/>
            <w:gridSpan w:val="2"/>
            <w:tcBorders>
              <w:top w:val="nil"/>
              <w:left w:val="nil"/>
              <w:bottom w:val="single" w:sz="4" w:space="0" w:color="auto"/>
              <w:right w:val="single" w:sz="4" w:space="0" w:color="auto"/>
            </w:tcBorders>
            <w:shd w:val="clear" w:color="auto" w:fill="auto"/>
            <w:vAlign w:val="center"/>
            <w:hideMark/>
          </w:tcPr>
          <w:p w14:paraId="2A2D994F"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0,05</w:t>
            </w:r>
          </w:p>
        </w:tc>
        <w:tc>
          <w:tcPr>
            <w:tcW w:w="1050" w:type="dxa"/>
            <w:gridSpan w:val="2"/>
            <w:tcBorders>
              <w:top w:val="nil"/>
              <w:left w:val="nil"/>
              <w:bottom w:val="single" w:sz="4" w:space="0" w:color="auto"/>
              <w:right w:val="single" w:sz="4" w:space="0" w:color="auto"/>
            </w:tcBorders>
            <w:shd w:val="clear" w:color="auto" w:fill="auto"/>
            <w:vAlign w:val="center"/>
            <w:hideMark/>
          </w:tcPr>
          <w:p w14:paraId="325F2ED6"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0,05</w:t>
            </w:r>
          </w:p>
        </w:tc>
        <w:tc>
          <w:tcPr>
            <w:tcW w:w="960" w:type="dxa"/>
            <w:gridSpan w:val="2"/>
            <w:tcBorders>
              <w:top w:val="nil"/>
              <w:left w:val="nil"/>
              <w:bottom w:val="single" w:sz="4" w:space="0" w:color="auto"/>
              <w:right w:val="single" w:sz="4" w:space="0" w:color="auto"/>
            </w:tcBorders>
            <w:shd w:val="clear" w:color="auto" w:fill="auto"/>
            <w:vAlign w:val="center"/>
            <w:hideMark/>
          </w:tcPr>
          <w:p w14:paraId="089497FE"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0,05</w:t>
            </w:r>
          </w:p>
        </w:tc>
        <w:tc>
          <w:tcPr>
            <w:tcW w:w="963" w:type="dxa"/>
            <w:tcBorders>
              <w:top w:val="nil"/>
              <w:left w:val="nil"/>
              <w:bottom w:val="single" w:sz="4" w:space="0" w:color="auto"/>
              <w:right w:val="single" w:sz="4" w:space="0" w:color="auto"/>
            </w:tcBorders>
            <w:shd w:val="clear" w:color="auto" w:fill="auto"/>
            <w:vAlign w:val="center"/>
            <w:hideMark/>
          </w:tcPr>
          <w:p w14:paraId="4797B35B"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0,05</w:t>
            </w:r>
          </w:p>
        </w:tc>
        <w:tc>
          <w:tcPr>
            <w:tcW w:w="766" w:type="dxa"/>
            <w:gridSpan w:val="2"/>
            <w:tcBorders>
              <w:top w:val="nil"/>
              <w:left w:val="nil"/>
              <w:bottom w:val="single" w:sz="4" w:space="0" w:color="auto"/>
              <w:right w:val="single" w:sz="4" w:space="0" w:color="auto"/>
            </w:tcBorders>
            <w:shd w:val="clear" w:color="auto" w:fill="auto"/>
            <w:vAlign w:val="center"/>
            <w:hideMark/>
          </w:tcPr>
          <w:p w14:paraId="21C879DC"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0,05</w:t>
            </w:r>
          </w:p>
        </w:tc>
      </w:tr>
      <w:tr w:rsidR="00C22330" w:rsidRPr="008D5C11" w14:paraId="2FC55242" w14:textId="77777777" w:rsidTr="00401AA0">
        <w:trPr>
          <w:trHeight w:val="30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13637D1D"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33</w:t>
            </w:r>
          </w:p>
        </w:tc>
        <w:tc>
          <w:tcPr>
            <w:tcW w:w="3298" w:type="dxa"/>
            <w:tcBorders>
              <w:top w:val="nil"/>
              <w:left w:val="nil"/>
              <w:bottom w:val="single" w:sz="4" w:space="0" w:color="auto"/>
              <w:right w:val="single" w:sz="4" w:space="0" w:color="auto"/>
            </w:tcBorders>
            <w:shd w:val="clear" w:color="auto" w:fill="auto"/>
            <w:vAlign w:val="center"/>
            <w:hideMark/>
          </w:tcPr>
          <w:p w14:paraId="6AC383EB" w14:textId="77777777"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2.24. Уровень образования</w:t>
            </w:r>
          </w:p>
        </w:tc>
        <w:tc>
          <w:tcPr>
            <w:tcW w:w="1202" w:type="dxa"/>
            <w:tcBorders>
              <w:top w:val="nil"/>
              <w:left w:val="nil"/>
              <w:bottom w:val="single" w:sz="4" w:space="0" w:color="auto"/>
              <w:right w:val="single" w:sz="4" w:space="0" w:color="auto"/>
            </w:tcBorders>
            <w:shd w:val="clear" w:color="auto" w:fill="auto"/>
            <w:vAlign w:val="center"/>
            <w:hideMark/>
          </w:tcPr>
          <w:p w14:paraId="69A8CC06"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60" w:type="dxa"/>
            <w:tcBorders>
              <w:top w:val="nil"/>
              <w:left w:val="nil"/>
              <w:bottom w:val="single" w:sz="4" w:space="0" w:color="auto"/>
              <w:right w:val="single" w:sz="4" w:space="0" w:color="auto"/>
            </w:tcBorders>
            <w:shd w:val="clear" w:color="auto" w:fill="auto"/>
            <w:noWrap/>
            <w:vAlign w:val="center"/>
            <w:hideMark/>
          </w:tcPr>
          <w:p w14:paraId="0BA7F37A" w14:textId="3CFAA166"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78" w:type="dxa"/>
            <w:gridSpan w:val="2"/>
            <w:tcBorders>
              <w:top w:val="nil"/>
              <w:left w:val="nil"/>
              <w:bottom w:val="single" w:sz="4" w:space="0" w:color="auto"/>
              <w:right w:val="single" w:sz="4" w:space="0" w:color="auto"/>
            </w:tcBorders>
            <w:shd w:val="clear" w:color="auto" w:fill="auto"/>
            <w:noWrap/>
            <w:vAlign w:val="center"/>
            <w:hideMark/>
          </w:tcPr>
          <w:p w14:paraId="45343502" w14:textId="2A554326"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EE27593" w14:textId="5C65B733"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hideMark/>
          </w:tcPr>
          <w:p w14:paraId="50C57F2A" w14:textId="2CA7F540"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3AC445A" w14:textId="1CAA687C"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hideMark/>
          </w:tcPr>
          <w:p w14:paraId="42C6FF38" w14:textId="05E0D267"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739EEF8" w14:textId="0653C81D"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49181F3" w14:textId="04429413"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4D3329A8" w14:textId="28EE381A"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ED1FED4" w14:textId="3698A0D0"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3" w:type="dxa"/>
            <w:tcBorders>
              <w:top w:val="nil"/>
              <w:left w:val="nil"/>
              <w:bottom w:val="single" w:sz="4" w:space="0" w:color="auto"/>
              <w:right w:val="single" w:sz="4" w:space="0" w:color="auto"/>
            </w:tcBorders>
            <w:shd w:val="clear" w:color="auto" w:fill="auto"/>
            <w:noWrap/>
            <w:hideMark/>
          </w:tcPr>
          <w:p w14:paraId="1929DAF8" w14:textId="3B95F617"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766" w:type="dxa"/>
            <w:gridSpan w:val="2"/>
            <w:tcBorders>
              <w:top w:val="nil"/>
              <w:left w:val="nil"/>
              <w:bottom w:val="single" w:sz="4" w:space="0" w:color="auto"/>
              <w:right w:val="single" w:sz="4" w:space="0" w:color="auto"/>
            </w:tcBorders>
            <w:shd w:val="clear" w:color="auto" w:fill="auto"/>
            <w:vAlign w:val="center"/>
            <w:hideMark/>
          </w:tcPr>
          <w:p w14:paraId="75C2084C" w14:textId="77777777" w:rsidR="00C22330" w:rsidRPr="008D5C11" w:rsidRDefault="00C22330" w:rsidP="00C22330">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64,41</w:t>
            </w:r>
          </w:p>
        </w:tc>
      </w:tr>
      <w:tr w:rsidR="00C22330" w:rsidRPr="008D5C11" w14:paraId="3D5C77A5" w14:textId="77777777" w:rsidTr="00401AA0">
        <w:trPr>
          <w:trHeight w:val="51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3FF17130"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34</w:t>
            </w:r>
          </w:p>
        </w:tc>
        <w:tc>
          <w:tcPr>
            <w:tcW w:w="3298" w:type="dxa"/>
            <w:tcBorders>
              <w:top w:val="nil"/>
              <w:left w:val="nil"/>
              <w:bottom w:val="single" w:sz="4" w:space="0" w:color="auto"/>
              <w:right w:val="single" w:sz="4" w:space="0" w:color="auto"/>
            </w:tcBorders>
            <w:shd w:val="clear" w:color="auto" w:fill="auto"/>
            <w:vAlign w:val="center"/>
            <w:hideMark/>
          </w:tcPr>
          <w:p w14:paraId="2C9015A8" w14:textId="77777777"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2.25. Эффективность системы выявления, поддержки и развития способностей и талантов у детей и молодежи</w:t>
            </w:r>
          </w:p>
        </w:tc>
        <w:tc>
          <w:tcPr>
            <w:tcW w:w="1202" w:type="dxa"/>
            <w:tcBorders>
              <w:top w:val="nil"/>
              <w:left w:val="nil"/>
              <w:bottom w:val="single" w:sz="4" w:space="0" w:color="auto"/>
              <w:right w:val="single" w:sz="4" w:space="0" w:color="auto"/>
            </w:tcBorders>
            <w:shd w:val="clear" w:color="auto" w:fill="auto"/>
            <w:vAlign w:val="center"/>
            <w:hideMark/>
          </w:tcPr>
          <w:p w14:paraId="2E9B91FE"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60" w:type="dxa"/>
            <w:tcBorders>
              <w:top w:val="nil"/>
              <w:left w:val="nil"/>
              <w:bottom w:val="single" w:sz="4" w:space="0" w:color="auto"/>
              <w:right w:val="single" w:sz="4" w:space="0" w:color="auto"/>
            </w:tcBorders>
            <w:shd w:val="clear" w:color="auto" w:fill="auto"/>
            <w:noWrap/>
            <w:vAlign w:val="center"/>
            <w:hideMark/>
          </w:tcPr>
          <w:p w14:paraId="213C8D73" w14:textId="2FB2CE1C"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78" w:type="dxa"/>
            <w:gridSpan w:val="2"/>
            <w:tcBorders>
              <w:top w:val="nil"/>
              <w:left w:val="nil"/>
              <w:bottom w:val="single" w:sz="4" w:space="0" w:color="auto"/>
              <w:right w:val="single" w:sz="4" w:space="0" w:color="auto"/>
            </w:tcBorders>
            <w:shd w:val="clear" w:color="auto" w:fill="auto"/>
            <w:noWrap/>
            <w:vAlign w:val="center"/>
            <w:hideMark/>
          </w:tcPr>
          <w:p w14:paraId="2B0B35E4" w14:textId="1AD7746F"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81F3FBF" w14:textId="0286D963"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hideMark/>
          </w:tcPr>
          <w:p w14:paraId="11DD6D03" w14:textId="795C3FD0"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6ABD1C5" w14:textId="6A3DB0E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hideMark/>
          </w:tcPr>
          <w:p w14:paraId="389B6FEC" w14:textId="50E0BC10"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E21863A" w14:textId="657C927B"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7274294" w14:textId="30EBB7A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2831E3A3" w14:textId="0C483ED2"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CF69CB7" w14:textId="450AFE64"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3" w:type="dxa"/>
            <w:tcBorders>
              <w:top w:val="nil"/>
              <w:left w:val="nil"/>
              <w:bottom w:val="single" w:sz="4" w:space="0" w:color="auto"/>
              <w:right w:val="single" w:sz="4" w:space="0" w:color="auto"/>
            </w:tcBorders>
            <w:shd w:val="clear" w:color="auto" w:fill="auto"/>
            <w:noWrap/>
            <w:hideMark/>
          </w:tcPr>
          <w:p w14:paraId="6F7B4105" w14:textId="77777777" w:rsidR="00C22330" w:rsidRDefault="00C22330" w:rsidP="00C22330">
            <w:pPr>
              <w:spacing w:after="0" w:line="240" w:lineRule="auto"/>
              <w:jc w:val="center"/>
              <w:rPr>
                <w:rFonts w:ascii="Times New Roman" w:eastAsia="Times New Roman" w:hAnsi="Times New Roman" w:cs="Times New Roman"/>
                <w:color w:val="000000"/>
                <w:sz w:val="20"/>
                <w:szCs w:val="20"/>
                <w:lang w:eastAsia="ru-RU"/>
              </w:rPr>
            </w:pPr>
          </w:p>
          <w:p w14:paraId="3BE6CA4F" w14:textId="69D6F083"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766" w:type="dxa"/>
            <w:gridSpan w:val="2"/>
            <w:tcBorders>
              <w:top w:val="nil"/>
              <w:left w:val="nil"/>
              <w:bottom w:val="single" w:sz="4" w:space="0" w:color="auto"/>
              <w:right w:val="single" w:sz="4" w:space="0" w:color="auto"/>
            </w:tcBorders>
            <w:shd w:val="clear" w:color="auto" w:fill="auto"/>
            <w:vAlign w:val="center"/>
            <w:hideMark/>
          </w:tcPr>
          <w:p w14:paraId="1FEC0A86"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32,75</w:t>
            </w:r>
          </w:p>
        </w:tc>
      </w:tr>
      <w:tr w:rsidR="00C22330" w:rsidRPr="008D5C11" w14:paraId="5CC62C7A" w14:textId="77777777" w:rsidTr="00774E40">
        <w:trPr>
          <w:trHeight w:val="102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1F66BAED"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35</w:t>
            </w:r>
          </w:p>
        </w:tc>
        <w:tc>
          <w:tcPr>
            <w:tcW w:w="3298" w:type="dxa"/>
            <w:tcBorders>
              <w:top w:val="nil"/>
              <w:left w:val="nil"/>
              <w:bottom w:val="single" w:sz="4" w:space="0" w:color="auto"/>
              <w:right w:val="single" w:sz="4" w:space="0" w:color="auto"/>
            </w:tcBorders>
            <w:shd w:val="clear" w:color="auto" w:fill="auto"/>
            <w:vAlign w:val="center"/>
            <w:hideMark/>
          </w:tcPr>
          <w:p w14:paraId="431DE299" w14:textId="77777777"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2.26. Внедрение методик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p>
        </w:tc>
        <w:tc>
          <w:tcPr>
            <w:tcW w:w="1202" w:type="dxa"/>
            <w:tcBorders>
              <w:top w:val="nil"/>
              <w:left w:val="nil"/>
              <w:bottom w:val="single" w:sz="4" w:space="0" w:color="auto"/>
              <w:right w:val="single" w:sz="4" w:space="0" w:color="auto"/>
            </w:tcBorders>
            <w:shd w:val="clear" w:color="auto" w:fill="auto"/>
            <w:vAlign w:val="center"/>
            <w:hideMark/>
          </w:tcPr>
          <w:p w14:paraId="6C8AF2E0"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60" w:type="dxa"/>
            <w:tcBorders>
              <w:top w:val="nil"/>
              <w:left w:val="nil"/>
              <w:bottom w:val="single" w:sz="4" w:space="0" w:color="auto"/>
              <w:right w:val="single" w:sz="4" w:space="0" w:color="auto"/>
            </w:tcBorders>
            <w:shd w:val="clear" w:color="auto" w:fill="auto"/>
            <w:noWrap/>
            <w:vAlign w:val="center"/>
            <w:hideMark/>
          </w:tcPr>
          <w:p w14:paraId="29947FC6"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78" w:type="dxa"/>
            <w:gridSpan w:val="2"/>
            <w:tcBorders>
              <w:top w:val="nil"/>
              <w:left w:val="nil"/>
              <w:bottom w:val="single" w:sz="4" w:space="0" w:color="auto"/>
              <w:right w:val="single" w:sz="4" w:space="0" w:color="auto"/>
            </w:tcBorders>
            <w:shd w:val="clear" w:color="auto" w:fill="auto"/>
            <w:noWrap/>
            <w:vAlign w:val="center"/>
            <w:hideMark/>
          </w:tcPr>
          <w:p w14:paraId="40F6A745" w14:textId="626C2172"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17BE1D3" w14:textId="2179A25D"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hideMark/>
          </w:tcPr>
          <w:p w14:paraId="18933ABD" w14:textId="5E603EDC"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3412B64" w14:textId="32E371BA"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hideMark/>
          </w:tcPr>
          <w:p w14:paraId="562A8726" w14:textId="2FCC396F"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88FA541" w14:textId="27406538"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9C39064" w14:textId="4E22E6A3"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5E874E1A"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7CC2C5E" w14:textId="01D689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3" w:type="dxa"/>
            <w:tcBorders>
              <w:top w:val="nil"/>
              <w:left w:val="nil"/>
              <w:bottom w:val="single" w:sz="4" w:space="0" w:color="auto"/>
              <w:right w:val="single" w:sz="4" w:space="0" w:color="auto"/>
            </w:tcBorders>
            <w:shd w:val="clear" w:color="auto" w:fill="auto"/>
            <w:noWrap/>
            <w:vAlign w:val="center"/>
            <w:hideMark/>
          </w:tcPr>
          <w:p w14:paraId="3ECEBB5C"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66" w:type="dxa"/>
            <w:gridSpan w:val="2"/>
            <w:tcBorders>
              <w:top w:val="nil"/>
              <w:left w:val="nil"/>
              <w:bottom w:val="single" w:sz="4" w:space="0" w:color="auto"/>
              <w:right w:val="single" w:sz="4" w:space="0" w:color="auto"/>
            </w:tcBorders>
            <w:shd w:val="clear" w:color="auto" w:fill="auto"/>
            <w:vAlign w:val="center"/>
            <w:hideMark/>
          </w:tcPr>
          <w:p w14:paraId="1BF68E84"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r>
      <w:tr w:rsidR="00C22330" w:rsidRPr="008D5C11" w14:paraId="1E869A97" w14:textId="77777777" w:rsidTr="00774E40">
        <w:trPr>
          <w:trHeight w:val="153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39A52BF2"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36</w:t>
            </w:r>
          </w:p>
        </w:tc>
        <w:tc>
          <w:tcPr>
            <w:tcW w:w="3298" w:type="dxa"/>
            <w:tcBorders>
              <w:top w:val="nil"/>
              <w:left w:val="nil"/>
              <w:bottom w:val="single" w:sz="4" w:space="0" w:color="auto"/>
              <w:right w:val="single" w:sz="4" w:space="0" w:color="auto"/>
            </w:tcBorders>
            <w:shd w:val="clear" w:color="auto" w:fill="auto"/>
            <w:vAlign w:val="center"/>
            <w:hideMark/>
          </w:tcPr>
          <w:p w14:paraId="1093C4C6" w14:textId="77777777"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2.27. Численность педагогических работников организаций, реализующих основные общеобразовательные программы начального, основного и среднего общего образования, прошедших повышение квалификации в центрах непрерывного повышения профессионального мастерства (с накопительным эффектом)</w:t>
            </w:r>
          </w:p>
        </w:tc>
        <w:tc>
          <w:tcPr>
            <w:tcW w:w="1202" w:type="dxa"/>
            <w:tcBorders>
              <w:top w:val="nil"/>
              <w:left w:val="nil"/>
              <w:bottom w:val="single" w:sz="4" w:space="0" w:color="auto"/>
              <w:right w:val="single" w:sz="4" w:space="0" w:color="auto"/>
            </w:tcBorders>
            <w:shd w:val="clear" w:color="auto" w:fill="auto"/>
            <w:vAlign w:val="center"/>
            <w:hideMark/>
          </w:tcPr>
          <w:p w14:paraId="0FF09BF3"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человек</w:t>
            </w:r>
          </w:p>
        </w:tc>
        <w:tc>
          <w:tcPr>
            <w:tcW w:w="960" w:type="dxa"/>
            <w:tcBorders>
              <w:top w:val="nil"/>
              <w:left w:val="nil"/>
              <w:bottom w:val="single" w:sz="4" w:space="0" w:color="auto"/>
              <w:right w:val="single" w:sz="4" w:space="0" w:color="auto"/>
            </w:tcBorders>
            <w:shd w:val="clear" w:color="auto" w:fill="auto"/>
            <w:noWrap/>
            <w:vAlign w:val="center"/>
            <w:hideMark/>
          </w:tcPr>
          <w:p w14:paraId="1C9B7FB6"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36,1</w:t>
            </w:r>
          </w:p>
        </w:tc>
        <w:tc>
          <w:tcPr>
            <w:tcW w:w="978" w:type="dxa"/>
            <w:gridSpan w:val="2"/>
            <w:tcBorders>
              <w:top w:val="nil"/>
              <w:left w:val="nil"/>
              <w:bottom w:val="single" w:sz="4" w:space="0" w:color="auto"/>
              <w:right w:val="single" w:sz="4" w:space="0" w:color="auto"/>
            </w:tcBorders>
            <w:shd w:val="clear" w:color="auto" w:fill="auto"/>
            <w:noWrap/>
            <w:vAlign w:val="center"/>
            <w:hideMark/>
          </w:tcPr>
          <w:p w14:paraId="147F3912"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36,1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FBD13BF"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36,1</w:t>
            </w:r>
          </w:p>
        </w:tc>
        <w:tc>
          <w:tcPr>
            <w:tcW w:w="960" w:type="dxa"/>
            <w:tcBorders>
              <w:top w:val="nil"/>
              <w:left w:val="nil"/>
              <w:bottom w:val="single" w:sz="4" w:space="0" w:color="auto"/>
              <w:right w:val="single" w:sz="4" w:space="0" w:color="auto"/>
            </w:tcBorders>
            <w:shd w:val="clear" w:color="auto" w:fill="auto"/>
            <w:noWrap/>
            <w:vAlign w:val="center"/>
            <w:hideMark/>
          </w:tcPr>
          <w:p w14:paraId="43AB66AB"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36,1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18E97B2"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36,1</w:t>
            </w:r>
          </w:p>
        </w:tc>
        <w:tc>
          <w:tcPr>
            <w:tcW w:w="960" w:type="dxa"/>
            <w:tcBorders>
              <w:top w:val="nil"/>
              <w:left w:val="nil"/>
              <w:bottom w:val="single" w:sz="4" w:space="0" w:color="auto"/>
              <w:right w:val="single" w:sz="4" w:space="0" w:color="auto"/>
            </w:tcBorders>
            <w:shd w:val="clear" w:color="auto" w:fill="auto"/>
            <w:noWrap/>
            <w:vAlign w:val="center"/>
            <w:hideMark/>
          </w:tcPr>
          <w:p w14:paraId="765E5EE1"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36,1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D6AC810"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36,1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489DE10"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36,1</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5818D3E4"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36,1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B85C7FD"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36,1</w:t>
            </w:r>
          </w:p>
        </w:tc>
        <w:tc>
          <w:tcPr>
            <w:tcW w:w="963" w:type="dxa"/>
            <w:tcBorders>
              <w:top w:val="nil"/>
              <w:left w:val="nil"/>
              <w:bottom w:val="single" w:sz="4" w:space="0" w:color="auto"/>
              <w:right w:val="single" w:sz="4" w:space="0" w:color="auto"/>
            </w:tcBorders>
            <w:shd w:val="clear" w:color="auto" w:fill="auto"/>
            <w:noWrap/>
            <w:vAlign w:val="center"/>
            <w:hideMark/>
          </w:tcPr>
          <w:p w14:paraId="66561FE8"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36,1</w:t>
            </w:r>
          </w:p>
        </w:tc>
        <w:tc>
          <w:tcPr>
            <w:tcW w:w="766" w:type="dxa"/>
            <w:gridSpan w:val="2"/>
            <w:tcBorders>
              <w:top w:val="nil"/>
              <w:left w:val="nil"/>
              <w:bottom w:val="single" w:sz="4" w:space="0" w:color="auto"/>
              <w:right w:val="single" w:sz="4" w:space="0" w:color="auto"/>
            </w:tcBorders>
            <w:shd w:val="clear" w:color="auto" w:fill="auto"/>
            <w:vAlign w:val="center"/>
            <w:hideMark/>
          </w:tcPr>
          <w:p w14:paraId="1112EFCF"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260</w:t>
            </w:r>
          </w:p>
        </w:tc>
      </w:tr>
      <w:tr w:rsidR="00C22330" w:rsidRPr="008D5C11" w14:paraId="7100C211" w14:textId="77777777" w:rsidTr="00774E40">
        <w:trPr>
          <w:trHeight w:val="127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2CE543C9"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37</w:t>
            </w:r>
          </w:p>
        </w:tc>
        <w:tc>
          <w:tcPr>
            <w:tcW w:w="3298" w:type="dxa"/>
            <w:tcBorders>
              <w:top w:val="nil"/>
              <w:left w:val="nil"/>
              <w:bottom w:val="single" w:sz="4" w:space="0" w:color="auto"/>
              <w:right w:val="single" w:sz="4" w:space="0" w:color="auto"/>
            </w:tcBorders>
            <w:shd w:val="clear" w:color="auto" w:fill="auto"/>
            <w:vAlign w:val="center"/>
            <w:hideMark/>
          </w:tcPr>
          <w:p w14:paraId="726640F2" w14:textId="77777777"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2.28. Численность педагогических работников, прошедших обучение по дополнительным профессиональным образовательным программам, включенным федеральный реестр дополнительных профессиональных педагогических программ (с накопительным эффектом)</w:t>
            </w:r>
          </w:p>
        </w:tc>
        <w:tc>
          <w:tcPr>
            <w:tcW w:w="1202" w:type="dxa"/>
            <w:tcBorders>
              <w:top w:val="nil"/>
              <w:left w:val="nil"/>
              <w:bottom w:val="single" w:sz="4" w:space="0" w:color="auto"/>
              <w:right w:val="single" w:sz="4" w:space="0" w:color="auto"/>
            </w:tcBorders>
            <w:shd w:val="clear" w:color="auto" w:fill="auto"/>
            <w:vAlign w:val="center"/>
            <w:hideMark/>
          </w:tcPr>
          <w:p w14:paraId="57D67654"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человек</w:t>
            </w:r>
          </w:p>
        </w:tc>
        <w:tc>
          <w:tcPr>
            <w:tcW w:w="960" w:type="dxa"/>
            <w:tcBorders>
              <w:top w:val="nil"/>
              <w:left w:val="nil"/>
              <w:bottom w:val="single" w:sz="4" w:space="0" w:color="auto"/>
              <w:right w:val="single" w:sz="4" w:space="0" w:color="auto"/>
            </w:tcBorders>
            <w:shd w:val="clear" w:color="auto" w:fill="auto"/>
            <w:noWrap/>
            <w:vAlign w:val="center"/>
            <w:hideMark/>
          </w:tcPr>
          <w:p w14:paraId="59865C71"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260</w:t>
            </w:r>
          </w:p>
        </w:tc>
        <w:tc>
          <w:tcPr>
            <w:tcW w:w="978" w:type="dxa"/>
            <w:gridSpan w:val="2"/>
            <w:tcBorders>
              <w:top w:val="nil"/>
              <w:left w:val="nil"/>
              <w:bottom w:val="single" w:sz="4" w:space="0" w:color="auto"/>
              <w:right w:val="single" w:sz="4" w:space="0" w:color="auto"/>
            </w:tcBorders>
            <w:shd w:val="clear" w:color="auto" w:fill="auto"/>
            <w:noWrap/>
            <w:vAlign w:val="center"/>
            <w:hideMark/>
          </w:tcPr>
          <w:p w14:paraId="1295326C"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260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0BC04C6"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260</w:t>
            </w:r>
          </w:p>
        </w:tc>
        <w:tc>
          <w:tcPr>
            <w:tcW w:w="960" w:type="dxa"/>
            <w:tcBorders>
              <w:top w:val="nil"/>
              <w:left w:val="nil"/>
              <w:bottom w:val="single" w:sz="4" w:space="0" w:color="auto"/>
              <w:right w:val="single" w:sz="4" w:space="0" w:color="auto"/>
            </w:tcBorders>
            <w:shd w:val="clear" w:color="auto" w:fill="auto"/>
            <w:noWrap/>
            <w:vAlign w:val="center"/>
            <w:hideMark/>
          </w:tcPr>
          <w:p w14:paraId="480FC17F"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260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F7F0D5E"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260</w:t>
            </w:r>
          </w:p>
        </w:tc>
        <w:tc>
          <w:tcPr>
            <w:tcW w:w="960" w:type="dxa"/>
            <w:tcBorders>
              <w:top w:val="nil"/>
              <w:left w:val="nil"/>
              <w:bottom w:val="single" w:sz="4" w:space="0" w:color="auto"/>
              <w:right w:val="single" w:sz="4" w:space="0" w:color="auto"/>
            </w:tcBorders>
            <w:shd w:val="clear" w:color="auto" w:fill="auto"/>
            <w:noWrap/>
            <w:vAlign w:val="center"/>
            <w:hideMark/>
          </w:tcPr>
          <w:p w14:paraId="68308120"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260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7D68863"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260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C3AF6AF"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260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2D1684AC"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260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3EC7FF1"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260</w:t>
            </w:r>
          </w:p>
        </w:tc>
        <w:tc>
          <w:tcPr>
            <w:tcW w:w="963" w:type="dxa"/>
            <w:tcBorders>
              <w:top w:val="nil"/>
              <w:left w:val="nil"/>
              <w:bottom w:val="single" w:sz="4" w:space="0" w:color="auto"/>
              <w:right w:val="single" w:sz="4" w:space="0" w:color="auto"/>
            </w:tcBorders>
            <w:shd w:val="clear" w:color="auto" w:fill="auto"/>
            <w:noWrap/>
            <w:vAlign w:val="center"/>
            <w:hideMark/>
          </w:tcPr>
          <w:p w14:paraId="32F52900"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260</w:t>
            </w:r>
          </w:p>
        </w:tc>
        <w:tc>
          <w:tcPr>
            <w:tcW w:w="766" w:type="dxa"/>
            <w:gridSpan w:val="2"/>
            <w:tcBorders>
              <w:top w:val="nil"/>
              <w:left w:val="nil"/>
              <w:bottom w:val="single" w:sz="4" w:space="0" w:color="auto"/>
              <w:right w:val="single" w:sz="4" w:space="0" w:color="auto"/>
            </w:tcBorders>
            <w:shd w:val="clear" w:color="auto" w:fill="auto"/>
            <w:vAlign w:val="center"/>
            <w:hideMark/>
          </w:tcPr>
          <w:p w14:paraId="0232C6C9"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1950</w:t>
            </w:r>
          </w:p>
        </w:tc>
      </w:tr>
      <w:tr w:rsidR="00C22330" w:rsidRPr="008D5C11" w14:paraId="6BC842B7" w14:textId="77777777" w:rsidTr="00774E40">
        <w:trPr>
          <w:trHeight w:val="51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4521F718"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lastRenderedPageBreak/>
              <w:t>38</w:t>
            </w:r>
          </w:p>
        </w:tc>
        <w:tc>
          <w:tcPr>
            <w:tcW w:w="3298" w:type="dxa"/>
            <w:tcBorders>
              <w:top w:val="nil"/>
              <w:left w:val="nil"/>
              <w:bottom w:val="single" w:sz="4" w:space="0" w:color="auto"/>
              <w:right w:val="single" w:sz="4" w:space="0" w:color="auto"/>
            </w:tcBorders>
            <w:shd w:val="clear" w:color="auto" w:fill="auto"/>
            <w:vAlign w:val="center"/>
            <w:hideMark/>
          </w:tcPr>
          <w:p w14:paraId="43113A4C" w14:textId="77777777"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2.29. Доля общеобразовательных организаций, оснащенных в целях внедрения цифровой образовательной среды</w:t>
            </w:r>
          </w:p>
        </w:tc>
        <w:tc>
          <w:tcPr>
            <w:tcW w:w="1202" w:type="dxa"/>
            <w:tcBorders>
              <w:top w:val="nil"/>
              <w:left w:val="nil"/>
              <w:bottom w:val="single" w:sz="4" w:space="0" w:color="auto"/>
              <w:right w:val="single" w:sz="4" w:space="0" w:color="auto"/>
            </w:tcBorders>
            <w:shd w:val="clear" w:color="auto" w:fill="auto"/>
            <w:vAlign w:val="center"/>
            <w:hideMark/>
          </w:tcPr>
          <w:p w14:paraId="06F642A4"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60" w:type="dxa"/>
            <w:tcBorders>
              <w:top w:val="nil"/>
              <w:left w:val="nil"/>
              <w:bottom w:val="single" w:sz="4" w:space="0" w:color="auto"/>
              <w:right w:val="single" w:sz="4" w:space="0" w:color="auto"/>
            </w:tcBorders>
            <w:shd w:val="clear" w:color="auto" w:fill="auto"/>
            <w:noWrap/>
            <w:vAlign w:val="center"/>
            <w:hideMark/>
          </w:tcPr>
          <w:p w14:paraId="30673691" w14:textId="77777777" w:rsidR="00C22330" w:rsidRPr="008D5C11" w:rsidRDefault="00C22330" w:rsidP="00C22330">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79,44</w:t>
            </w:r>
          </w:p>
        </w:tc>
        <w:tc>
          <w:tcPr>
            <w:tcW w:w="978" w:type="dxa"/>
            <w:gridSpan w:val="2"/>
            <w:tcBorders>
              <w:top w:val="nil"/>
              <w:left w:val="nil"/>
              <w:bottom w:val="single" w:sz="4" w:space="0" w:color="auto"/>
              <w:right w:val="single" w:sz="4" w:space="0" w:color="auto"/>
            </w:tcBorders>
            <w:shd w:val="clear" w:color="auto" w:fill="auto"/>
            <w:noWrap/>
            <w:vAlign w:val="center"/>
            <w:hideMark/>
          </w:tcPr>
          <w:p w14:paraId="02A519DE" w14:textId="77777777" w:rsidR="00C22330" w:rsidRPr="008D5C11" w:rsidRDefault="00C22330" w:rsidP="00C22330">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79,44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2DE0E2D" w14:textId="77777777" w:rsidR="00C22330" w:rsidRPr="008D5C11" w:rsidRDefault="00C22330" w:rsidP="00C22330">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79,44</w:t>
            </w:r>
          </w:p>
        </w:tc>
        <w:tc>
          <w:tcPr>
            <w:tcW w:w="960" w:type="dxa"/>
            <w:tcBorders>
              <w:top w:val="nil"/>
              <w:left w:val="nil"/>
              <w:bottom w:val="single" w:sz="4" w:space="0" w:color="auto"/>
              <w:right w:val="single" w:sz="4" w:space="0" w:color="auto"/>
            </w:tcBorders>
            <w:shd w:val="clear" w:color="auto" w:fill="auto"/>
            <w:noWrap/>
            <w:vAlign w:val="center"/>
            <w:hideMark/>
          </w:tcPr>
          <w:p w14:paraId="6BD2947C" w14:textId="77777777" w:rsidR="00C22330" w:rsidRPr="008D5C11" w:rsidRDefault="00C22330" w:rsidP="00C22330">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79,44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8975C7A" w14:textId="77777777" w:rsidR="00C22330" w:rsidRPr="008D5C11" w:rsidRDefault="00C22330" w:rsidP="00C22330">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79,44</w:t>
            </w:r>
          </w:p>
        </w:tc>
        <w:tc>
          <w:tcPr>
            <w:tcW w:w="960" w:type="dxa"/>
            <w:tcBorders>
              <w:top w:val="nil"/>
              <w:left w:val="nil"/>
              <w:bottom w:val="single" w:sz="4" w:space="0" w:color="auto"/>
              <w:right w:val="single" w:sz="4" w:space="0" w:color="auto"/>
            </w:tcBorders>
            <w:shd w:val="clear" w:color="auto" w:fill="auto"/>
            <w:noWrap/>
            <w:vAlign w:val="center"/>
            <w:hideMark/>
          </w:tcPr>
          <w:p w14:paraId="31C35883" w14:textId="77777777" w:rsidR="00C22330" w:rsidRPr="008D5C11" w:rsidRDefault="00C22330" w:rsidP="00C22330">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79,44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E27692A" w14:textId="77777777" w:rsidR="00C22330" w:rsidRPr="008D5C11" w:rsidRDefault="00C22330" w:rsidP="00C22330">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79,44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8FA465A" w14:textId="77777777" w:rsidR="00C22330" w:rsidRPr="008D5C11" w:rsidRDefault="00C22330" w:rsidP="00C22330">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79,44</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7469B938" w14:textId="77777777" w:rsidR="00C22330" w:rsidRPr="008D5C11" w:rsidRDefault="00C22330" w:rsidP="00C22330">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97,71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6F380F9" w14:textId="77777777" w:rsidR="00C22330" w:rsidRPr="008D5C11" w:rsidRDefault="00C22330" w:rsidP="00C22330">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97,71</w:t>
            </w:r>
          </w:p>
        </w:tc>
        <w:tc>
          <w:tcPr>
            <w:tcW w:w="963" w:type="dxa"/>
            <w:tcBorders>
              <w:top w:val="nil"/>
              <w:left w:val="nil"/>
              <w:bottom w:val="single" w:sz="4" w:space="0" w:color="auto"/>
              <w:right w:val="single" w:sz="4" w:space="0" w:color="auto"/>
            </w:tcBorders>
            <w:shd w:val="clear" w:color="auto" w:fill="auto"/>
            <w:noWrap/>
            <w:vAlign w:val="center"/>
            <w:hideMark/>
          </w:tcPr>
          <w:p w14:paraId="16A78C07" w14:textId="77777777" w:rsidR="00C22330" w:rsidRPr="008D5C11" w:rsidRDefault="00C22330" w:rsidP="00C22330">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97,71</w:t>
            </w:r>
          </w:p>
        </w:tc>
        <w:tc>
          <w:tcPr>
            <w:tcW w:w="766" w:type="dxa"/>
            <w:gridSpan w:val="2"/>
            <w:tcBorders>
              <w:top w:val="nil"/>
              <w:left w:val="nil"/>
              <w:bottom w:val="single" w:sz="4" w:space="0" w:color="auto"/>
              <w:right w:val="single" w:sz="4" w:space="0" w:color="auto"/>
            </w:tcBorders>
            <w:shd w:val="clear" w:color="auto" w:fill="auto"/>
            <w:vAlign w:val="center"/>
            <w:hideMark/>
          </w:tcPr>
          <w:p w14:paraId="34B3AB88"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97,71</w:t>
            </w:r>
          </w:p>
        </w:tc>
      </w:tr>
      <w:tr w:rsidR="00C22330" w:rsidRPr="008D5C11" w14:paraId="7F5CE119" w14:textId="77777777" w:rsidTr="00774E40">
        <w:trPr>
          <w:trHeight w:val="127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7CB45D2A"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39</w:t>
            </w:r>
          </w:p>
        </w:tc>
        <w:tc>
          <w:tcPr>
            <w:tcW w:w="3298" w:type="dxa"/>
            <w:tcBorders>
              <w:top w:val="nil"/>
              <w:left w:val="nil"/>
              <w:bottom w:val="single" w:sz="4" w:space="0" w:color="auto"/>
              <w:right w:val="single" w:sz="4" w:space="0" w:color="auto"/>
            </w:tcBorders>
            <w:shd w:val="clear" w:color="auto" w:fill="auto"/>
            <w:vAlign w:val="center"/>
            <w:hideMark/>
          </w:tcPr>
          <w:p w14:paraId="2E6709AC" w14:textId="77777777"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2.30. 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w:t>
            </w:r>
          </w:p>
        </w:tc>
        <w:tc>
          <w:tcPr>
            <w:tcW w:w="1202" w:type="dxa"/>
            <w:tcBorders>
              <w:top w:val="nil"/>
              <w:left w:val="nil"/>
              <w:bottom w:val="single" w:sz="4" w:space="0" w:color="auto"/>
              <w:right w:val="single" w:sz="4" w:space="0" w:color="auto"/>
            </w:tcBorders>
            <w:shd w:val="clear" w:color="auto" w:fill="auto"/>
            <w:vAlign w:val="center"/>
            <w:hideMark/>
          </w:tcPr>
          <w:p w14:paraId="41EAD73D"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60" w:type="dxa"/>
            <w:tcBorders>
              <w:top w:val="nil"/>
              <w:left w:val="nil"/>
              <w:bottom w:val="single" w:sz="4" w:space="0" w:color="auto"/>
              <w:right w:val="single" w:sz="4" w:space="0" w:color="auto"/>
            </w:tcBorders>
            <w:shd w:val="clear" w:color="auto" w:fill="auto"/>
            <w:noWrap/>
            <w:vAlign w:val="center"/>
            <w:hideMark/>
          </w:tcPr>
          <w:p w14:paraId="69500B23"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17,4</w:t>
            </w:r>
          </w:p>
        </w:tc>
        <w:tc>
          <w:tcPr>
            <w:tcW w:w="978" w:type="dxa"/>
            <w:gridSpan w:val="2"/>
            <w:tcBorders>
              <w:top w:val="nil"/>
              <w:left w:val="nil"/>
              <w:bottom w:val="single" w:sz="4" w:space="0" w:color="auto"/>
              <w:right w:val="single" w:sz="4" w:space="0" w:color="auto"/>
            </w:tcBorders>
            <w:shd w:val="clear" w:color="auto" w:fill="auto"/>
            <w:noWrap/>
            <w:vAlign w:val="center"/>
            <w:hideMark/>
          </w:tcPr>
          <w:p w14:paraId="3EC81E99"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19,3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E4AA81B"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21,5</w:t>
            </w:r>
          </w:p>
        </w:tc>
        <w:tc>
          <w:tcPr>
            <w:tcW w:w="960" w:type="dxa"/>
            <w:tcBorders>
              <w:top w:val="nil"/>
              <w:left w:val="nil"/>
              <w:bottom w:val="single" w:sz="4" w:space="0" w:color="auto"/>
              <w:right w:val="single" w:sz="4" w:space="0" w:color="auto"/>
            </w:tcBorders>
            <w:shd w:val="clear" w:color="auto" w:fill="auto"/>
            <w:noWrap/>
            <w:vAlign w:val="center"/>
            <w:hideMark/>
          </w:tcPr>
          <w:p w14:paraId="311FC317"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23,9</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A8C146F"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26,5</w:t>
            </w:r>
          </w:p>
        </w:tc>
        <w:tc>
          <w:tcPr>
            <w:tcW w:w="960" w:type="dxa"/>
            <w:tcBorders>
              <w:top w:val="nil"/>
              <w:left w:val="nil"/>
              <w:bottom w:val="single" w:sz="4" w:space="0" w:color="auto"/>
              <w:right w:val="single" w:sz="4" w:space="0" w:color="auto"/>
            </w:tcBorders>
            <w:shd w:val="clear" w:color="auto" w:fill="auto"/>
            <w:noWrap/>
            <w:vAlign w:val="center"/>
            <w:hideMark/>
          </w:tcPr>
          <w:p w14:paraId="5AF8C050"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29,5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3F69CAD"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32,8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6E543A1"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36,4</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54606CD3"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40,5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23BC5E1"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45</w:t>
            </w:r>
          </w:p>
        </w:tc>
        <w:tc>
          <w:tcPr>
            <w:tcW w:w="963" w:type="dxa"/>
            <w:tcBorders>
              <w:top w:val="nil"/>
              <w:left w:val="nil"/>
              <w:bottom w:val="single" w:sz="4" w:space="0" w:color="auto"/>
              <w:right w:val="single" w:sz="4" w:space="0" w:color="auto"/>
            </w:tcBorders>
            <w:shd w:val="clear" w:color="auto" w:fill="auto"/>
            <w:noWrap/>
            <w:vAlign w:val="center"/>
            <w:hideMark/>
          </w:tcPr>
          <w:p w14:paraId="1A22F972"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50</w:t>
            </w:r>
          </w:p>
        </w:tc>
        <w:tc>
          <w:tcPr>
            <w:tcW w:w="766" w:type="dxa"/>
            <w:gridSpan w:val="2"/>
            <w:tcBorders>
              <w:top w:val="nil"/>
              <w:left w:val="nil"/>
              <w:bottom w:val="single" w:sz="4" w:space="0" w:color="auto"/>
              <w:right w:val="single" w:sz="4" w:space="0" w:color="auto"/>
            </w:tcBorders>
            <w:shd w:val="clear" w:color="auto" w:fill="auto"/>
            <w:vAlign w:val="center"/>
            <w:hideMark/>
          </w:tcPr>
          <w:p w14:paraId="4AC84070"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50</w:t>
            </w:r>
          </w:p>
        </w:tc>
      </w:tr>
      <w:tr w:rsidR="00C22330" w:rsidRPr="008D5C11" w14:paraId="460D6CF9" w14:textId="77777777" w:rsidTr="00774E40">
        <w:trPr>
          <w:trHeight w:val="76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2934892C"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40</w:t>
            </w:r>
          </w:p>
        </w:tc>
        <w:tc>
          <w:tcPr>
            <w:tcW w:w="3298" w:type="dxa"/>
            <w:tcBorders>
              <w:top w:val="nil"/>
              <w:left w:val="nil"/>
              <w:bottom w:val="single" w:sz="4" w:space="0" w:color="auto"/>
              <w:right w:val="single" w:sz="4" w:space="0" w:color="auto"/>
            </w:tcBorders>
            <w:shd w:val="clear" w:color="auto" w:fill="auto"/>
            <w:vAlign w:val="center"/>
            <w:hideMark/>
          </w:tcPr>
          <w:p w14:paraId="5F7F3805" w14:textId="77777777"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2.31. Доля педагогических работников, использующих сервисы федеральной информационно-сервисной платформы цифровой образовательной среды</w:t>
            </w:r>
          </w:p>
        </w:tc>
        <w:tc>
          <w:tcPr>
            <w:tcW w:w="1202" w:type="dxa"/>
            <w:tcBorders>
              <w:top w:val="nil"/>
              <w:left w:val="nil"/>
              <w:bottom w:val="single" w:sz="4" w:space="0" w:color="auto"/>
              <w:right w:val="single" w:sz="4" w:space="0" w:color="auto"/>
            </w:tcBorders>
            <w:shd w:val="clear" w:color="auto" w:fill="auto"/>
            <w:vAlign w:val="center"/>
            <w:hideMark/>
          </w:tcPr>
          <w:p w14:paraId="2E950C42"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60" w:type="dxa"/>
            <w:tcBorders>
              <w:top w:val="nil"/>
              <w:left w:val="nil"/>
              <w:bottom w:val="single" w:sz="4" w:space="0" w:color="auto"/>
              <w:right w:val="single" w:sz="4" w:space="0" w:color="auto"/>
            </w:tcBorders>
            <w:shd w:val="clear" w:color="auto" w:fill="auto"/>
            <w:noWrap/>
            <w:vAlign w:val="center"/>
            <w:hideMark/>
          </w:tcPr>
          <w:p w14:paraId="2703FDCB"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20</w:t>
            </w:r>
          </w:p>
        </w:tc>
        <w:tc>
          <w:tcPr>
            <w:tcW w:w="978" w:type="dxa"/>
            <w:gridSpan w:val="2"/>
            <w:tcBorders>
              <w:top w:val="nil"/>
              <w:left w:val="nil"/>
              <w:bottom w:val="single" w:sz="4" w:space="0" w:color="auto"/>
              <w:right w:val="single" w:sz="4" w:space="0" w:color="auto"/>
            </w:tcBorders>
            <w:shd w:val="clear" w:color="auto" w:fill="auto"/>
            <w:noWrap/>
            <w:vAlign w:val="center"/>
            <w:hideMark/>
          </w:tcPr>
          <w:p w14:paraId="5F2C28F7"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C2C6BDD"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30</w:t>
            </w:r>
          </w:p>
        </w:tc>
        <w:tc>
          <w:tcPr>
            <w:tcW w:w="960" w:type="dxa"/>
            <w:tcBorders>
              <w:top w:val="nil"/>
              <w:left w:val="nil"/>
              <w:bottom w:val="single" w:sz="4" w:space="0" w:color="auto"/>
              <w:right w:val="single" w:sz="4" w:space="0" w:color="auto"/>
            </w:tcBorders>
            <w:shd w:val="clear" w:color="auto" w:fill="auto"/>
            <w:noWrap/>
            <w:vAlign w:val="center"/>
            <w:hideMark/>
          </w:tcPr>
          <w:p w14:paraId="0F32D8DA"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CB5D553"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45</w:t>
            </w:r>
          </w:p>
        </w:tc>
        <w:tc>
          <w:tcPr>
            <w:tcW w:w="960" w:type="dxa"/>
            <w:tcBorders>
              <w:top w:val="nil"/>
              <w:left w:val="nil"/>
              <w:bottom w:val="single" w:sz="4" w:space="0" w:color="auto"/>
              <w:right w:val="single" w:sz="4" w:space="0" w:color="auto"/>
            </w:tcBorders>
            <w:shd w:val="clear" w:color="auto" w:fill="auto"/>
            <w:noWrap/>
            <w:vAlign w:val="center"/>
            <w:hideMark/>
          </w:tcPr>
          <w:p w14:paraId="56C5987C"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577A3E3"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9D72950"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45</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1E58A0A1"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9170DAA"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70</w:t>
            </w:r>
          </w:p>
        </w:tc>
        <w:tc>
          <w:tcPr>
            <w:tcW w:w="963" w:type="dxa"/>
            <w:tcBorders>
              <w:top w:val="nil"/>
              <w:left w:val="nil"/>
              <w:bottom w:val="single" w:sz="4" w:space="0" w:color="auto"/>
              <w:right w:val="single" w:sz="4" w:space="0" w:color="auto"/>
            </w:tcBorders>
            <w:shd w:val="clear" w:color="auto" w:fill="auto"/>
            <w:noWrap/>
            <w:vAlign w:val="center"/>
            <w:hideMark/>
          </w:tcPr>
          <w:p w14:paraId="1474100C"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81</w:t>
            </w:r>
          </w:p>
        </w:tc>
        <w:tc>
          <w:tcPr>
            <w:tcW w:w="766" w:type="dxa"/>
            <w:gridSpan w:val="2"/>
            <w:tcBorders>
              <w:top w:val="nil"/>
              <w:left w:val="nil"/>
              <w:bottom w:val="single" w:sz="4" w:space="0" w:color="auto"/>
              <w:right w:val="single" w:sz="4" w:space="0" w:color="auto"/>
            </w:tcBorders>
            <w:shd w:val="clear" w:color="auto" w:fill="auto"/>
            <w:vAlign w:val="center"/>
            <w:hideMark/>
          </w:tcPr>
          <w:p w14:paraId="4398554E"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81</w:t>
            </w:r>
          </w:p>
        </w:tc>
      </w:tr>
      <w:tr w:rsidR="00C22330" w:rsidRPr="008D5C11" w14:paraId="6B539093" w14:textId="77777777" w:rsidTr="00774E40">
        <w:trPr>
          <w:trHeight w:val="127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0C1A6BEB"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41</w:t>
            </w:r>
          </w:p>
        </w:tc>
        <w:tc>
          <w:tcPr>
            <w:tcW w:w="3298" w:type="dxa"/>
            <w:tcBorders>
              <w:top w:val="nil"/>
              <w:left w:val="nil"/>
              <w:bottom w:val="single" w:sz="4" w:space="0" w:color="auto"/>
              <w:right w:val="single" w:sz="4" w:space="0" w:color="auto"/>
            </w:tcBorders>
            <w:shd w:val="clear" w:color="auto" w:fill="auto"/>
            <w:vAlign w:val="center"/>
            <w:hideMark/>
          </w:tcPr>
          <w:p w14:paraId="6CAAD994" w14:textId="77777777"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2.32. Доля образовательных организаций, использующих сервисы федеральной информационно-сервисной платформы цифровой образовательной среды при реализации основных общеобразовательных программ начального общего, основного общего и среднего общего образования</w:t>
            </w:r>
          </w:p>
        </w:tc>
        <w:tc>
          <w:tcPr>
            <w:tcW w:w="1202" w:type="dxa"/>
            <w:tcBorders>
              <w:top w:val="nil"/>
              <w:left w:val="nil"/>
              <w:bottom w:val="single" w:sz="4" w:space="0" w:color="auto"/>
              <w:right w:val="single" w:sz="4" w:space="0" w:color="auto"/>
            </w:tcBorders>
            <w:shd w:val="clear" w:color="auto" w:fill="auto"/>
            <w:vAlign w:val="center"/>
            <w:hideMark/>
          </w:tcPr>
          <w:p w14:paraId="716A0058"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60" w:type="dxa"/>
            <w:tcBorders>
              <w:top w:val="nil"/>
              <w:left w:val="nil"/>
              <w:bottom w:val="single" w:sz="4" w:space="0" w:color="auto"/>
              <w:right w:val="single" w:sz="4" w:space="0" w:color="auto"/>
            </w:tcBorders>
            <w:shd w:val="clear" w:color="auto" w:fill="auto"/>
            <w:noWrap/>
            <w:vAlign w:val="center"/>
            <w:hideMark/>
          </w:tcPr>
          <w:p w14:paraId="0A9C1A4C"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11,8</w:t>
            </w:r>
          </w:p>
        </w:tc>
        <w:tc>
          <w:tcPr>
            <w:tcW w:w="978" w:type="dxa"/>
            <w:gridSpan w:val="2"/>
            <w:tcBorders>
              <w:top w:val="nil"/>
              <w:left w:val="nil"/>
              <w:bottom w:val="single" w:sz="4" w:space="0" w:color="auto"/>
              <w:right w:val="single" w:sz="4" w:space="0" w:color="auto"/>
            </w:tcBorders>
            <w:shd w:val="clear" w:color="auto" w:fill="auto"/>
            <w:noWrap/>
            <w:vAlign w:val="center"/>
            <w:hideMark/>
          </w:tcPr>
          <w:p w14:paraId="21A97F7F"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E8CF337"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13</w:t>
            </w:r>
          </w:p>
        </w:tc>
        <w:tc>
          <w:tcPr>
            <w:tcW w:w="960" w:type="dxa"/>
            <w:tcBorders>
              <w:top w:val="nil"/>
              <w:left w:val="nil"/>
              <w:bottom w:val="single" w:sz="4" w:space="0" w:color="auto"/>
              <w:right w:val="single" w:sz="4" w:space="0" w:color="auto"/>
            </w:tcBorders>
            <w:shd w:val="clear" w:color="auto" w:fill="auto"/>
            <w:noWrap/>
            <w:vAlign w:val="center"/>
            <w:hideMark/>
          </w:tcPr>
          <w:p w14:paraId="005B7B26"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08FFF26"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14</w:t>
            </w:r>
          </w:p>
        </w:tc>
        <w:tc>
          <w:tcPr>
            <w:tcW w:w="960" w:type="dxa"/>
            <w:tcBorders>
              <w:top w:val="nil"/>
              <w:left w:val="nil"/>
              <w:bottom w:val="single" w:sz="4" w:space="0" w:color="auto"/>
              <w:right w:val="single" w:sz="4" w:space="0" w:color="auto"/>
            </w:tcBorders>
            <w:shd w:val="clear" w:color="auto" w:fill="auto"/>
            <w:noWrap/>
            <w:vAlign w:val="center"/>
            <w:hideMark/>
          </w:tcPr>
          <w:p w14:paraId="3F3C444D"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6150AA1"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0456EFE"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14</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32C0026E"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17</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B2A0F0E"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19</w:t>
            </w:r>
          </w:p>
        </w:tc>
        <w:tc>
          <w:tcPr>
            <w:tcW w:w="963" w:type="dxa"/>
            <w:tcBorders>
              <w:top w:val="nil"/>
              <w:left w:val="nil"/>
              <w:bottom w:val="single" w:sz="4" w:space="0" w:color="auto"/>
              <w:right w:val="single" w:sz="4" w:space="0" w:color="auto"/>
            </w:tcBorders>
            <w:shd w:val="clear" w:color="auto" w:fill="auto"/>
            <w:noWrap/>
            <w:vAlign w:val="center"/>
            <w:hideMark/>
          </w:tcPr>
          <w:p w14:paraId="67903E70"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33</w:t>
            </w:r>
          </w:p>
        </w:tc>
        <w:tc>
          <w:tcPr>
            <w:tcW w:w="766" w:type="dxa"/>
            <w:gridSpan w:val="2"/>
            <w:tcBorders>
              <w:top w:val="nil"/>
              <w:left w:val="nil"/>
              <w:bottom w:val="single" w:sz="4" w:space="0" w:color="auto"/>
              <w:right w:val="single" w:sz="4" w:space="0" w:color="auto"/>
            </w:tcBorders>
            <w:shd w:val="clear" w:color="auto" w:fill="auto"/>
            <w:vAlign w:val="center"/>
            <w:hideMark/>
          </w:tcPr>
          <w:p w14:paraId="23B82AED"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33</w:t>
            </w:r>
          </w:p>
        </w:tc>
      </w:tr>
      <w:tr w:rsidR="00C22330" w:rsidRPr="008D5C11" w14:paraId="534433A3" w14:textId="77777777" w:rsidTr="00774E40">
        <w:trPr>
          <w:trHeight w:val="76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795C0826"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44</w:t>
            </w:r>
          </w:p>
        </w:tc>
        <w:tc>
          <w:tcPr>
            <w:tcW w:w="3298" w:type="dxa"/>
            <w:tcBorders>
              <w:top w:val="nil"/>
              <w:left w:val="nil"/>
              <w:bottom w:val="single" w:sz="4" w:space="0" w:color="auto"/>
              <w:right w:val="single" w:sz="4" w:space="0" w:color="auto"/>
            </w:tcBorders>
            <w:shd w:val="clear" w:color="auto" w:fill="auto"/>
            <w:vAlign w:val="center"/>
            <w:hideMark/>
          </w:tcPr>
          <w:p w14:paraId="5AB19B5B" w14:textId="04D254F3"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2.3</w:t>
            </w:r>
            <w:r w:rsidR="00875498">
              <w:rPr>
                <w:rFonts w:ascii="Times New Roman" w:eastAsia="Times New Roman" w:hAnsi="Times New Roman" w:cs="Times New Roman"/>
                <w:color w:val="000000"/>
                <w:sz w:val="20"/>
                <w:szCs w:val="20"/>
                <w:lang w:eastAsia="ru-RU"/>
              </w:rPr>
              <w:t>3</w:t>
            </w:r>
            <w:r w:rsidRPr="008D5C11">
              <w:rPr>
                <w:rFonts w:ascii="Times New Roman" w:eastAsia="Times New Roman" w:hAnsi="Times New Roman" w:cs="Times New Roman"/>
                <w:color w:val="000000"/>
                <w:sz w:val="20"/>
                <w:szCs w:val="20"/>
                <w:lang w:eastAsia="ru-RU"/>
              </w:rPr>
              <w:t>. Внедрение рабочих программ воспитания обучающихся в общеобразовательных организациях и профессиональных образовательных организациях</w:t>
            </w:r>
          </w:p>
        </w:tc>
        <w:tc>
          <w:tcPr>
            <w:tcW w:w="1202" w:type="dxa"/>
            <w:tcBorders>
              <w:top w:val="nil"/>
              <w:left w:val="nil"/>
              <w:bottom w:val="single" w:sz="4" w:space="0" w:color="auto"/>
              <w:right w:val="single" w:sz="4" w:space="0" w:color="auto"/>
            </w:tcBorders>
            <w:shd w:val="clear" w:color="auto" w:fill="auto"/>
            <w:vAlign w:val="center"/>
            <w:hideMark/>
          </w:tcPr>
          <w:p w14:paraId="6AA1CE25"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60" w:type="dxa"/>
            <w:tcBorders>
              <w:top w:val="nil"/>
              <w:left w:val="nil"/>
              <w:bottom w:val="single" w:sz="4" w:space="0" w:color="auto"/>
              <w:right w:val="single" w:sz="4" w:space="0" w:color="auto"/>
            </w:tcBorders>
            <w:shd w:val="clear" w:color="auto" w:fill="auto"/>
            <w:noWrap/>
            <w:vAlign w:val="center"/>
            <w:hideMark/>
          </w:tcPr>
          <w:p w14:paraId="5C6E4458"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78" w:type="dxa"/>
            <w:gridSpan w:val="2"/>
            <w:tcBorders>
              <w:top w:val="nil"/>
              <w:left w:val="nil"/>
              <w:bottom w:val="single" w:sz="4" w:space="0" w:color="auto"/>
              <w:right w:val="single" w:sz="4" w:space="0" w:color="auto"/>
            </w:tcBorders>
            <w:shd w:val="clear" w:color="auto" w:fill="auto"/>
            <w:noWrap/>
            <w:vAlign w:val="center"/>
            <w:hideMark/>
          </w:tcPr>
          <w:p w14:paraId="0D40DB2F" w14:textId="414ADC56"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C254D2E" w14:textId="73C3E41D"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hideMark/>
          </w:tcPr>
          <w:p w14:paraId="0E0E8C8B" w14:textId="231866E0"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F327820" w14:textId="07A6830C"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hideMark/>
          </w:tcPr>
          <w:p w14:paraId="2E375657" w14:textId="4517D1E5"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BF824F8" w14:textId="4022761D"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9AEFE03" w14:textId="51BF9DE5"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69536A3E"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01FAC5B" w14:textId="56D6BA46"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3" w:type="dxa"/>
            <w:tcBorders>
              <w:top w:val="nil"/>
              <w:left w:val="nil"/>
              <w:bottom w:val="single" w:sz="4" w:space="0" w:color="auto"/>
              <w:right w:val="single" w:sz="4" w:space="0" w:color="auto"/>
            </w:tcBorders>
            <w:shd w:val="clear" w:color="auto" w:fill="auto"/>
            <w:noWrap/>
            <w:vAlign w:val="center"/>
            <w:hideMark/>
          </w:tcPr>
          <w:p w14:paraId="1A24051D" w14:textId="65D8C890"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766" w:type="dxa"/>
            <w:gridSpan w:val="2"/>
            <w:tcBorders>
              <w:top w:val="nil"/>
              <w:left w:val="nil"/>
              <w:bottom w:val="single" w:sz="4" w:space="0" w:color="auto"/>
              <w:right w:val="single" w:sz="4" w:space="0" w:color="auto"/>
            </w:tcBorders>
            <w:shd w:val="clear" w:color="auto" w:fill="auto"/>
            <w:vAlign w:val="center"/>
            <w:hideMark/>
          </w:tcPr>
          <w:p w14:paraId="72E4EC25"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r>
      <w:tr w:rsidR="00C22330" w:rsidRPr="008D5C11" w14:paraId="4595D5DE" w14:textId="77777777" w:rsidTr="00C22330">
        <w:trPr>
          <w:trHeight w:val="7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7A7DD924"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45</w:t>
            </w:r>
          </w:p>
        </w:tc>
        <w:tc>
          <w:tcPr>
            <w:tcW w:w="3298" w:type="dxa"/>
            <w:tcBorders>
              <w:top w:val="nil"/>
              <w:left w:val="nil"/>
              <w:bottom w:val="single" w:sz="4" w:space="0" w:color="auto"/>
              <w:right w:val="single" w:sz="4" w:space="0" w:color="auto"/>
            </w:tcBorders>
            <w:shd w:val="clear" w:color="auto" w:fill="auto"/>
            <w:vAlign w:val="center"/>
            <w:hideMark/>
          </w:tcPr>
          <w:p w14:paraId="49002D9E" w14:textId="03B677F2"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2.3</w:t>
            </w:r>
            <w:r w:rsidR="00875498">
              <w:rPr>
                <w:rFonts w:ascii="Times New Roman" w:eastAsia="Times New Roman" w:hAnsi="Times New Roman" w:cs="Times New Roman"/>
                <w:color w:val="000000"/>
                <w:sz w:val="20"/>
                <w:szCs w:val="20"/>
                <w:lang w:eastAsia="ru-RU"/>
              </w:rPr>
              <w:t>4</w:t>
            </w:r>
            <w:r w:rsidRPr="008D5C11">
              <w:rPr>
                <w:rFonts w:ascii="Times New Roman" w:eastAsia="Times New Roman" w:hAnsi="Times New Roman" w:cs="Times New Roman"/>
                <w:color w:val="000000"/>
                <w:sz w:val="20"/>
                <w:szCs w:val="20"/>
                <w:lang w:eastAsia="ru-RU"/>
              </w:rPr>
              <w:t>. Обеспечение увеличения численности детей и молодежи в возрасте до 35 лет, вовлеченных в социально активную деятельность через увеличение охвата патриотическими проектами</w:t>
            </w:r>
          </w:p>
        </w:tc>
        <w:tc>
          <w:tcPr>
            <w:tcW w:w="1202" w:type="dxa"/>
            <w:tcBorders>
              <w:top w:val="nil"/>
              <w:left w:val="nil"/>
              <w:bottom w:val="single" w:sz="4" w:space="0" w:color="auto"/>
              <w:right w:val="single" w:sz="4" w:space="0" w:color="auto"/>
            </w:tcBorders>
            <w:shd w:val="clear" w:color="auto" w:fill="auto"/>
            <w:vAlign w:val="center"/>
            <w:hideMark/>
          </w:tcPr>
          <w:p w14:paraId="26E2E3D6"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тыс. человек</w:t>
            </w:r>
          </w:p>
        </w:tc>
        <w:tc>
          <w:tcPr>
            <w:tcW w:w="960" w:type="dxa"/>
            <w:tcBorders>
              <w:top w:val="nil"/>
              <w:left w:val="nil"/>
              <w:bottom w:val="single" w:sz="4" w:space="0" w:color="auto"/>
              <w:right w:val="single" w:sz="4" w:space="0" w:color="auto"/>
            </w:tcBorders>
            <w:shd w:val="clear" w:color="auto" w:fill="auto"/>
            <w:noWrap/>
            <w:vAlign w:val="center"/>
            <w:hideMark/>
          </w:tcPr>
          <w:p w14:paraId="694B4F9F"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21</w:t>
            </w:r>
          </w:p>
        </w:tc>
        <w:tc>
          <w:tcPr>
            <w:tcW w:w="978" w:type="dxa"/>
            <w:gridSpan w:val="2"/>
            <w:tcBorders>
              <w:top w:val="nil"/>
              <w:left w:val="nil"/>
              <w:bottom w:val="single" w:sz="4" w:space="0" w:color="auto"/>
              <w:right w:val="single" w:sz="4" w:space="0" w:color="auto"/>
            </w:tcBorders>
            <w:shd w:val="clear" w:color="auto" w:fill="auto"/>
            <w:noWrap/>
            <w:vAlign w:val="center"/>
            <w:hideMark/>
          </w:tcPr>
          <w:p w14:paraId="093A8086"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4614E87"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22</w:t>
            </w:r>
          </w:p>
        </w:tc>
        <w:tc>
          <w:tcPr>
            <w:tcW w:w="960" w:type="dxa"/>
            <w:tcBorders>
              <w:top w:val="nil"/>
              <w:left w:val="nil"/>
              <w:bottom w:val="single" w:sz="4" w:space="0" w:color="auto"/>
              <w:right w:val="single" w:sz="4" w:space="0" w:color="auto"/>
            </w:tcBorders>
            <w:shd w:val="clear" w:color="auto" w:fill="auto"/>
            <w:noWrap/>
            <w:vAlign w:val="center"/>
            <w:hideMark/>
          </w:tcPr>
          <w:p w14:paraId="440E4D36"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3B4E4FC"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23</w:t>
            </w:r>
          </w:p>
        </w:tc>
        <w:tc>
          <w:tcPr>
            <w:tcW w:w="960" w:type="dxa"/>
            <w:tcBorders>
              <w:top w:val="nil"/>
              <w:left w:val="nil"/>
              <w:bottom w:val="single" w:sz="4" w:space="0" w:color="auto"/>
              <w:right w:val="single" w:sz="4" w:space="0" w:color="auto"/>
            </w:tcBorders>
            <w:shd w:val="clear" w:color="auto" w:fill="auto"/>
            <w:noWrap/>
            <w:vAlign w:val="center"/>
            <w:hideMark/>
          </w:tcPr>
          <w:p w14:paraId="7DC1859D"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42FD1CC"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9903908"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23</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6CE8AB0A"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4F6953F"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25</w:t>
            </w:r>
          </w:p>
        </w:tc>
        <w:tc>
          <w:tcPr>
            <w:tcW w:w="963" w:type="dxa"/>
            <w:tcBorders>
              <w:top w:val="nil"/>
              <w:left w:val="nil"/>
              <w:bottom w:val="single" w:sz="4" w:space="0" w:color="auto"/>
              <w:right w:val="single" w:sz="4" w:space="0" w:color="auto"/>
            </w:tcBorders>
            <w:shd w:val="clear" w:color="auto" w:fill="auto"/>
            <w:noWrap/>
            <w:vAlign w:val="center"/>
            <w:hideMark/>
          </w:tcPr>
          <w:p w14:paraId="72C85A0A"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27</w:t>
            </w:r>
          </w:p>
        </w:tc>
        <w:tc>
          <w:tcPr>
            <w:tcW w:w="766" w:type="dxa"/>
            <w:gridSpan w:val="2"/>
            <w:tcBorders>
              <w:top w:val="nil"/>
              <w:left w:val="nil"/>
              <w:bottom w:val="single" w:sz="4" w:space="0" w:color="auto"/>
              <w:right w:val="single" w:sz="4" w:space="0" w:color="auto"/>
            </w:tcBorders>
            <w:shd w:val="clear" w:color="auto" w:fill="auto"/>
            <w:vAlign w:val="center"/>
            <w:hideMark/>
          </w:tcPr>
          <w:p w14:paraId="0B332EC4"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28</w:t>
            </w:r>
          </w:p>
        </w:tc>
      </w:tr>
      <w:tr w:rsidR="00C22330" w:rsidRPr="008D5C11" w14:paraId="2A9CF875" w14:textId="77777777" w:rsidTr="00774E40">
        <w:trPr>
          <w:trHeight w:val="127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203A7620"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lastRenderedPageBreak/>
              <w:t>46</w:t>
            </w:r>
          </w:p>
        </w:tc>
        <w:tc>
          <w:tcPr>
            <w:tcW w:w="3298" w:type="dxa"/>
            <w:tcBorders>
              <w:top w:val="nil"/>
              <w:left w:val="nil"/>
              <w:bottom w:val="single" w:sz="4" w:space="0" w:color="auto"/>
              <w:right w:val="single" w:sz="4" w:space="0" w:color="auto"/>
            </w:tcBorders>
            <w:shd w:val="clear" w:color="auto" w:fill="auto"/>
            <w:vAlign w:val="center"/>
            <w:hideMark/>
          </w:tcPr>
          <w:p w14:paraId="7DD2603F" w14:textId="278610D5"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2.3</w:t>
            </w:r>
            <w:r w:rsidR="00875498">
              <w:rPr>
                <w:rFonts w:ascii="Times New Roman" w:eastAsia="Times New Roman" w:hAnsi="Times New Roman" w:cs="Times New Roman"/>
                <w:color w:val="000000"/>
                <w:sz w:val="20"/>
                <w:szCs w:val="20"/>
                <w:lang w:eastAsia="ru-RU"/>
              </w:rPr>
              <w:t>5</w:t>
            </w:r>
            <w:r w:rsidRPr="008D5C11">
              <w:rPr>
                <w:rFonts w:ascii="Times New Roman" w:eastAsia="Times New Roman" w:hAnsi="Times New Roman" w:cs="Times New Roman"/>
                <w:color w:val="000000"/>
                <w:sz w:val="20"/>
                <w:szCs w:val="20"/>
                <w:lang w:eastAsia="ru-RU"/>
              </w:rPr>
              <w:t xml:space="preserve">. Создание условий для развития системы </w:t>
            </w:r>
            <w:proofErr w:type="spellStart"/>
            <w:r w:rsidRPr="008D5C11">
              <w:rPr>
                <w:rFonts w:ascii="Times New Roman" w:eastAsia="Times New Roman" w:hAnsi="Times New Roman" w:cs="Times New Roman"/>
                <w:color w:val="000000"/>
                <w:sz w:val="20"/>
                <w:szCs w:val="20"/>
                <w:lang w:eastAsia="ru-RU"/>
              </w:rPr>
              <w:t>межпоколенческого</w:t>
            </w:r>
            <w:proofErr w:type="spellEnd"/>
            <w:r w:rsidRPr="008D5C11">
              <w:rPr>
                <w:rFonts w:ascii="Times New Roman" w:eastAsia="Times New Roman" w:hAnsi="Times New Roman" w:cs="Times New Roman"/>
                <w:color w:val="000000"/>
                <w:sz w:val="20"/>
                <w:szCs w:val="20"/>
                <w:lang w:eastAsia="ru-RU"/>
              </w:rPr>
              <w:t xml:space="preserve"> взаимодействия и обеспечения преемственности поколений, поддержки общественных инициатив и проектов, направленных на гражданское и патриотическое воспитание детей и молодежи</w:t>
            </w:r>
          </w:p>
        </w:tc>
        <w:tc>
          <w:tcPr>
            <w:tcW w:w="1202" w:type="dxa"/>
            <w:tcBorders>
              <w:top w:val="nil"/>
              <w:left w:val="nil"/>
              <w:bottom w:val="single" w:sz="4" w:space="0" w:color="auto"/>
              <w:right w:val="single" w:sz="4" w:space="0" w:color="auto"/>
            </w:tcBorders>
            <w:shd w:val="clear" w:color="auto" w:fill="auto"/>
            <w:vAlign w:val="center"/>
            <w:hideMark/>
          </w:tcPr>
          <w:p w14:paraId="0AC33AB0"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тыс. человек</w:t>
            </w:r>
          </w:p>
        </w:tc>
        <w:tc>
          <w:tcPr>
            <w:tcW w:w="960" w:type="dxa"/>
            <w:tcBorders>
              <w:top w:val="nil"/>
              <w:left w:val="nil"/>
              <w:bottom w:val="nil"/>
              <w:right w:val="single" w:sz="4" w:space="0" w:color="auto"/>
            </w:tcBorders>
            <w:shd w:val="clear" w:color="auto" w:fill="auto"/>
            <w:noWrap/>
            <w:vAlign w:val="center"/>
            <w:hideMark/>
          </w:tcPr>
          <w:p w14:paraId="7EAF37B1"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2,374</w:t>
            </w:r>
          </w:p>
        </w:tc>
        <w:tc>
          <w:tcPr>
            <w:tcW w:w="978" w:type="dxa"/>
            <w:gridSpan w:val="2"/>
            <w:tcBorders>
              <w:top w:val="nil"/>
              <w:left w:val="nil"/>
              <w:bottom w:val="nil"/>
              <w:right w:val="single" w:sz="4" w:space="0" w:color="auto"/>
            </w:tcBorders>
            <w:shd w:val="clear" w:color="auto" w:fill="auto"/>
            <w:noWrap/>
            <w:vAlign w:val="center"/>
            <w:hideMark/>
          </w:tcPr>
          <w:p w14:paraId="22F885A0"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2,376</w:t>
            </w:r>
          </w:p>
        </w:tc>
        <w:tc>
          <w:tcPr>
            <w:tcW w:w="960" w:type="dxa"/>
            <w:gridSpan w:val="2"/>
            <w:tcBorders>
              <w:top w:val="nil"/>
              <w:left w:val="nil"/>
              <w:bottom w:val="nil"/>
              <w:right w:val="single" w:sz="4" w:space="0" w:color="auto"/>
            </w:tcBorders>
            <w:shd w:val="clear" w:color="auto" w:fill="auto"/>
            <w:noWrap/>
            <w:vAlign w:val="center"/>
            <w:hideMark/>
          </w:tcPr>
          <w:p w14:paraId="332B1C93"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2,379</w:t>
            </w:r>
          </w:p>
        </w:tc>
        <w:tc>
          <w:tcPr>
            <w:tcW w:w="960" w:type="dxa"/>
            <w:tcBorders>
              <w:top w:val="nil"/>
              <w:left w:val="nil"/>
              <w:bottom w:val="nil"/>
              <w:right w:val="single" w:sz="4" w:space="0" w:color="auto"/>
            </w:tcBorders>
            <w:shd w:val="clear" w:color="auto" w:fill="auto"/>
            <w:noWrap/>
            <w:vAlign w:val="center"/>
            <w:hideMark/>
          </w:tcPr>
          <w:p w14:paraId="17F3F7E4"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2,385</w:t>
            </w:r>
          </w:p>
        </w:tc>
        <w:tc>
          <w:tcPr>
            <w:tcW w:w="960" w:type="dxa"/>
            <w:gridSpan w:val="2"/>
            <w:tcBorders>
              <w:top w:val="nil"/>
              <w:left w:val="nil"/>
              <w:bottom w:val="nil"/>
              <w:right w:val="single" w:sz="4" w:space="0" w:color="auto"/>
            </w:tcBorders>
            <w:shd w:val="clear" w:color="auto" w:fill="auto"/>
            <w:noWrap/>
            <w:vAlign w:val="center"/>
            <w:hideMark/>
          </w:tcPr>
          <w:p w14:paraId="05799A0F"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2,392</w:t>
            </w:r>
          </w:p>
        </w:tc>
        <w:tc>
          <w:tcPr>
            <w:tcW w:w="960" w:type="dxa"/>
            <w:tcBorders>
              <w:top w:val="nil"/>
              <w:left w:val="nil"/>
              <w:bottom w:val="nil"/>
              <w:right w:val="single" w:sz="4" w:space="0" w:color="auto"/>
            </w:tcBorders>
            <w:shd w:val="clear" w:color="auto" w:fill="auto"/>
            <w:noWrap/>
            <w:vAlign w:val="center"/>
            <w:hideMark/>
          </w:tcPr>
          <w:p w14:paraId="2517D5B7"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2,392</w:t>
            </w:r>
          </w:p>
        </w:tc>
        <w:tc>
          <w:tcPr>
            <w:tcW w:w="960" w:type="dxa"/>
            <w:gridSpan w:val="2"/>
            <w:tcBorders>
              <w:top w:val="nil"/>
              <w:left w:val="nil"/>
              <w:bottom w:val="nil"/>
              <w:right w:val="single" w:sz="4" w:space="0" w:color="auto"/>
            </w:tcBorders>
            <w:shd w:val="clear" w:color="auto" w:fill="auto"/>
            <w:noWrap/>
            <w:vAlign w:val="center"/>
            <w:hideMark/>
          </w:tcPr>
          <w:p w14:paraId="1E6EA406"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2,392</w:t>
            </w:r>
          </w:p>
        </w:tc>
        <w:tc>
          <w:tcPr>
            <w:tcW w:w="960" w:type="dxa"/>
            <w:gridSpan w:val="2"/>
            <w:tcBorders>
              <w:top w:val="nil"/>
              <w:left w:val="nil"/>
              <w:bottom w:val="nil"/>
              <w:right w:val="single" w:sz="4" w:space="0" w:color="auto"/>
            </w:tcBorders>
            <w:shd w:val="clear" w:color="auto" w:fill="auto"/>
            <w:noWrap/>
            <w:vAlign w:val="center"/>
            <w:hideMark/>
          </w:tcPr>
          <w:p w14:paraId="15974C27"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2,392</w:t>
            </w:r>
          </w:p>
        </w:tc>
        <w:tc>
          <w:tcPr>
            <w:tcW w:w="1050" w:type="dxa"/>
            <w:gridSpan w:val="2"/>
            <w:tcBorders>
              <w:top w:val="nil"/>
              <w:left w:val="nil"/>
              <w:bottom w:val="nil"/>
              <w:right w:val="single" w:sz="4" w:space="0" w:color="auto"/>
            </w:tcBorders>
            <w:shd w:val="clear" w:color="auto" w:fill="auto"/>
            <w:noWrap/>
            <w:vAlign w:val="center"/>
            <w:hideMark/>
          </w:tcPr>
          <w:p w14:paraId="68514311"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2,415</w:t>
            </w:r>
          </w:p>
        </w:tc>
        <w:tc>
          <w:tcPr>
            <w:tcW w:w="960" w:type="dxa"/>
            <w:gridSpan w:val="2"/>
            <w:tcBorders>
              <w:top w:val="nil"/>
              <w:left w:val="nil"/>
              <w:bottom w:val="nil"/>
              <w:right w:val="single" w:sz="4" w:space="0" w:color="auto"/>
            </w:tcBorders>
            <w:shd w:val="clear" w:color="auto" w:fill="auto"/>
            <w:noWrap/>
            <w:vAlign w:val="center"/>
            <w:hideMark/>
          </w:tcPr>
          <w:p w14:paraId="1086C748"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2,435</w:t>
            </w:r>
          </w:p>
        </w:tc>
        <w:tc>
          <w:tcPr>
            <w:tcW w:w="963" w:type="dxa"/>
            <w:tcBorders>
              <w:top w:val="nil"/>
              <w:left w:val="nil"/>
              <w:bottom w:val="nil"/>
              <w:right w:val="single" w:sz="4" w:space="0" w:color="auto"/>
            </w:tcBorders>
            <w:shd w:val="clear" w:color="auto" w:fill="auto"/>
            <w:noWrap/>
            <w:vAlign w:val="center"/>
            <w:hideMark/>
          </w:tcPr>
          <w:p w14:paraId="1D97E269"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2,456</w:t>
            </w:r>
          </w:p>
        </w:tc>
        <w:tc>
          <w:tcPr>
            <w:tcW w:w="766" w:type="dxa"/>
            <w:gridSpan w:val="2"/>
            <w:tcBorders>
              <w:top w:val="nil"/>
              <w:left w:val="nil"/>
              <w:bottom w:val="nil"/>
              <w:right w:val="single" w:sz="4" w:space="0" w:color="auto"/>
            </w:tcBorders>
            <w:shd w:val="clear" w:color="auto" w:fill="auto"/>
            <w:vAlign w:val="center"/>
            <w:hideMark/>
          </w:tcPr>
          <w:p w14:paraId="66D59409"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2,477</w:t>
            </w:r>
          </w:p>
        </w:tc>
      </w:tr>
      <w:tr w:rsidR="00C22330" w:rsidRPr="008D5C11" w14:paraId="643EBD2F" w14:textId="77777777" w:rsidTr="00401AA0">
        <w:trPr>
          <w:trHeight w:val="51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62F47C84"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47</w:t>
            </w:r>
          </w:p>
        </w:tc>
        <w:tc>
          <w:tcPr>
            <w:tcW w:w="3298" w:type="dxa"/>
            <w:tcBorders>
              <w:top w:val="nil"/>
              <w:left w:val="nil"/>
              <w:bottom w:val="single" w:sz="4" w:space="0" w:color="auto"/>
              <w:right w:val="single" w:sz="4" w:space="0" w:color="auto"/>
            </w:tcBorders>
            <w:shd w:val="clear" w:color="auto" w:fill="auto"/>
            <w:vAlign w:val="center"/>
            <w:hideMark/>
          </w:tcPr>
          <w:p w14:paraId="5859AFE4" w14:textId="0F7030A0"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2.3</w:t>
            </w:r>
            <w:r w:rsidR="00875498">
              <w:rPr>
                <w:rFonts w:ascii="Times New Roman" w:eastAsia="Times New Roman" w:hAnsi="Times New Roman" w:cs="Times New Roman"/>
                <w:color w:val="000000"/>
                <w:sz w:val="20"/>
                <w:szCs w:val="20"/>
                <w:lang w:eastAsia="ru-RU"/>
              </w:rPr>
              <w:t>6</w:t>
            </w:r>
            <w:r w:rsidRPr="008D5C11">
              <w:rPr>
                <w:rFonts w:ascii="Times New Roman" w:eastAsia="Times New Roman" w:hAnsi="Times New Roman" w:cs="Times New Roman"/>
                <w:color w:val="000000"/>
                <w:sz w:val="20"/>
                <w:szCs w:val="20"/>
                <w:lang w:eastAsia="ru-RU"/>
              </w:rPr>
              <w:t>. Обеспеченность педагогическими работниками общеобразовательных организаций Республики Тыва</w:t>
            </w:r>
          </w:p>
        </w:tc>
        <w:tc>
          <w:tcPr>
            <w:tcW w:w="1202" w:type="dxa"/>
            <w:tcBorders>
              <w:top w:val="nil"/>
              <w:left w:val="nil"/>
              <w:bottom w:val="single" w:sz="4" w:space="0" w:color="auto"/>
              <w:right w:val="nil"/>
            </w:tcBorders>
            <w:shd w:val="clear" w:color="auto" w:fill="auto"/>
            <w:vAlign w:val="center"/>
            <w:hideMark/>
          </w:tcPr>
          <w:p w14:paraId="03BD92CD"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57534"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95,6</w:t>
            </w:r>
          </w:p>
        </w:tc>
        <w:tc>
          <w:tcPr>
            <w:tcW w:w="978" w:type="dxa"/>
            <w:gridSpan w:val="2"/>
            <w:tcBorders>
              <w:top w:val="single" w:sz="4" w:space="0" w:color="auto"/>
              <w:left w:val="nil"/>
              <w:bottom w:val="single" w:sz="4" w:space="0" w:color="auto"/>
              <w:right w:val="single" w:sz="4" w:space="0" w:color="auto"/>
            </w:tcBorders>
            <w:shd w:val="clear" w:color="auto" w:fill="auto"/>
            <w:noWrap/>
            <w:vAlign w:val="center"/>
            <w:hideMark/>
          </w:tcPr>
          <w:p w14:paraId="3E5DFE3E"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95,6</w:t>
            </w:r>
          </w:p>
        </w:tc>
        <w:tc>
          <w:tcPr>
            <w:tcW w:w="9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6EF6CC3"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95,6</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A2C3F52"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95,6</w:t>
            </w:r>
          </w:p>
        </w:tc>
        <w:tc>
          <w:tcPr>
            <w:tcW w:w="9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E85F565"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95,6</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6423FDE7" w14:textId="14F01EC7"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3D07B6E" w14:textId="657D8E67"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01C161D" w14:textId="0F93A00A"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0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0890045"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95,6</w:t>
            </w:r>
          </w:p>
        </w:tc>
        <w:tc>
          <w:tcPr>
            <w:tcW w:w="9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2DC3794"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95,6</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14:paraId="454CE8D4"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95,6</w:t>
            </w:r>
          </w:p>
        </w:tc>
        <w:tc>
          <w:tcPr>
            <w:tcW w:w="76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28CF278"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95,6</w:t>
            </w:r>
          </w:p>
        </w:tc>
      </w:tr>
      <w:tr w:rsidR="00C22330" w:rsidRPr="008D5C11" w14:paraId="5E156C1A" w14:textId="77777777" w:rsidTr="00774E40">
        <w:trPr>
          <w:trHeight w:val="76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55EC9AE0"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48</w:t>
            </w:r>
          </w:p>
        </w:tc>
        <w:tc>
          <w:tcPr>
            <w:tcW w:w="3298" w:type="dxa"/>
            <w:tcBorders>
              <w:top w:val="nil"/>
              <w:left w:val="nil"/>
              <w:bottom w:val="single" w:sz="4" w:space="0" w:color="auto"/>
              <w:right w:val="single" w:sz="4" w:space="0" w:color="auto"/>
            </w:tcBorders>
            <w:shd w:val="clear" w:color="auto" w:fill="auto"/>
            <w:vAlign w:val="center"/>
            <w:hideMark/>
          </w:tcPr>
          <w:p w14:paraId="70FE654E" w14:textId="2D25DD8C"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2.3</w:t>
            </w:r>
            <w:r w:rsidR="00875498">
              <w:rPr>
                <w:rFonts w:ascii="Times New Roman" w:eastAsia="Times New Roman" w:hAnsi="Times New Roman" w:cs="Times New Roman"/>
                <w:color w:val="000000"/>
                <w:sz w:val="20"/>
                <w:szCs w:val="20"/>
                <w:lang w:eastAsia="ru-RU"/>
              </w:rPr>
              <w:t>7</w:t>
            </w:r>
            <w:r w:rsidRPr="008D5C11">
              <w:rPr>
                <w:rFonts w:ascii="Times New Roman" w:eastAsia="Times New Roman" w:hAnsi="Times New Roman" w:cs="Times New Roman"/>
                <w:color w:val="000000"/>
                <w:sz w:val="20"/>
                <w:szCs w:val="20"/>
                <w:lang w:eastAsia="ru-RU"/>
              </w:rPr>
              <w:t>. Открытие классов (групп) психолого-педагогической направленности в общеобразовательных организациях во всех муниципальных образованиях и школах-новостройках</w:t>
            </w:r>
          </w:p>
        </w:tc>
        <w:tc>
          <w:tcPr>
            <w:tcW w:w="1202" w:type="dxa"/>
            <w:tcBorders>
              <w:top w:val="nil"/>
              <w:left w:val="nil"/>
              <w:bottom w:val="single" w:sz="4" w:space="0" w:color="auto"/>
              <w:right w:val="single" w:sz="4" w:space="0" w:color="auto"/>
            </w:tcBorders>
            <w:shd w:val="clear" w:color="auto" w:fill="auto"/>
            <w:vAlign w:val="center"/>
            <w:hideMark/>
          </w:tcPr>
          <w:p w14:paraId="6A814AAF"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единиц</w:t>
            </w:r>
          </w:p>
        </w:tc>
        <w:tc>
          <w:tcPr>
            <w:tcW w:w="960" w:type="dxa"/>
            <w:tcBorders>
              <w:top w:val="nil"/>
              <w:left w:val="nil"/>
              <w:bottom w:val="single" w:sz="4" w:space="0" w:color="auto"/>
              <w:right w:val="single" w:sz="4" w:space="0" w:color="auto"/>
            </w:tcBorders>
            <w:shd w:val="clear" w:color="auto" w:fill="auto"/>
            <w:noWrap/>
            <w:vAlign w:val="center"/>
            <w:hideMark/>
          </w:tcPr>
          <w:p w14:paraId="7D1B0465"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w:t>
            </w:r>
          </w:p>
        </w:tc>
        <w:tc>
          <w:tcPr>
            <w:tcW w:w="978" w:type="dxa"/>
            <w:gridSpan w:val="2"/>
            <w:tcBorders>
              <w:top w:val="nil"/>
              <w:left w:val="nil"/>
              <w:bottom w:val="single" w:sz="4" w:space="0" w:color="auto"/>
              <w:right w:val="single" w:sz="4" w:space="0" w:color="auto"/>
            </w:tcBorders>
            <w:shd w:val="clear" w:color="auto" w:fill="auto"/>
            <w:noWrap/>
            <w:vAlign w:val="center"/>
            <w:hideMark/>
          </w:tcPr>
          <w:p w14:paraId="10849B51" w14:textId="33D592AC"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A473962" w14:textId="7FD1358A"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hideMark/>
          </w:tcPr>
          <w:p w14:paraId="29713EF7" w14:textId="4EDB7B71"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88965D0" w14:textId="51C0C8AC"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hideMark/>
          </w:tcPr>
          <w:p w14:paraId="4A13E5D5" w14:textId="6F0633E9"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864ED39" w14:textId="61330D7B"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2EDA389" w14:textId="52287D84"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r w:rsidRPr="008D5C11">
              <w:rPr>
                <w:rFonts w:ascii="Times New Roman" w:eastAsia="Times New Roman" w:hAnsi="Times New Roman" w:cs="Times New Roman"/>
                <w:color w:val="000000"/>
                <w:sz w:val="20"/>
                <w:szCs w:val="20"/>
                <w:lang w:eastAsia="ru-RU"/>
              </w:rPr>
              <w:t>-</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01A7941E"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4E9F21B" w14:textId="2EC34C68"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3" w:type="dxa"/>
            <w:tcBorders>
              <w:top w:val="nil"/>
              <w:left w:val="nil"/>
              <w:bottom w:val="single" w:sz="4" w:space="0" w:color="auto"/>
              <w:right w:val="single" w:sz="4" w:space="0" w:color="auto"/>
            </w:tcBorders>
            <w:shd w:val="clear" w:color="auto" w:fill="auto"/>
            <w:noWrap/>
            <w:vAlign w:val="center"/>
            <w:hideMark/>
          </w:tcPr>
          <w:p w14:paraId="6DF9B9EB" w14:textId="461B134E"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r w:rsidRPr="008D5C11">
              <w:rPr>
                <w:rFonts w:ascii="Times New Roman" w:eastAsia="Times New Roman" w:hAnsi="Times New Roman" w:cs="Times New Roman"/>
                <w:color w:val="000000"/>
                <w:sz w:val="20"/>
                <w:szCs w:val="20"/>
                <w:lang w:eastAsia="ru-RU"/>
              </w:rPr>
              <w:t>-</w:t>
            </w:r>
          </w:p>
        </w:tc>
        <w:tc>
          <w:tcPr>
            <w:tcW w:w="766" w:type="dxa"/>
            <w:gridSpan w:val="2"/>
            <w:tcBorders>
              <w:top w:val="nil"/>
              <w:left w:val="nil"/>
              <w:bottom w:val="single" w:sz="4" w:space="0" w:color="auto"/>
              <w:right w:val="single" w:sz="4" w:space="0" w:color="auto"/>
            </w:tcBorders>
            <w:shd w:val="clear" w:color="auto" w:fill="auto"/>
            <w:vAlign w:val="center"/>
            <w:hideMark/>
          </w:tcPr>
          <w:p w14:paraId="205E55FC"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w:t>
            </w:r>
          </w:p>
        </w:tc>
      </w:tr>
      <w:tr w:rsidR="00C22330" w:rsidRPr="008D5C11" w14:paraId="0109F97B" w14:textId="77777777" w:rsidTr="00774E40">
        <w:trPr>
          <w:trHeight w:val="127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76E10D30"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49</w:t>
            </w:r>
          </w:p>
        </w:tc>
        <w:tc>
          <w:tcPr>
            <w:tcW w:w="3298" w:type="dxa"/>
            <w:tcBorders>
              <w:top w:val="nil"/>
              <w:left w:val="nil"/>
              <w:bottom w:val="single" w:sz="4" w:space="0" w:color="auto"/>
              <w:right w:val="single" w:sz="4" w:space="0" w:color="auto"/>
            </w:tcBorders>
            <w:shd w:val="clear" w:color="auto" w:fill="auto"/>
            <w:vAlign w:val="center"/>
            <w:hideMark/>
          </w:tcPr>
          <w:p w14:paraId="32C3F249" w14:textId="7428F439"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w:t>
            </w:r>
            <w:r w:rsidR="00875498">
              <w:rPr>
                <w:rFonts w:ascii="Times New Roman" w:eastAsia="Times New Roman" w:hAnsi="Times New Roman" w:cs="Times New Roman"/>
                <w:color w:val="000000"/>
                <w:sz w:val="20"/>
                <w:szCs w:val="20"/>
                <w:lang w:eastAsia="ru-RU"/>
              </w:rPr>
              <w:t>38</w:t>
            </w:r>
            <w:r w:rsidRPr="008D5C11">
              <w:rPr>
                <w:rFonts w:ascii="Times New Roman" w:eastAsia="Times New Roman" w:hAnsi="Times New Roman" w:cs="Times New Roman"/>
                <w:color w:val="000000"/>
                <w:sz w:val="20"/>
                <w:szCs w:val="20"/>
                <w:lang w:eastAsia="ru-RU"/>
              </w:rPr>
              <w:t>. Доля выпускников классов (групп) психолого-педагогической направленности школ республики, поступивших в высшие учебные заведения по целевому набору по направлению «Образование и педагогические науки»</w:t>
            </w:r>
          </w:p>
        </w:tc>
        <w:tc>
          <w:tcPr>
            <w:tcW w:w="1202" w:type="dxa"/>
            <w:tcBorders>
              <w:top w:val="nil"/>
              <w:left w:val="nil"/>
              <w:bottom w:val="single" w:sz="4" w:space="0" w:color="auto"/>
              <w:right w:val="single" w:sz="4" w:space="0" w:color="auto"/>
            </w:tcBorders>
            <w:shd w:val="clear" w:color="auto" w:fill="auto"/>
            <w:vAlign w:val="center"/>
            <w:hideMark/>
          </w:tcPr>
          <w:p w14:paraId="22329A23"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60" w:type="dxa"/>
            <w:tcBorders>
              <w:top w:val="nil"/>
              <w:left w:val="nil"/>
              <w:bottom w:val="single" w:sz="4" w:space="0" w:color="auto"/>
              <w:right w:val="single" w:sz="4" w:space="0" w:color="auto"/>
            </w:tcBorders>
            <w:shd w:val="clear" w:color="auto" w:fill="auto"/>
            <w:noWrap/>
            <w:vAlign w:val="center"/>
            <w:hideMark/>
          </w:tcPr>
          <w:p w14:paraId="0A4FEC5D"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30</w:t>
            </w:r>
          </w:p>
        </w:tc>
        <w:tc>
          <w:tcPr>
            <w:tcW w:w="978" w:type="dxa"/>
            <w:gridSpan w:val="2"/>
            <w:tcBorders>
              <w:top w:val="nil"/>
              <w:left w:val="nil"/>
              <w:bottom w:val="single" w:sz="4" w:space="0" w:color="auto"/>
              <w:right w:val="single" w:sz="4" w:space="0" w:color="auto"/>
            </w:tcBorders>
            <w:shd w:val="clear" w:color="auto" w:fill="auto"/>
            <w:noWrap/>
            <w:vAlign w:val="center"/>
            <w:hideMark/>
          </w:tcPr>
          <w:p w14:paraId="372B4F61" w14:textId="4DD4179C"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390FA6F" w14:textId="322CEB5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hideMark/>
          </w:tcPr>
          <w:p w14:paraId="3BE41EA9" w14:textId="2C8B1D2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97904EC" w14:textId="03DEAA3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hideMark/>
          </w:tcPr>
          <w:p w14:paraId="72BEAF2B" w14:textId="534DC4B9"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852F1DF" w14:textId="0E6C117F"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115A532" w14:textId="7523F0E4"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766F36F1" w14:textId="7EDD4C6A"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39BBC34" w14:textId="0AC98CCD"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3" w:type="dxa"/>
            <w:tcBorders>
              <w:top w:val="nil"/>
              <w:left w:val="nil"/>
              <w:bottom w:val="single" w:sz="4" w:space="0" w:color="auto"/>
              <w:right w:val="single" w:sz="4" w:space="0" w:color="auto"/>
            </w:tcBorders>
            <w:shd w:val="clear" w:color="auto" w:fill="auto"/>
            <w:noWrap/>
            <w:vAlign w:val="center"/>
            <w:hideMark/>
          </w:tcPr>
          <w:p w14:paraId="288FEC16"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30</w:t>
            </w:r>
          </w:p>
        </w:tc>
        <w:tc>
          <w:tcPr>
            <w:tcW w:w="766" w:type="dxa"/>
            <w:gridSpan w:val="2"/>
            <w:tcBorders>
              <w:top w:val="nil"/>
              <w:left w:val="nil"/>
              <w:bottom w:val="single" w:sz="4" w:space="0" w:color="auto"/>
              <w:right w:val="single" w:sz="4" w:space="0" w:color="auto"/>
            </w:tcBorders>
            <w:shd w:val="clear" w:color="auto" w:fill="auto"/>
            <w:vAlign w:val="center"/>
            <w:hideMark/>
          </w:tcPr>
          <w:p w14:paraId="3460CFA0"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30</w:t>
            </w:r>
          </w:p>
        </w:tc>
      </w:tr>
      <w:tr w:rsidR="00C22330" w:rsidRPr="008D5C11" w14:paraId="37967E2B" w14:textId="77777777" w:rsidTr="00774E40">
        <w:trPr>
          <w:trHeight w:val="102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76B49AAE"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50</w:t>
            </w:r>
          </w:p>
        </w:tc>
        <w:tc>
          <w:tcPr>
            <w:tcW w:w="3298" w:type="dxa"/>
            <w:tcBorders>
              <w:top w:val="nil"/>
              <w:left w:val="nil"/>
              <w:bottom w:val="single" w:sz="4" w:space="0" w:color="auto"/>
              <w:right w:val="single" w:sz="4" w:space="0" w:color="auto"/>
            </w:tcBorders>
            <w:shd w:val="clear" w:color="auto" w:fill="auto"/>
            <w:vAlign w:val="center"/>
            <w:hideMark/>
          </w:tcPr>
          <w:p w14:paraId="099EEB7E" w14:textId="67681184"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w:t>
            </w:r>
            <w:r w:rsidR="00875498">
              <w:rPr>
                <w:rFonts w:ascii="Times New Roman" w:eastAsia="Times New Roman" w:hAnsi="Times New Roman" w:cs="Times New Roman"/>
                <w:color w:val="000000"/>
                <w:sz w:val="20"/>
                <w:szCs w:val="20"/>
                <w:lang w:eastAsia="ru-RU"/>
              </w:rPr>
              <w:t>39</w:t>
            </w:r>
            <w:r w:rsidRPr="008D5C11">
              <w:rPr>
                <w:rFonts w:ascii="Times New Roman" w:eastAsia="Times New Roman" w:hAnsi="Times New Roman" w:cs="Times New Roman"/>
                <w:color w:val="000000"/>
                <w:sz w:val="20"/>
                <w:szCs w:val="20"/>
                <w:lang w:eastAsia="ru-RU"/>
              </w:rPr>
              <w:t>. Количество студентов старших курсов-стипендиатов Главы Республики Тыва организаций высшего и среднего профессионального образования по направлению подготовки «Образование и педагогические науки»</w:t>
            </w:r>
          </w:p>
        </w:tc>
        <w:tc>
          <w:tcPr>
            <w:tcW w:w="1202" w:type="dxa"/>
            <w:tcBorders>
              <w:top w:val="nil"/>
              <w:left w:val="nil"/>
              <w:bottom w:val="single" w:sz="4" w:space="0" w:color="auto"/>
              <w:right w:val="single" w:sz="4" w:space="0" w:color="auto"/>
            </w:tcBorders>
            <w:shd w:val="clear" w:color="auto" w:fill="auto"/>
            <w:vAlign w:val="center"/>
            <w:hideMark/>
          </w:tcPr>
          <w:p w14:paraId="30BCFD8B"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человек</w:t>
            </w:r>
          </w:p>
        </w:tc>
        <w:tc>
          <w:tcPr>
            <w:tcW w:w="960" w:type="dxa"/>
            <w:tcBorders>
              <w:top w:val="nil"/>
              <w:left w:val="nil"/>
              <w:bottom w:val="single" w:sz="4" w:space="0" w:color="auto"/>
              <w:right w:val="single" w:sz="4" w:space="0" w:color="auto"/>
            </w:tcBorders>
            <w:shd w:val="clear" w:color="auto" w:fill="auto"/>
            <w:noWrap/>
            <w:vAlign w:val="center"/>
            <w:hideMark/>
          </w:tcPr>
          <w:p w14:paraId="5D577CE2"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20</w:t>
            </w:r>
          </w:p>
        </w:tc>
        <w:tc>
          <w:tcPr>
            <w:tcW w:w="978" w:type="dxa"/>
            <w:gridSpan w:val="2"/>
            <w:tcBorders>
              <w:top w:val="nil"/>
              <w:left w:val="nil"/>
              <w:bottom w:val="single" w:sz="4" w:space="0" w:color="auto"/>
              <w:right w:val="single" w:sz="4" w:space="0" w:color="auto"/>
            </w:tcBorders>
            <w:shd w:val="clear" w:color="auto" w:fill="auto"/>
            <w:noWrap/>
            <w:vAlign w:val="center"/>
            <w:hideMark/>
          </w:tcPr>
          <w:p w14:paraId="005EDD92" w14:textId="26CC32DB"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266D9FE" w14:textId="43E5C32C"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hideMark/>
          </w:tcPr>
          <w:p w14:paraId="4EC5C8B4" w14:textId="3FF29FC0"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4B18B0B" w14:textId="1F02B268"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hideMark/>
          </w:tcPr>
          <w:p w14:paraId="7A2FDCD0" w14:textId="4D646982"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9372421" w14:textId="7F4BE9E5"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371D689" w14:textId="56364F55"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714029B9" w14:textId="7D15E254"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58D8409" w14:textId="388A3994"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3" w:type="dxa"/>
            <w:tcBorders>
              <w:top w:val="nil"/>
              <w:left w:val="nil"/>
              <w:bottom w:val="single" w:sz="4" w:space="0" w:color="auto"/>
              <w:right w:val="single" w:sz="4" w:space="0" w:color="auto"/>
            </w:tcBorders>
            <w:shd w:val="clear" w:color="auto" w:fill="auto"/>
            <w:noWrap/>
            <w:vAlign w:val="center"/>
            <w:hideMark/>
          </w:tcPr>
          <w:p w14:paraId="610F216A"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20</w:t>
            </w:r>
          </w:p>
        </w:tc>
        <w:tc>
          <w:tcPr>
            <w:tcW w:w="766" w:type="dxa"/>
            <w:gridSpan w:val="2"/>
            <w:tcBorders>
              <w:top w:val="nil"/>
              <w:left w:val="nil"/>
              <w:bottom w:val="single" w:sz="4" w:space="0" w:color="auto"/>
              <w:right w:val="single" w:sz="4" w:space="0" w:color="auto"/>
            </w:tcBorders>
            <w:shd w:val="clear" w:color="auto" w:fill="auto"/>
            <w:vAlign w:val="center"/>
            <w:hideMark/>
          </w:tcPr>
          <w:p w14:paraId="1C81B8AD"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20</w:t>
            </w:r>
          </w:p>
        </w:tc>
      </w:tr>
      <w:tr w:rsidR="00C22330" w:rsidRPr="008D5C11" w14:paraId="079E6270" w14:textId="77777777" w:rsidTr="00774E40">
        <w:trPr>
          <w:trHeight w:val="51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23730FBD"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51</w:t>
            </w:r>
          </w:p>
        </w:tc>
        <w:tc>
          <w:tcPr>
            <w:tcW w:w="3298" w:type="dxa"/>
            <w:tcBorders>
              <w:top w:val="nil"/>
              <w:left w:val="nil"/>
              <w:bottom w:val="single" w:sz="4" w:space="0" w:color="auto"/>
              <w:right w:val="single" w:sz="4" w:space="0" w:color="auto"/>
            </w:tcBorders>
            <w:shd w:val="clear" w:color="auto" w:fill="auto"/>
            <w:vAlign w:val="center"/>
            <w:hideMark/>
          </w:tcPr>
          <w:p w14:paraId="102F9084" w14:textId="02A9ADDC"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2.4</w:t>
            </w:r>
            <w:r w:rsidR="00875498">
              <w:rPr>
                <w:rFonts w:ascii="Times New Roman" w:eastAsia="Times New Roman" w:hAnsi="Times New Roman" w:cs="Times New Roman"/>
                <w:color w:val="000000"/>
                <w:sz w:val="20"/>
                <w:szCs w:val="20"/>
                <w:lang w:eastAsia="ru-RU"/>
              </w:rPr>
              <w:t>0</w:t>
            </w:r>
            <w:r w:rsidRPr="008D5C11">
              <w:rPr>
                <w:rFonts w:ascii="Times New Roman" w:eastAsia="Times New Roman" w:hAnsi="Times New Roman" w:cs="Times New Roman"/>
                <w:color w:val="000000"/>
                <w:sz w:val="20"/>
                <w:szCs w:val="20"/>
                <w:lang w:eastAsia="ru-RU"/>
              </w:rPr>
              <w:t>. Привлечение и закрепление молодых педагогов в общеобразовательных организациях</w:t>
            </w:r>
          </w:p>
        </w:tc>
        <w:tc>
          <w:tcPr>
            <w:tcW w:w="1202" w:type="dxa"/>
            <w:tcBorders>
              <w:top w:val="nil"/>
              <w:left w:val="nil"/>
              <w:bottom w:val="single" w:sz="4" w:space="0" w:color="auto"/>
              <w:right w:val="single" w:sz="4" w:space="0" w:color="auto"/>
            </w:tcBorders>
            <w:shd w:val="clear" w:color="auto" w:fill="auto"/>
            <w:vAlign w:val="center"/>
            <w:hideMark/>
          </w:tcPr>
          <w:p w14:paraId="0BC7DD0A"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60" w:type="dxa"/>
            <w:tcBorders>
              <w:top w:val="nil"/>
              <w:left w:val="nil"/>
              <w:bottom w:val="single" w:sz="4" w:space="0" w:color="auto"/>
              <w:right w:val="single" w:sz="4" w:space="0" w:color="auto"/>
            </w:tcBorders>
            <w:shd w:val="clear" w:color="auto" w:fill="auto"/>
            <w:noWrap/>
            <w:vAlign w:val="center"/>
            <w:hideMark/>
          </w:tcPr>
          <w:p w14:paraId="0D778E3F"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65</w:t>
            </w:r>
          </w:p>
        </w:tc>
        <w:tc>
          <w:tcPr>
            <w:tcW w:w="978" w:type="dxa"/>
            <w:gridSpan w:val="2"/>
            <w:tcBorders>
              <w:top w:val="nil"/>
              <w:left w:val="nil"/>
              <w:bottom w:val="single" w:sz="4" w:space="0" w:color="auto"/>
              <w:right w:val="single" w:sz="4" w:space="0" w:color="auto"/>
            </w:tcBorders>
            <w:shd w:val="clear" w:color="auto" w:fill="auto"/>
            <w:noWrap/>
            <w:vAlign w:val="center"/>
            <w:hideMark/>
          </w:tcPr>
          <w:p w14:paraId="3E98B08C" w14:textId="30BA72C6"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2B9C467" w14:textId="3C0B56BA"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hideMark/>
          </w:tcPr>
          <w:p w14:paraId="2BB05938" w14:textId="3171CC70"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75B7CDC" w14:textId="64E052F9"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hideMark/>
          </w:tcPr>
          <w:p w14:paraId="7BD1C149" w14:textId="6E62CBD4"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8F104A8" w14:textId="2EF8F640"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14C73AE" w14:textId="7BDE8785"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3CFE9B19" w14:textId="1F5DC32A"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E90F377" w14:textId="1BC2632B"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3" w:type="dxa"/>
            <w:tcBorders>
              <w:top w:val="nil"/>
              <w:left w:val="nil"/>
              <w:bottom w:val="single" w:sz="4" w:space="0" w:color="auto"/>
              <w:right w:val="single" w:sz="4" w:space="0" w:color="auto"/>
            </w:tcBorders>
            <w:shd w:val="clear" w:color="auto" w:fill="auto"/>
            <w:noWrap/>
            <w:vAlign w:val="center"/>
            <w:hideMark/>
          </w:tcPr>
          <w:p w14:paraId="69D8C67D"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65</w:t>
            </w:r>
          </w:p>
        </w:tc>
        <w:tc>
          <w:tcPr>
            <w:tcW w:w="766" w:type="dxa"/>
            <w:gridSpan w:val="2"/>
            <w:tcBorders>
              <w:top w:val="nil"/>
              <w:left w:val="nil"/>
              <w:bottom w:val="single" w:sz="4" w:space="0" w:color="auto"/>
              <w:right w:val="single" w:sz="4" w:space="0" w:color="auto"/>
            </w:tcBorders>
            <w:shd w:val="clear" w:color="auto" w:fill="auto"/>
            <w:vAlign w:val="center"/>
            <w:hideMark/>
          </w:tcPr>
          <w:p w14:paraId="3C439455"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65</w:t>
            </w:r>
          </w:p>
        </w:tc>
      </w:tr>
      <w:tr w:rsidR="00C22330" w:rsidRPr="008D5C11" w14:paraId="3EBB09A8" w14:textId="77777777" w:rsidTr="00774E40">
        <w:trPr>
          <w:trHeight w:val="76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62332931"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52</w:t>
            </w:r>
          </w:p>
        </w:tc>
        <w:tc>
          <w:tcPr>
            <w:tcW w:w="3298" w:type="dxa"/>
            <w:tcBorders>
              <w:top w:val="nil"/>
              <w:left w:val="nil"/>
              <w:bottom w:val="single" w:sz="4" w:space="0" w:color="auto"/>
              <w:right w:val="single" w:sz="4" w:space="0" w:color="auto"/>
            </w:tcBorders>
            <w:shd w:val="clear" w:color="auto" w:fill="auto"/>
            <w:vAlign w:val="center"/>
            <w:hideMark/>
          </w:tcPr>
          <w:p w14:paraId="5FC03A14" w14:textId="3326564A"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2.4</w:t>
            </w:r>
            <w:r w:rsidR="00875498">
              <w:rPr>
                <w:rFonts w:ascii="Times New Roman" w:eastAsia="Times New Roman" w:hAnsi="Times New Roman" w:cs="Times New Roman"/>
                <w:color w:val="000000"/>
                <w:sz w:val="20"/>
                <w:szCs w:val="20"/>
                <w:lang w:eastAsia="ru-RU"/>
              </w:rPr>
              <w:t>1</w:t>
            </w:r>
            <w:r w:rsidRPr="008D5C11">
              <w:rPr>
                <w:rFonts w:ascii="Times New Roman" w:eastAsia="Times New Roman" w:hAnsi="Times New Roman" w:cs="Times New Roman"/>
                <w:color w:val="000000"/>
                <w:sz w:val="20"/>
                <w:szCs w:val="20"/>
                <w:lang w:eastAsia="ru-RU"/>
              </w:rPr>
              <w:t>. Закрепление педагогов-наставников за молодым педагогом со стажем работы до 3 лет в общеобразовательных организациях</w:t>
            </w:r>
          </w:p>
        </w:tc>
        <w:tc>
          <w:tcPr>
            <w:tcW w:w="1202" w:type="dxa"/>
            <w:tcBorders>
              <w:top w:val="nil"/>
              <w:left w:val="nil"/>
              <w:bottom w:val="single" w:sz="4" w:space="0" w:color="auto"/>
              <w:right w:val="single" w:sz="4" w:space="0" w:color="auto"/>
            </w:tcBorders>
            <w:shd w:val="clear" w:color="auto" w:fill="auto"/>
            <w:vAlign w:val="center"/>
            <w:hideMark/>
          </w:tcPr>
          <w:p w14:paraId="6C810614"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60" w:type="dxa"/>
            <w:tcBorders>
              <w:top w:val="nil"/>
              <w:left w:val="nil"/>
              <w:bottom w:val="single" w:sz="4" w:space="0" w:color="auto"/>
              <w:right w:val="single" w:sz="4" w:space="0" w:color="auto"/>
            </w:tcBorders>
            <w:shd w:val="clear" w:color="auto" w:fill="auto"/>
            <w:noWrap/>
            <w:vAlign w:val="center"/>
            <w:hideMark/>
          </w:tcPr>
          <w:p w14:paraId="2CD30DED"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78" w:type="dxa"/>
            <w:gridSpan w:val="2"/>
            <w:tcBorders>
              <w:top w:val="nil"/>
              <w:left w:val="nil"/>
              <w:bottom w:val="single" w:sz="4" w:space="0" w:color="auto"/>
              <w:right w:val="single" w:sz="4" w:space="0" w:color="auto"/>
            </w:tcBorders>
            <w:shd w:val="clear" w:color="auto" w:fill="auto"/>
            <w:noWrap/>
            <w:vAlign w:val="center"/>
            <w:hideMark/>
          </w:tcPr>
          <w:p w14:paraId="37C9FCDD" w14:textId="7E54F8D8"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AF673DD" w14:textId="2C55BFC9"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hideMark/>
          </w:tcPr>
          <w:p w14:paraId="3BC7CD5C" w14:textId="75832009"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B1E27B9" w14:textId="01B53901"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hideMark/>
          </w:tcPr>
          <w:p w14:paraId="4EE6D439" w14:textId="7EBA934E"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8687DD4" w14:textId="0824278F"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BAFEFCE" w14:textId="33D93751"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178F77BF" w14:textId="42CF322C"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5F19FEB" w14:textId="0D308F9F"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3" w:type="dxa"/>
            <w:tcBorders>
              <w:top w:val="nil"/>
              <w:left w:val="nil"/>
              <w:bottom w:val="single" w:sz="4" w:space="0" w:color="auto"/>
              <w:right w:val="single" w:sz="4" w:space="0" w:color="auto"/>
            </w:tcBorders>
            <w:shd w:val="clear" w:color="auto" w:fill="auto"/>
            <w:noWrap/>
            <w:vAlign w:val="center"/>
            <w:hideMark/>
          </w:tcPr>
          <w:p w14:paraId="5190E9CA"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66" w:type="dxa"/>
            <w:gridSpan w:val="2"/>
            <w:tcBorders>
              <w:top w:val="nil"/>
              <w:left w:val="nil"/>
              <w:bottom w:val="single" w:sz="4" w:space="0" w:color="auto"/>
              <w:right w:val="single" w:sz="4" w:space="0" w:color="auto"/>
            </w:tcBorders>
            <w:shd w:val="clear" w:color="auto" w:fill="auto"/>
            <w:vAlign w:val="center"/>
            <w:hideMark/>
          </w:tcPr>
          <w:p w14:paraId="3F65C81E"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r>
      <w:tr w:rsidR="00C22330" w:rsidRPr="008D5C11" w14:paraId="1EB50805" w14:textId="77777777" w:rsidTr="00774E40">
        <w:trPr>
          <w:trHeight w:val="127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286E34F2"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lastRenderedPageBreak/>
              <w:t>53</w:t>
            </w:r>
          </w:p>
        </w:tc>
        <w:tc>
          <w:tcPr>
            <w:tcW w:w="3298" w:type="dxa"/>
            <w:tcBorders>
              <w:top w:val="nil"/>
              <w:left w:val="nil"/>
              <w:bottom w:val="single" w:sz="4" w:space="0" w:color="auto"/>
              <w:right w:val="single" w:sz="4" w:space="0" w:color="auto"/>
            </w:tcBorders>
            <w:shd w:val="clear" w:color="auto" w:fill="auto"/>
            <w:vAlign w:val="center"/>
            <w:hideMark/>
          </w:tcPr>
          <w:p w14:paraId="26F1E342" w14:textId="1CF63037"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2.4</w:t>
            </w:r>
            <w:r w:rsidR="00875498">
              <w:rPr>
                <w:rFonts w:ascii="Times New Roman" w:eastAsia="Times New Roman" w:hAnsi="Times New Roman" w:cs="Times New Roman"/>
                <w:color w:val="000000"/>
                <w:sz w:val="20"/>
                <w:szCs w:val="20"/>
                <w:lang w:eastAsia="ru-RU"/>
              </w:rPr>
              <w:t>2</w:t>
            </w:r>
            <w:r w:rsidRPr="008D5C11">
              <w:rPr>
                <w:rFonts w:ascii="Times New Roman" w:eastAsia="Times New Roman" w:hAnsi="Times New Roman" w:cs="Times New Roman"/>
                <w:color w:val="000000"/>
                <w:sz w:val="20"/>
                <w:szCs w:val="20"/>
                <w:lang w:eastAsia="ru-RU"/>
              </w:rPr>
              <w:t xml:space="preserve">. Доля общеобразовательных организаций, в которых претендент по итогам конкурсного отбора и обучения включен в кадровый резерв системы образования республики для замещения вакантных должностей «руководитель», «заместитель руководителя» </w:t>
            </w:r>
          </w:p>
        </w:tc>
        <w:tc>
          <w:tcPr>
            <w:tcW w:w="1202" w:type="dxa"/>
            <w:tcBorders>
              <w:top w:val="nil"/>
              <w:left w:val="nil"/>
              <w:bottom w:val="single" w:sz="4" w:space="0" w:color="auto"/>
              <w:right w:val="single" w:sz="4" w:space="0" w:color="auto"/>
            </w:tcBorders>
            <w:shd w:val="clear" w:color="auto" w:fill="auto"/>
            <w:vAlign w:val="center"/>
            <w:hideMark/>
          </w:tcPr>
          <w:p w14:paraId="28A82F6C"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60" w:type="dxa"/>
            <w:tcBorders>
              <w:top w:val="nil"/>
              <w:left w:val="nil"/>
              <w:bottom w:val="single" w:sz="4" w:space="0" w:color="auto"/>
              <w:right w:val="single" w:sz="4" w:space="0" w:color="auto"/>
            </w:tcBorders>
            <w:shd w:val="clear" w:color="auto" w:fill="auto"/>
            <w:noWrap/>
            <w:vAlign w:val="center"/>
            <w:hideMark/>
          </w:tcPr>
          <w:p w14:paraId="573010E8"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40</w:t>
            </w:r>
          </w:p>
        </w:tc>
        <w:tc>
          <w:tcPr>
            <w:tcW w:w="978" w:type="dxa"/>
            <w:gridSpan w:val="2"/>
            <w:tcBorders>
              <w:top w:val="nil"/>
              <w:left w:val="nil"/>
              <w:bottom w:val="single" w:sz="4" w:space="0" w:color="auto"/>
              <w:right w:val="single" w:sz="4" w:space="0" w:color="auto"/>
            </w:tcBorders>
            <w:shd w:val="clear" w:color="auto" w:fill="auto"/>
            <w:noWrap/>
            <w:vAlign w:val="center"/>
            <w:hideMark/>
          </w:tcPr>
          <w:p w14:paraId="6A0589D7" w14:textId="036367ED"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185FD15" w14:textId="0A660D60"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hideMark/>
          </w:tcPr>
          <w:p w14:paraId="3C4AF1C2" w14:textId="2D443108"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229854E" w14:textId="747B085C"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hideMark/>
          </w:tcPr>
          <w:p w14:paraId="2DEBD568" w14:textId="2E73A1AB"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B66C8FA" w14:textId="20C2CFD4"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13902A0" w14:textId="15F4F7DD"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43268BDE" w14:textId="2A68D0C9"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8D09206" w14:textId="3824B53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3" w:type="dxa"/>
            <w:tcBorders>
              <w:top w:val="nil"/>
              <w:left w:val="nil"/>
              <w:bottom w:val="single" w:sz="4" w:space="0" w:color="auto"/>
              <w:right w:val="single" w:sz="4" w:space="0" w:color="auto"/>
            </w:tcBorders>
            <w:shd w:val="clear" w:color="auto" w:fill="auto"/>
            <w:noWrap/>
            <w:vAlign w:val="center"/>
            <w:hideMark/>
          </w:tcPr>
          <w:p w14:paraId="347EC9DF"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40</w:t>
            </w:r>
          </w:p>
        </w:tc>
        <w:tc>
          <w:tcPr>
            <w:tcW w:w="766" w:type="dxa"/>
            <w:gridSpan w:val="2"/>
            <w:tcBorders>
              <w:top w:val="nil"/>
              <w:left w:val="nil"/>
              <w:bottom w:val="single" w:sz="4" w:space="0" w:color="auto"/>
              <w:right w:val="single" w:sz="4" w:space="0" w:color="auto"/>
            </w:tcBorders>
            <w:shd w:val="clear" w:color="auto" w:fill="auto"/>
            <w:vAlign w:val="center"/>
            <w:hideMark/>
          </w:tcPr>
          <w:p w14:paraId="7F1333BE"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40</w:t>
            </w:r>
          </w:p>
        </w:tc>
      </w:tr>
      <w:tr w:rsidR="00C22330" w:rsidRPr="008D5C11" w14:paraId="66EF9B19" w14:textId="77777777" w:rsidTr="00774E40">
        <w:trPr>
          <w:trHeight w:val="102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2201755F"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54</w:t>
            </w:r>
          </w:p>
        </w:tc>
        <w:tc>
          <w:tcPr>
            <w:tcW w:w="3298" w:type="dxa"/>
            <w:tcBorders>
              <w:top w:val="nil"/>
              <w:left w:val="nil"/>
              <w:bottom w:val="single" w:sz="4" w:space="0" w:color="auto"/>
              <w:right w:val="single" w:sz="4" w:space="0" w:color="auto"/>
            </w:tcBorders>
            <w:shd w:val="clear" w:color="auto" w:fill="auto"/>
            <w:vAlign w:val="center"/>
            <w:hideMark/>
          </w:tcPr>
          <w:p w14:paraId="2D0070EA" w14:textId="5DFC0300"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2.4</w:t>
            </w:r>
            <w:r w:rsidR="00875498">
              <w:rPr>
                <w:rFonts w:ascii="Times New Roman" w:eastAsia="Times New Roman" w:hAnsi="Times New Roman" w:cs="Times New Roman"/>
                <w:color w:val="000000"/>
                <w:sz w:val="20"/>
                <w:szCs w:val="20"/>
                <w:lang w:eastAsia="ru-RU"/>
              </w:rPr>
              <w:t>3</w:t>
            </w:r>
            <w:r w:rsidRPr="008D5C11">
              <w:rPr>
                <w:rFonts w:ascii="Times New Roman" w:eastAsia="Times New Roman" w:hAnsi="Times New Roman" w:cs="Times New Roman"/>
                <w:color w:val="000000"/>
                <w:sz w:val="20"/>
                <w:szCs w:val="20"/>
                <w:lang w:eastAsia="ru-RU"/>
              </w:rPr>
              <w:t>. Доля муниципалитетов, в которых сформирована конкурсная система назначения руководителей общеобразовательных организаций из кадрового резерва системы образования республики</w:t>
            </w:r>
          </w:p>
        </w:tc>
        <w:tc>
          <w:tcPr>
            <w:tcW w:w="1202" w:type="dxa"/>
            <w:tcBorders>
              <w:top w:val="nil"/>
              <w:left w:val="nil"/>
              <w:bottom w:val="single" w:sz="4" w:space="0" w:color="auto"/>
              <w:right w:val="single" w:sz="4" w:space="0" w:color="auto"/>
            </w:tcBorders>
            <w:shd w:val="clear" w:color="auto" w:fill="auto"/>
            <w:vAlign w:val="center"/>
            <w:hideMark/>
          </w:tcPr>
          <w:p w14:paraId="04F88BB7"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60" w:type="dxa"/>
            <w:tcBorders>
              <w:top w:val="nil"/>
              <w:left w:val="nil"/>
              <w:bottom w:val="single" w:sz="4" w:space="0" w:color="auto"/>
              <w:right w:val="single" w:sz="4" w:space="0" w:color="auto"/>
            </w:tcBorders>
            <w:shd w:val="clear" w:color="auto" w:fill="auto"/>
            <w:noWrap/>
            <w:vAlign w:val="center"/>
            <w:hideMark/>
          </w:tcPr>
          <w:p w14:paraId="4E14A2A1"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40</w:t>
            </w:r>
          </w:p>
        </w:tc>
        <w:tc>
          <w:tcPr>
            <w:tcW w:w="978" w:type="dxa"/>
            <w:gridSpan w:val="2"/>
            <w:tcBorders>
              <w:top w:val="nil"/>
              <w:left w:val="nil"/>
              <w:bottom w:val="single" w:sz="4" w:space="0" w:color="auto"/>
              <w:right w:val="single" w:sz="4" w:space="0" w:color="auto"/>
            </w:tcBorders>
            <w:shd w:val="clear" w:color="auto" w:fill="auto"/>
            <w:noWrap/>
            <w:vAlign w:val="center"/>
            <w:hideMark/>
          </w:tcPr>
          <w:p w14:paraId="08AFC858" w14:textId="29487D26"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AA580E1" w14:textId="5F72B53F"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hideMark/>
          </w:tcPr>
          <w:p w14:paraId="1A4E1853" w14:textId="6E5BBFD1"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107E0CC" w14:textId="6DA08FFB"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hideMark/>
          </w:tcPr>
          <w:p w14:paraId="6647D83C" w14:textId="4D4A9978"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D3F65BD" w14:textId="710326AD"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42EEBBD" w14:textId="27049D9D"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071670AE" w14:textId="08284AD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2ED6D79" w14:textId="00F3E64E"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3" w:type="dxa"/>
            <w:tcBorders>
              <w:top w:val="nil"/>
              <w:left w:val="nil"/>
              <w:bottom w:val="single" w:sz="4" w:space="0" w:color="auto"/>
              <w:right w:val="single" w:sz="4" w:space="0" w:color="auto"/>
            </w:tcBorders>
            <w:shd w:val="clear" w:color="auto" w:fill="auto"/>
            <w:noWrap/>
            <w:vAlign w:val="center"/>
            <w:hideMark/>
          </w:tcPr>
          <w:p w14:paraId="698D7F84"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40</w:t>
            </w:r>
          </w:p>
        </w:tc>
        <w:tc>
          <w:tcPr>
            <w:tcW w:w="766" w:type="dxa"/>
            <w:gridSpan w:val="2"/>
            <w:tcBorders>
              <w:top w:val="nil"/>
              <w:left w:val="nil"/>
              <w:bottom w:val="single" w:sz="4" w:space="0" w:color="auto"/>
              <w:right w:val="single" w:sz="4" w:space="0" w:color="auto"/>
            </w:tcBorders>
            <w:shd w:val="clear" w:color="auto" w:fill="auto"/>
            <w:vAlign w:val="center"/>
            <w:hideMark/>
          </w:tcPr>
          <w:p w14:paraId="7461CC82"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40</w:t>
            </w:r>
          </w:p>
        </w:tc>
      </w:tr>
      <w:tr w:rsidR="00C22330" w:rsidRPr="008D5C11" w14:paraId="3B6AE241" w14:textId="77777777" w:rsidTr="00774E40">
        <w:trPr>
          <w:trHeight w:val="127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111E024D"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55</w:t>
            </w:r>
          </w:p>
        </w:tc>
        <w:tc>
          <w:tcPr>
            <w:tcW w:w="3298" w:type="dxa"/>
            <w:tcBorders>
              <w:top w:val="nil"/>
              <w:left w:val="nil"/>
              <w:bottom w:val="single" w:sz="4" w:space="0" w:color="auto"/>
              <w:right w:val="single" w:sz="4" w:space="0" w:color="auto"/>
            </w:tcBorders>
            <w:shd w:val="clear" w:color="auto" w:fill="auto"/>
            <w:vAlign w:val="center"/>
            <w:hideMark/>
          </w:tcPr>
          <w:p w14:paraId="474AECE2" w14:textId="6E766A84"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2.4</w:t>
            </w:r>
            <w:r w:rsidR="00875498">
              <w:rPr>
                <w:rFonts w:ascii="Times New Roman" w:eastAsia="Times New Roman" w:hAnsi="Times New Roman" w:cs="Times New Roman"/>
                <w:color w:val="000000"/>
                <w:sz w:val="20"/>
                <w:szCs w:val="20"/>
                <w:lang w:eastAsia="ru-RU"/>
              </w:rPr>
              <w:t>4</w:t>
            </w:r>
            <w:r w:rsidRPr="008D5C11">
              <w:rPr>
                <w:rFonts w:ascii="Times New Roman" w:eastAsia="Times New Roman" w:hAnsi="Times New Roman" w:cs="Times New Roman"/>
                <w:color w:val="000000"/>
                <w:sz w:val="20"/>
                <w:szCs w:val="20"/>
                <w:lang w:eastAsia="ru-RU"/>
              </w:rPr>
              <w:t>.В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w:t>
            </w:r>
          </w:p>
        </w:tc>
        <w:tc>
          <w:tcPr>
            <w:tcW w:w="1202" w:type="dxa"/>
            <w:tcBorders>
              <w:top w:val="nil"/>
              <w:left w:val="nil"/>
              <w:bottom w:val="single" w:sz="4" w:space="0" w:color="auto"/>
              <w:right w:val="single" w:sz="4" w:space="0" w:color="auto"/>
            </w:tcBorders>
            <w:shd w:val="clear" w:color="auto" w:fill="auto"/>
            <w:vAlign w:val="center"/>
            <w:hideMark/>
          </w:tcPr>
          <w:p w14:paraId="206E7AB0"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единица</w:t>
            </w:r>
          </w:p>
        </w:tc>
        <w:tc>
          <w:tcPr>
            <w:tcW w:w="960" w:type="dxa"/>
            <w:tcBorders>
              <w:top w:val="nil"/>
              <w:left w:val="nil"/>
              <w:bottom w:val="single" w:sz="4" w:space="0" w:color="auto"/>
              <w:right w:val="single" w:sz="4" w:space="0" w:color="auto"/>
            </w:tcBorders>
            <w:shd w:val="clear" w:color="auto" w:fill="auto"/>
            <w:noWrap/>
            <w:vAlign w:val="center"/>
            <w:hideMark/>
          </w:tcPr>
          <w:p w14:paraId="49656A95"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140</w:t>
            </w:r>
          </w:p>
        </w:tc>
        <w:tc>
          <w:tcPr>
            <w:tcW w:w="978" w:type="dxa"/>
            <w:gridSpan w:val="2"/>
            <w:tcBorders>
              <w:top w:val="nil"/>
              <w:left w:val="nil"/>
              <w:bottom w:val="single" w:sz="4" w:space="0" w:color="auto"/>
              <w:right w:val="single" w:sz="4" w:space="0" w:color="auto"/>
            </w:tcBorders>
            <w:shd w:val="clear" w:color="auto" w:fill="auto"/>
            <w:noWrap/>
            <w:vAlign w:val="center"/>
            <w:hideMark/>
          </w:tcPr>
          <w:p w14:paraId="52B6BC41"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140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760F98E"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140</w:t>
            </w:r>
          </w:p>
        </w:tc>
        <w:tc>
          <w:tcPr>
            <w:tcW w:w="960" w:type="dxa"/>
            <w:tcBorders>
              <w:top w:val="nil"/>
              <w:left w:val="nil"/>
              <w:bottom w:val="single" w:sz="4" w:space="0" w:color="auto"/>
              <w:right w:val="single" w:sz="4" w:space="0" w:color="auto"/>
            </w:tcBorders>
            <w:shd w:val="clear" w:color="auto" w:fill="auto"/>
            <w:noWrap/>
            <w:vAlign w:val="center"/>
            <w:hideMark/>
          </w:tcPr>
          <w:p w14:paraId="6E52A4A9"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140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383CCB2"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140</w:t>
            </w:r>
          </w:p>
        </w:tc>
        <w:tc>
          <w:tcPr>
            <w:tcW w:w="960" w:type="dxa"/>
            <w:tcBorders>
              <w:top w:val="nil"/>
              <w:left w:val="nil"/>
              <w:bottom w:val="single" w:sz="4" w:space="0" w:color="auto"/>
              <w:right w:val="single" w:sz="4" w:space="0" w:color="auto"/>
            </w:tcBorders>
            <w:shd w:val="clear" w:color="auto" w:fill="auto"/>
            <w:noWrap/>
            <w:vAlign w:val="center"/>
            <w:hideMark/>
          </w:tcPr>
          <w:p w14:paraId="2250B8AF"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140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DC9DA55"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140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3C9B0AB"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140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3B8B5608"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140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B703670"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140</w:t>
            </w:r>
          </w:p>
        </w:tc>
        <w:tc>
          <w:tcPr>
            <w:tcW w:w="963" w:type="dxa"/>
            <w:tcBorders>
              <w:top w:val="nil"/>
              <w:left w:val="nil"/>
              <w:bottom w:val="single" w:sz="4" w:space="0" w:color="auto"/>
              <w:right w:val="single" w:sz="4" w:space="0" w:color="auto"/>
            </w:tcBorders>
            <w:shd w:val="clear" w:color="auto" w:fill="auto"/>
            <w:vAlign w:val="center"/>
            <w:hideMark/>
          </w:tcPr>
          <w:p w14:paraId="4AE5561B"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140</w:t>
            </w:r>
          </w:p>
        </w:tc>
        <w:tc>
          <w:tcPr>
            <w:tcW w:w="766" w:type="dxa"/>
            <w:gridSpan w:val="2"/>
            <w:tcBorders>
              <w:top w:val="nil"/>
              <w:left w:val="nil"/>
              <w:bottom w:val="single" w:sz="4" w:space="0" w:color="auto"/>
              <w:right w:val="single" w:sz="4" w:space="0" w:color="auto"/>
            </w:tcBorders>
            <w:shd w:val="clear" w:color="auto" w:fill="auto"/>
            <w:vAlign w:val="center"/>
            <w:hideMark/>
          </w:tcPr>
          <w:p w14:paraId="5B25278B"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140</w:t>
            </w:r>
          </w:p>
        </w:tc>
      </w:tr>
      <w:tr w:rsidR="00C22330" w:rsidRPr="008D5C11" w14:paraId="604486F6" w14:textId="77777777" w:rsidTr="00774E40">
        <w:trPr>
          <w:trHeight w:val="76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0E769A87"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56</w:t>
            </w:r>
          </w:p>
        </w:tc>
        <w:tc>
          <w:tcPr>
            <w:tcW w:w="3298" w:type="dxa"/>
            <w:tcBorders>
              <w:top w:val="nil"/>
              <w:left w:val="nil"/>
              <w:bottom w:val="single" w:sz="4" w:space="0" w:color="auto"/>
              <w:right w:val="single" w:sz="4" w:space="0" w:color="auto"/>
            </w:tcBorders>
            <w:shd w:val="clear" w:color="auto" w:fill="auto"/>
            <w:vAlign w:val="center"/>
            <w:hideMark/>
          </w:tcPr>
          <w:p w14:paraId="7712E862" w14:textId="0CF2DFCE"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2.4</w:t>
            </w:r>
            <w:r w:rsidR="00875498">
              <w:rPr>
                <w:rFonts w:ascii="Times New Roman" w:eastAsia="Times New Roman" w:hAnsi="Times New Roman" w:cs="Times New Roman"/>
                <w:color w:val="000000"/>
                <w:sz w:val="20"/>
                <w:szCs w:val="20"/>
                <w:lang w:eastAsia="ru-RU"/>
              </w:rPr>
              <w:t>5</w:t>
            </w:r>
            <w:r w:rsidRPr="008D5C11">
              <w:rPr>
                <w:rFonts w:ascii="Times New Roman" w:eastAsia="Times New Roman" w:hAnsi="Times New Roman" w:cs="Times New Roman"/>
                <w:color w:val="000000"/>
                <w:sz w:val="20"/>
                <w:szCs w:val="20"/>
                <w:lang w:eastAsia="ru-RU"/>
              </w:rPr>
              <w:t>. Выполнение мероприятий по капитальному ремонту общеобразовательных организаций и их оснащению средствами обучения и воспитания в полном объеме</w:t>
            </w:r>
          </w:p>
        </w:tc>
        <w:tc>
          <w:tcPr>
            <w:tcW w:w="1202" w:type="dxa"/>
            <w:tcBorders>
              <w:top w:val="nil"/>
              <w:left w:val="nil"/>
              <w:bottom w:val="single" w:sz="4" w:space="0" w:color="auto"/>
              <w:right w:val="single" w:sz="4" w:space="0" w:color="auto"/>
            </w:tcBorders>
            <w:shd w:val="clear" w:color="auto" w:fill="auto"/>
            <w:vAlign w:val="center"/>
            <w:hideMark/>
          </w:tcPr>
          <w:p w14:paraId="2B69F269"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объект</w:t>
            </w:r>
          </w:p>
        </w:tc>
        <w:tc>
          <w:tcPr>
            <w:tcW w:w="960" w:type="dxa"/>
            <w:tcBorders>
              <w:top w:val="nil"/>
              <w:left w:val="nil"/>
              <w:bottom w:val="single" w:sz="4" w:space="0" w:color="auto"/>
              <w:right w:val="single" w:sz="4" w:space="0" w:color="auto"/>
            </w:tcBorders>
            <w:shd w:val="clear" w:color="auto" w:fill="auto"/>
            <w:noWrap/>
            <w:vAlign w:val="center"/>
            <w:hideMark/>
          </w:tcPr>
          <w:p w14:paraId="1A8574E6" w14:textId="651AA758"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78" w:type="dxa"/>
            <w:gridSpan w:val="2"/>
            <w:tcBorders>
              <w:top w:val="nil"/>
              <w:left w:val="nil"/>
              <w:bottom w:val="single" w:sz="4" w:space="0" w:color="auto"/>
              <w:right w:val="single" w:sz="4" w:space="0" w:color="auto"/>
            </w:tcBorders>
            <w:shd w:val="clear" w:color="auto" w:fill="auto"/>
            <w:noWrap/>
            <w:vAlign w:val="center"/>
            <w:hideMark/>
          </w:tcPr>
          <w:p w14:paraId="0CE24B5D" w14:textId="067E4384"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071DDEA" w14:textId="189FB6C9"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hideMark/>
          </w:tcPr>
          <w:p w14:paraId="0B5B3D84" w14:textId="61A8DB40"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653ACD2" w14:textId="0511EF15"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hideMark/>
          </w:tcPr>
          <w:p w14:paraId="1319D327" w14:textId="512EF4E6"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0C630FE" w14:textId="73F54523"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E527876"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46</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2CE407D5"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30D3C5D"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46</w:t>
            </w:r>
          </w:p>
        </w:tc>
        <w:tc>
          <w:tcPr>
            <w:tcW w:w="963" w:type="dxa"/>
            <w:tcBorders>
              <w:top w:val="nil"/>
              <w:left w:val="nil"/>
              <w:bottom w:val="single" w:sz="4" w:space="0" w:color="auto"/>
              <w:right w:val="single" w:sz="4" w:space="0" w:color="auto"/>
            </w:tcBorders>
            <w:shd w:val="clear" w:color="auto" w:fill="auto"/>
            <w:noWrap/>
            <w:vAlign w:val="center"/>
            <w:hideMark/>
          </w:tcPr>
          <w:p w14:paraId="6DD18849"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46</w:t>
            </w:r>
          </w:p>
        </w:tc>
        <w:tc>
          <w:tcPr>
            <w:tcW w:w="766" w:type="dxa"/>
            <w:gridSpan w:val="2"/>
            <w:tcBorders>
              <w:top w:val="nil"/>
              <w:left w:val="nil"/>
              <w:bottom w:val="single" w:sz="4" w:space="0" w:color="auto"/>
              <w:right w:val="single" w:sz="4" w:space="0" w:color="auto"/>
            </w:tcBorders>
            <w:shd w:val="clear" w:color="auto" w:fill="auto"/>
            <w:vAlign w:val="center"/>
            <w:hideMark/>
          </w:tcPr>
          <w:p w14:paraId="1A6643D2"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46</w:t>
            </w:r>
          </w:p>
        </w:tc>
      </w:tr>
      <w:tr w:rsidR="00C22330" w:rsidRPr="008D5C11" w14:paraId="481AEA6A" w14:textId="77777777" w:rsidTr="00774E40">
        <w:trPr>
          <w:trHeight w:val="76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3FFA63A2"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57</w:t>
            </w:r>
          </w:p>
        </w:tc>
        <w:tc>
          <w:tcPr>
            <w:tcW w:w="3298" w:type="dxa"/>
            <w:tcBorders>
              <w:top w:val="nil"/>
              <w:left w:val="nil"/>
              <w:bottom w:val="single" w:sz="4" w:space="0" w:color="auto"/>
              <w:right w:val="single" w:sz="4" w:space="0" w:color="auto"/>
            </w:tcBorders>
            <w:shd w:val="clear" w:color="auto" w:fill="auto"/>
            <w:vAlign w:val="center"/>
            <w:hideMark/>
          </w:tcPr>
          <w:p w14:paraId="03CD16A5" w14:textId="4BD310E6"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2.4</w:t>
            </w:r>
            <w:r w:rsidR="00875498">
              <w:rPr>
                <w:rFonts w:ascii="Times New Roman" w:eastAsia="Times New Roman" w:hAnsi="Times New Roman" w:cs="Times New Roman"/>
                <w:color w:val="000000"/>
                <w:sz w:val="20"/>
                <w:szCs w:val="20"/>
                <w:lang w:eastAsia="ru-RU"/>
              </w:rPr>
              <w:t>6</w:t>
            </w:r>
            <w:r w:rsidRPr="008D5C11">
              <w:rPr>
                <w:rFonts w:ascii="Times New Roman" w:eastAsia="Times New Roman" w:hAnsi="Times New Roman" w:cs="Times New Roman"/>
                <w:color w:val="000000"/>
                <w:sz w:val="20"/>
                <w:szCs w:val="20"/>
                <w:lang w:eastAsia="ru-RU"/>
              </w:rPr>
              <w:t>. Доля педагогических работников образовательных организаций, получивших ежемесячное денежное вознаграждение за классное руководство.</w:t>
            </w:r>
          </w:p>
        </w:tc>
        <w:tc>
          <w:tcPr>
            <w:tcW w:w="1202" w:type="dxa"/>
            <w:tcBorders>
              <w:top w:val="nil"/>
              <w:left w:val="nil"/>
              <w:bottom w:val="single" w:sz="4" w:space="0" w:color="auto"/>
              <w:right w:val="single" w:sz="4" w:space="0" w:color="auto"/>
            </w:tcBorders>
            <w:shd w:val="clear" w:color="auto" w:fill="auto"/>
            <w:vAlign w:val="center"/>
            <w:hideMark/>
          </w:tcPr>
          <w:p w14:paraId="6DEA74C8"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60" w:type="dxa"/>
            <w:tcBorders>
              <w:top w:val="nil"/>
              <w:left w:val="nil"/>
              <w:bottom w:val="single" w:sz="4" w:space="0" w:color="auto"/>
              <w:right w:val="single" w:sz="4" w:space="0" w:color="auto"/>
            </w:tcBorders>
            <w:shd w:val="clear" w:color="auto" w:fill="auto"/>
            <w:vAlign w:val="center"/>
            <w:hideMark/>
          </w:tcPr>
          <w:p w14:paraId="568F0960"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78" w:type="dxa"/>
            <w:gridSpan w:val="2"/>
            <w:tcBorders>
              <w:top w:val="nil"/>
              <w:left w:val="nil"/>
              <w:bottom w:val="single" w:sz="4" w:space="0" w:color="auto"/>
              <w:right w:val="single" w:sz="4" w:space="0" w:color="auto"/>
            </w:tcBorders>
            <w:shd w:val="clear" w:color="auto" w:fill="auto"/>
            <w:vAlign w:val="center"/>
            <w:hideMark/>
          </w:tcPr>
          <w:p w14:paraId="4867974B"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gridSpan w:val="2"/>
            <w:tcBorders>
              <w:top w:val="nil"/>
              <w:left w:val="nil"/>
              <w:bottom w:val="single" w:sz="4" w:space="0" w:color="auto"/>
              <w:right w:val="single" w:sz="4" w:space="0" w:color="auto"/>
            </w:tcBorders>
            <w:shd w:val="clear" w:color="auto" w:fill="auto"/>
            <w:vAlign w:val="center"/>
            <w:hideMark/>
          </w:tcPr>
          <w:p w14:paraId="4923F5E8"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tcBorders>
              <w:top w:val="nil"/>
              <w:left w:val="nil"/>
              <w:bottom w:val="single" w:sz="4" w:space="0" w:color="auto"/>
              <w:right w:val="single" w:sz="4" w:space="0" w:color="auto"/>
            </w:tcBorders>
            <w:shd w:val="clear" w:color="auto" w:fill="auto"/>
            <w:vAlign w:val="center"/>
            <w:hideMark/>
          </w:tcPr>
          <w:p w14:paraId="039DA113"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gridSpan w:val="2"/>
            <w:tcBorders>
              <w:top w:val="nil"/>
              <w:left w:val="nil"/>
              <w:bottom w:val="single" w:sz="4" w:space="0" w:color="auto"/>
              <w:right w:val="single" w:sz="4" w:space="0" w:color="auto"/>
            </w:tcBorders>
            <w:shd w:val="clear" w:color="auto" w:fill="auto"/>
            <w:vAlign w:val="center"/>
            <w:hideMark/>
          </w:tcPr>
          <w:p w14:paraId="5138F692"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tcBorders>
              <w:top w:val="nil"/>
              <w:left w:val="nil"/>
              <w:bottom w:val="single" w:sz="4" w:space="0" w:color="auto"/>
              <w:right w:val="single" w:sz="4" w:space="0" w:color="auto"/>
            </w:tcBorders>
            <w:shd w:val="clear" w:color="auto" w:fill="auto"/>
            <w:vAlign w:val="center"/>
            <w:hideMark/>
          </w:tcPr>
          <w:p w14:paraId="11582060"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gridSpan w:val="2"/>
            <w:tcBorders>
              <w:top w:val="nil"/>
              <w:left w:val="nil"/>
              <w:bottom w:val="single" w:sz="4" w:space="0" w:color="auto"/>
              <w:right w:val="single" w:sz="4" w:space="0" w:color="auto"/>
            </w:tcBorders>
            <w:shd w:val="clear" w:color="auto" w:fill="auto"/>
            <w:vAlign w:val="center"/>
            <w:hideMark/>
          </w:tcPr>
          <w:p w14:paraId="7CDEB479"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gridSpan w:val="2"/>
            <w:tcBorders>
              <w:top w:val="nil"/>
              <w:left w:val="nil"/>
              <w:bottom w:val="single" w:sz="4" w:space="0" w:color="auto"/>
              <w:right w:val="single" w:sz="4" w:space="0" w:color="auto"/>
            </w:tcBorders>
            <w:shd w:val="clear" w:color="auto" w:fill="auto"/>
            <w:vAlign w:val="center"/>
            <w:hideMark/>
          </w:tcPr>
          <w:p w14:paraId="06BE8F9B"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1050" w:type="dxa"/>
            <w:gridSpan w:val="2"/>
            <w:tcBorders>
              <w:top w:val="nil"/>
              <w:left w:val="nil"/>
              <w:bottom w:val="single" w:sz="4" w:space="0" w:color="auto"/>
              <w:right w:val="single" w:sz="4" w:space="0" w:color="auto"/>
            </w:tcBorders>
            <w:shd w:val="clear" w:color="auto" w:fill="auto"/>
            <w:vAlign w:val="center"/>
            <w:hideMark/>
          </w:tcPr>
          <w:p w14:paraId="5797D458"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gridSpan w:val="2"/>
            <w:tcBorders>
              <w:top w:val="nil"/>
              <w:left w:val="nil"/>
              <w:bottom w:val="single" w:sz="4" w:space="0" w:color="auto"/>
              <w:right w:val="single" w:sz="4" w:space="0" w:color="auto"/>
            </w:tcBorders>
            <w:shd w:val="clear" w:color="auto" w:fill="auto"/>
            <w:vAlign w:val="center"/>
            <w:hideMark/>
          </w:tcPr>
          <w:p w14:paraId="76BA2628"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3" w:type="dxa"/>
            <w:tcBorders>
              <w:top w:val="nil"/>
              <w:left w:val="nil"/>
              <w:bottom w:val="single" w:sz="4" w:space="0" w:color="auto"/>
              <w:right w:val="single" w:sz="4" w:space="0" w:color="auto"/>
            </w:tcBorders>
            <w:shd w:val="clear" w:color="auto" w:fill="auto"/>
            <w:vAlign w:val="center"/>
            <w:hideMark/>
          </w:tcPr>
          <w:p w14:paraId="5E56C5D7"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66" w:type="dxa"/>
            <w:gridSpan w:val="2"/>
            <w:tcBorders>
              <w:top w:val="nil"/>
              <w:left w:val="nil"/>
              <w:bottom w:val="single" w:sz="4" w:space="0" w:color="auto"/>
              <w:right w:val="single" w:sz="4" w:space="0" w:color="auto"/>
            </w:tcBorders>
            <w:shd w:val="clear" w:color="auto" w:fill="auto"/>
            <w:vAlign w:val="center"/>
            <w:hideMark/>
          </w:tcPr>
          <w:p w14:paraId="41F0A5F1"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r>
      <w:tr w:rsidR="00C22330" w:rsidRPr="008D5C11" w14:paraId="2AD98BB9" w14:textId="77777777" w:rsidTr="00774E40">
        <w:trPr>
          <w:trHeight w:val="51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4B9FB282"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58</w:t>
            </w:r>
          </w:p>
        </w:tc>
        <w:tc>
          <w:tcPr>
            <w:tcW w:w="3298" w:type="dxa"/>
            <w:tcBorders>
              <w:top w:val="nil"/>
              <w:left w:val="nil"/>
              <w:bottom w:val="single" w:sz="4" w:space="0" w:color="auto"/>
              <w:right w:val="single" w:sz="4" w:space="0" w:color="auto"/>
            </w:tcBorders>
            <w:shd w:val="clear" w:color="auto" w:fill="auto"/>
            <w:vAlign w:val="center"/>
            <w:hideMark/>
          </w:tcPr>
          <w:p w14:paraId="48900270" w14:textId="4C97D456"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2.4</w:t>
            </w:r>
            <w:r w:rsidR="00875498">
              <w:rPr>
                <w:rFonts w:ascii="Times New Roman" w:eastAsia="Times New Roman" w:hAnsi="Times New Roman" w:cs="Times New Roman"/>
                <w:color w:val="000000"/>
                <w:sz w:val="20"/>
                <w:szCs w:val="20"/>
                <w:lang w:eastAsia="ru-RU"/>
              </w:rPr>
              <w:t>7</w:t>
            </w:r>
            <w:r w:rsidRPr="008D5C11">
              <w:rPr>
                <w:rFonts w:ascii="Times New Roman" w:eastAsia="Times New Roman" w:hAnsi="Times New Roman" w:cs="Times New Roman"/>
                <w:color w:val="000000"/>
                <w:sz w:val="20"/>
                <w:szCs w:val="20"/>
                <w:lang w:eastAsia="ru-RU"/>
              </w:rPr>
              <w:t>. Содержание детей чабанов и оленеводов, проживающих в интернатах муниципальных общеобразовательных организаций</w:t>
            </w:r>
          </w:p>
        </w:tc>
        <w:tc>
          <w:tcPr>
            <w:tcW w:w="1202" w:type="dxa"/>
            <w:tcBorders>
              <w:top w:val="nil"/>
              <w:left w:val="nil"/>
              <w:bottom w:val="single" w:sz="4" w:space="0" w:color="auto"/>
              <w:right w:val="single" w:sz="4" w:space="0" w:color="auto"/>
            </w:tcBorders>
            <w:shd w:val="clear" w:color="auto" w:fill="auto"/>
            <w:vAlign w:val="center"/>
            <w:hideMark/>
          </w:tcPr>
          <w:p w14:paraId="57BA5B07"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60" w:type="dxa"/>
            <w:tcBorders>
              <w:top w:val="nil"/>
              <w:left w:val="nil"/>
              <w:bottom w:val="single" w:sz="4" w:space="0" w:color="auto"/>
              <w:right w:val="single" w:sz="4" w:space="0" w:color="auto"/>
            </w:tcBorders>
            <w:shd w:val="clear" w:color="auto" w:fill="auto"/>
            <w:noWrap/>
            <w:vAlign w:val="center"/>
            <w:hideMark/>
          </w:tcPr>
          <w:p w14:paraId="2342FB4E" w14:textId="2586024B"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78" w:type="dxa"/>
            <w:gridSpan w:val="2"/>
            <w:tcBorders>
              <w:top w:val="nil"/>
              <w:left w:val="nil"/>
              <w:bottom w:val="single" w:sz="4" w:space="0" w:color="auto"/>
              <w:right w:val="single" w:sz="4" w:space="0" w:color="auto"/>
            </w:tcBorders>
            <w:shd w:val="clear" w:color="auto" w:fill="auto"/>
            <w:noWrap/>
            <w:vAlign w:val="center"/>
            <w:hideMark/>
          </w:tcPr>
          <w:p w14:paraId="5BAF980E" w14:textId="670C2BC5"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A693E2E" w14:textId="3FB64D1F"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hideMark/>
          </w:tcPr>
          <w:p w14:paraId="32835689" w14:textId="1A04C653"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39B87EE" w14:textId="605431E5"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hideMark/>
          </w:tcPr>
          <w:p w14:paraId="30BA9E36" w14:textId="571902B6"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2545510" w14:textId="4760FC4F"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84FF950" w14:textId="47FDB9B3"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050" w:type="dxa"/>
            <w:gridSpan w:val="2"/>
            <w:tcBorders>
              <w:top w:val="nil"/>
              <w:left w:val="nil"/>
              <w:bottom w:val="single" w:sz="4" w:space="0" w:color="auto"/>
              <w:right w:val="single" w:sz="4" w:space="0" w:color="auto"/>
            </w:tcBorders>
            <w:shd w:val="clear" w:color="auto" w:fill="auto"/>
            <w:vAlign w:val="center"/>
            <w:hideMark/>
          </w:tcPr>
          <w:p w14:paraId="2F1C5C3D"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gridSpan w:val="2"/>
            <w:tcBorders>
              <w:top w:val="nil"/>
              <w:left w:val="nil"/>
              <w:bottom w:val="single" w:sz="4" w:space="0" w:color="auto"/>
              <w:right w:val="single" w:sz="4" w:space="0" w:color="auto"/>
            </w:tcBorders>
            <w:shd w:val="clear" w:color="auto" w:fill="auto"/>
            <w:vAlign w:val="center"/>
            <w:hideMark/>
          </w:tcPr>
          <w:p w14:paraId="6E0B6966"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3" w:type="dxa"/>
            <w:tcBorders>
              <w:top w:val="nil"/>
              <w:left w:val="nil"/>
              <w:bottom w:val="single" w:sz="4" w:space="0" w:color="auto"/>
              <w:right w:val="single" w:sz="4" w:space="0" w:color="auto"/>
            </w:tcBorders>
            <w:shd w:val="clear" w:color="auto" w:fill="auto"/>
            <w:vAlign w:val="center"/>
            <w:hideMark/>
          </w:tcPr>
          <w:p w14:paraId="46D754B5"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66" w:type="dxa"/>
            <w:gridSpan w:val="2"/>
            <w:tcBorders>
              <w:top w:val="nil"/>
              <w:left w:val="nil"/>
              <w:bottom w:val="single" w:sz="4" w:space="0" w:color="auto"/>
              <w:right w:val="single" w:sz="4" w:space="0" w:color="auto"/>
            </w:tcBorders>
            <w:shd w:val="clear" w:color="auto" w:fill="auto"/>
            <w:vAlign w:val="center"/>
            <w:hideMark/>
          </w:tcPr>
          <w:p w14:paraId="4DD977E6"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r>
      <w:tr w:rsidR="00C22330" w:rsidRPr="008D5C11" w14:paraId="4FC1726F" w14:textId="77777777" w:rsidTr="00774E40">
        <w:trPr>
          <w:trHeight w:val="76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76D1F186"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59</w:t>
            </w:r>
          </w:p>
        </w:tc>
        <w:tc>
          <w:tcPr>
            <w:tcW w:w="3298" w:type="dxa"/>
            <w:tcBorders>
              <w:top w:val="nil"/>
              <w:left w:val="nil"/>
              <w:bottom w:val="single" w:sz="4" w:space="0" w:color="auto"/>
              <w:right w:val="single" w:sz="4" w:space="0" w:color="auto"/>
            </w:tcBorders>
            <w:shd w:val="clear" w:color="auto" w:fill="auto"/>
            <w:vAlign w:val="center"/>
            <w:hideMark/>
          </w:tcPr>
          <w:p w14:paraId="6F2BA028" w14:textId="7655189A"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w:t>
            </w:r>
            <w:r w:rsidR="00875498">
              <w:rPr>
                <w:rFonts w:ascii="Times New Roman" w:eastAsia="Times New Roman" w:hAnsi="Times New Roman" w:cs="Times New Roman"/>
                <w:color w:val="000000"/>
                <w:sz w:val="20"/>
                <w:szCs w:val="20"/>
                <w:lang w:eastAsia="ru-RU"/>
              </w:rPr>
              <w:t>48</w:t>
            </w:r>
            <w:r w:rsidRPr="008D5C11">
              <w:rPr>
                <w:rFonts w:ascii="Times New Roman" w:eastAsia="Times New Roman" w:hAnsi="Times New Roman" w:cs="Times New Roman"/>
                <w:color w:val="000000"/>
                <w:sz w:val="20"/>
                <w:szCs w:val="20"/>
                <w:lang w:eastAsia="ru-RU"/>
              </w:rPr>
              <w:t>. Обеспечение антитеррористической защищенности образовательных организаций, горюче-смазочных материалов, школьных автобусов</w:t>
            </w:r>
          </w:p>
        </w:tc>
        <w:tc>
          <w:tcPr>
            <w:tcW w:w="1202" w:type="dxa"/>
            <w:tcBorders>
              <w:top w:val="nil"/>
              <w:left w:val="nil"/>
              <w:bottom w:val="single" w:sz="4" w:space="0" w:color="auto"/>
              <w:right w:val="single" w:sz="4" w:space="0" w:color="auto"/>
            </w:tcBorders>
            <w:shd w:val="clear" w:color="auto" w:fill="auto"/>
            <w:vAlign w:val="center"/>
            <w:hideMark/>
          </w:tcPr>
          <w:p w14:paraId="77AC0FBF"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60" w:type="dxa"/>
            <w:tcBorders>
              <w:top w:val="nil"/>
              <w:left w:val="nil"/>
              <w:bottom w:val="single" w:sz="4" w:space="0" w:color="auto"/>
              <w:right w:val="single" w:sz="4" w:space="0" w:color="auto"/>
            </w:tcBorders>
            <w:shd w:val="clear" w:color="auto" w:fill="auto"/>
            <w:noWrap/>
            <w:vAlign w:val="center"/>
            <w:hideMark/>
          </w:tcPr>
          <w:p w14:paraId="1EE4FDE9" w14:textId="0F608E43"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78" w:type="dxa"/>
            <w:gridSpan w:val="2"/>
            <w:tcBorders>
              <w:top w:val="nil"/>
              <w:left w:val="nil"/>
              <w:bottom w:val="single" w:sz="4" w:space="0" w:color="auto"/>
              <w:right w:val="single" w:sz="4" w:space="0" w:color="auto"/>
            </w:tcBorders>
            <w:shd w:val="clear" w:color="auto" w:fill="auto"/>
            <w:noWrap/>
            <w:vAlign w:val="center"/>
            <w:hideMark/>
          </w:tcPr>
          <w:p w14:paraId="51EDA04C" w14:textId="2158BCA2"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42B567B" w14:textId="6C54FC94"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hideMark/>
          </w:tcPr>
          <w:p w14:paraId="2DA1827A" w14:textId="7ECF4376"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vAlign w:val="center"/>
            <w:hideMark/>
          </w:tcPr>
          <w:p w14:paraId="28175B56"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tcBorders>
              <w:top w:val="nil"/>
              <w:left w:val="nil"/>
              <w:bottom w:val="single" w:sz="4" w:space="0" w:color="auto"/>
              <w:right w:val="single" w:sz="4" w:space="0" w:color="auto"/>
            </w:tcBorders>
            <w:shd w:val="clear" w:color="auto" w:fill="auto"/>
            <w:noWrap/>
            <w:vAlign w:val="center"/>
            <w:hideMark/>
          </w:tcPr>
          <w:p w14:paraId="2317C3FE" w14:textId="41EF5F40"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1C6A144" w14:textId="25F52953"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C259E2C" w14:textId="1296D606"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050" w:type="dxa"/>
            <w:gridSpan w:val="2"/>
            <w:tcBorders>
              <w:top w:val="nil"/>
              <w:left w:val="nil"/>
              <w:bottom w:val="single" w:sz="4" w:space="0" w:color="auto"/>
              <w:right w:val="single" w:sz="4" w:space="0" w:color="auto"/>
            </w:tcBorders>
            <w:shd w:val="clear" w:color="auto" w:fill="auto"/>
            <w:vAlign w:val="center"/>
            <w:hideMark/>
          </w:tcPr>
          <w:p w14:paraId="6A31CA1C"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gridSpan w:val="2"/>
            <w:tcBorders>
              <w:top w:val="nil"/>
              <w:left w:val="nil"/>
              <w:bottom w:val="single" w:sz="4" w:space="0" w:color="auto"/>
              <w:right w:val="single" w:sz="4" w:space="0" w:color="auto"/>
            </w:tcBorders>
            <w:shd w:val="clear" w:color="auto" w:fill="auto"/>
            <w:vAlign w:val="center"/>
            <w:hideMark/>
          </w:tcPr>
          <w:p w14:paraId="132382FE"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3" w:type="dxa"/>
            <w:tcBorders>
              <w:top w:val="nil"/>
              <w:left w:val="nil"/>
              <w:bottom w:val="single" w:sz="4" w:space="0" w:color="auto"/>
              <w:right w:val="single" w:sz="4" w:space="0" w:color="auto"/>
            </w:tcBorders>
            <w:shd w:val="clear" w:color="auto" w:fill="auto"/>
            <w:vAlign w:val="center"/>
            <w:hideMark/>
          </w:tcPr>
          <w:p w14:paraId="5465168D"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66" w:type="dxa"/>
            <w:gridSpan w:val="2"/>
            <w:tcBorders>
              <w:top w:val="nil"/>
              <w:left w:val="nil"/>
              <w:bottom w:val="single" w:sz="4" w:space="0" w:color="auto"/>
              <w:right w:val="single" w:sz="4" w:space="0" w:color="auto"/>
            </w:tcBorders>
            <w:shd w:val="clear" w:color="auto" w:fill="auto"/>
            <w:vAlign w:val="center"/>
            <w:hideMark/>
          </w:tcPr>
          <w:p w14:paraId="451EF59D"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r>
      <w:tr w:rsidR="00C22330" w:rsidRPr="008D5C11" w14:paraId="7DEC61C8" w14:textId="77777777" w:rsidTr="00774E40">
        <w:trPr>
          <w:gridAfter w:val="1"/>
          <w:wAfter w:w="18" w:type="dxa"/>
          <w:trHeight w:val="30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4B4FE377" w14:textId="77777777"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p>
        </w:tc>
        <w:tc>
          <w:tcPr>
            <w:tcW w:w="15919" w:type="dxa"/>
            <w:gridSpan w:val="21"/>
            <w:tcBorders>
              <w:top w:val="single" w:sz="4" w:space="0" w:color="auto"/>
              <w:left w:val="nil"/>
              <w:bottom w:val="single" w:sz="4" w:space="0" w:color="auto"/>
              <w:right w:val="single" w:sz="4" w:space="0" w:color="auto"/>
            </w:tcBorders>
            <w:shd w:val="clear" w:color="auto" w:fill="auto"/>
            <w:noWrap/>
            <w:vAlign w:val="center"/>
            <w:hideMark/>
          </w:tcPr>
          <w:p w14:paraId="52D62F96" w14:textId="0EC369DA"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3. Подпрограмма 3 «Развитие дополнительного образования» </w:t>
            </w:r>
          </w:p>
        </w:tc>
      </w:tr>
      <w:tr w:rsidR="00CB6499" w:rsidRPr="008D5C11" w14:paraId="44C9814E" w14:textId="77777777" w:rsidTr="00401AA0">
        <w:trPr>
          <w:gridAfter w:val="1"/>
          <w:wAfter w:w="18" w:type="dxa"/>
          <w:trHeight w:val="300"/>
        </w:trPr>
        <w:tc>
          <w:tcPr>
            <w:tcW w:w="16449" w:type="dxa"/>
            <w:gridSpan w:val="22"/>
            <w:tcBorders>
              <w:top w:val="nil"/>
              <w:left w:val="single" w:sz="4" w:space="0" w:color="auto"/>
              <w:bottom w:val="single" w:sz="4" w:space="0" w:color="auto"/>
              <w:right w:val="single" w:sz="4" w:space="0" w:color="auto"/>
            </w:tcBorders>
            <w:shd w:val="clear" w:color="auto" w:fill="auto"/>
            <w:noWrap/>
            <w:vAlign w:val="bottom"/>
          </w:tcPr>
          <w:p w14:paraId="2A7AD1A5" w14:textId="7F304E7B" w:rsidR="00CB6499" w:rsidRPr="008D5C11" w:rsidRDefault="00CB6499"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Цель:</w:t>
            </w:r>
            <w:r>
              <w:t xml:space="preserve"> </w:t>
            </w:r>
            <w:r w:rsidRPr="00CB6499">
              <w:rPr>
                <w:rFonts w:ascii="Times New Roman" w:eastAsia="Times New Roman" w:hAnsi="Times New Roman" w:cs="Times New Roman"/>
                <w:color w:val="000000"/>
                <w:sz w:val="20"/>
                <w:szCs w:val="20"/>
                <w:lang w:eastAsia="ru-RU"/>
              </w:rPr>
              <w:t>создание условий для развития системы предоставления качественного дополнительного образования детей в Республики Тыва;</w:t>
            </w:r>
          </w:p>
        </w:tc>
      </w:tr>
      <w:tr w:rsidR="00C22330" w:rsidRPr="008D5C11" w14:paraId="62AC5C1E" w14:textId="77777777" w:rsidTr="00774E40">
        <w:trPr>
          <w:trHeight w:val="51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7070431E" w14:textId="77777777" w:rsidR="00C22330" w:rsidRPr="008D5C11" w:rsidRDefault="00C22330" w:rsidP="00C22330">
            <w:pPr>
              <w:spacing w:after="0" w:line="240" w:lineRule="auto"/>
              <w:jc w:val="right"/>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60</w:t>
            </w:r>
          </w:p>
        </w:tc>
        <w:tc>
          <w:tcPr>
            <w:tcW w:w="3298" w:type="dxa"/>
            <w:tcBorders>
              <w:top w:val="nil"/>
              <w:left w:val="nil"/>
              <w:bottom w:val="single" w:sz="4" w:space="0" w:color="auto"/>
              <w:right w:val="single" w:sz="4" w:space="0" w:color="auto"/>
            </w:tcBorders>
            <w:shd w:val="clear" w:color="auto" w:fill="auto"/>
            <w:vAlign w:val="center"/>
            <w:hideMark/>
          </w:tcPr>
          <w:p w14:paraId="1DCBD3B5" w14:textId="77777777"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3.1. Доля детей в возрасте от 5 до 18 лет, охваченных дополнительным образованием детей</w:t>
            </w:r>
          </w:p>
        </w:tc>
        <w:tc>
          <w:tcPr>
            <w:tcW w:w="1202" w:type="dxa"/>
            <w:tcBorders>
              <w:top w:val="nil"/>
              <w:left w:val="nil"/>
              <w:bottom w:val="single" w:sz="4" w:space="0" w:color="auto"/>
              <w:right w:val="single" w:sz="4" w:space="0" w:color="auto"/>
            </w:tcBorders>
            <w:shd w:val="clear" w:color="auto" w:fill="auto"/>
            <w:vAlign w:val="center"/>
            <w:hideMark/>
          </w:tcPr>
          <w:p w14:paraId="2F857955"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60" w:type="dxa"/>
            <w:tcBorders>
              <w:top w:val="nil"/>
              <w:left w:val="nil"/>
              <w:bottom w:val="single" w:sz="4" w:space="0" w:color="auto"/>
              <w:right w:val="single" w:sz="4" w:space="0" w:color="auto"/>
            </w:tcBorders>
            <w:shd w:val="clear" w:color="auto" w:fill="auto"/>
            <w:noWrap/>
            <w:vAlign w:val="center"/>
            <w:hideMark/>
          </w:tcPr>
          <w:p w14:paraId="2E8C7CA9"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51,12</w:t>
            </w:r>
          </w:p>
        </w:tc>
        <w:tc>
          <w:tcPr>
            <w:tcW w:w="978" w:type="dxa"/>
            <w:gridSpan w:val="2"/>
            <w:tcBorders>
              <w:top w:val="nil"/>
              <w:left w:val="nil"/>
              <w:bottom w:val="single" w:sz="4" w:space="0" w:color="auto"/>
              <w:right w:val="single" w:sz="4" w:space="0" w:color="auto"/>
            </w:tcBorders>
            <w:shd w:val="clear" w:color="auto" w:fill="auto"/>
            <w:noWrap/>
            <w:vAlign w:val="center"/>
            <w:hideMark/>
          </w:tcPr>
          <w:p w14:paraId="5E971D82"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52,17</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653F451"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54</w:t>
            </w:r>
          </w:p>
        </w:tc>
        <w:tc>
          <w:tcPr>
            <w:tcW w:w="960" w:type="dxa"/>
            <w:tcBorders>
              <w:top w:val="nil"/>
              <w:left w:val="nil"/>
              <w:bottom w:val="single" w:sz="4" w:space="0" w:color="auto"/>
              <w:right w:val="single" w:sz="4" w:space="0" w:color="auto"/>
            </w:tcBorders>
            <w:shd w:val="clear" w:color="auto" w:fill="auto"/>
            <w:noWrap/>
            <w:vAlign w:val="center"/>
            <w:hideMark/>
          </w:tcPr>
          <w:p w14:paraId="3DD0BD70"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54,77</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C004EC0"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55,97</w:t>
            </w:r>
          </w:p>
        </w:tc>
        <w:tc>
          <w:tcPr>
            <w:tcW w:w="960" w:type="dxa"/>
            <w:tcBorders>
              <w:top w:val="nil"/>
              <w:left w:val="nil"/>
              <w:bottom w:val="single" w:sz="4" w:space="0" w:color="auto"/>
              <w:right w:val="single" w:sz="4" w:space="0" w:color="auto"/>
            </w:tcBorders>
            <w:shd w:val="clear" w:color="auto" w:fill="auto"/>
            <w:noWrap/>
            <w:vAlign w:val="center"/>
            <w:hideMark/>
          </w:tcPr>
          <w:p w14:paraId="02D9E628"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58,09</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C5F4E2A"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59,91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F46A5F5"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61,84</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04598CC9"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66,68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A7ABA55"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75,18</w:t>
            </w:r>
          </w:p>
        </w:tc>
        <w:tc>
          <w:tcPr>
            <w:tcW w:w="963" w:type="dxa"/>
            <w:tcBorders>
              <w:top w:val="nil"/>
              <w:left w:val="nil"/>
              <w:bottom w:val="single" w:sz="4" w:space="0" w:color="auto"/>
              <w:right w:val="single" w:sz="4" w:space="0" w:color="auto"/>
            </w:tcBorders>
            <w:shd w:val="clear" w:color="auto" w:fill="auto"/>
            <w:noWrap/>
            <w:vAlign w:val="center"/>
            <w:hideMark/>
          </w:tcPr>
          <w:p w14:paraId="514B3B60"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76,68</w:t>
            </w:r>
          </w:p>
        </w:tc>
        <w:tc>
          <w:tcPr>
            <w:tcW w:w="766" w:type="dxa"/>
            <w:gridSpan w:val="2"/>
            <w:tcBorders>
              <w:top w:val="nil"/>
              <w:left w:val="nil"/>
              <w:bottom w:val="single" w:sz="4" w:space="0" w:color="auto"/>
              <w:right w:val="single" w:sz="4" w:space="0" w:color="auto"/>
            </w:tcBorders>
            <w:shd w:val="clear" w:color="auto" w:fill="auto"/>
            <w:vAlign w:val="center"/>
            <w:hideMark/>
          </w:tcPr>
          <w:p w14:paraId="4E31AC50"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79,97</w:t>
            </w:r>
          </w:p>
        </w:tc>
      </w:tr>
      <w:tr w:rsidR="00C22330" w:rsidRPr="008D5C11" w14:paraId="5EBFC39F" w14:textId="77777777" w:rsidTr="00774E40">
        <w:trPr>
          <w:trHeight w:val="76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0956C9B0" w14:textId="77777777" w:rsidR="00C22330" w:rsidRPr="008D5C11" w:rsidRDefault="00C22330" w:rsidP="00C22330">
            <w:pPr>
              <w:spacing w:after="0" w:line="240" w:lineRule="auto"/>
              <w:jc w:val="right"/>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61</w:t>
            </w:r>
          </w:p>
        </w:tc>
        <w:tc>
          <w:tcPr>
            <w:tcW w:w="3298" w:type="dxa"/>
            <w:tcBorders>
              <w:top w:val="nil"/>
              <w:left w:val="nil"/>
              <w:bottom w:val="single" w:sz="4" w:space="0" w:color="auto"/>
              <w:right w:val="single" w:sz="4" w:space="0" w:color="auto"/>
            </w:tcBorders>
            <w:shd w:val="clear" w:color="auto" w:fill="auto"/>
            <w:vAlign w:val="center"/>
            <w:hideMark/>
          </w:tcPr>
          <w:p w14:paraId="61840FCB" w14:textId="77777777"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3.2. 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202" w:type="dxa"/>
            <w:tcBorders>
              <w:top w:val="nil"/>
              <w:left w:val="nil"/>
              <w:bottom w:val="single" w:sz="4" w:space="0" w:color="auto"/>
              <w:right w:val="single" w:sz="4" w:space="0" w:color="auto"/>
            </w:tcBorders>
            <w:shd w:val="clear" w:color="auto" w:fill="auto"/>
            <w:vAlign w:val="center"/>
            <w:hideMark/>
          </w:tcPr>
          <w:p w14:paraId="225EDB0E"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тыс. единиц</w:t>
            </w:r>
          </w:p>
        </w:tc>
        <w:tc>
          <w:tcPr>
            <w:tcW w:w="960" w:type="dxa"/>
            <w:tcBorders>
              <w:top w:val="nil"/>
              <w:left w:val="nil"/>
              <w:bottom w:val="single" w:sz="4" w:space="0" w:color="auto"/>
              <w:right w:val="single" w:sz="4" w:space="0" w:color="auto"/>
            </w:tcBorders>
            <w:shd w:val="clear" w:color="auto" w:fill="auto"/>
            <w:noWrap/>
            <w:vAlign w:val="center"/>
            <w:hideMark/>
          </w:tcPr>
          <w:p w14:paraId="2C0668AD"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3840</w:t>
            </w:r>
          </w:p>
        </w:tc>
        <w:tc>
          <w:tcPr>
            <w:tcW w:w="978" w:type="dxa"/>
            <w:gridSpan w:val="2"/>
            <w:tcBorders>
              <w:top w:val="nil"/>
              <w:left w:val="nil"/>
              <w:bottom w:val="single" w:sz="4" w:space="0" w:color="auto"/>
              <w:right w:val="single" w:sz="4" w:space="0" w:color="auto"/>
            </w:tcBorders>
            <w:shd w:val="clear" w:color="auto" w:fill="auto"/>
            <w:noWrap/>
            <w:vAlign w:val="center"/>
            <w:hideMark/>
          </w:tcPr>
          <w:p w14:paraId="0CEA7E5B"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3840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AFE23CE"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3840</w:t>
            </w:r>
          </w:p>
        </w:tc>
        <w:tc>
          <w:tcPr>
            <w:tcW w:w="960" w:type="dxa"/>
            <w:tcBorders>
              <w:top w:val="nil"/>
              <w:left w:val="nil"/>
              <w:bottom w:val="single" w:sz="4" w:space="0" w:color="auto"/>
              <w:right w:val="single" w:sz="4" w:space="0" w:color="auto"/>
            </w:tcBorders>
            <w:shd w:val="clear" w:color="auto" w:fill="auto"/>
            <w:noWrap/>
            <w:vAlign w:val="center"/>
            <w:hideMark/>
          </w:tcPr>
          <w:p w14:paraId="22B058E6"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3840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24F38D5"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3840</w:t>
            </w:r>
          </w:p>
        </w:tc>
        <w:tc>
          <w:tcPr>
            <w:tcW w:w="960" w:type="dxa"/>
            <w:tcBorders>
              <w:top w:val="nil"/>
              <w:left w:val="nil"/>
              <w:bottom w:val="single" w:sz="4" w:space="0" w:color="auto"/>
              <w:right w:val="single" w:sz="4" w:space="0" w:color="auto"/>
            </w:tcBorders>
            <w:shd w:val="clear" w:color="auto" w:fill="auto"/>
            <w:noWrap/>
            <w:vAlign w:val="center"/>
            <w:hideMark/>
          </w:tcPr>
          <w:p w14:paraId="144435F2"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3840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7D65457"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3840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46E55C4"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3840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67DCF09B"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9,209</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2075130"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9,209</w:t>
            </w:r>
          </w:p>
        </w:tc>
        <w:tc>
          <w:tcPr>
            <w:tcW w:w="963" w:type="dxa"/>
            <w:tcBorders>
              <w:top w:val="nil"/>
              <w:left w:val="nil"/>
              <w:bottom w:val="single" w:sz="4" w:space="0" w:color="auto"/>
              <w:right w:val="single" w:sz="4" w:space="0" w:color="auto"/>
            </w:tcBorders>
            <w:shd w:val="clear" w:color="auto" w:fill="auto"/>
            <w:noWrap/>
            <w:vAlign w:val="center"/>
            <w:hideMark/>
          </w:tcPr>
          <w:p w14:paraId="0DC260FA"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9,209</w:t>
            </w:r>
          </w:p>
        </w:tc>
        <w:tc>
          <w:tcPr>
            <w:tcW w:w="766" w:type="dxa"/>
            <w:gridSpan w:val="2"/>
            <w:tcBorders>
              <w:top w:val="nil"/>
              <w:left w:val="nil"/>
              <w:bottom w:val="single" w:sz="4" w:space="0" w:color="auto"/>
              <w:right w:val="single" w:sz="4" w:space="0" w:color="auto"/>
            </w:tcBorders>
            <w:shd w:val="clear" w:color="auto" w:fill="auto"/>
            <w:vAlign w:val="center"/>
            <w:hideMark/>
          </w:tcPr>
          <w:p w14:paraId="750F15AF"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9,209</w:t>
            </w:r>
          </w:p>
        </w:tc>
      </w:tr>
      <w:tr w:rsidR="00C22330" w:rsidRPr="008D5C11" w14:paraId="7B84895F" w14:textId="77777777" w:rsidTr="00774E40">
        <w:trPr>
          <w:trHeight w:val="102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7DC09E13" w14:textId="77777777" w:rsidR="00C22330" w:rsidRPr="008D5C11" w:rsidRDefault="00C22330" w:rsidP="00C22330">
            <w:pPr>
              <w:spacing w:after="0" w:line="240" w:lineRule="auto"/>
              <w:jc w:val="right"/>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62</w:t>
            </w:r>
          </w:p>
        </w:tc>
        <w:tc>
          <w:tcPr>
            <w:tcW w:w="3298" w:type="dxa"/>
            <w:tcBorders>
              <w:top w:val="nil"/>
              <w:left w:val="nil"/>
              <w:bottom w:val="single" w:sz="4" w:space="0" w:color="auto"/>
              <w:right w:val="single" w:sz="4" w:space="0" w:color="auto"/>
            </w:tcBorders>
            <w:shd w:val="clear" w:color="auto" w:fill="auto"/>
            <w:vAlign w:val="center"/>
            <w:hideMark/>
          </w:tcPr>
          <w:p w14:paraId="617D2DA5" w14:textId="77777777"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3.3. Обеспечение проведения открытых онлайн-уроков, направленных на раннюю профориентацию и реализуемых с учетом опыта цикла открытых уроков «</w:t>
            </w:r>
            <w:proofErr w:type="spellStart"/>
            <w:r w:rsidRPr="008D5C11">
              <w:rPr>
                <w:rFonts w:ascii="Times New Roman" w:eastAsia="Times New Roman" w:hAnsi="Times New Roman" w:cs="Times New Roman"/>
                <w:color w:val="000000"/>
                <w:sz w:val="20"/>
                <w:szCs w:val="20"/>
                <w:lang w:eastAsia="ru-RU"/>
              </w:rPr>
              <w:t>Проектория</w:t>
            </w:r>
            <w:proofErr w:type="spellEnd"/>
            <w:r w:rsidRPr="008D5C11">
              <w:rPr>
                <w:rFonts w:ascii="Times New Roman" w:eastAsia="Times New Roman" w:hAnsi="Times New Roman" w:cs="Times New Roman"/>
                <w:color w:val="000000"/>
                <w:sz w:val="20"/>
                <w:szCs w:val="20"/>
                <w:lang w:eastAsia="ru-RU"/>
              </w:rPr>
              <w:t>», в которых приняли участие дети</w:t>
            </w:r>
          </w:p>
        </w:tc>
        <w:tc>
          <w:tcPr>
            <w:tcW w:w="1202" w:type="dxa"/>
            <w:tcBorders>
              <w:top w:val="nil"/>
              <w:left w:val="nil"/>
              <w:bottom w:val="single" w:sz="4" w:space="0" w:color="auto"/>
              <w:right w:val="single" w:sz="4" w:space="0" w:color="auto"/>
            </w:tcBorders>
            <w:shd w:val="clear" w:color="auto" w:fill="auto"/>
            <w:vAlign w:val="center"/>
            <w:hideMark/>
          </w:tcPr>
          <w:p w14:paraId="1A4CFEC4"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млн. человек</w:t>
            </w:r>
          </w:p>
        </w:tc>
        <w:tc>
          <w:tcPr>
            <w:tcW w:w="960" w:type="dxa"/>
            <w:tcBorders>
              <w:top w:val="nil"/>
              <w:left w:val="nil"/>
              <w:bottom w:val="single" w:sz="4" w:space="0" w:color="auto"/>
              <w:right w:val="single" w:sz="4" w:space="0" w:color="auto"/>
            </w:tcBorders>
            <w:shd w:val="clear" w:color="auto" w:fill="auto"/>
            <w:noWrap/>
            <w:vAlign w:val="center"/>
            <w:hideMark/>
          </w:tcPr>
          <w:p w14:paraId="16D6674B"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0,0208</w:t>
            </w:r>
          </w:p>
        </w:tc>
        <w:tc>
          <w:tcPr>
            <w:tcW w:w="978" w:type="dxa"/>
            <w:gridSpan w:val="2"/>
            <w:tcBorders>
              <w:top w:val="nil"/>
              <w:left w:val="nil"/>
              <w:bottom w:val="single" w:sz="4" w:space="0" w:color="auto"/>
              <w:right w:val="single" w:sz="4" w:space="0" w:color="auto"/>
            </w:tcBorders>
            <w:shd w:val="clear" w:color="auto" w:fill="auto"/>
            <w:noWrap/>
            <w:vAlign w:val="center"/>
            <w:hideMark/>
          </w:tcPr>
          <w:p w14:paraId="3A4563AA"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0,0208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30D4C2C"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0,0208</w:t>
            </w:r>
          </w:p>
        </w:tc>
        <w:tc>
          <w:tcPr>
            <w:tcW w:w="960" w:type="dxa"/>
            <w:tcBorders>
              <w:top w:val="nil"/>
              <w:left w:val="nil"/>
              <w:bottom w:val="single" w:sz="4" w:space="0" w:color="auto"/>
              <w:right w:val="single" w:sz="4" w:space="0" w:color="auto"/>
            </w:tcBorders>
            <w:shd w:val="clear" w:color="auto" w:fill="auto"/>
            <w:noWrap/>
            <w:vAlign w:val="center"/>
            <w:hideMark/>
          </w:tcPr>
          <w:p w14:paraId="002FFE8B"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0,0213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C44C3B5"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0,0222</w:t>
            </w:r>
          </w:p>
        </w:tc>
        <w:tc>
          <w:tcPr>
            <w:tcW w:w="960" w:type="dxa"/>
            <w:tcBorders>
              <w:top w:val="nil"/>
              <w:left w:val="nil"/>
              <w:bottom w:val="single" w:sz="4" w:space="0" w:color="auto"/>
              <w:right w:val="single" w:sz="4" w:space="0" w:color="auto"/>
            </w:tcBorders>
            <w:shd w:val="clear" w:color="auto" w:fill="auto"/>
            <w:noWrap/>
            <w:vAlign w:val="center"/>
            <w:hideMark/>
          </w:tcPr>
          <w:p w14:paraId="0514CCDA"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0,0222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A037DBF"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0,0222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2FBC4DB"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0,0222</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4FBBCF70"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0,0229</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311D945"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0,0234</w:t>
            </w:r>
          </w:p>
        </w:tc>
        <w:tc>
          <w:tcPr>
            <w:tcW w:w="963" w:type="dxa"/>
            <w:tcBorders>
              <w:top w:val="nil"/>
              <w:left w:val="nil"/>
              <w:bottom w:val="single" w:sz="4" w:space="0" w:color="auto"/>
              <w:right w:val="single" w:sz="4" w:space="0" w:color="auto"/>
            </w:tcBorders>
            <w:shd w:val="clear" w:color="auto" w:fill="auto"/>
            <w:noWrap/>
            <w:vAlign w:val="center"/>
            <w:hideMark/>
          </w:tcPr>
          <w:p w14:paraId="0EC92740"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0,0245</w:t>
            </w:r>
          </w:p>
        </w:tc>
        <w:tc>
          <w:tcPr>
            <w:tcW w:w="766" w:type="dxa"/>
            <w:gridSpan w:val="2"/>
            <w:tcBorders>
              <w:top w:val="nil"/>
              <w:left w:val="nil"/>
              <w:bottom w:val="single" w:sz="4" w:space="0" w:color="auto"/>
              <w:right w:val="single" w:sz="4" w:space="0" w:color="auto"/>
            </w:tcBorders>
            <w:shd w:val="clear" w:color="auto" w:fill="auto"/>
            <w:vAlign w:val="center"/>
            <w:hideMark/>
          </w:tcPr>
          <w:p w14:paraId="55F38D67"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0,0249</w:t>
            </w:r>
          </w:p>
        </w:tc>
      </w:tr>
      <w:tr w:rsidR="00C22330" w:rsidRPr="008D5C11" w14:paraId="4A9A6B19" w14:textId="77777777" w:rsidTr="00774E40">
        <w:trPr>
          <w:trHeight w:val="127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2697035D" w14:textId="77777777" w:rsidR="00C22330" w:rsidRPr="008D5C11" w:rsidRDefault="00C22330" w:rsidP="00C22330">
            <w:pPr>
              <w:spacing w:after="0" w:line="240" w:lineRule="auto"/>
              <w:jc w:val="right"/>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63</w:t>
            </w:r>
          </w:p>
        </w:tc>
        <w:tc>
          <w:tcPr>
            <w:tcW w:w="3298" w:type="dxa"/>
            <w:tcBorders>
              <w:top w:val="nil"/>
              <w:left w:val="nil"/>
              <w:bottom w:val="single" w:sz="4" w:space="0" w:color="auto"/>
              <w:right w:val="single" w:sz="4" w:space="0" w:color="auto"/>
            </w:tcBorders>
            <w:shd w:val="clear" w:color="auto" w:fill="auto"/>
            <w:vAlign w:val="center"/>
            <w:hideMark/>
          </w:tcPr>
          <w:p w14:paraId="0A68D863" w14:textId="77777777"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3.4. Доля обучающихся по образовательным программам основного и среднего общего образования, охваченных мероприятиями, направленными на раннюю профессиональную ориентацию, в том числе в рамках программы «Билет в будущее»</w:t>
            </w:r>
          </w:p>
        </w:tc>
        <w:tc>
          <w:tcPr>
            <w:tcW w:w="1202" w:type="dxa"/>
            <w:tcBorders>
              <w:top w:val="nil"/>
              <w:left w:val="nil"/>
              <w:bottom w:val="single" w:sz="4" w:space="0" w:color="auto"/>
              <w:right w:val="single" w:sz="4" w:space="0" w:color="auto"/>
            </w:tcBorders>
            <w:shd w:val="clear" w:color="auto" w:fill="auto"/>
            <w:vAlign w:val="center"/>
            <w:hideMark/>
          </w:tcPr>
          <w:p w14:paraId="7341FA05"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60" w:type="dxa"/>
            <w:tcBorders>
              <w:top w:val="nil"/>
              <w:left w:val="nil"/>
              <w:bottom w:val="single" w:sz="4" w:space="0" w:color="auto"/>
              <w:right w:val="single" w:sz="4" w:space="0" w:color="auto"/>
            </w:tcBorders>
            <w:shd w:val="clear" w:color="auto" w:fill="auto"/>
            <w:noWrap/>
            <w:vAlign w:val="center"/>
            <w:hideMark/>
          </w:tcPr>
          <w:p w14:paraId="45218A87"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78" w:type="dxa"/>
            <w:gridSpan w:val="2"/>
            <w:tcBorders>
              <w:top w:val="nil"/>
              <w:left w:val="nil"/>
              <w:bottom w:val="single" w:sz="4" w:space="0" w:color="auto"/>
              <w:right w:val="single" w:sz="4" w:space="0" w:color="auto"/>
            </w:tcBorders>
            <w:shd w:val="clear" w:color="auto" w:fill="auto"/>
            <w:noWrap/>
            <w:vAlign w:val="center"/>
            <w:hideMark/>
          </w:tcPr>
          <w:p w14:paraId="32CC287F"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D3A669A"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hideMark/>
          </w:tcPr>
          <w:p w14:paraId="247F1350"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A14B715"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16</w:t>
            </w:r>
          </w:p>
        </w:tc>
        <w:tc>
          <w:tcPr>
            <w:tcW w:w="960" w:type="dxa"/>
            <w:tcBorders>
              <w:top w:val="nil"/>
              <w:left w:val="nil"/>
              <w:bottom w:val="single" w:sz="4" w:space="0" w:color="auto"/>
              <w:right w:val="single" w:sz="4" w:space="0" w:color="auto"/>
            </w:tcBorders>
            <w:shd w:val="clear" w:color="auto" w:fill="auto"/>
            <w:noWrap/>
            <w:vAlign w:val="center"/>
            <w:hideMark/>
          </w:tcPr>
          <w:p w14:paraId="47C0845C"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FA28E32"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A35E6A9"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16</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60DEBAB5"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BAD9F5F"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36</w:t>
            </w:r>
          </w:p>
        </w:tc>
        <w:tc>
          <w:tcPr>
            <w:tcW w:w="963" w:type="dxa"/>
            <w:tcBorders>
              <w:top w:val="nil"/>
              <w:left w:val="nil"/>
              <w:bottom w:val="single" w:sz="4" w:space="0" w:color="auto"/>
              <w:right w:val="single" w:sz="4" w:space="0" w:color="auto"/>
            </w:tcBorders>
            <w:shd w:val="clear" w:color="auto" w:fill="auto"/>
            <w:noWrap/>
            <w:vAlign w:val="center"/>
            <w:hideMark/>
          </w:tcPr>
          <w:p w14:paraId="2EC7F5C0"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38</w:t>
            </w:r>
          </w:p>
        </w:tc>
        <w:tc>
          <w:tcPr>
            <w:tcW w:w="766" w:type="dxa"/>
            <w:gridSpan w:val="2"/>
            <w:tcBorders>
              <w:top w:val="nil"/>
              <w:left w:val="nil"/>
              <w:bottom w:val="single" w:sz="4" w:space="0" w:color="auto"/>
              <w:right w:val="single" w:sz="4" w:space="0" w:color="auto"/>
            </w:tcBorders>
            <w:shd w:val="clear" w:color="auto" w:fill="auto"/>
            <w:vAlign w:val="center"/>
            <w:hideMark/>
          </w:tcPr>
          <w:p w14:paraId="482B925A"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40</w:t>
            </w:r>
          </w:p>
        </w:tc>
      </w:tr>
      <w:tr w:rsidR="00C22330" w:rsidRPr="008D5C11" w14:paraId="10E6152E" w14:textId="77777777" w:rsidTr="00774E40">
        <w:trPr>
          <w:trHeight w:val="102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210B8735" w14:textId="77777777" w:rsidR="00C22330" w:rsidRPr="008D5C11" w:rsidRDefault="00C22330" w:rsidP="00C22330">
            <w:pPr>
              <w:spacing w:after="0" w:line="240" w:lineRule="auto"/>
              <w:jc w:val="right"/>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64</w:t>
            </w:r>
          </w:p>
        </w:tc>
        <w:tc>
          <w:tcPr>
            <w:tcW w:w="3298" w:type="dxa"/>
            <w:tcBorders>
              <w:top w:val="nil"/>
              <w:left w:val="nil"/>
              <w:bottom w:val="single" w:sz="4" w:space="0" w:color="auto"/>
              <w:right w:val="single" w:sz="4" w:space="0" w:color="auto"/>
            </w:tcBorders>
            <w:shd w:val="clear" w:color="auto" w:fill="auto"/>
            <w:vAlign w:val="center"/>
            <w:hideMark/>
          </w:tcPr>
          <w:p w14:paraId="524ED006" w14:textId="77777777"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3.5. Охват детей деятельностью региональных центров выявления, поддержки и развития способностей и талантов у детей и молодежи, технопарков «</w:t>
            </w:r>
            <w:proofErr w:type="spellStart"/>
            <w:r w:rsidRPr="008D5C11">
              <w:rPr>
                <w:rFonts w:ascii="Times New Roman" w:eastAsia="Times New Roman" w:hAnsi="Times New Roman" w:cs="Times New Roman"/>
                <w:color w:val="000000"/>
                <w:sz w:val="20"/>
                <w:szCs w:val="20"/>
                <w:lang w:eastAsia="ru-RU"/>
              </w:rPr>
              <w:t>Кванториум</w:t>
            </w:r>
            <w:proofErr w:type="spellEnd"/>
            <w:r w:rsidRPr="008D5C11">
              <w:rPr>
                <w:rFonts w:ascii="Times New Roman" w:eastAsia="Times New Roman" w:hAnsi="Times New Roman" w:cs="Times New Roman"/>
                <w:color w:val="000000"/>
                <w:sz w:val="20"/>
                <w:szCs w:val="20"/>
                <w:lang w:eastAsia="ru-RU"/>
              </w:rPr>
              <w:t>» и центров «IТ-куб»</w:t>
            </w:r>
          </w:p>
        </w:tc>
        <w:tc>
          <w:tcPr>
            <w:tcW w:w="1202" w:type="dxa"/>
            <w:tcBorders>
              <w:top w:val="nil"/>
              <w:left w:val="nil"/>
              <w:bottom w:val="single" w:sz="4" w:space="0" w:color="auto"/>
              <w:right w:val="single" w:sz="4" w:space="0" w:color="auto"/>
            </w:tcBorders>
            <w:shd w:val="clear" w:color="auto" w:fill="auto"/>
            <w:vAlign w:val="center"/>
            <w:hideMark/>
          </w:tcPr>
          <w:p w14:paraId="348F52DE" w14:textId="77777777"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60" w:type="dxa"/>
            <w:tcBorders>
              <w:top w:val="nil"/>
              <w:left w:val="nil"/>
              <w:bottom w:val="single" w:sz="4" w:space="0" w:color="auto"/>
              <w:right w:val="single" w:sz="4" w:space="0" w:color="auto"/>
            </w:tcBorders>
            <w:shd w:val="clear" w:color="auto" w:fill="auto"/>
            <w:noWrap/>
            <w:vAlign w:val="center"/>
            <w:hideMark/>
          </w:tcPr>
          <w:p w14:paraId="796ADC92"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8,57</w:t>
            </w:r>
          </w:p>
        </w:tc>
        <w:tc>
          <w:tcPr>
            <w:tcW w:w="978" w:type="dxa"/>
            <w:gridSpan w:val="2"/>
            <w:tcBorders>
              <w:top w:val="nil"/>
              <w:left w:val="nil"/>
              <w:bottom w:val="single" w:sz="4" w:space="0" w:color="auto"/>
              <w:right w:val="single" w:sz="4" w:space="0" w:color="auto"/>
            </w:tcBorders>
            <w:shd w:val="clear" w:color="auto" w:fill="auto"/>
            <w:noWrap/>
            <w:vAlign w:val="center"/>
            <w:hideMark/>
          </w:tcPr>
          <w:p w14:paraId="139CC9A6"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8,94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0F09B7B"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9,22</w:t>
            </w:r>
          </w:p>
        </w:tc>
        <w:tc>
          <w:tcPr>
            <w:tcW w:w="960" w:type="dxa"/>
            <w:tcBorders>
              <w:top w:val="nil"/>
              <w:left w:val="nil"/>
              <w:bottom w:val="single" w:sz="4" w:space="0" w:color="auto"/>
              <w:right w:val="single" w:sz="4" w:space="0" w:color="auto"/>
            </w:tcBorders>
            <w:shd w:val="clear" w:color="auto" w:fill="auto"/>
            <w:noWrap/>
            <w:vAlign w:val="center"/>
            <w:hideMark/>
          </w:tcPr>
          <w:p w14:paraId="29897DAD"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AA70DF9"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12,23</w:t>
            </w:r>
          </w:p>
        </w:tc>
        <w:tc>
          <w:tcPr>
            <w:tcW w:w="960" w:type="dxa"/>
            <w:tcBorders>
              <w:top w:val="nil"/>
              <w:left w:val="nil"/>
              <w:bottom w:val="single" w:sz="4" w:space="0" w:color="auto"/>
              <w:right w:val="single" w:sz="4" w:space="0" w:color="auto"/>
            </w:tcBorders>
            <w:shd w:val="clear" w:color="auto" w:fill="auto"/>
            <w:noWrap/>
            <w:vAlign w:val="center"/>
            <w:hideMark/>
          </w:tcPr>
          <w:p w14:paraId="15CFCA4F"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12,57</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F910769"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14,63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9D62D02"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16,1</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0889906E"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20,95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0767240"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24,29</w:t>
            </w:r>
          </w:p>
        </w:tc>
        <w:tc>
          <w:tcPr>
            <w:tcW w:w="963" w:type="dxa"/>
            <w:tcBorders>
              <w:top w:val="nil"/>
              <w:left w:val="nil"/>
              <w:bottom w:val="single" w:sz="4" w:space="0" w:color="auto"/>
              <w:right w:val="single" w:sz="4" w:space="0" w:color="auto"/>
            </w:tcBorders>
            <w:shd w:val="clear" w:color="auto" w:fill="auto"/>
            <w:noWrap/>
            <w:vAlign w:val="center"/>
            <w:hideMark/>
          </w:tcPr>
          <w:p w14:paraId="7B09D41E"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28,57</w:t>
            </w:r>
          </w:p>
        </w:tc>
        <w:tc>
          <w:tcPr>
            <w:tcW w:w="766" w:type="dxa"/>
            <w:gridSpan w:val="2"/>
            <w:tcBorders>
              <w:top w:val="nil"/>
              <w:left w:val="nil"/>
              <w:bottom w:val="single" w:sz="4" w:space="0" w:color="auto"/>
              <w:right w:val="single" w:sz="4" w:space="0" w:color="auto"/>
            </w:tcBorders>
            <w:shd w:val="clear" w:color="auto" w:fill="auto"/>
            <w:vAlign w:val="center"/>
            <w:hideMark/>
          </w:tcPr>
          <w:p w14:paraId="431B7F0E" w14:textId="77777777" w:rsidR="00C22330" w:rsidRPr="008D5C11" w:rsidRDefault="00C22330" w:rsidP="00C22330">
            <w:pPr>
              <w:spacing w:after="0" w:line="240" w:lineRule="auto"/>
              <w:jc w:val="right"/>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30,14</w:t>
            </w:r>
          </w:p>
        </w:tc>
      </w:tr>
      <w:tr w:rsidR="00C22330" w:rsidRPr="008D5C11" w14:paraId="4A549863" w14:textId="77777777" w:rsidTr="00774E40">
        <w:trPr>
          <w:trHeight w:val="76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65C73810" w14:textId="77777777" w:rsidR="00C22330" w:rsidRPr="008D5C11" w:rsidRDefault="00C22330" w:rsidP="00C22330">
            <w:pPr>
              <w:spacing w:after="0" w:line="240" w:lineRule="auto"/>
              <w:jc w:val="right"/>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65</w:t>
            </w:r>
          </w:p>
        </w:tc>
        <w:tc>
          <w:tcPr>
            <w:tcW w:w="3298" w:type="dxa"/>
            <w:tcBorders>
              <w:top w:val="nil"/>
              <w:left w:val="nil"/>
              <w:bottom w:val="single" w:sz="4" w:space="0" w:color="auto"/>
              <w:right w:val="single" w:sz="4" w:space="0" w:color="auto"/>
            </w:tcBorders>
            <w:shd w:val="clear" w:color="auto" w:fill="auto"/>
            <w:vAlign w:val="center"/>
            <w:hideMark/>
          </w:tcPr>
          <w:p w14:paraId="26BE9A0D" w14:textId="77777777"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3.6. Количество субъектов Российской Федерации, выдающих сертификаты дополнительного образования в рамках системы персонифицированного финансирования</w:t>
            </w:r>
          </w:p>
        </w:tc>
        <w:tc>
          <w:tcPr>
            <w:tcW w:w="1202" w:type="dxa"/>
            <w:tcBorders>
              <w:top w:val="nil"/>
              <w:left w:val="nil"/>
              <w:bottom w:val="single" w:sz="4" w:space="0" w:color="auto"/>
              <w:right w:val="single" w:sz="4" w:space="0" w:color="auto"/>
            </w:tcBorders>
            <w:shd w:val="clear" w:color="auto" w:fill="auto"/>
            <w:vAlign w:val="center"/>
            <w:hideMark/>
          </w:tcPr>
          <w:p w14:paraId="7928AF33" w14:textId="77777777"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единиц</w:t>
            </w:r>
          </w:p>
        </w:tc>
        <w:tc>
          <w:tcPr>
            <w:tcW w:w="960" w:type="dxa"/>
            <w:tcBorders>
              <w:top w:val="nil"/>
              <w:left w:val="nil"/>
              <w:bottom w:val="single" w:sz="4" w:space="0" w:color="auto"/>
              <w:right w:val="single" w:sz="4" w:space="0" w:color="auto"/>
            </w:tcBorders>
            <w:shd w:val="clear" w:color="auto" w:fill="auto"/>
            <w:noWrap/>
            <w:vAlign w:val="center"/>
            <w:hideMark/>
          </w:tcPr>
          <w:p w14:paraId="28D6267F"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78" w:type="dxa"/>
            <w:gridSpan w:val="2"/>
            <w:tcBorders>
              <w:top w:val="nil"/>
              <w:left w:val="nil"/>
              <w:bottom w:val="single" w:sz="4" w:space="0" w:color="auto"/>
              <w:right w:val="single" w:sz="4" w:space="0" w:color="auto"/>
            </w:tcBorders>
            <w:shd w:val="clear" w:color="auto" w:fill="auto"/>
            <w:noWrap/>
            <w:vAlign w:val="center"/>
            <w:hideMark/>
          </w:tcPr>
          <w:p w14:paraId="3A8FB06D"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5701AB8"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hideMark/>
          </w:tcPr>
          <w:p w14:paraId="28BDC582"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34EDCB4"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hideMark/>
          </w:tcPr>
          <w:p w14:paraId="53759C03"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1EF08E3"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A34D897"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4865D074"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4FAC371"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3" w:type="dxa"/>
            <w:tcBorders>
              <w:top w:val="nil"/>
              <w:left w:val="nil"/>
              <w:bottom w:val="single" w:sz="4" w:space="0" w:color="auto"/>
              <w:right w:val="single" w:sz="4" w:space="0" w:color="auto"/>
            </w:tcBorders>
            <w:shd w:val="clear" w:color="auto" w:fill="auto"/>
            <w:noWrap/>
            <w:vAlign w:val="center"/>
            <w:hideMark/>
          </w:tcPr>
          <w:p w14:paraId="23287C9A"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766" w:type="dxa"/>
            <w:gridSpan w:val="2"/>
            <w:tcBorders>
              <w:top w:val="nil"/>
              <w:left w:val="nil"/>
              <w:bottom w:val="single" w:sz="4" w:space="0" w:color="auto"/>
              <w:right w:val="single" w:sz="4" w:space="0" w:color="auto"/>
            </w:tcBorders>
            <w:shd w:val="clear" w:color="auto" w:fill="auto"/>
            <w:vAlign w:val="center"/>
            <w:hideMark/>
          </w:tcPr>
          <w:p w14:paraId="6340DC69" w14:textId="1563353C" w:rsidR="00C22330" w:rsidRPr="008D5C11" w:rsidRDefault="00C22330" w:rsidP="00C22330">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r>
      <w:tr w:rsidR="00C22330" w:rsidRPr="008D5C11" w14:paraId="3CBC027C" w14:textId="77777777" w:rsidTr="00774E40">
        <w:trPr>
          <w:trHeight w:val="76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2A66EB8D" w14:textId="77777777" w:rsidR="00C22330" w:rsidRPr="008D5C11" w:rsidRDefault="00C22330" w:rsidP="00C22330">
            <w:pPr>
              <w:spacing w:after="0" w:line="240" w:lineRule="auto"/>
              <w:jc w:val="right"/>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66</w:t>
            </w:r>
          </w:p>
        </w:tc>
        <w:tc>
          <w:tcPr>
            <w:tcW w:w="3298" w:type="dxa"/>
            <w:tcBorders>
              <w:top w:val="nil"/>
              <w:left w:val="nil"/>
              <w:bottom w:val="single" w:sz="4" w:space="0" w:color="auto"/>
              <w:right w:val="single" w:sz="4" w:space="0" w:color="auto"/>
            </w:tcBorders>
            <w:shd w:val="clear" w:color="auto" w:fill="auto"/>
            <w:vAlign w:val="center"/>
            <w:hideMark/>
          </w:tcPr>
          <w:p w14:paraId="4967550B" w14:textId="77777777"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3.7. Обеспечение проведения мероприятий по профессиональной ориентации в рамках реализации проекта «Билет в будущее», в которых приняли участие дети</w:t>
            </w:r>
          </w:p>
        </w:tc>
        <w:tc>
          <w:tcPr>
            <w:tcW w:w="1202" w:type="dxa"/>
            <w:tcBorders>
              <w:top w:val="nil"/>
              <w:left w:val="nil"/>
              <w:bottom w:val="single" w:sz="4" w:space="0" w:color="auto"/>
              <w:right w:val="single" w:sz="4" w:space="0" w:color="auto"/>
            </w:tcBorders>
            <w:shd w:val="clear" w:color="auto" w:fill="auto"/>
            <w:vAlign w:val="center"/>
            <w:hideMark/>
          </w:tcPr>
          <w:p w14:paraId="1C365227"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тыс. человек</w:t>
            </w:r>
          </w:p>
        </w:tc>
        <w:tc>
          <w:tcPr>
            <w:tcW w:w="960" w:type="dxa"/>
            <w:tcBorders>
              <w:top w:val="nil"/>
              <w:left w:val="nil"/>
              <w:bottom w:val="single" w:sz="4" w:space="0" w:color="auto"/>
              <w:right w:val="single" w:sz="4" w:space="0" w:color="auto"/>
            </w:tcBorders>
            <w:shd w:val="clear" w:color="auto" w:fill="auto"/>
            <w:noWrap/>
            <w:vAlign w:val="center"/>
            <w:hideMark/>
          </w:tcPr>
          <w:p w14:paraId="6AFA5CC2"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3,596</w:t>
            </w:r>
          </w:p>
        </w:tc>
        <w:tc>
          <w:tcPr>
            <w:tcW w:w="978" w:type="dxa"/>
            <w:gridSpan w:val="2"/>
            <w:tcBorders>
              <w:top w:val="nil"/>
              <w:left w:val="nil"/>
              <w:bottom w:val="single" w:sz="4" w:space="0" w:color="auto"/>
              <w:right w:val="single" w:sz="4" w:space="0" w:color="auto"/>
            </w:tcBorders>
            <w:shd w:val="clear" w:color="auto" w:fill="auto"/>
            <w:noWrap/>
            <w:vAlign w:val="center"/>
            <w:hideMark/>
          </w:tcPr>
          <w:p w14:paraId="21C58054"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3,612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0D8E81D"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3,951</w:t>
            </w:r>
          </w:p>
        </w:tc>
        <w:tc>
          <w:tcPr>
            <w:tcW w:w="960" w:type="dxa"/>
            <w:tcBorders>
              <w:top w:val="nil"/>
              <w:left w:val="nil"/>
              <w:bottom w:val="single" w:sz="4" w:space="0" w:color="auto"/>
              <w:right w:val="single" w:sz="4" w:space="0" w:color="auto"/>
            </w:tcBorders>
            <w:shd w:val="clear" w:color="auto" w:fill="auto"/>
            <w:noWrap/>
            <w:vAlign w:val="center"/>
            <w:hideMark/>
          </w:tcPr>
          <w:p w14:paraId="0C4D72F6"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23FF35A"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4,523</w:t>
            </w:r>
          </w:p>
        </w:tc>
        <w:tc>
          <w:tcPr>
            <w:tcW w:w="960" w:type="dxa"/>
            <w:tcBorders>
              <w:top w:val="nil"/>
              <w:left w:val="nil"/>
              <w:bottom w:val="single" w:sz="4" w:space="0" w:color="auto"/>
              <w:right w:val="single" w:sz="4" w:space="0" w:color="auto"/>
            </w:tcBorders>
            <w:shd w:val="clear" w:color="auto" w:fill="auto"/>
            <w:noWrap/>
            <w:vAlign w:val="center"/>
            <w:hideMark/>
          </w:tcPr>
          <w:p w14:paraId="3A678F13"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4,523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1E89B67"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4,523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39E8D8B"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4,521</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34A8E025"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4,112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DABAC54"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4,182</w:t>
            </w:r>
          </w:p>
        </w:tc>
        <w:tc>
          <w:tcPr>
            <w:tcW w:w="963" w:type="dxa"/>
            <w:tcBorders>
              <w:top w:val="nil"/>
              <w:left w:val="nil"/>
              <w:bottom w:val="single" w:sz="4" w:space="0" w:color="auto"/>
              <w:right w:val="single" w:sz="4" w:space="0" w:color="auto"/>
            </w:tcBorders>
            <w:shd w:val="clear" w:color="auto" w:fill="auto"/>
            <w:noWrap/>
            <w:vAlign w:val="center"/>
            <w:hideMark/>
          </w:tcPr>
          <w:p w14:paraId="4DFEF7E5"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4,268</w:t>
            </w:r>
          </w:p>
        </w:tc>
        <w:tc>
          <w:tcPr>
            <w:tcW w:w="766" w:type="dxa"/>
            <w:gridSpan w:val="2"/>
            <w:tcBorders>
              <w:top w:val="nil"/>
              <w:left w:val="nil"/>
              <w:bottom w:val="single" w:sz="4" w:space="0" w:color="auto"/>
              <w:right w:val="single" w:sz="4" w:space="0" w:color="auto"/>
            </w:tcBorders>
            <w:shd w:val="clear" w:color="auto" w:fill="auto"/>
            <w:vAlign w:val="center"/>
            <w:hideMark/>
          </w:tcPr>
          <w:p w14:paraId="4978DCD0" w14:textId="77777777" w:rsidR="00C22330" w:rsidRPr="008D5C11" w:rsidRDefault="00C22330" w:rsidP="00C22330">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4,400</w:t>
            </w:r>
          </w:p>
        </w:tc>
      </w:tr>
      <w:tr w:rsidR="00C22330" w:rsidRPr="008D5C11" w14:paraId="0143FE08" w14:textId="77777777" w:rsidTr="00774E40">
        <w:trPr>
          <w:trHeight w:val="76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13B8309B" w14:textId="77777777" w:rsidR="00C22330" w:rsidRPr="008D5C11" w:rsidRDefault="00C22330" w:rsidP="00C22330">
            <w:pPr>
              <w:spacing w:after="0" w:line="240" w:lineRule="auto"/>
              <w:jc w:val="right"/>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lastRenderedPageBreak/>
              <w:t>67</w:t>
            </w:r>
          </w:p>
        </w:tc>
        <w:tc>
          <w:tcPr>
            <w:tcW w:w="3298" w:type="dxa"/>
            <w:tcBorders>
              <w:top w:val="nil"/>
              <w:left w:val="nil"/>
              <w:bottom w:val="single" w:sz="4" w:space="0" w:color="auto"/>
              <w:right w:val="single" w:sz="4" w:space="0" w:color="auto"/>
            </w:tcBorders>
            <w:shd w:val="clear" w:color="auto" w:fill="auto"/>
            <w:vAlign w:val="center"/>
            <w:hideMark/>
          </w:tcPr>
          <w:p w14:paraId="1C2D70D2" w14:textId="77777777"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3.8. Обновление материально-технической базы для занятий детей физической культурой и спортом в общеобразовательных организациях</w:t>
            </w:r>
          </w:p>
        </w:tc>
        <w:tc>
          <w:tcPr>
            <w:tcW w:w="1202" w:type="dxa"/>
            <w:tcBorders>
              <w:top w:val="nil"/>
              <w:left w:val="nil"/>
              <w:bottom w:val="single" w:sz="4" w:space="0" w:color="auto"/>
              <w:right w:val="single" w:sz="4" w:space="0" w:color="auto"/>
            </w:tcBorders>
            <w:shd w:val="clear" w:color="auto" w:fill="auto"/>
            <w:vAlign w:val="center"/>
            <w:hideMark/>
          </w:tcPr>
          <w:p w14:paraId="164DD8D8"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Единица</w:t>
            </w:r>
          </w:p>
        </w:tc>
        <w:tc>
          <w:tcPr>
            <w:tcW w:w="960" w:type="dxa"/>
            <w:tcBorders>
              <w:top w:val="nil"/>
              <w:left w:val="nil"/>
              <w:bottom w:val="single" w:sz="4" w:space="0" w:color="auto"/>
              <w:right w:val="single" w:sz="4" w:space="0" w:color="auto"/>
            </w:tcBorders>
            <w:shd w:val="clear" w:color="auto" w:fill="auto"/>
            <w:noWrap/>
            <w:vAlign w:val="center"/>
            <w:hideMark/>
          </w:tcPr>
          <w:p w14:paraId="4384A4EB"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82</w:t>
            </w:r>
          </w:p>
        </w:tc>
        <w:tc>
          <w:tcPr>
            <w:tcW w:w="978" w:type="dxa"/>
            <w:gridSpan w:val="2"/>
            <w:tcBorders>
              <w:top w:val="nil"/>
              <w:left w:val="nil"/>
              <w:bottom w:val="single" w:sz="4" w:space="0" w:color="auto"/>
              <w:right w:val="single" w:sz="4" w:space="0" w:color="auto"/>
            </w:tcBorders>
            <w:shd w:val="clear" w:color="auto" w:fill="auto"/>
            <w:noWrap/>
            <w:vAlign w:val="center"/>
            <w:hideMark/>
          </w:tcPr>
          <w:p w14:paraId="52B7AC07"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82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B4F6E85"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82</w:t>
            </w:r>
          </w:p>
        </w:tc>
        <w:tc>
          <w:tcPr>
            <w:tcW w:w="960" w:type="dxa"/>
            <w:tcBorders>
              <w:top w:val="nil"/>
              <w:left w:val="nil"/>
              <w:bottom w:val="single" w:sz="4" w:space="0" w:color="auto"/>
              <w:right w:val="single" w:sz="4" w:space="0" w:color="auto"/>
            </w:tcBorders>
            <w:shd w:val="clear" w:color="auto" w:fill="auto"/>
            <w:noWrap/>
            <w:vAlign w:val="center"/>
            <w:hideMark/>
          </w:tcPr>
          <w:p w14:paraId="614FC652"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82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C78281B"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82</w:t>
            </w:r>
          </w:p>
        </w:tc>
        <w:tc>
          <w:tcPr>
            <w:tcW w:w="960" w:type="dxa"/>
            <w:tcBorders>
              <w:top w:val="nil"/>
              <w:left w:val="nil"/>
              <w:bottom w:val="single" w:sz="4" w:space="0" w:color="auto"/>
              <w:right w:val="single" w:sz="4" w:space="0" w:color="auto"/>
            </w:tcBorders>
            <w:shd w:val="clear" w:color="auto" w:fill="auto"/>
            <w:noWrap/>
            <w:vAlign w:val="center"/>
            <w:hideMark/>
          </w:tcPr>
          <w:p w14:paraId="38A7785D"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82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BC1587D"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82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36C5894"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82</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3E8EDCD7"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9BAEAFE"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95</w:t>
            </w:r>
          </w:p>
        </w:tc>
        <w:tc>
          <w:tcPr>
            <w:tcW w:w="963" w:type="dxa"/>
            <w:tcBorders>
              <w:top w:val="nil"/>
              <w:left w:val="nil"/>
              <w:bottom w:val="single" w:sz="4" w:space="0" w:color="auto"/>
              <w:right w:val="single" w:sz="4" w:space="0" w:color="auto"/>
            </w:tcBorders>
            <w:shd w:val="clear" w:color="auto" w:fill="auto"/>
            <w:noWrap/>
            <w:vAlign w:val="center"/>
            <w:hideMark/>
          </w:tcPr>
          <w:p w14:paraId="62D5BF4E"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95</w:t>
            </w:r>
          </w:p>
        </w:tc>
        <w:tc>
          <w:tcPr>
            <w:tcW w:w="766" w:type="dxa"/>
            <w:gridSpan w:val="2"/>
            <w:tcBorders>
              <w:top w:val="nil"/>
              <w:left w:val="nil"/>
              <w:bottom w:val="single" w:sz="4" w:space="0" w:color="auto"/>
              <w:right w:val="single" w:sz="4" w:space="0" w:color="auto"/>
            </w:tcBorders>
            <w:shd w:val="clear" w:color="auto" w:fill="auto"/>
            <w:vAlign w:val="center"/>
            <w:hideMark/>
          </w:tcPr>
          <w:p w14:paraId="3D18F38B"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95</w:t>
            </w:r>
          </w:p>
        </w:tc>
      </w:tr>
      <w:tr w:rsidR="00C22330" w:rsidRPr="008D5C11" w14:paraId="2E61050B" w14:textId="77777777" w:rsidTr="00774E40">
        <w:trPr>
          <w:trHeight w:val="51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287526EA" w14:textId="77777777" w:rsidR="00C22330" w:rsidRPr="008D5C11" w:rsidRDefault="00C22330" w:rsidP="00C22330">
            <w:pPr>
              <w:spacing w:after="0" w:line="240" w:lineRule="auto"/>
              <w:jc w:val="right"/>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68</w:t>
            </w:r>
          </w:p>
        </w:tc>
        <w:tc>
          <w:tcPr>
            <w:tcW w:w="3298" w:type="dxa"/>
            <w:tcBorders>
              <w:top w:val="nil"/>
              <w:left w:val="nil"/>
              <w:bottom w:val="single" w:sz="4" w:space="0" w:color="auto"/>
              <w:right w:val="single" w:sz="4" w:space="0" w:color="auto"/>
            </w:tcBorders>
            <w:shd w:val="clear" w:color="auto" w:fill="auto"/>
            <w:vAlign w:val="center"/>
            <w:hideMark/>
          </w:tcPr>
          <w:p w14:paraId="3162A6B7" w14:textId="77777777"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3.9. Внедрение и функционирование Целевой модели развития региональных систем дополнительного образования детей</w:t>
            </w:r>
          </w:p>
        </w:tc>
        <w:tc>
          <w:tcPr>
            <w:tcW w:w="1202" w:type="dxa"/>
            <w:tcBorders>
              <w:top w:val="nil"/>
              <w:left w:val="nil"/>
              <w:bottom w:val="single" w:sz="4" w:space="0" w:color="auto"/>
              <w:right w:val="single" w:sz="4" w:space="0" w:color="auto"/>
            </w:tcBorders>
            <w:shd w:val="clear" w:color="auto" w:fill="auto"/>
            <w:vAlign w:val="center"/>
            <w:hideMark/>
          </w:tcPr>
          <w:p w14:paraId="30A2994E"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Единиц</w:t>
            </w:r>
          </w:p>
        </w:tc>
        <w:tc>
          <w:tcPr>
            <w:tcW w:w="960" w:type="dxa"/>
            <w:tcBorders>
              <w:top w:val="nil"/>
              <w:left w:val="nil"/>
              <w:bottom w:val="single" w:sz="4" w:space="0" w:color="auto"/>
              <w:right w:val="single" w:sz="4" w:space="0" w:color="auto"/>
            </w:tcBorders>
            <w:shd w:val="clear" w:color="auto" w:fill="auto"/>
            <w:noWrap/>
            <w:vAlign w:val="center"/>
            <w:hideMark/>
          </w:tcPr>
          <w:p w14:paraId="68E006DC" w14:textId="513CB84D"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78" w:type="dxa"/>
            <w:gridSpan w:val="2"/>
            <w:tcBorders>
              <w:top w:val="nil"/>
              <w:left w:val="nil"/>
              <w:bottom w:val="single" w:sz="4" w:space="0" w:color="auto"/>
              <w:right w:val="single" w:sz="4" w:space="0" w:color="auto"/>
            </w:tcBorders>
            <w:shd w:val="clear" w:color="auto" w:fill="auto"/>
            <w:noWrap/>
            <w:vAlign w:val="center"/>
            <w:hideMark/>
          </w:tcPr>
          <w:p w14:paraId="75740CFC" w14:textId="770D62EB"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02306A7" w14:textId="1E22755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hideMark/>
          </w:tcPr>
          <w:p w14:paraId="5AC2E5BF" w14:textId="2B144FB9"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1F4A942" w14:textId="3F36BF4D"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hideMark/>
          </w:tcPr>
          <w:p w14:paraId="220DF4D0" w14:textId="1FB04BA0"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C758D02" w14:textId="68B7AD0D"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4AF4E1C" w14:textId="0CF2FADA"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24544D7C" w14:textId="4A24A5B3"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12D4232" w14:textId="3B6882D0"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3" w:type="dxa"/>
            <w:tcBorders>
              <w:top w:val="nil"/>
              <w:left w:val="nil"/>
              <w:bottom w:val="single" w:sz="4" w:space="0" w:color="auto"/>
              <w:right w:val="single" w:sz="4" w:space="0" w:color="auto"/>
            </w:tcBorders>
            <w:shd w:val="clear" w:color="auto" w:fill="auto"/>
            <w:noWrap/>
            <w:vAlign w:val="center"/>
            <w:hideMark/>
          </w:tcPr>
          <w:p w14:paraId="50516230" w14:textId="4D3F2B55"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766" w:type="dxa"/>
            <w:gridSpan w:val="2"/>
            <w:tcBorders>
              <w:top w:val="nil"/>
              <w:left w:val="nil"/>
              <w:bottom w:val="single" w:sz="4" w:space="0" w:color="auto"/>
              <w:right w:val="single" w:sz="4" w:space="0" w:color="auto"/>
            </w:tcBorders>
            <w:shd w:val="clear" w:color="auto" w:fill="auto"/>
            <w:vAlign w:val="center"/>
            <w:hideMark/>
          </w:tcPr>
          <w:p w14:paraId="5D30A619" w14:textId="1E156542"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0</w:t>
            </w:r>
          </w:p>
        </w:tc>
      </w:tr>
      <w:tr w:rsidR="00C22330" w:rsidRPr="008D5C11" w14:paraId="04D40FBA" w14:textId="77777777" w:rsidTr="00774E40">
        <w:trPr>
          <w:gridAfter w:val="1"/>
          <w:wAfter w:w="18" w:type="dxa"/>
          <w:trHeight w:val="30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5B0B496A" w14:textId="77777777"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p>
        </w:tc>
        <w:tc>
          <w:tcPr>
            <w:tcW w:w="15919" w:type="dxa"/>
            <w:gridSpan w:val="21"/>
            <w:tcBorders>
              <w:top w:val="single" w:sz="4" w:space="0" w:color="auto"/>
              <w:left w:val="nil"/>
              <w:bottom w:val="single" w:sz="4" w:space="0" w:color="auto"/>
              <w:right w:val="single" w:sz="4" w:space="0" w:color="auto"/>
            </w:tcBorders>
            <w:shd w:val="clear" w:color="auto" w:fill="auto"/>
            <w:noWrap/>
            <w:vAlign w:val="center"/>
            <w:hideMark/>
          </w:tcPr>
          <w:p w14:paraId="5B0C6037" w14:textId="3A0CDA5B"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 Подпрограмма 4 Развитие среднего профессионального образования.</w:t>
            </w:r>
          </w:p>
        </w:tc>
      </w:tr>
      <w:tr w:rsidR="00CB6499" w:rsidRPr="008D5C11" w14:paraId="0D2C44A4" w14:textId="77777777" w:rsidTr="00401AA0">
        <w:trPr>
          <w:gridAfter w:val="1"/>
          <w:wAfter w:w="18" w:type="dxa"/>
          <w:trHeight w:val="300"/>
        </w:trPr>
        <w:tc>
          <w:tcPr>
            <w:tcW w:w="16449" w:type="dxa"/>
            <w:gridSpan w:val="22"/>
            <w:tcBorders>
              <w:top w:val="nil"/>
              <w:left w:val="single" w:sz="4" w:space="0" w:color="auto"/>
              <w:bottom w:val="single" w:sz="4" w:space="0" w:color="auto"/>
              <w:right w:val="single" w:sz="4" w:space="0" w:color="auto"/>
            </w:tcBorders>
            <w:shd w:val="clear" w:color="auto" w:fill="auto"/>
            <w:noWrap/>
            <w:vAlign w:val="bottom"/>
          </w:tcPr>
          <w:p w14:paraId="55AA9BEA" w14:textId="388E8C65" w:rsidR="00CB6499" w:rsidRPr="008D5C11" w:rsidRDefault="00CB6499"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Цель: </w:t>
            </w:r>
            <w:r w:rsidRPr="00CB6499">
              <w:rPr>
                <w:rFonts w:ascii="Times New Roman" w:eastAsia="Times New Roman" w:hAnsi="Times New Roman" w:cs="Times New Roman"/>
                <w:color w:val="000000"/>
                <w:sz w:val="20"/>
                <w:szCs w:val="20"/>
                <w:lang w:eastAsia="ru-RU"/>
              </w:rPr>
              <w:t>обеспечение потребности отраслей экономики Республики Тыва в квалифицированных рабочих и специалистах, поддержка профессиональной мобильности населения, создание в Республике Тыва современной системы среднего профессионального образования;</w:t>
            </w:r>
          </w:p>
        </w:tc>
      </w:tr>
      <w:tr w:rsidR="00C22330" w:rsidRPr="008D5C11" w14:paraId="4D8DC083" w14:textId="77777777" w:rsidTr="00774E40">
        <w:trPr>
          <w:trHeight w:val="178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566BFBB4" w14:textId="77777777" w:rsidR="00C22330" w:rsidRPr="008D5C11" w:rsidRDefault="00C22330" w:rsidP="00C22330">
            <w:pPr>
              <w:spacing w:after="0" w:line="240" w:lineRule="auto"/>
              <w:jc w:val="right"/>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69</w:t>
            </w:r>
          </w:p>
        </w:tc>
        <w:tc>
          <w:tcPr>
            <w:tcW w:w="3298" w:type="dxa"/>
            <w:tcBorders>
              <w:top w:val="nil"/>
              <w:left w:val="nil"/>
              <w:bottom w:val="single" w:sz="4" w:space="0" w:color="auto"/>
              <w:right w:val="single" w:sz="4" w:space="0" w:color="auto"/>
            </w:tcBorders>
            <w:shd w:val="clear" w:color="auto" w:fill="auto"/>
            <w:vAlign w:val="center"/>
            <w:hideMark/>
          </w:tcPr>
          <w:p w14:paraId="07A41DE2" w14:textId="77777777"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4.1. Отношение средней заработной платы преподавателей и мастеров государственных образовательных организаций начального и среднего профессионального образования к среднемесячной начисленной заработной плате наемных работников в организациях, у индивидуальных предпринимателей и физических лиц (среднемесячного дохода от трудовой деятельности) в Республике Тыва</w:t>
            </w:r>
          </w:p>
        </w:tc>
        <w:tc>
          <w:tcPr>
            <w:tcW w:w="1202" w:type="dxa"/>
            <w:tcBorders>
              <w:top w:val="nil"/>
              <w:left w:val="nil"/>
              <w:bottom w:val="single" w:sz="4" w:space="0" w:color="auto"/>
              <w:right w:val="single" w:sz="4" w:space="0" w:color="auto"/>
            </w:tcBorders>
            <w:shd w:val="clear" w:color="auto" w:fill="auto"/>
            <w:vAlign w:val="center"/>
            <w:hideMark/>
          </w:tcPr>
          <w:p w14:paraId="3E1B1362"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60" w:type="dxa"/>
            <w:tcBorders>
              <w:top w:val="nil"/>
              <w:left w:val="nil"/>
              <w:bottom w:val="single" w:sz="4" w:space="0" w:color="auto"/>
              <w:right w:val="single" w:sz="4" w:space="0" w:color="auto"/>
            </w:tcBorders>
            <w:shd w:val="clear" w:color="auto" w:fill="auto"/>
            <w:noWrap/>
            <w:vAlign w:val="center"/>
            <w:hideMark/>
          </w:tcPr>
          <w:p w14:paraId="2FC37DDB"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78" w:type="dxa"/>
            <w:gridSpan w:val="2"/>
            <w:tcBorders>
              <w:top w:val="nil"/>
              <w:left w:val="nil"/>
              <w:bottom w:val="single" w:sz="4" w:space="0" w:color="auto"/>
              <w:right w:val="single" w:sz="4" w:space="0" w:color="auto"/>
            </w:tcBorders>
            <w:shd w:val="clear" w:color="auto" w:fill="auto"/>
            <w:noWrap/>
            <w:vAlign w:val="center"/>
            <w:hideMark/>
          </w:tcPr>
          <w:p w14:paraId="79BFF992"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4D64D06"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tcBorders>
              <w:top w:val="nil"/>
              <w:left w:val="nil"/>
              <w:bottom w:val="single" w:sz="4" w:space="0" w:color="auto"/>
              <w:right w:val="single" w:sz="4" w:space="0" w:color="auto"/>
            </w:tcBorders>
            <w:shd w:val="clear" w:color="auto" w:fill="auto"/>
            <w:noWrap/>
            <w:vAlign w:val="center"/>
            <w:hideMark/>
          </w:tcPr>
          <w:p w14:paraId="3C55CA1A"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2372901"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tcBorders>
              <w:top w:val="nil"/>
              <w:left w:val="nil"/>
              <w:bottom w:val="single" w:sz="4" w:space="0" w:color="auto"/>
              <w:right w:val="single" w:sz="4" w:space="0" w:color="auto"/>
            </w:tcBorders>
            <w:shd w:val="clear" w:color="auto" w:fill="auto"/>
            <w:noWrap/>
            <w:vAlign w:val="center"/>
            <w:hideMark/>
          </w:tcPr>
          <w:p w14:paraId="592CD1DF"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77C2EEE"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2212EE9"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2E11814E"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09A4CF3"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3" w:type="dxa"/>
            <w:tcBorders>
              <w:top w:val="nil"/>
              <w:left w:val="nil"/>
              <w:bottom w:val="single" w:sz="4" w:space="0" w:color="auto"/>
              <w:right w:val="single" w:sz="4" w:space="0" w:color="auto"/>
            </w:tcBorders>
            <w:shd w:val="clear" w:color="auto" w:fill="auto"/>
            <w:noWrap/>
            <w:vAlign w:val="center"/>
            <w:hideMark/>
          </w:tcPr>
          <w:p w14:paraId="6A86E848"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66" w:type="dxa"/>
            <w:gridSpan w:val="2"/>
            <w:tcBorders>
              <w:top w:val="nil"/>
              <w:left w:val="nil"/>
              <w:bottom w:val="single" w:sz="4" w:space="0" w:color="auto"/>
              <w:right w:val="single" w:sz="4" w:space="0" w:color="auto"/>
            </w:tcBorders>
            <w:shd w:val="clear" w:color="auto" w:fill="auto"/>
            <w:vAlign w:val="center"/>
            <w:hideMark/>
          </w:tcPr>
          <w:p w14:paraId="548A0279"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r>
      <w:tr w:rsidR="00C22330" w:rsidRPr="008D5C11" w14:paraId="1711A050" w14:textId="77777777" w:rsidTr="00690E2C">
        <w:trPr>
          <w:trHeight w:val="153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521F3249" w14:textId="77777777" w:rsidR="00C22330" w:rsidRPr="008D5C11" w:rsidRDefault="00C22330" w:rsidP="00C22330">
            <w:pPr>
              <w:spacing w:after="0" w:line="240" w:lineRule="auto"/>
              <w:jc w:val="right"/>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70</w:t>
            </w:r>
          </w:p>
        </w:tc>
        <w:tc>
          <w:tcPr>
            <w:tcW w:w="3298" w:type="dxa"/>
            <w:tcBorders>
              <w:top w:val="nil"/>
              <w:left w:val="nil"/>
              <w:bottom w:val="single" w:sz="4" w:space="0" w:color="auto"/>
              <w:right w:val="single" w:sz="4" w:space="0" w:color="auto"/>
            </w:tcBorders>
            <w:shd w:val="clear" w:color="auto" w:fill="auto"/>
            <w:vAlign w:val="center"/>
            <w:hideMark/>
          </w:tcPr>
          <w:p w14:paraId="11D90C6A" w14:textId="7E55B908"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4.2. </w:t>
            </w:r>
            <w:r w:rsidR="00690E2C" w:rsidRPr="00690E2C">
              <w:rPr>
                <w:rFonts w:ascii="Times New Roman" w:eastAsia="Times New Roman" w:hAnsi="Times New Roman" w:cs="Times New Roman"/>
                <w:color w:val="000000"/>
                <w:sz w:val="20"/>
                <w:szCs w:val="20"/>
                <w:lang w:eastAsia="ru-RU"/>
              </w:rPr>
              <w:t>Доля выпускников образовательных организаций, реализующих программы среднего профессионального образования, занятых по виду деятельности и полученным компетенциям</w:t>
            </w:r>
          </w:p>
        </w:tc>
        <w:tc>
          <w:tcPr>
            <w:tcW w:w="1202" w:type="dxa"/>
            <w:tcBorders>
              <w:top w:val="nil"/>
              <w:left w:val="nil"/>
              <w:bottom w:val="single" w:sz="4" w:space="0" w:color="auto"/>
              <w:right w:val="single" w:sz="4" w:space="0" w:color="auto"/>
            </w:tcBorders>
            <w:shd w:val="clear" w:color="auto" w:fill="auto"/>
            <w:vAlign w:val="center"/>
            <w:hideMark/>
          </w:tcPr>
          <w:p w14:paraId="4EBDF594"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60" w:type="dxa"/>
            <w:tcBorders>
              <w:top w:val="nil"/>
              <w:left w:val="nil"/>
              <w:bottom w:val="single" w:sz="4" w:space="0" w:color="auto"/>
              <w:right w:val="single" w:sz="4" w:space="0" w:color="auto"/>
            </w:tcBorders>
            <w:shd w:val="clear" w:color="auto" w:fill="auto"/>
            <w:noWrap/>
            <w:vAlign w:val="center"/>
            <w:hideMark/>
          </w:tcPr>
          <w:p w14:paraId="68831C02" w14:textId="1AECD0D2" w:rsidR="00C22330" w:rsidRPr="008D5C11" w:rsidRDefault="00690E2C"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62,7</w:t>
            </w:r>
          </w:p>
        </w:tc>
        <w:tc>
          <w:tcPr>
            <w:tcW w:w="978" w:type="dxa"/>
            <w:gridSpan w:val="2"/>
            <w:tcBorders>
              <w:top w:val="nil"/>
              <w:left w:val="nil"/>
              <w:bottom w:val="single" w:sz="4" w:space="0" w:color="auto"/>
              <w:right w:val="single" w:sz="4" w:space="0" w:color="auto"/>
            </w:tcBorders>
            <w:shd w:val="clear" w:color="auto" w:fill="auto"/>
            <w:noWrap/>
            <w:vAlign w:val="center"/>
          </w:tcPr>
          <w:p w14:paraId="08D6727D" w14:textId="586EF771" w:rsidR="00C22330" w:rsidRPr="008D5C11" w:rsidRDefault="00690E2C"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62,7</w:t>
            </w:r>
          </w:p>
        </w:tc>
        <w:tc>
          <w:tcPr>
            <w:tcW w:w="960" w:type="dxa"/>
            <w:gridSpan w:val="2"/>
            <w:tcBorders>
              <w:top w:val="nil"/>
              <w:left w:val="nil"/>
              <w:bottom w:val="single" w:sz="4" w:space="0" w:color="auto"/>
              <w:right w:val="single" w:sz="4" w:space="0" w:color="auto"/>
            </w:tcBorders>
            <w:shd w:val="clear" w:color="auto" w:fill="auto"/>
            <w:noWrap/>
            <w:vAlign w:val="center"/>
          </w:tcPr>
          <w:p w14:paraId="25F2DF42" w14:textId="4C6EE091" w:rsidR="00C22330" w:rsidRPr="008D5C11" w:rsidRDefault="00690E2C"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62,7</w:t>
            </w:r>
          </w:p>
        </w:tc>
        <w:tc>
          <w:tcPr>
            <w:tcW w:w="960" w:type="dxa"/>
            <w:tcBorders>
              <w:top w:val="nil"/>
              <w:left w:val="nil"/>
              <w:bottom w:val="single" w:sz="4" w:space="0" w:color="auto"/>
              <w:right w:val="single" w:sz="4" w:space="0" w:color="auto"/>
            </w:tcBorders>
            <w:shd w:val="clear" w:color="auto" w:fill="auto"/>
            <w:noWrap/>
            <w:vAlign w:val="center"/>
          </w:tcPr>
          <w:p w14:paraId="716BA324" w14:textId="362EE633" w:rsidR="00C22330" w:rsidRPr="008D5C11" w:rsidRDefault="00690E2C"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62,7</w:t>
            </w:r>
          </w:p>
        </w:tc>
        <w:tc>
          <w:tcPr>
            <w:tcW w:w="960" w:type="dxa"/>
            <w:gridSpan w:val="2"/>
            <w:tcBorders>
              <w:top w:val="nil"/>
              <w:left w:val="nil"/>
              <w:bottom w:val="single" w:sz="4" w:space="0" w:color="auto"/>
              <w:right w:val="single" w:sz="4" w:space="0" w:color="auto"/>
            </w:tcBorders>
            <w:shd w:val="clear" w:color="auto" w:fill="auto"/>
            <w:noWrap/>
            <w:vAlign w:val="center"/>
          </w:tcPr>
          <w:p w14:paraId="495E96CF" w14:textId="2DE2C0D9" w:rsidR="00C22330" w:rsidRPr="008D5C11" w:rsidRDefault="00690E2C"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62,7</w:t>
            </w:r>
          </w:p>
        </w:tc>
        <w:tc>
          <w:tcPr>
            <w:tcW w:w="960" w:type="dxa"/>
            <w:tcBorders>
              <w:top w:val="nil"/>
              <w:left w:val="nil"/>
              <w:bottom w:val="single" w:sz="4" w:space="0" w:color="auto"/>
              <w:right w:val="single" w:sz="4" w:space="0" w:color="auto"/>
            </w:tcBorders>
            <w:shd w:val="clear" w:color="auto" w:fill="auto"/>
            <w:noWrap/>
            <w:vAlign w:val="center"/>
          </w:tcPr>
          <w:p w14:paraId="4CCC716B" w14:textId="464060A5" w:rsidR="00C22330" w:rsidRPr="008D5C11" w:rsidRDefault="00690E2C"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62,7</w:t>
            </w:r>
          </w:p>
        </w:tc>
        <w:tc>
          <w:tcPr>
            <w:tcW w:w="960" w:type="dxa"/>
            <w:gridSpan w:val="2"/>
            <w:tcBorders>
              <w:top w:val="nil"/>
              <w:left w:val="nil"/>
              <w:bottom w:val="single" w:sz="4" w:space="0" w:color="auto"/>
              <w:right w:val="single" w:sz="4" w:space="0" w:color="auto"/>
            </w:tcBorders>
            <w:shd w:val="clear" w:color="auto" w:fill="auto"/>
            <w:noWrap/>
            <w:vAlign w:val="center"/>
          </w:tcPr>
          <w:p w14:paraId="5A27F720" w14:textId="3EAE7F5B" w:rsidR="00C22330" w:rsidRPr="008D5C11" w:rsidRDefault="00690E2C"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62,7</w:t>
            </w:r>
          </w:p>
        </w:tc>
        <w:tc>
          <w:tcPr>
            <w:tcW w:w="960" w:type="dxa"/>
            <w:gridSpan w:val="2"/>
            <w:tcBorders>
              <w:top w:val="nil"/>
              <w:left w:val="nil"/>
              <w:bottom w:val="single" w:sz="4" w:space="0" w:color="auto"/>
              <w:right w:val="single" w:sz="4" w:space="0" w:color="auto"/>
            </w:tcBorders>
            <w:shd w:val="clear" w:color="auto" w:fill="auto"/>
            <w:noWrap/>
            <w:vAlign w:val="center"/>
          </w:tcPr>
          <w:p w14:paraId="4A407DFC" w14:textId="7807D25A" w:rsidR="00C22330" w:rsidRPr="008D5C11" w:rsidRDefault="00690E2C"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62,7</w:t>
            </w:r>
          </w:p>
        </w:tc>
        <w:tc>
          <w:tcPr>
            <w:tcW w:w="1050" w:type="dxa"/>
            <w:gridSpan w:val="2"/>
            <w:tcBorders>
              <w:top w:val="nil"/>
              <w:left w:val="nil"/>
              <w:bottom w:val="single" w:sz="4" w:space="0" w:color="auto"/>
              <w:right w:val="single" w:sz="4" w:space="0" w:color="auto"/>
            </w:tcBorders>
            <w:shd w:val="clear" w:color="auto" w:fill="auto"/>
            <w:noWrap/>
            <w:vAlign w:val="center"/>
          </w:tcPr>
          <w:p w14:paraId="272E13F3" w14:textId="7F5B468B" w:rsidR="00C22330" w:rsidRPr="008D5C11" w:rsidRDefault="00690E2C"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62,7</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DC01E3B" w14:textId="3B5D8F88" w:rsidR="00C22330" w:rsidRPr="008D5C11" w:rsidRDefault="00690E2C"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62,7</w:t>
            </w:r>
          </w:p>
        </w:tc>
        <w:tc>
          <w:tcPr>
            <w:tcW w:w="963" w:type="dxa"/>
            <w:tcBorders>
              <w:top w:val="nil"/>
              <w:left w:val="nil"/>
              <w:bottom w:val="single" w:sz="4" w:space="0" w:color="auto"/>
              <w:right w:val="single" w:sz="4" w:space="0" w:color="auto"/>
            </w:tcBorders>
            <w:shd w:val="clear" w:color="auto" w:fill="auto"/>
            <w:noWrap/>
            <w:vAlign w:val="center"/>
          </w:tcPr>
          <w:p w14:paraId="3E5485D1" w14:textId="460B8684" w:rsidR="00C22330" w:rsidRPr="008D5C11" w:rsidRDefault="00690E2C"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62,7</w:t>
            </w:r>
          </w:p>
        </w:tc>
        <w:tc>
          <w:tcPr>
            <w:tcW w:w="766" w:type="dxa"/>
            <w:gridSpan w:val="2"/>
            <w:tcBorders>
              <w:top w:val="nil"/>
              <w:left w:val="nil"/>
              <w:bottom w:val="single" w:sz="4" w:space="0" w:color="auto"/>
              <w:right w:val="single" w:sz="4" w:space="0" w:color="auto"/>
            </w:tcBorders>
            <w:shd w:val="clear" w:color="auto" w:fill="auto"/>
            <w:vAlign w:val="center"/>
          </w:tcPr>
          <w:p w14:paraId="4B9E683C" w14:textId="17134A40" w:rsidR="00C22330" w:rsidRPr="008D5C11" w:rsidRDefault="00690E2C"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62,7</w:t>
            </w:r>
          </w:p>
        </w:tc>
      </w:tr>
      <w:tr w:rsidR="00C22330" w:rsidRPr="008D5C11" w14:paraId="06AA754C" w14:textId="77777777" w:rsidTr="00774E40">
        <w:trPr>
          <w:trHeight w:val="102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1A3FE0BA" w14:textId="77777777" w:rsidR="00C22330" w:rsidRPr="008D5C11" w:rsidRDefault="00C22330" w:rsidP="00C22330">
            <w:pPr>
              <w:spacing w:after="0" w:line="240" w:lineRule="auto"/>
              <w:jc w:val="right"/>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71</w:t>
            </w:r>
          </w:p>
        </w:tc>
        <w:tc>
          <w:tcPr>
            <w:tcW w:w="3298" w:type="dxa"/>
            <w:tcBorders>
              <w:top w:val="nil"/>
              <w:left w:val="nil"/>
              <w:bottom w:val="single" w:sz="4" w:space="0" w:color="auto"/>
              <w:right w:val="single" w:sz="4" w:space="0" w:color="auto"/>
            </w:tcBorders>
            <w:shd w:val="clear" w:color="auto" w:fill="auto"/>
            <w:vAlign w:val="center"/>
            <w:hideMark/>
          </w:tcPr>
          <w:p w14:paraId="1F9CF3DF" w14:textId="77777777"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4.3. Доля обучающихся общеобразовательных организаций, получивших профориентационные услуги в соответствии с профориентационными программами, принятыми в Республике Тыва</w:t>
            </w:r>
          </w:p>
        </w:tc>
        <w:tc>
          <w:tcPr>
            <w:tcW w:w="1202" w:type="dxa"/>
            <w:tcBorders>
              <w:top w:val="nil"/>
              <w:left w:val="nil"/>
              <w:bottom w:val="single" w:sz="4" w:space="0" w:color="auto"/>
              <w:right w:val="single" w:sz="4" w:space="0" w:color="auto"/>
            </w:tcBorders>
            <w:shd w:val="clear" w:color="auto" w:fill="auto"/>
            <w:vAlign w:val="center"/>
            <w:hideMark/>
          </w:tcPr>
          <w:p w14:paraId="6344839B"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60" w:type="dxa"/>
            <w:tcBorders>
              <w:top w:val="nil"/>
              <w:left w:val="nil"/>
              <w:bottom w:val="single" w:sz="4" w:space="0" w:color="auto"/>
              <w:right w:val="single" w:sz="4" w:space="0" w:color="auto"/>
            </w:tcBorders>
            <w:shd w:val="clear" w:color="auto" w:fill="auto"/>
            <w:noWrap/>
            <w:vAlign w:val="center"/>
            <w:hideMark/>
          </w:tcPr>
          <w:p w14:paraId="5679CA18"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54</w:t>
            </w:r>
          </w:p>
        </w:tc>
        <w:tc>
          <w:tcPr>
            <w:tcW w:w="978" w:type="dxa"/>
            <w:gridSpan w:val="2"/>
            <w:tcBorders>
              <w:top w:val="nil"/>
              <w:left w:val="nil"/>
              <w:bottom w:val="single" w:sz="4" w:space="0" w:color="auto"/>
              <w:right w:val="single" w:sz="4" w:space="0" w:color="auto"/>
            </w:tcBorders>
            <w:shd w:val="clear" w:color="auto" w:fill="auto"/>
            <w:noWrap/>
            <w:vAlign w:val="center"/>
            <w:hideMark/>
          </w:tcPr>
          <w:p w14:paraId="194ACD11"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5A9D08D"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54</w:t>
            </w:r>
          </w:p>
        </w:tc>
        <w:tc>
          <w:tcPr>
            <w:tcW w:w="960" w:type="dxa"/>
            <w:tcBorders>
              <w:top w:val="nil"/>
              <w:left w:val="nil"/>
              <w:bottom w:val="single" w:sz="4" w:space="0" w:color="auto"/>
              <w:right w:val="single" w:sz="4" w:space="0" w:color="auto"/>
            </w:tcBorders>
            <w:shd w:val="clear" w:color="auto" w:fill="auto"/>
            <w:noWrap/>
            <w:vAlign w:val="center"/>
            <w:hideMark/>
          </w:tcPr>
          <w:p w14:paraId="3EB2A716"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6C0C61D"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54</w:t>
            </w:r>
          </w:p>
        </w:tc>
        <w:tc>
          <w:tcPr>
            <w:tcW w:w="960" w:type="dxa"/>
            <w:tcBorders>
              <w:top w:val="nil"/>
              <w:left w:val="nil"/>
              <w:bottom w:val="single" w:sz="4" w:space="0" w:color="auto"/>
              <w:right w:val="single" w:sz="4" w:space="0" w:color="auto"/>
            </w:tcBorders>
            <w:shd w:val="clear" w:color="auto" w:fill="auto"/>
            <w:noWrap/>
            <w:vAlign w:val="center"/>
            <w:hideMark/>
          </w:tcPr>
          <w:p w14:paraId="0C7D3F8C"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BFB9EBF"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F05EAC4"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54</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610C31D3"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BE05694"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54</w:t>
            </w:r>
          </w:p>
        </w:tc>
        <w:tc>
          <w:tcPr>
            <w:tcW w:w="963" w:type="dxa"/>
            <w:tcBorders>
              <w:top w:val="nil"/>
              <w:left w:val="nil"/>
              <w:bottom w:val="single" w:sz="4" w:space="0" w:color="auto"/>
              <w:right w:val="single" w:sz="4" w:space="0" w:color="auto"/>
            </w:tcBorders>
            <w:shd w:val="clear" w:color="auto" w:fill="auto"/>
            <w:noWrap/>
            <w:vAlign w:val="center"/>
            <w:hideMark/>
          </w:tcPr>
          <w:p w14:paraId="586626F5"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54</w:t>
            </w:r>
          </w:p>
        </w:tc>
        <w:tc>
          <w:tcPr>
            <w:tcW w:w="766" w:type="dxa"/>
            <w:gridSpan w:val="2"/>
            <w:tcBorders>
              <w:top w:val="nil"/>
              <w:left w:val="nil"/>
              <w:bottom w:val="single" w:sz="4" w:space="0" w:color="auto"/>
              <w:right w:val="single" w:sz="4" w:space="0" w:color="auto"/>
            </w:tcBorders>
            <w:shd w:val="clear" w:color="auto" w:fill="auto"/>
            <w:vAlign w:val="center"/>
            <w:hideMark/>
          </w:tcPr>
          <w:p w14:paraId="61F171DF"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54</w:t>
            </w:r>
          </w:p>
        </w:tc>
      </w:tr>
      <w:tr w:rsidR="00C22330" w:rsidRPr="008D5C11" w14:paraId="47E4BC01" w14:textId="77777777" w:rsidTr="00774E40">
        <w:trPr>
          <w:trHeight w:val="229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54628CB2" w14:textId="77777777" w:rsidR="00C22330" w:rsidRPr="008D5C11" w:rsidRDefault="00C22330" w:rsidP="00C22330">
            <w:pPr>
              <w:spacing w:after="0" w:line="240" w:lineRule="auto"/>
              <w:jc w:val="right"/>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lastRenderedPageBreak/>
              <w:t>72</w:t>
            </w:r>
          </w:p>
        </w:tc>
        <w:tc>
          <w:tcPr>
            <w:tcW w:w="3298" w:type="dxa"/>
            <w:tcBorders>
              <w:top w:val="nil"/>
              <w:left w:val="nil"/>
              <w:bottom w:val="single" w:sz="4" w:space="0" w:color="auto"/>
              <w:right w:val="single" w:sz="4" w:space="0" w:color="auto"/>
            </w:tcBorders>
            <w:shd w:val="clear" w:color="auto" w:fill="auto"/>
            <w:vAlign w:val="center"/>
            <w:hideMark/>
          </w:tcPr>
          <w:p w14:paraId="63BC6952" w14:textId="77777777"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4.4. Доля образовательных организаций, реализующих программы среднего профессионального образования, в которых осуществляется подготовка по федеральным государственным образовательным стандартам среднего профессионального образования по 50 наиболее востребованным, новым и перспективным профессиям и специальностям, в общем количестве образовательных организаций, реализующих программы среднего профессионального образования</w:t>
            </w:r>
          </w:p>
        </w:tc>
        <w:tc>
          <w:tcPr>
            <w:tcW w:w="1202" w:type="dxa"/>
            <w:tcBorders>
              <w:top w:val="nil"/>
              <w:left w:val="nil"/>
              <w:bottom w:val="single" w:sz="4" w:space="0" w:color="auto"/>
              <w:right w:val="single" w:sz="4" w:space="0" w:color="auto"/>
            </w:tcBorders>
            <w:shd w:val="clear" w:color="auto" w:fill="auto"/>
            <w:vAlign w:val="center"/>
            <w:hideMark/>
          </w:tcPr>
          <w:p w14:paraId="4E2154C4"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60" w:type="dxa"/>
            <w:tcBorders>
              <w:top w:val="nil"/>
              <w:left w:val="nil"/>
              <w:bottom w:val="single" w:sz="4" w:space="0" w:color="auto"/>
              <w:right w:val="single" w:sz="4" w:space="0" w:color="auto"/>
            </w:tcBorders>
            <w:shd w:val="clear" w:color="auto" w:fill="auto"/>
            <w:noWrap/>
            <w:vAlign w:val="center"/>
            <w:hideMark/>
          </w:tcPr>
          <w:p w14:paraId="6FBDC535"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25</w:t>
            </w:r>
          </w:p>
        </w:tc>
        <w:tc>
          <w:tcPr>
            <w:tcW w:w="978" w:type="dxa"/>
            <w:gridSpan w:val="2"/>
            <w:tcBorders>
              <w:top w:val="nil"/>
              <w:left w:val="nil"/>
              <w:bottom w:val="single" w:sz="4" w:space="0" w:color="auto"/>
              <w:right w:val="single" w:sz="4" w:space="0" w:color="auto"/>
            </w:tcBorders>
            <w:shd w:val="clear" w:color="auto" w:fill="auto"/>
            <w:noWrap/>
            <w:vAlign w:val="center"/>
            <w:hideMark/>
          </w:tcPr>
          <w:p w14:paraId="5E437292"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C8F2FAB"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25</w:t>
            </w:r>
          </w:p>
        </w:tc>
        <w:tc>
          <w:tcPr>
            <w:tcW w:w="960" w:type="dxa"/>
            <w:tcBorders>
              <w:top w:val="nil"/>
              <w:left w:val="nil"/>
              <w:bottom w:val="single" w:sz="4" w:space="0" w:color="auto"/>
              <w:right w:val="single" w:sz="4" w:space="0" w:color="auto"/>
            </w:tcBorders>
            <w:shd w:val="clear" w:color="auto" w:fill="auto"/>
            <w:noWrap/>
            <w:vAlign w:val="center"/>
            <w:hideMark/>
          </w:tcPr>
          <w:p w14:paraId="7C248AC9"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0ED2ECB"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25</w:t>
            </w:r>
          </w:p>
        </w:tc>
        <w:tc>
          <w:tcPr>
            <w:tcW w:w="960" w:type="dxa"/>
            <w:tcBorders>
              <w:top w:val="nil"/>
              <w:left w:val="nil"/>
              <w:bottom w:val="single" w:sz="4" w:space="0" w:color="auto"/>
              <w:right w:val="single" w:sz="4" w:space="0" w:color="auto"/>
            </w:tcBorders>
            <w:shd w:val="clear" w:color="auto" w:fill="auto"/>
            <w:noWrap/>
            <w:vAlign w:val="center"/>
            <w:hideMark/>
          </w:tcPr>
          <w:p w14:paraId="4628D945"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823F666"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6B061BA"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25</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37A1D8AA"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701BF28"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25</w:t>
            </w:r>
          </w:p>
        </w:tc>
        <w:tc>
          <w:tcPr>
            <w:tcW w:w="963" w:type="dxa"/>
            <w:tcBorders>
              <w:top w:val="nil"/>
              <w:left w:val="nil"/>
              <w:bottom w:val="single" w:sz="4" w:space="0" w:color="auto"/>
              <w:right w:val="single" w:sz="4" w:space="0" w:color="auto"/>
            </w:tcBorders>
            <w:shd w:val="clear" w:color="auto" w:fill="auto"/>
            <w:noWrap/>
            <w:vAlign w:val="center"/>
            <w:hideMark/>
          </w:tcPr>
          <w:p w14:paraId="790F53B8"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25</w:t>
            </w:r>
          </w:p>
        </w:tc>
        <w:tc>
          <w:tcPr>
            <w:tcW w:w="766" w:type="dxa"/>
            <w:gridSpan w:val="2"/>
            <w:tcBorders>
              <w:top w:val="nil"/>
              <w:left w:val="nil"/>
              <w:bottom w:val="single" w:sz="4" w:space="0" w:color="auto"/>
              <w:right w:val="single" w:sz="4" w:space="0" w:color="auto"/>
            </w:tcBorders>
            <w:shd w:val="clear" w:color="auto" w:fill="auto"/>
            <w:vAlign w:val="center"/>
            <w:hideMark/>
          </w:tcPr>
          <w:p w14:paraId="5C0BB327"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25</w:t>
            </w:r>
          </w:p>
        </w:tc>
      </w:tr>
      <w:tr w:rsidR="00C22330" w:rsidRPr="008D5C11" w14:paraId="78ADE4E9" w14:textId="77777777" w:rsidTr="00774E40">
        <w:trPr>
          <w:trHeight w:val="51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2D0D4E3A" w14:textId="77777777" w:rsidR="00C22330" w:rsidRPr="008D5C11" w:rsidRDefault="00C22330" w:rsidP="00C22330">
            <w:pPr>
              <w:spacing w:after="0" w:line="240" w:lineRule="auto"/>
              <w:jc w:val="right"/>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73</w:t>
            </w:r>
          </w:p>
        </w:tc>
        <w:tc>
          <w:tcPr>
            <w:tcW w:w="3298" w:type="dxa"/>
            <w:tcBorders>
              <w:top w:val="nil"/>
              <w:left w:val="nil"/>
              <w:bottom w:val="single" w:sz="4" w:space="0" w:color="auto"/>
              <w:right w:val="single" w:sz="4" w:space="0" w:color="auto"/>
            </w:tcBorders>
            <w:shd w:val="clear" w:color="auto" w:fill="auto"/>
            <w:vAlign w:val="center"/>
            <w:hideMark/>
          </w:tcPr>
          <w:p w14:paraId="727ED511" w14:textId="77777777"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4.5. Создание и обеспечение функционирования центров опережающей профессиональной подготовки</w:t>
            </w:r>
          </w:p>
        </w:tc>
        <w:tc>
          <w:tcPr>
            <w:tcW w:w="1202" w:type="dxa"/>
            <w:tcBorders>
              <w:top w:val="nil"/>
              <w:left w:val="nil"/>
              <w:bottom w:val="single" w:sz="4" w:space="0" w:color="auto"/>
              <w:right w:val="single" w:sz="4" w:space="0" w:color="auto"/>
            </w:tcBorders>
            <w:shd w:val="clear" w:color="auto" w:fill="auto"/>
            <w:vAlign w:val="center"/>
            <w:hideMark/>
          </w:tcPr>
          <w:p w14:paraId="06C0F0C1"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единиц</w:t>
            </w:r>
          </w:p>
        </w:tc>
        <w:tc>
          <w:tcPr>
            <w:tcW w:w="960" w:type="dxa"/>
            <w:tcBorders>
              <w:top w:val="nil"/>
              <w:left w:val="nil"/>
              <w:bottom w:val="single" w:sz="4" w:space="0" w:color="auto"/>
              <w:right w:val="single" w:sz="4" w:space="0" w:color="auto"/>
            </w:tcBorders>
            <w:shd w:val="clear" w:color="auto" w:fill="auto"/>
            <w:noWrap/>
            <w:vAlign w:val="center"/>
            <w:hideMark/>
          </w:tcPr>
          <w:p w14:paraId="32E0CE17" w14:textId="0C4757B9"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78" w:type="dxa"/>
            <w:gridSpan w:val="2"/>
            <w:tcBorders>
              <w:top w:val="nil"/>
              <w:left w:val="nil"/>
              <w:bottom w:val="single" w:sz="4" w:space="0" w:color="auto"/>
              <w:right w:val="single" w:sz="4" w:space="0" w:color="auto"/>
            </w:tcBorders>
            <w:shd w:val="clear" w:color="auto" w:fill="auto"/>
            <w:noWrap/>
            <w:vAlign w:val="center"/>
            <w:hideMark/>
          </w:tcPr>
          <w:p w14:paraId="754F281C" w14:textId="0000E1C2"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8C2BF9E" w14:textId="30CABB5C"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hideMark/>
          </w:tcPr>
          <w:p w14:paraId="623DFD91" w14:textId="64E4CC08"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F35968A" w14:textId="0C9F548B"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hideMark/>
          </w:tcPr>
          <w:p w14:paraId="45DD176E" w14:textId="26E31CFE"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DD8B4FF" w14:textId="68941CBF"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DA472E8" w14:textId="7E00867A"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78D8E0B4"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33162F6"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w:t>
            </w:r>
          </w:p>
        </w:tc>
        <w:tc>
          <w:tcPr>
            <w:tcW w:w="963" w:type="dxa"/>
            <w:tcBorders>
              <w:top w:val="nil"/>
              <w:left w:val="nil"/>
              <w:bottom w:val="single" w:sz="4" w:space="0" w:color="auto"/>
              <w:right w:val="single" w:sz="4" w:space="0" w:color="auto"/>
            </w:tcBorders>
            <w:shd w:val="clear" w:color="auto" w:fill="auto"/>
            <w:noWrap/>
            <w:vAlign w:val="center"/>
            <w:hideMark/>
          </w:tcPr>
          <w:p w14:paraId="08AE3DBB"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w:t>
            </w:r>
          </w:p>
        </w:tc>
        <w:tc>
          <w:tcPr>
            <w:tcW w:w="766" w:type="dxa"/>
            <w:gridSpan w:val="2"/>
            <w:tcBorders>
              <w:top w:val="nil"/>
              <w:left w:val="nil"/>
              <w:bottom w:val="single" w:sz="4" w:space="0" w:color="auto"/>
              <w:right w:val="single" w:sz="4" w:space="0" w:color="auto"/>
            </w:tcBorders>
            <w:shd w:val="clear" w:color="auto" w:fill="auto"/>
            <w:vAlign w:val="center"/>
            <w:hideMark/>
          </w:tcPr>
          <w:p w14:paraId="1F82D18E"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w:t>
            </w:r>
          </w:p>
        </w:tc>
      </w:tr>
      <w:tr w:rsidR="00C22330" w:rsidRPr="008D5C11" w14:paraId="1E3FFB40" w14:textId="77777777" w:rsidTr="00774E40">
        <w:trPr>
          <w:trHeight w:val="51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4233C4EB" w14:textId="77777777" w:rsidR="00C22330" w:rsidRPr="008D5C11" w:rsidRDefault="00C22330" w:rsidP="00C22330">
            <w:pPr>
              <w:spacing w:after="0" w:line="240" w:lineRule="auto"/>
              <w:jc w:val="right"/>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74</w:t>
            </w:r>
          </w:p>
        </w:tc>
        <w:tc>
          <w:tcPr>
            <w:tcW w:w="3298" w:type="dxa"/>
            <w:tcBorders>
              <w:top w:val="nil"/>
              <w:left w:val="nil"/>
              <w:bottom w:val="single" w:sz="4" w:space="0" w:color="auto"/>
              <w:right w:val="single" w:sz="4" w:space="0" w:color="auto"/>
            </w:tcBorders>
            <w:shd w:val="clear" w:color="auto" w:fill="auto"/>
            <w:vAlign w:val="center"/>
            <w:hideMark/>
          </w:tcPr>
          <w:p w14:paraId="57163207" w14:textId="77777777"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4.6. Численность граждан, охваченных деятельностью Центров опережающей профессиональной подготовки</w:t>
            </w:r>
          </w:p>
        </w:tc>
        <w:tc>
          <w:tcPr>
            <w:tcW w:w="1202" w:type="dxa"/>
            <w:tcBorders>
              <w:top w:val="nil"/>
              <w:left w:val="nil"/>
              <w:bottom w:val="single" w:sz="4" w:space="0" w:color="auto"/>
              <w:right w:val="single" w:sz="4" w:space="0" w:color="auto"/>
            </w:tcBorders>
            <w:shd w:val="clear" w:color="auto" w:fill="auto"/>
            <w:vAlign w:val="center"/>
            <w:hideMark/>
          </w:tcPr>
          <w:p w14:paraId="098A1B66"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единиц</w:t>
            </w:r>
          </w:p>
        </w:tc>
        <w:tc>
          <w:tcPr>
            <w:tcW w:w="960" w:type="dxa"/>
            <w:tcBorders>
              <w:top w:val="nil"/>
              <w:left w:val="nil"/>
              <w:bottom w:val="single" w:sz="4" w:space="0" w:color="auto"/>
              <w:right w:val="single" w:sz="4" w:space="0" w:color="auto"/>
            </w:tcBorders>
            <w:shd w:val="clear" w:color="auto" w:fill="auto"/>
            <w:noWrap/>
            <w:vAlign w:val="center"/>
            <w:hideMark/>
          </w:tcPr>
          <w:p w14:paraId="1249DE44"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500</w:t>
            </w:r>
          </w:p>
        </w:tc>
        <w:tc>
          <w:tcPr>
            <w:tcW w:w="978" w:type="dxa"/>
            <w:gridSpan w:val="2"/>
            <w:tcBorders>
              <w:top w:val="nil"/>
              <w:left w:val="nil"/>
              <w:bottom w:val="single" w:sz="4" w:space="0" w:color="auto"/>
              <w:right w:val="single" w:sz="4" w:space="0" w:color="auto"/>
            </w:tcBorders>
            <w:shd w:val="clear" w:color="auto" w:fill="auto"/>
            <w:noWrap/>
            <w:vAlign w:val="center"/>
            <w:hideMark/>
          </w:tcPr>
          <w:p w14:paraId="36E091BF"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600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0442B52"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600</w:t>
            </w:r>
          </w:p>
        </w:tc>
        <w:tc>
          <w:tcPr>
            <w:tcW w:w="960" w:type="dxa"/>
            <w:tcBorders>
              <w:top w:val="nil"/>
              <w:left w:val="nil"/>
              <w:bottom w:val="single" w:sz="4" w:space="0" w:color="auto"/>
              <w:right w:val="single" w:sz="4" w:space="0" w:color="auto"/>
            </w:tcBorders>
            <w:shd w:val="clear" w:color="auto" w:fill="auto"/>
            <w:noWrap/>
            <w:vAlign w:val="center"/>
            <w:hideMark/>
          </w:tcPr>
          <w:p w14:paraId="323EC7F3"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600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D8982FB"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300</w:t>
            </w:r>
          </w:p>
        </w:tc>
        <w:tc>
          <w:tcPr>
            <w:tcW w:w="960" w:type="dxa"/>
            <w:tcBorders>
              <w:top w:val="nil"/>
              <w:left w:val="nil"/>
              <w:bottom w:val="single" w:sz="4" w:space="0" w:color="auto"/>
              <w:right w:val="single" w:sz="4" w:space="0" w:color="auto"/>
            </w:tcBorders>
            <w:shd w:val="clear" w:color="auto" w:fill="auto"/>
            <w:noWrap/>
            <w:vAlign w:val="center"/>
            <w:hideMark/>
          </w:tcPr>
          <w:p w14:paraId="0F729886" w14:textId="62046CC6"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A520F24" w14:textId="1A8346B8"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91BB656"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500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372EEE6A"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200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E7D2503"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300</w:t>
            </w:r>
          </w:p>
        </w:tc>
        <w:tc>
          <w:tcPr>
            <w:tcW w:w="963" w:type="dxa"/>
            <w:tcBorders>
              <w:top w:val="nil"/>
              <w:left w:val="nil"/>
              <w:bottom w:val="single" w:sz="4" w:space="0" w:color="auto"/>
              <w:right w:val="single" w:sz="4" w:space="0" w:color="auto"/>
            </w:tcBorders>
            <w:shd w:val="clear" w:color="auto" w:fill="auto"/>
            <w:noWrap/>
            <w:vAlign w:val="center"/>
            <w:hideMark/>
          </w:tcPr>
          <w:p w14:paraId="4201A906"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400</w:t>
            </w:r>
          </w:p>
        </w:tc>
        <w:tc>
          <w:tcPr>
            <w:tcW w:w="766" w:type="dxa"/>
            <w:gridSpan w:val="2"/>
            <w:tcBorders>
              <w:top w:val="nil"/>
              <w:left w:val="nil"/>
              <w:bottom w:val="single" w:sz="4" w:space="0" w:color="auto"/>
              <w:right w:val="single" w:sz="4" w:space="0" w:color="auto"/>
            </w:tcBorders>
            <w:shd w:val="clear" w:color="auto" w:fill="auto"/>
            <w:vAlign w:val="center"/>
            <w:hideMark/>
          </w:tcPr>
          <w:p w14:paraId="54BE2937"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4000</w:t>
            </w:r>
          </w:p>
        </w:tc>
      </w:tr>
      <w:tr w:rsidR="00C22330" w:rsidRPr="008D5C11" w14:paraId="2F2DD116" w14:textId="77777777" w:rsidTr="00774E40">
        <w:trPr>
          <w:trHeight w:val="51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179678AE" w14:textId="77777777" w:rsidR="00C22330" w:rsidRPr="008D5C11" w:rsidRDefault="00C22330" w:rsidP="00C22330">
            <w:pPr>
              <w:spacing w:after="0" w:line="240" w:lineRule="auto"/>
              <w:jc w:val="right"/>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75</w:t>
            </w:r>
          </w:p>
        </w:tc>
        <w:tc>
          <w:tcPr>
            <w:tcW w:w="3298" w:type="dxa"/>
            <w:tcBorders>
              <w:top w:val="nil"/>
              <w:left w:val="nil"/>
              <w:bottom w:val="single" w:sz="4" w:space="0" w:color="auto"/>
              <w:right w:val="single" w:sz="4" w:space="0" w:color="auto"/>
            </w:tcBorders>
            <w:shd w:val="clear" w:color="auto" w:fill="auto"/>
            <w:vAlign w:val="center"/>
            <w:hideMark/>
          </w:tcPr>
          <w:p w14:paraId="02A0680F" w14:textId="23071328"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4.7. Количество выплат ежемесячного денежного вознаграждения за классное руководство (кураторство)</w:t>
            </w:r>
          </w:p>
        </w:tc>
        <w:tc>
          <w:tcPr>
            <w:tcW w:w="1202" w:type="dxa"/>
            <w:tcBorders>
              <w:top w:val="nil"/>
              <w:left w:val="nil"/>
              <w:bottom w:val="single" w:sz="4" w:space="0" w:color="auto"/>
              <w:right w:val="single" w:sz="4" w:space="0" w:color="auto"/>
            </w:tcBorders>
            <w:shd w:val="clear" w:color="auto" w:fill="auto"/>
            <w:vAlign w:val="center"/>
            <w:hideMark/>
          </w:tcPr>
          <w:p w14:paraId="5EC4A771"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единиц</w:t>
            </w:r>
          </w:p>
        </w:tc>
        <w:tc>
          <w:tcPr>
            <w:tcW w:w="960" w:type="dxa"/>
            <w:tcBorders>
              <w:top w:val="nil"/>
              <w:left w:val="nil"/>
              <w:bottom w:val="single" w:sz="4" w:space="0" w:color="auto"/>
              <w:right w:val="single" w:sz="4" w:space="0" w:color="auto"/>
            </w:tcBorders>
            <w:shd w:val="clear" w:color="auto" w:fill="auto"/>
            <w:vAlign w:val="center"/>
            <w:hideMark/>
          </w:tcPr>
          <w:p w14:paraId="39588966"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336</w:t>
            </w:r>
          </w:p>
        </w:tc>
        <w:tc>
          <w:tcPr>
            <w:tcW w:w="978" w:type="dxa"/>
            <w:gridSpan w:val="2"/>
            <w:tcBorders>
              <w:top w:val="nil"/>
              <w:left w:val="nil"/>
              <w:bottom w:val="single" w:sz="4" w:space="0" w:color="auto"/>
              <w:right w:val="single" w:sz="4" w:space="0" w:color="auto"/>
            </w:tcBorders>
            <w:shd w:val="clear" w:color="auto" w:fill="auto"/>
            <w:vAlign w:val="center"/>
            <w:hideMark/>
          </w:tcPr>
          <w:p w14:paraId="149BD564"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336</w:t>
            </w:r>
          </w:p>
        </w:tc>
        <w:tc>
          <w:tcPr>
            <w:tcW w:w="960" w:type="dxa"/>
            <w:gridSpan w:val="2"/>
            <w:tcBorders>
              <w:top w:val="nil"/>
              <w:left w:val="nil"/>
              <w:bottom w:val="single" w:sz="4" w:space="0" w:color="auto"/>
              <w:right w:val="single" w:sz="4" w:space="0" w:color="auto"/>
            </w:tcBorders>
            <w:shd w:val="clear" w:color="auto" w:fill="auto"/>
            <w:vAlign w:val="center"/>
            <w:hideMark/>
          </w:tcPr>
          <w:p w14:paraId="39560DCF"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336</w:t>
            </w:r>
          </w:p>
        </w:tc>
        <w:tc>
          <w:tcPr>
            <w:tcW w:w="960" w:type="dxa"/>
            <w:tcBorders>
              <w:top w:val="nil"/>
              <w:left w:val="nil"/>
              <w:bottom w:val="single" w:sz="4" w:space="0" w:color="auto"/>
              <w:right w:val="single" w:sz="4" w:space="0" w:color="auto"/>
            </w:tcBorders>
            <w:shd w:val="clear" w:color="auto" w:fill="auto"/>
            <w:vAlign w:val="center"/>
            <w:hideMark/>
          </w:tcPr>
          <w:p w14:paraId="355C85AF"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336</w:t>
            </w:r>
          </w:p>
        </w:tc>
        <w:tc>
          <w:tcPr>
            <w:tcW w:w="960" w:type="dxa"/>
            <w:gridSpan w:val="2"/>
            <w:tcBorders>
              <w:top w:val="nil"/>
              <w:left w:val="nil"/>
              <w:bottom w:val="single" w:sz="4" w:space="0" w:color="auto"/>
              <w:right w:val="single" w:sz="4" w:space="0" w:color="auto"/>
            </w:tcBorders>
            <w:shd w:val="clear" w:color="auto" w:fill="auto"/>
            <w:vAlign w:val="center"/>
            <w:hideMark/>
          </w:tcPr>
          <w:p w14:paraId="398148FD"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336</w:t>
            </w:r>
          </w:p>
        </w:tc>
        <w:tc>
          <w:tcPr>
            <w:tcW w:w="960" w:type="dxa"/>
            <w:tcBorders>
              <w:top w:val="nil"/>
              <w:left w:val="nil"/>
              <w:bottom w:val="single" w:sz="4" w:space="0" w:color="auto"/>
              <w:right w:val="single" w:sz="4" w:space="0" w:color="auto"/>
            </w:tcBorders>
            <w:shd w:val="clear" w:color="auto" w:fill="auto"/>
            <w:vAlign w:val="center"/>
            <w:hideMark/>
          </w:tcPr>
          <w:p w14:paraId="2FD9F784"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336</w:t>
            </w:r>
          </w:p>
        </w:tc>
        <w:tc>
          <w:tcPr>
            <w:tcW w:w="960" w:type="dxa"/>
            <w:gridSpan w:val="2"/>
            <w:tcBorders>
              <w:top w:val="nil"/>
              <w:left w:val="nil"/>
              <w:bottom w:val="single" w:sz="4" w:space="0" w:color="auto"/>
              <w:right w:val="single" w:sz="4" w:space="0" w:color="auto"/>
            </w:tcBorders>
            <w:shd w:val="clear" w:color="auto" w:fill="auto"/>
            <w:vAlign w:val="center"/>
            <w:hideMark/>
          </w:tcPr>
          <w:p w14:paraId="57F9421E"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336</w:t>
            </w:r>
          </w:p>
        </w:tc>
        <w:tc>
          <w:tcPr>
            <w:tcW w:w="960" w:type="dxa"/>
            <w:gridSpan w:val="2"/>
            <w:tcBorders>
              <w:top w:val="nil"/>
              <w:left w:val="nil"/>
              <w:bottom w:val="single" w:sz="4" w:space="0" w:color="auto"/>
              <w:right w:val="single" w:sz="4" w:space="0" w:color="auto"/>
            </w:tcBorders>
            <w:shd w:val="clear" w:color="auto" w:fill="auto"/>
            <w:vAlign w:val="center"/>
            <w:hideMark/>
          </w:tcPr>
          <w:p w14:paraId="106A5776"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336</w:t>
            </w:r>
          </w:p>
        </w:tc>
        <w:tc>
          <w:tcPr>
            <w:tcW w:w="1050" w:type="dxa"/>
            <w:gridSpan w:val="2"/>
            <w:tcBorders>
              <w:top w:val="nil"/>
              <w:left w:val="nil"/>
              <w:bottom w:val="single" w:sz="4" w:space="0" w:color="auto"/>
              <w:right w:val="single" w:sz="4" w:space="0" w:color="auto"/>
            </w:tcBorders>
            <w:shd w:val="clear" w:color="auto" w:fill="auto"/>
            <w:vAlign w:val="center"/>
            <w:hideMark/>
          </w:tcPr>
          <w:p w14:paraId="5AAA062F"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336</w:t>
            </w:r>
          </w:p>
        </w:tc>
        <w:tc>
          <w:tcPr>
            <w:tcW w:w="960" w:type="dxa"/>
            <w:gridSpan w:val="2"/>
            <w:tcBorders>
              <w:top w:val="nil"/>
              <w:left w:val="nil"/>
              <w:bottom w:val="single" w:sz="4" w:space="0" w:color="auto"/>
              <w:right w:val="single" w:sz="4" w:space="0" w:color="auto"/>
            </w:tcBorders>
            <w:shd w:val="clear" w:color="auto" w:fill="auto"/>
            <w:vAlign w:val="center"/>
            <w:hideMark/>
          </w:tcPr>
          <w:p w14:paraId="47BC1B61"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336</w:t>
            </w:r>
          </w:p>
        </w:tc>
        <w:tc>
          <w:tcPr>
            <w:tcW w:w="963" w:type="dxa"/>
            <w:tcBorders>
              <w:top w:val="nil"/>
              <w:left w:val="nil"/>
              <w:bottom w:val="single" w:sz="4" w:space="0" w:color="auto"/>
              <w:right w:val="single" w:sz="4" w:space="0" w:color="auto"/>
            </w:tcBorders>
            <w:shd w:val="clear" w:color="auto" w:fill="auto"/>
            <w:vAlign w:val="center"/>
            <w:hideMark/>
          </w:tcPr>
          <w:p w14:paraId="16733E12"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336</w:t>
            </w:r>
          </w:p>
        </w:tc>
        <w:tc>
          <w:tcPr>
            <w:tcW w:w="766" w:type="dxa"/>
            <w:gridSpan w:val="2"/>
            <w:tcBorders>
              <w:top w:val="nil"/>
              <w:left w:val="nil"/>
              <w:bottom w:val="single" w:sz="4" w:space="0" w:color="auto"/>
              <w:right w:val="single" w:sz="4" w:space="0" w:color="auto"/>
            </w:tcBorders>
            <w:shd w:val="clear" w:color="auto" w:fill="auto"/>
            <w:vAlign w:val="center"/>
            <w:hideMark/>
          </w:tcPr>
          <w:p w14:paraId="5E20E63E"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336</w:t>
            </w:r>
          </w:p>
        </w:tc>
      </w:tr>
      <w:tr w:rsidR="00690E2C" w:rsidRPr="008D5C11" w14:paraId="0651125E" w14:textId="77777777" w:rsidTr="00774E40">
        <w:trPr>
          <w:trHeight w:val="510"/>
        </w:trPr>
        <w:tc>
          <w:tcPr>
            <w:tcW w:w="530" w:type="dxa"/>
            <w:tcBorders>
              <w:top w:val="nil"/>
              <w:left w:val="single" w:sz="4" w:space="0" w:color="auto"/>
              <w:bottom w:val="single" w:sz="4" w:space="0" w:color="auto"/>
              <w:right w:val="single" w:sz="4" w:space="0" w:color="auto"/>
            </w:tcBorders>
            <w:shd w:val="clear" w:color="auto" w:fill="auto"/>
            <w:noWrap/>
            <w:vAlign w:val="bottom"/>
          </w:tcPr>
          <w:p w14:paraId="6EABF9BC" w14:textId="7B7823F6" w:rsidR="00690E2C" w:rsidRPr="008D5C11" w:rsidRDefault="00690E2C" w:rsidP="00C22330">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76</w:t>
            </w:r>
          </w:p>
        </w:tc>
        <w:tc>
          <w:tcPr>
            <w:tcW w:w="3298" w:type="dxa"/>
            <w:tcBorders>
              <w:top w:val="nil"/>
              <w:left w:val="nil"/>
              <w:bottom w:val="single" w:sz="4" w:space="0" w:color="auto"/>
              <w:right w:val="single" w:sz="4" w:space="0" w:color="auto"/>
            </w:tcBorders>
            <w:shd w:val="clear" w:color="auto" w:fill="auto"/>
            <w:vAlign w:val="center"/>
          </w:tcPr>
          <w:p w14:paraId="5698925D" w14:textId="23FBEDFE" w:rsidR="00690E2C" w:rsidRPr="008D5C11" w:rsidRDefault="00690E2C" w:rsidP="00C22330">
            <w:pPr>
              <w:spacing w:after="0" w:line="240" w:lineRule="auto"/>
              <w:rPr>
                <w:rFonts w:ascii="Times New Roman" w:eastAsia="Times New Roman" w:hAnsi="Times New Roman" w:cs="Times New Roman"/>
                <w:color w:val="000000"/>
                <w:sz w:val="20"/>
                <w:szCs w:val="20"/>
                <w:lang w:eastAsia="ru-RU"/>
              </w:rPr>
            </w:pPr>
            <w:r w:rsidRPr="00690E2C">
              <w:rPr>
                <w:rFonts w:ascii="Times New Roman" w:eastAsia="Times New Roman" w:hAnsi="Times New Roman" w:cs="Times New Roman"/>
                <w:color w:val="000000"/>
                <w:sz w:val="20"/>
                <w:szCs w:val="20"/>
                <w:lang w:eastAsia="ru-RU"/>
              </w:rPr>
              <w:t>4.8</w:t>
            </w:r>
            <w:r>
              <w:rPr>
                <w:rFonts w:ascii="Times New Roman" w:eastAsia="Times New Roman" w:hAnsi="Times New Roman" w:cs="Times New Roman"/>
                <w:color w:val="000000"/>
                <w:sz w:val="20"/>
                <w:szCs w:val="20"/>
                <w:lang w:eastAsia="ru-RU"/>
              </w:rPr>
              <w:t xml:space="preserve"> </w:t>
            </w:r>
            <w:r w:rsidRPr="00690E2C">
              <w:rPr>
                <w:rFonts w:ascii="Times New Roman" w:eastAsia="Times New Roman" w:hAnsi="Times New Roman" w:cs="Times New Roman"/>
                <w:color w:val="000000"/>
                <w:sz w:val="20"/>
                <w:szCs w:val="20"/>
                <w:lang w:eastAsia="ru-RU"/>
              </w:rPr>
              <w:t>Доля обучающихся образовательных организаций, реализующих программы среднего профессионального образования, прошедших демонстрационный экзамен профильного уровня</w:t>
            </w:r>
          </w:p>
        </w:tc>
        <w:tc>
          <w:tcPr>
            <w:tcW w:w="1202" w:type="dxa"/>
            <w:tcBorders>
              <w:top w:val="nil"/>
              <w:left w:val="nil"/>
              <w:bottom w:val="single" w:sz="4" w:space="0" w:color="auto"/>
              <w:right w:val="single" w:sz="4" w:space="0" w:color="auto"/>
            </w:tcBorders>
            <w:shd w:val="clear" w:color="auto" w:fill="auto"/>
            <w:vAlign w:val="center"/>
          </w:tcPr>
          <w:p w14:paraId="3633D75F" w14:textId="5F3D4C0F" w:rsidR="00690E2C" w:rsidRPr="008D5C11" w:rsidRDefault="00690E2C"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процентов</w:t>
            </w:r>
          </w:p>
        </w:tc>
        <w:tc>
          <w:tcPr>
            <w:tcW w:w="960" w:type="dxa"/>
            <w:tcBorders>
              <w:top w:val="nil"/>
              <w:left w:val="nil"/>
              <w:bottom w:val="single" w:sz="4" w:space="0" w:color="auto"/>
              <w:right w:val="single" w:sz="4" w:space="0" w:color="auto"/>
            </w:tcBorders>
            <w:shd w:val="clear" w:color="auto" w:fill="auto"/>
            <w:vAlign w:val="center"/>
          </w:tcPr>
          <w:p w14:paraId="7DDA2C54" w14:textId="694A4C45" w:rsidR="00690E2C" w:rsidRPr="008D5C11" w:rsidRDefault="00690E2C"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w:t>
            </w:r>
          </w:p>
        </w:tc>
        <w:tc>
          <w:tcPr>
            <w:tcW w:w="978" w:type="dxa"/>
            <w:gridSpan w:val="2"/>
            <w:tcBorders>
              <w:top w:val="nil"/>
              <w:left w:val="nil"/>
              <w:bottom w:val="single" w:sz="4" w:space="0" w:color="auto"/>
              <w:right w:val="single" w:sz="4" w:space="0" w:color="auto"/>
            </w:tcBorders>
            <w:shd w:val="clear" w:color="auto" w:fill="auto"/>
            <w:vAlign w:val="center"/>
          </w:tcPr>
          <w:p w14:paraId="35E38408" w14:textId="1E9501CA" w:rsidR="00690E2C" w:rsidRPr="008D5C11" w:rsidRDefault="00690E2C"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w:t>
            </w:r>
          </w:p>
        </w:tc>
        <w:tc>
          <w:tcPr>
            <w:tcW w:w="960" w:type="dxa"/>
            <w:gridSpan w:val="2"/>
            <w:tcBorders>
              <w:top w:val="nil"/>
              <w:left w:val="nil"/>
              <w:bottom w:val="single" w:sz="4" w:space="0" w:color="auto"/>
              <w:right w:val="single" w:sz="4" w:space="0" w:color="auto"/>
            </w:tcBorders>
            <w:shd w:val="clear" w:color="auto" w:fill="auto"/>
            <w:vAlign w:val="center"/>
          </w:tcPr>
          <w:p w14:paraId="744D07EF" w14:textId="218DA57B" w:rsidR="00690E2C" w:rsidRPr="008D5C11" w:rsidRDefault="00690E2C"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w:t>
            </w:r>
          </w:p>
        </w:tc>
        <w:tc>
          <w:tcPr>
            <w:tcW w:w="960" w:type="dxa"/>
            <w:tcBorders>
              <w:top w:val="nil"/>
              <w:left w:val="nil"/>
              <w:bottom w:val="single" w:sz="4" w:space="0" w:color="auto"/>
              <w:right w:val="single" w:sz="4" w:space="0" w:color="auto"/>
            </w:tcBorders>
            <w:shd w:val="clear" w:color="auto" w:fill="auto"/>
            <w:vAlign w:val="center"/>
          </w:tcPr>
          <w:p w14:paraId="4A3664A5" w14:textId="1B5EB318" w:rsidR="00690E2C" w:rsidRPr="008D5C11" w:rsidRDefault="00690E2C"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w:t>
            </w:r>
          </w:p>
        </w:tc>
        <w:tc>
          <w:tcPr>
            <w:tcW w:w="960" w:type="dxa"/>
            <w:gridSpan w:val="2"/>
            <w:tcBorders>
              <w:top w:val="nil"/>
              <w:left w:val="nil"/>
              <w:bottom w:val="single" w:sz="4" w:space="0" w:color="auto"/>
              <w:right w:val="single" w:sz="4" w:space="0" w:color="auto"/>
            </w:tcBorders>
            <w:shd w:val="clear" w:color="auto" w:fill="auto"/>
            <w:vAlign w:val="center"/>
          </w:tcPr>
          <w:p w14:paraId="23BFDB7F" w14:textId="517003D3" w:rsidR="00690E2C" w:rsidRPr="008D5C11" w:rsidRDefault="00690E2C"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w:t>
            </w:r>
          </w:p>
        </w:tc>
        <w:tc>
          <w:tcPr>
            <w:tcW w:w="960" w:type="dxa"/>
            <w:tcBorders>
              <w:top w:val="nil"/>
              <w:left w:val="nil"/>
              <w:bottom w:val="single" w:sz="4" w:space="0" w:color="auto"/>
              <w:right w:val="single" w:sz="4" w:space="0" w:color="auto"/>
            </w:tcBorders>
            <w:shd w:val="clear" w:color="auto" w:fill="auto"/>
            <w:vAlign w:val="center"/>
          </w:tcPr>
          <w:p w14:paraId="12544A8A" w14:textId="7562F961" w:rsidR="00690E2C" w:rsidRPr="008D5C11" w:rsidRDefault="00690E2C"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w:t>
            </w:r>
          </w:p>
        </w:tc>
        <w:tc>
          <w:tcPr>
            <w:tcW w:w="960" w:type="dxa"/>
            <w:gridSpan w:val="2"/>
            <w:tcBorders>
              <w:top w:val="nil"/>
              <w:left w:val="nil"/>
              <w:bottom w:val="single" w:sz="4" w:space="0" w:color="auto"/>
              <w:right w:val="single" w:sz="4" w:space="0" w:color="auto"/>
            </w:tcBorders>
            <w:shd w:val="clear" w:color="auto" w:fill="auto"/>
            <w:vAlign w:val="center"/>
          </w:tcPr>
          <w:p w14:paraId="46BC5AD6" w14:textId="0ECB1DB2" w:rsidR="00690E2C" w:rsidRPr="008D5C11" w:rsidRDefault="00690E2C"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w:t>
            </w:r>
          </w:p>
        </w:tc>
        <w:tc>
          <w:tcPr>
            <w:tcW w:w="960" w:type="dxa"/>
            <w:gridSpan w:val="2"/>
            <w:tcBorders>
              <w:top w:val="nil"/>
              <w:left w:val="nil"/>
              <w:bottom w:val="single" w:sz="4" w:space="0" w:color="auto"/>
              <w:right w:val="single" w:sz="4" w:space="0" w:color="auto"/>
            </w:tcBorders>
            <w:shd w:val="clear" w:color="auto" w:fill="auto"/>
            <w:vAlign w:val="center"/>
          </w:tcPr>
          <w:p w14:paraId="42F5A141" w14:textId="2D7C0CEB" w:rsidR="00690E2C" w:rsidRPr="008D5C11" w:rsidRDefault="00690E2C"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w:t>
            </w:r>
          </w:p>
        </w:tc>
        <w:tc>
          <w:tcPr>
            <w:tcW w:w="1050" w:type="dxa"/>
            <w:gridSpan w:val="2"/>
            <w:tcBorders>
              <w:top w:val="nil"/>
              <w:left w:val="nil"/>
              <w:bottom w:val="single" w:sz="4" w:space="0" w:color="auto"/>
              <w:right w:val="single" w:sz="4" w:space="0" w:color="auto"/>
            </w:tcBorders>
            <w:shd w:val="clear" w:color="auto" w:fill="auto"/>
            <w:vAlign w:val="center"/>
          </w:tcPr>
          <w:p w14:paraId="64380876" w14:textId="5A5BA46E" w:rsidR="00690E2C" w:rsidRPr="008D5C11" w:rsidRDefault="00690E2C"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w:t>
            </w:r>
          </w:p>
        </w:tc>
        <w:tc>
          <w:tcPr>
            <w:tcW w:w="960" w:type="dxa"/>
            <w:gridSpan w:val="2"/>
            <w:tcBorders>
              <w:top w:val="nil"/>
              <w:left w:val="nil"/>
              <w:bottom w:val="single" w:sz="4" w:space="0" w:color="auto"/>
              <w:right w:val="single" w:sz="4" w:space="0" w:color="auto"/>
            </w:tcBorders>
            <w:shd w:val="clear" w:color="auto" w:fill="auto"/>
            <w:vAlign w:val="center"/>
          </w:tcPr>
          <w:p w14:paraId="54A98C81" w14:textId="4778D820" w:rsidR="00690E2C" w:rsidRPr="008D5C11" w:rsidRDefault="00690E2C"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w:t>
            </w:r>
          </w:p>
        </w:tc>
        <w:tc>
          <w:tcPr>
            <w:tcW w:w="963" w:type="dxa"/>
            <w:tcBorders>
              <w:top w:val="nil"/>
              <w:left w:val="nil"/>
              <w:bottom w:val="single" w:sz="4" w:space="0" w:color="auto"/>
              <w:right w:val="single" w:sz="4" w:space="0" w:color="auto"/>
            </w:tcBorders>
            <w:shd w:val="clear" w:color="auto" w:fill="auto"/>
            <w:vAlign w:val="center"/>
          </w:tcPr>
          <w:p w14:paraId="07801173" w14:textId="04263FE3" w:rsidR="00690E2C" w:rsidRPr="008D5C11" w:rsidRDefault="00690E2C"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w:t>
            </w:r>
          </w:p>
        </w:tc>
        <w:tc>
          <w:tcPr>
            <w:tcW w:w="766" w:type="dxa"/>
            <w:gridSpan w:val="2"/>
            <w:tcBorders>
              <w:top w:val="nil"/>
              <w:left w:val="nil"/>
              <w:bottom w:val="single" w:sz="4" w:space="0" w:color="auto"/>
              <w:right w:val="single" w:sz="4" w:space="0" w:color="auto"/>
            </w:tcBorders>
            <w:shd w:val="clear" w:color="auto" w:fill="auto"/>
            <w:vAlign w:val="center"/>
          </w:tcPr>
          <w:p w14:paraId="572A216C" w14:textId="6B4DD0AB" w:rsidR="00690E2C" w:rsidRPr="008D5C11" w:rsidRDefault="00690E2C"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w:t>
            </w:r>
          </w:p>
        </w:tc>
      </w:tr>
      <w:tr w:rsidR="00C22330" w:rsidRPr="008D5C11" w14:paraId="1C49D28E" w14:textId="77777777" w:rsidTr="00774E40">
        <w:trPr>
          <w:gridAfter w:val="1"/>
          <w:wAfter w:w="18" w:type="dxa"/>
          <w:trHeight w:val="30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0BBAF670" w14:textId="77777777"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p>
        </w:tc>
        <w:tc>
          <w:tcPr>
            <w:tcW w:w="15919" w:type="dxa"/>
            <w:gridSpan w:val="21"/>
            <w:tcBorders>
              <w:top w:val="single" w:sz="4" w:space="0" w:color="auto"/>
              <w:left w:val="nil"/>
              <w:bottom w:val="single" w:sz="4" w:space="0" w:color="auto"/>
              <w:right w:val="single" w:sz="4" w:space="0" w:color="auto"/>
            </w:tcBorders>
            <w:shd w:val="clear" w:color="auto" w:fill="auto"/>
            <w:noWrap/>
            <w:vAlign w:val="center"/>
            <w:hideMark/>
          </w:tcPr>
          <w:p w14:paraId="1E8CD811" w14:textId="071DB30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xml:space="preserve">5. Подпрограмма 5 «Развитие системы оценки качества образования и информационной прозрачности системы образования» </w:t>
            </w:r>
          </w:p>
        </w:tc>
      </w:tr>
      <w:tr w:rsidR="00CB6499" w:rsidRPr="008D5C11" w14:paraId="5120A11C" w14:textId="77777777" w:rsidTr="00401AA0">
        <w:trPr>
          <w:gridAfter w:val="1"/>
          <w:wAfter w:w="18" w:type="dxa"/>
          <w:trHeight w:val="300"/>
        </w:trPr>
        <w:tc>
          <w:tcPr>
            <w:tcW w:w="16449" w:type="dxa"/>
            <w:gridSpan w:val="22"/>
            <w:tcBorders>
              <w:top w:val="nil"/>
              <w:left w:val="single" w:sz="4" w:space="0" w:color="auto"/>
              <w:bottom w:val="single" w:sz="4" w:space="0" w:color="auto"/>
              <w:right w:val="single" w:sz="4" w:space="0" w:color="auto"/>
            </w:tcBorders>
            <w:shd w:val="clear" w:color="auto" w:fill="auto"/>
            <w:noWrap/>
            <w:vAlign w:val="bottom"/>
          </w:tcPr>
          <w:p w14:paraId="07C5FA51" w14:textId="79F37022" w:rsidR="00CB6499" w:rsidRPr="008D5C11" w:rsidRDefault="00CB6499"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Цель: </w:t>
            </w:r>
            <w:r w:rsidRPr="00CB6499">
              <w:rPr>
                <w:rFonts w:ascii="Times New Roman" w:eastAsia="Times New Roman" w:hAnsi="Times New Roman" w:cs="Times New Roman"/>
                <w:color w:val="000000"/>
                <w:sz w:val="20"/>
                <w:szCs w:val="20"/>
                <w:lang w:eastAsia="ru-RU"/>
              </w:rPr>
              <w:t>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tc>
      </w:tr>
      <w:tr w:rsidR="00C22330" w:rsidRPr="008D5C11" w14:paraId="28665FFD" w14:textId="77777777" w:rsidTr="00774E40">
        <w:trPr>
          <w:trHeight w:val="76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571F44E9" w14:textId="1228A457" w:rsidR="00C22330" w:rsidRPr="008D5C11" w:rsidRDefault="00C22330" w:rsidP="00C22330">
            <w:pPr>
              <w:spacing w:after="0" w:line="240" w:lineRule="auto"/>
              <w:jc w:val="right"/>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7</w:t>
            </w:r>
            <w:r w:rsidR="00690E2C">
              <w:rPr>
                <w:rFonts w:ascii="Times New Roman" w:eastAsia="Times New Roman" w:hAnsi="Times New Roman" w:cs="Times New Roman"/>
                <w:color w:val="000000"/>
                <w:sz w:val="20"/>
                <w:szCs w:val="20"/>
                <w:lang w:eastAsia="ru-RU"/>
              </w:rPr>
              <w:t>7</w:t>
            </w:r>
          </w:p>
        </w:tc>
        <w:tc>
          <w:tcPr>
            <w:tcW w:w="3298" w:type="dxa"/>
            <w:tcBorders>
              <w:top w:val="nil"/>
              <w:left w:val="nil"/>
              <w:bottom w:val="single" w:sz="4" w:space="0" w:color="auto"/>
              <w:right w:val="single" w:sz="4" w:space="0" w:color="auto"/>
            </w:tcBorders>
            <w:shd w:val="clear" w:color="auto" w:fill="auto"/>
            <w:vAlign w:val="center"/>
            <w:hideMark/>
          </w:tcPr>
          <w:p w14:paraId="65A388BE" w14:textId="77777777"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5.1. Доля учащихся, имеющих возможность бесплатного доступа к верифицированному цифровому образовательному контенту и сервисам для самостоятельной подготовки</w:t>
            </w:r>
          </w:p>
        </w:tc>
        <w:tc>
          <w:tcPr>
            <w:tcW w:w="1202" w:type="dxa"/>
            <w:tcBorders>
              <w:top w:val="nil"/>
              <w:left w:val="nil"/>
              <w:bottom w:val="single" w:sz="4" w:space="0" w:color="auto"/>
              <w:right w:val="single" w:sz="4" w:space="0" w:color="auto"/>
            </w:tcBorders>
            <w:shd w:val="clear" w:color="auto" w:fill="auto"/>
            <w:vAlign w:val="center"/>
            <w:hideMark/>
          </w:tcPr>
          <w:p w14:paraId="4DC1C2A8"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60" w:type="dxa"/>
            <w:tcBorders>
              <w:top w:val="nil"/>
              <w:left w:val="nil"/>
              <w:bottom w:val="single" w:sz="4" w:space="0" w:color="auto"/>
              <w:right w:val="single" w:sz="4" w:space="0" w:color="auto"/>
            </w:tcBorders>
            <w:shd w:val="clear" w:color="auto" w:fill="auto"/>
            <w:noWrap/>
            <w:vAlign w:val="center"/>
            <w:hideMark/>
          </w:tcPr>
          <w:p w14:paraId="1D557482"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45</w:t>
            </w:r>
          </w:p>
        </w:tc>
        <w:tc>
          <w:tcPr>
            <w:tcW w:w="978" w:type="dxa"/>
            <w:gridSpan w:val="2"/>
            <w:tcBorders>
              <w:top w:val="nil"/>
              <w:left w:val="nil"/>
              <w:bottom w:val="single" w:sz="4" w:space="0" w:color="auto"/>
              <w:right w:val="single" w:sz="4" w:space="0" w:color="auto"/>
            </w:tcBorders>
            <w:shd w:val="clear" w:color="auto" w:fill="auto"/>
            <w:noWrap/>
            <w:vAlign w:val="center"/>
            <w:hideMark/>
          </w:tcPr>
          <w:p w14:paraId="72637205"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C1A1F00"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45</w:t>
            </w:r>
          </w:p>
        </w:tc>
        <w:tc>
          <w:tcPr>
            <w:tcW w:w="960" w:type="dxa"/>
            <w:tcBorders>
              <w:top w:val="nil"/>
              <w:left w:val="nil"/>
              <w:bottom w:val="single" w:sz="4" w:space="0" w:color="auto"/>
              <w:right w:val="single" w:sz="4" w:space="0" w:color="auto"/>
            </w:tcBorders>
            <w:shd w:val="clear" w:color="auto" w:fill="auto"/>
            <w:noWrap/>
            <w:vAlign w:val="center"/>
            <w:hideMark/>
          </w:tcPr>
          <w:p w14:paraId="41244680"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7B16DF3"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45</w:t>
            </w:r>
          </w:p>
        </w:tc>
        <w:tc>
          <w:tcPr>
            <w:tcW w:w="960" w:type="dxa"/>
            <w:tcBorders>
              <w:top w:val="nil"/>
              <w:left w:val="nil"/>
              <w:bottom w:val="single" w:sz="4" w:space="0" w:color="auto"/>
              <w:right w:val="single" w:sz="4" w:space="0" w:color="auto"/>
            </w:tcBorders>
            <w:shd w:val="clear" w:color="auto" w:fill="auto"/>
            <w:noWrap/>
            <w:vAlign w:val="center"/>
            <w:hideMark/>
          </w:tcPr>
          <w:p w14:paraId="5CD3C7C3"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3A35E6E"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D6A6C96"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45</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26D4B366"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8F3221A"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45</w:t>
            </w:r>
          </w:p>
        </w:tc>
        <w:tc>
          <w:tcPr>
            <w:tcW w:w="963" w:type="dxa"/>
            <w:tcBorders>
              <w:top w:val="nil"/>
              <w:left w:val="nil"/>
              <w:bottom w:val="single" w:sz="4" w:space="0" w:color="auto"/>
              <w:right w:val="single" w:sz="4" w:space="0" w:color="auto"/>
            </w:tcBorders>
            <w:shd w:val="clear" w:color="auto" w:fill="auto"/>
            <w:noWrap/>
            <w:vAlign w:val="center"/>
            <w:hideMark/>
          </w:tcPr>
          <w:p w14:paraId="32701550"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45</w:t>
            </w:r>
          </w:p>
        </w:tc>
        <w:tc>
          <w:tcPr>
            <w:tcW w:w="766" w:type="dxa"/>
            <w:gridSpan w:val="2"/>
            <w:tcBorders>
              <w:top w:val="nil"/>
              <w:left w:val="nil"/>
              <w:bottom w:val="single" w:sz="4" w:space="0" w:color="auto"/>
              <w:right w:val="single" w:sz="4" w:space="0" w:color="auto"/>
            </w:tcBorders>
            <w:shd w:val="clear" w:color="auto" w:fill="auto"/>
            <w:vAlign w:val="center"/>
            <w:hideMark/>
          </w:tcPr>
          <w:p w14:paraId="10EE7E0D"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45</w:t>
            </w:r>
          </w:p>
        </w:tc>
      </w:tr>
      <w:tr w:rsidR="00C22330" w:rsidRPr="008D5C11" w14:paraId="2C20F2C7" w14:textId="77777777" w:rsidTr="00774E40">
        <w:trPr>
          <w:trHeight w:val="76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7A7D2747" w14:textId="64D34008" w:rsidR="00C22330" w:rsidRPr="008D5C11" w:rsidRDefault="00C22330" w:rsidP="00C22330">
            <w:pPr>
              <w:spacing w:after="0" w:line="240" w:lineRule="auto"/>
              <w:jc w:val="right"/>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lastRenderedPageBreak/>
              <w:t>7</w:t>
            </w:r>
            <w:r w:rsidR="00690E2C">
              <w:rPr>
                <w:rFonts w:ascii="Times New Roman" w:eastAsia="Times New Roman" w:hAnsi="Times New Roman" w:cs="Times New Roman"/>
                <w:color w:val="000000"/>
                <w:sz w:val="20"/>
                <w:szCs w:val="20"/>
                <w:lang w:eastAsia="ru-RU"/>
              </w:rPr>
              <w:t>8</w:t>
            </w:r>
          </w:p>
        </w:tc>
        <w:tc>
          <w:tcPr>
            <w:tcW w:w="3298" w:type="dxa"/>
            <w:tcBorders>
              <w:top w:val="nil"/>
              <w:left w:val="nil"/>
              <w:bottom w:val="single" w:sz="4" w:space="0" w:color="auto"/>
              <w:right w:val="single" w:sz="4" w:space="0" w:color="auto"/>
            </w:tcBorders>
            <w:shd w:val="clear" w:color="auto" w:fill="auto"/>
            <w:vAlign w:val="center"/>
            <w:hideMark/>
          </w:tcPr>
          <w:p w14:paraId="2E58BBBD" w14:textId="77777777"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5.2 Доля заданий в электронной форме для учащихся, проверяемых с использованием технологий автоматизированной проверки</w:t>
            </w:r>
          </w:p>
        </w:tc>
        <w:tc>
          <w:tcPr>
            <w:tcW w:w="1202" w:type="dxa"/>
            <w:tcBorders>
              <w:top w:val="nil"/>
              <w:left w:val="nil"/>
              <w:bottom w:val="single" w:sz="4" w:space="0" w:color="auto"/>
              <w:right w:val="single" w:sz="4" w:space="0" w:color="auto"/>
            </w:tcBorders>
            <w:shd w:val="clear" w:color="auto" w:fill="auto"/>
            <w:vAlign w:val="center"/>
            <w:hideMark/>
          </w:tcPr>
          <w:p w14:paraId="1D271FB3"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60" w:type="dxa"/>
            <w:tcBorders>
              <w:top w:val="nil"/>
              <w:left w:val="nil"/>
              <w:bottom w:val="single" w:sz="4" w:space="0" w:color="auto"/>
              <w:right w:val="single" w:sz="4" w:space="0" w:color="auto"/>
            </w:tcBorders>
            <w:shd w:val="clear" w:color="auto" w:fill="auto"/>
            <w:noWrap/>
            <w:vAlign w:val="center"/>
            <w:hideMark/>
          </w:tcPr>
          <w:p w14:paraId="00F7C7EF"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25</w:t>
            </w:r>
          </w:p>
        </w:tc>
        <w:tc>
          <w:tcPr>
            <w:tcW w:w="978" w:type="dxa"/>
            <w:gridSpan w:val="2"/>
            <w:tcBorders>
              <w:top w:val="nil"/>
              <w:left w:val="nil"/>
              <w:bottom w:val="single" w:sz="4" w:space="0" w:color="auto"/>
              <w:right w:val="single" w:sz="4" w:space="0" w:color="auto"/>
            </w:tcBorders>
            <w:shd w:val="clear" w:color="auto" w:fill="auto"/>
            <w:noWrap/>
            <w:vAlign w:val="center"/>
            <w:hideMark/>
          </w:tcPr>
          <w:p w14:paraId="3CBDCE40" w14:textId="273C4301"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89E5074" w14:textId="20B88F90"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hideMark/>
          </w:tcPr>
          <w:p w14:paraId="4C816A53" w14:textId="3386E7D2"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BD8D97B" w14:textId="713EB5A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hideMark/>
          </w:tcPr>
          <w:p w14:paraId="691C09AA" w14:textId="5DFBE4F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3ABB19F" w14:textId="455DEF3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CCA0C10" w14:textId="2986477F"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0E3D797D" w14:textId="662E2E31"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76A624F" w14:textId="4969485A"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3" w:type="dxa"/>
            <w:tcBorders>
              <w:top w:val="nil"/>
              <w:left w:val="nil"/>
              <w:bottom w:val="single" w:sz="4" w:space="0" w:color="auto"/>
              <w:right w:val="single" w:sz="4" w:space="0" w:color="auto"/>
            </w:tcBorders>
            <w:shd w:val="clear" w:color="auto" w:fill="auto"/>
            <w:noWrap/>
            <w:vAlign w:val="center"/>
            <w:hideMark/>
          </w:tcPr>
          <w:p w14:paraId="774A6FD9"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25</w:t>
            </w:r>
          </w:p>
        </w:tc>
        <w:tc>
          <w:tcPr>
            <w:tcW w:w="766" w:type="dxa"/>
            <w:gridSpan w:val="2"/>
            <w:tcBorders>
              <w:top w:val="nil"/>
              <w:left w:val="nil"/>
              <w:bottom w:val="single" w:sz="4" w:space="0" w:color="auto"/>
              <w:right w:val="single" w:sz="4" w:space="0" w:color="auto"/>
            </w:tcBorders>
            <w:shd w:val="clear" w:color="auto" w:fill="auto"/>
            <w:vAlign w:val="center"/>
            <w:hideMark/>
          </w:tcPr>
          <w:p w14:paraId="7DB1E166"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25</w:t>
            </w:r>
          </w:p>
        </w:tc>
      </w:tr>
      <w:tr w:rsidR="00C22330" w:rsidRPr="008D5C11" w14:paraId="3BA1A5E6" w14:textId="77777777" w:rsidTr="00774E40">
        <w:trPr>
          <w:trHeight w:val="102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070E855A" w14:textId="67B58FB3" w:rsidR="00C22330" w:rsidRPr="008D5C11" w:rsidRDefault="00C22330" w:rsidP="00C22330">
            <w:pPr>
              <w:spacing w:after="0" w:line="240" w:lineRule="auto"/>
              <w:jc w:val="right"/>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7</w:t>
            </w:r>
            <w:r w:rsidR="00690E2C">
              <w:rPr>
                <w:rFonts w:ascii="Times New Roman" w:eastAsia="Times New Roman" w:hAnsi="Times New Roman" w:cs="Times New Roman"/>
                <w:color w:val="000000"/>
                <w:sz w:val="20"/>
                <w:szCs w:val="20"/>
                <w:lang w:eastAsia="ru-RU"/>
              </w:rPr>
              <w:t>9</w:t>
            </w:r>
          </w:p>
        </w:tc>
        <w:tc>
          <w:tcPr>
            <w:tcW w:w="3298" w:type="dxa"/>
            <w:tcBorders>
              <w:top w:val="nil"/>
              <w:left w:val="nil"/>
              <w:bottom w:val="single" w:sz="4" w:space="0" w:color="auto"/>
              <w:right w:val="single" w:sz="4" w:space="0" w:color="auto"/>
            </w:tcBorders>
            <w:shd w:val="clear" w:color="auto" w:fill="auto"/>
            <w:vAlign w:val="center"/>
            <w:hideMark/>
          </w:tcPr>
          <w:p w14:paraId="531E84FE" w14:textId="77777777"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5.3. Доля педагогических работников, получивших возможность использования верифицированного цифрового образовательного контента и цифровых образовательных сервисов</w:t>
            </w:r>
          </w:p>
        </w:tc>
        <w:tc>
          <w:tcPr>
            <w:tcW w:w="1202" w:type="dxa"/>
            <w:tcBorders>
              <w:top w:val="nil"/>
              <w:left w:val="nil"/>
              <w:bottom w:val="single" w:sz="4" w:space="0" w:color="auto"/>
              <w:right w:val="single" w:sz="4" w:space="0" w:color="auto"/>
            </w:tcBorders>
            <w:shd w:val="clear" w:color="auto" w:fill="auto"/>
            <w:vAlign w:val="center"/>
            <w:hideMark/>
          </w:tcPr>
          <w:p w14:paraId="54E0E00F"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60" w:type="dxa"/>
            <w:tcBorders>
              <w:top w:val="nil"/>
              <w:left w:val="nil"/>
              <w:bottom w:val="single" w:sz="4" w:space="0" w:color="auto"/>
              <w:right w:val="single" w:sz="4" w:space="0" w:color="auto"/>
            </w:tcBorders>
            <w:shd w:val="clear" w:color="auto" w:fill="auto"/>
            <w:noWrap/>
            <w:vAlign w:val="center"/>
            <w:hideMark/>
          </w:tcPr>
          <w:p w14:paraId="52008CD8"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45</w:t>
            </w:r>
          </w:p>
        </w:tc>
        <w:tc>
          <w:tcPr>
            <w:tcW w:w="978" w:type="dxa"/>
            <w:gridSpan w:val="2"/>
            <w:tcBorders>
              <w:top w:val="nil"/>
              <w:left w:val="nil"/>
              <w:bottom w:val="single" w:sz="4" w:space="0" w:color="auto"/>
              <w:right w:val="single" w:sz="4" w:space="0" w:color="auto"/>
            </w:tcBorders>
            <w:shd w:val="clear" w:color="auto" w:fill="auto"/>
            <w:noWrap/>
            <w:vAlign w:val="center"/>
            <w:hideMark/>
          </w:tcPr>
          <w:p w14:paraId="7A281BCC" w14:textId="5E35BC06"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FBF5F70" w14:textId="639865CB"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hideMark/>
          </w:tcPr>
          <w:p w14:paraId="1BBD2F1F" w14:textId="786E11D9"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3C56D3C" w14:textId="3B1D22BA"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hideMark/>
          </w:tcPr>
          <w:p w14:paraId="07FC80C0" w14:textId="4BCAF22C"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CE3F314" w14:textId="3B2986A0"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FF14259" w14:textId="0161B574"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758B2260" w14:textId="301AD67A"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5B2B91A" w14:textId="5266132D"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3" w:type="dxa"/>
            <w:tcBorders>
              <w:top w:val="nil"/>
              <w:left w:val="nil"/>
              <w:bottom w:val="single" w:sz="4" w:space="0" w:color="auto"/>
              <w:right w:val="single" w:sz="4" w:space="0" w:color="auto"/>
            </w:tcBorders>
            <w:shd w:val="clear" w:color="auto" w:fill="auto"/>
            <w:noWrap/>
            <w:vAlign w:val="center"/>
            <w:hideMark/>
          </w:tcPr>
          <w:p w14:paraId="647420F1"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45</w:t>
            </w:r>
          </w:p>
        </w:tc>
        <w:tc>
          <w:tcPr>
            <w:tcW w:w="766" w:type="dxa"/>
            <w:gridSpan w:val="2"/>
            <w:tcBorders>
              <w:top w:val="nil"/>
              <w:left w:val="nil"/>
              <w:bottom w:val="single" w:sz="4" w:space="0" w:color="auto"/>
              <w:right w:val="single" w:sz="4" w:space="0" w:color="auto"/>
            </w:tcBorders>
            <w:shd w:val="clear" w:color="auto" w:fill="auto"/>
            <w:vAlign w:val="center"/>
            <w:hideMark/>
          </w:tcPr>
          <w:p w14:paraId="56209930"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45</w:t>
            </w:r>
          </w:p>
        </w:tc>
      </w:tr>
      <w:tr w:rsidR="00C22330" w:rsidRPr="008D5C11" w14:paraId="62F6089B" w14:textId="77777777" w:rsidTr="00774E40">
        <w:trPr>
          <w:trHeight w:val="102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43662BC4" w14:textId="52DA9997" w:rsidR="00C22330" w:rsidRPr="008D5C11" w:rsidRDefault="00690E2C" w:rsidP="00C22330">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80</w:t>
            </w:r>
          </w:p>
        </w:tc>
        <w:tc>
          <w:tcPr>
            <w:tcW w:w="3298" w:type="dxa"/>
            <w:tcBorders>
              <w:top w:val="nil"/>
              <w:left w:val="nil"/>
              <w:bottom w:val="single" w:sz="4" w:space="0" w:color="auto"/>
              <w:right w:val="single" w:sz="4" w:space="0" w:color="auto"/>
            </w:tcBorders>
            <w:shd w:val="clear" w:color="auto" w:fill="auto"/>
            <w:vAlign w:val="center"/>
            <w:hideMark/>
          </w:tcPr>
          <w:p w14:paraId="41A9D56B" w14:textId="77777777"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5.4 Доля учащихся, которым предложены рекомендации по повышению качества обучения и формированию индивидуальных траекторий с использованием данных цифрового портфолио учащегося</w:t>
            </w:r>
          </w:p>
        </w:tc>
        <w:tc>
          <w:tcPr>
            <w:tcW w:w="1202" w:type="dxa"/>
            <w:tcBorders>
              <w:top w:val="nil"/>
              <w:left w:val="nil"/>
              <w:bottom w:val="single" w:sz="4" w:space="0" w:color="auto"/>
              <w:right w:val="single" w:sz="4" w:space="0" w:color="auto"/>
            </w:tcBorders>
            <w:shd w:val="clear" w:color="auto" w:fill="auto"/>
            <w:vAlign w:val="center"/>
            <w:hideMark/>
          </w:tcPr>
          <w:p w14:paraId="2B6D5432"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60" w:type="dxa"/>
            <w:tcBorders>
              <w:top w:val="nil"/>
              <w:left w:val="nil"/>
              <w:bottom w:val="single" w:sz="4" w:space="0" w:color="auto"/>
              <w:right w:val="single" w:sz="4" w:space="0" w:color="auto"/>
            </w:tcBorders>
            <w:shd w:val="clear" w:color="auto" w:fill="auto"/>
            <w:noWrap/>
            <w:vAlign w:val="center"/>
            <w:hideMark/>
          </w:tcPr>
          <w:p w14:paraId="1C43D257"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50</w:t>
            </w:r>
          </w:p>
        </w:tc>
        <w:tc>
          <w:tcPr>
            <w:tcW w:w="978" w:type="dxa"/>
            <w:gridSpan w:val="2"/>
            <w:tcBorders>
              <w:top w:val="nil"/>
              <w:left w:val="nil"/>
              <w:bottom w:val="single" w:sz="4" w:space="0" w:color="auto"/>
              <w:right w:val="single" w:sz="4" w:space="0" w:color="auto"/>
            </w:tcBorders>
            <w:shd w:val="clear" w:color="auto" w:fill="auto"/>
            <w:noWrap/>
            <w:vAlign w:val="center"/>
            <w:hideMark/>
          </w:tcPr>
          <w:p w14:paraId="70E914B7" w14:textId="534E8656"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8CCAAC4" w14:textId="20046233"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hideMark/>
          </w:tcPr>
          <w:p w14:paraId="1EBFE577" w14:textId="794DE85A"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2D2CBEA" w14:textId="3D1C7821"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hideMark/>
          </w:tcPr>
          <w:p w14:paraId="2BE5A700" w14:textId="1BFCB619"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444806C" w14:textId="36A57190"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2FF6568" w14:textId="6BEE1359"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4AE22D22" w14:textId="0B78E1CC"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1EA4FFC" w14:textId="07B7084B"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3" w:type="dxa"/>
            <w:tcBorders>
              <w:top w:val="nil"/>
              <w:left w:val="nil"/>
              <w:bottom w:val="single" w:sz="4" w:space="0" w:color="auto"/>
              <w:right w:val="single" w:sz="4" w:space="0" w:color="auto"/>
            </w:tcBorders>
            <w:shd w:val="clear" w:color="auto" w:fill="auto"/>
            <w:noWrap/>
            <w:vAlign w:val="center"/>
            <w:hideMark/>
          </w:tcPr>
          <w:p w14:paraId="750B6031"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50</w:t>
            </w:r>
          </w:p>
        </w:tc>
        <w:tc>
          <w:tcPr>
            <w:tcW w:w="766" w:type="dxa"/>
            <w:gridSpan w:val="2"/>
            <w:tcBorders>
              <w:top w:val="nil"/>
              <w:left w:val="nil"/>
              <w:bottom w:val="single" w:sz="4" w:space="0" w:color="auto"/>
              <w:right w:val="single" w:sz="4" w:space="0" w:color="auto"/>
            </w:tcBorders>
            <w:shd w:val="clear" w:color="auto" w:fill="auto"/>
            <w:vAlign w:val="center"/>
            <w:hideMark/>
          </w:tcPr>
          <w:p w14:paraId="50763C59"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50</w:t>
            </w:r>
          </w:p>
        </w:tc>
      </w:tr>
      <w:tr w:rsidR="00C22330" w:rsidRPr="008D5C11" w14:paraId="4FAA4B39" w14:textId="77777777" w:rsidTr="00774E40">
        <w:trPr>
          <w:trHeight w:val="51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13B52031" w14:textId="5447BF9E" w:rsidR="00C22330" w:rsidRPr="008D5C11" w:rsidRDefault="00C22330" w:rsidP="00C22330">
            <w:pPr>
              <w:spacing w:after="0" w:line="240" w:lineRule="auto"/>
              <w:jc w:val="right"/>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8</w:t>
            </w:r>
            <w:r w:rsidR="00690E2C">
              <w:rPr>
                <w:rFonts w:ascii="Times New Roman" w:eastAsia="Times New Roman" w:hAnsi="Times New Roman" w:cs="Times New Roman"/>
                <w:color w:val="000000"/>
                <w:sz w:val="20"/>
                <w:szCs w:val="20"/>
                <w:lang w:eastAsia="ru-RU"/>
              </w:rPr>
              <w:t>1</w:t>
            </w:r>
          </w:p>
        </w:tc>
        <w:tc>
          <w:tcPr>
            <w:tcW w:w="3298" w:type="dxa"/>
            <w:tcBorders>
              <w:top w:val="nil"/>
              <w:left w:val="nil"/>
              <w:bottom w:val="single" w:sz="4" w:space="0" w:color="auto"/>
              <w:right w:val="single" w:sz="4" w:space="0" w:color="auto"/>
            </w:tcBorders>
            <w:shd w:val="clear" w:color="auto" w:fill="auto"/>
            <w:vAlign w:val="center"/>
            <w:hideMark/>
          </w:tcPr>
          <w:p w14:paraId="26A0B146" w14:textId="77777777"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5.5. Доля учащихся, по которым осуществляется ведение цифрового профиля</w:t>
            </w:r>
          </w:p>
        </w:tc>
        <w:tc>
          <w:tcPr>
            <w:tcW w:w="1202" w:type="dxa"/>
            <w:tcBorders>
              <w:top w:val="nil"/>
              <w:left w:val="nil"/>
              <w:bottom w:val="single" w:sz="4" w:space="0" w:color="auto"/>
              <w:right w:val="single" w:sz="4" w:space="0" w:color="auto"/>
            </w:tcBorders>
            <w:shd w:val="clear" w:color="auto" w:fill="auto"/>
            <w:vAlign w:val="center"/>
            <w:hideMark/>
          </w:tcPr>
          <w:p w14:paraId="7DBD8A1E"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60" w:type="dxa"/>
            <w:tcBorders>
              <w:top w:val="nil"/>
              <w:left w:val="nil"/>
              <w:bottom w:val="single" w:sz="4" w:space="0" w:color="auto"/>
              <w:right w:val="single" w:sz="4" w:space="0" w:color="auto"/>
            </w:tcBorders>
            <w:shd w:val="clear" w:color="auto" w:fill="auto"/>
            <w:noWrap/>
            <w:vAlign w:val="center"/>
            <w:hideMark/>
          </w:tcPr>
          <w:p w14:paraId="6B6889DF"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40</w:t>
            </w:r>
          </w:p>
        </w:tc>
        <w:tc>
          <w:tcPr>
            <w:tcW w:w="978" w:type="dxa"/>
            <w:gridSpan w:val="2"/>
            <w:tcBorders>
              <w:top w:val="nil"/>
              <w:left w:val="nil"/>
              <w:bottom w:val="single" w:sz="4" w:space="0" w:color="auto"/>
              <w:right w:val="single" w:sz="4" w:space="0" w:color="auto"/>
            </w:tcBorders>
            <w:shd w:val="clear" w:color="auto" w:fill="auto"/>
            <w:noWrap/>
            <w:vAlign w:val="center"/>
            <w:hideMark/>
          </w:tcPr>
          <w:p w14:paraId="247E1C49" w14:textId="4FAD05BC"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50FE222" w14:textId="19F94244"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hideMark/>
          </w:tcPr>
          <w:p w14:paraId="1D62DC04" w14:textId="7FAE67C3"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49F38A0" w14:textId="159EF0BC"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hideMark/>
          </w:tcPr>
          <w:p w14:paraId="1B4C54A7" w14:textId="6A79D7B6"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A584E54" w14:textId="68EAFF50"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8C1C72F" w14:textId="46A99774"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0D030150" w14:textId="4D6F6BE0"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756061F" w14:textId="45BD8A14"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3" w:type="dxa"/>
            <w:tcBorders>
              <w:top w:val="nil"/>
              <w:left w:val="nil"/>
              <w:bottom w:val="single" w:sz="4" w:space="0" w:color="auto"/>
              <w:right w:val="single" w:sz="4" w:space="0" w:color="auto"/>
            </w:tcBorders>
            <w:shd w:val="clear" w:color="auto" w:fill="auto"/>
            <w:noWrap/>
            <w:vAlign w:val="center"/>
            <w:hideMark/>
          </w:tcPr>
          <w:p w14:paraId="4A35A59C"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40</w:t>
            </w:r>
          </w:p>
        </w:tc>
        <w:tc>
          <w:tcPr>
            <w:tcW w:w="766" w:type="dxa"/>
            <w:gridSpan w:val="2"/>
            <w:tcBorders>
              <w:top w:val="nil"/>
              <w:left w:val="nil"/>
              <w:bottom w:val="single" w:sz="4" w:space="0" w:color="auto"/>
              <w:right w:val="single" w:sz="4" w:space="0" w:color="auto"/>
            </w:tcBorders>
            <w:shd w:val="clear" w:color="auto" w:fill="auto"/>
            <w:vAlign w:val="center"/>
            <w:hideMark/>
          </w:tcPr>
          <w:p w14:paraId="071F1D0E"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40</w:t>
            </w:r>
          </w:p>
        </w:tc>
      </w:tr>
      <w:tr w:rsidR="00C22330" w:rsidRPr="008D5C11" w14:paraId="75E62B6E" w14:textId="77777777" w:rsidTr="00774E40">
        <w:trPr>
          <w:gridAfter w:val="1"/>
          <w:wAfter w:w="18" w:type="dxa"/>
          <w:trHeight w:val="30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531498D5" w14:textId="77777777"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p>
        </w:tc>
        <w:tc>
          <w:tcPr>
            <w:tcW w:w="15919" w:type="dxa"/>
            <w:gridSpan w:val="21"/>
            <w:tcBorders>
              <w:top w:val="single" w:sz="4" w:space="0" w:color="auto"/>
              <w:left w:val="nil"/>
              <w:bottom w:val="single" w:sz="4" w:space="0" w:color="auto"/>
              <w:right w:val="single" w:sz="4" w:space="0" w:color="auto"/>
            </w:tcBorders>
            <w:shd w:val="clear" w:color="auto" w:fill="auto"/>
            <w:noWrap/>
            <w:vAlign w:val="center"/>
            <w:hideMark/>
          </w:tcPr>
          <w:p w14:paraId="5837F606" w14:textId="25047D3D"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 Подпрограмма 6 «Отдых и оздоровление детей»</w:t>
            </w:r>
          </w:p>
        </w:tc>
      </w:tr>
      <w:tr w:rsidR="00CB6499" w:rsidRPr="008D5C11" w14:paraId="05046FCF" w14:textId="77777777" w:rsidTr="00401AA0">
        <w:trPr>
          <w:gridAfter w:val="1"/>
          <w:wAfter w:w="18" w:type="dxa"/>
          <w:trHeight w:val="300"/>
        </w:trPr>
        <w:tc>
          <w:tcPr>
            <w:tcW w:w="16449" w:type="dxa"/>
            <w:gridSpan w:val="22"/>
            <w:tcBorders>
              <w:top w:val="nil"/>
              <w:left w:val="single" w:sz="4" w:space="0" w:color="auto"/>
              <w:bottom w:val="single" w:sz="4" w:space="0" w:color="auto"/>
              <w:right w:val="single" w:sz="4" w:space="0" w:color="auto"/>
            </w:tcBorders>
            <w:shd w:val="clear" w:color="auto" w:fill="auto"/>
            <w:noWrap/>
            <w:vAlign w:val="bottom"/>
          </w:tcPr>
          <w:p w14:paraId="06B2661F" w14:textId="04767045" w:rsidR="00CB6499" w:rsidRPr="008D5C11" w:rsidRDefault="00CB6499"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Цель: </w:t>
            </w:r>
            <w:r w:rsidRPr="00CB6499">
              <w:rPr>
                <w:rFonts w:ascii="Times New Roman" w:eastAsia="Times New Roman" w:hAnsi="Times New Roman" w:cs="Times New Roman"/>
                <w:color w:val="000000"/>
                <w:sz w:val="20"/>
                <w:szCs w:val="20"/>
                <w:lang w:eastAsia="ru-RU"/>
              </w:rPr>
              <w:t>обеспечение доступности полноценного (качественного) отдыха и оздоровления детей;</w:t>
            </w:r>
          </w:p>
        </w:tc>
      </w:tr>
      <w:tr w:rsidR="00C22330" w:rsidRPr="008D5C11" w14:paraId="1C692ED2" w14:textId="77777777" w:rsidTr="00774E40">
        <w:trPr>
          <w:trHeight w:val="51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1A1D0057" w14:textId="0A4C85DC" w:rsidR="00C22330" w:rsidRPr="008D5C11" w:rsidRDefault="00C22330" w:rsidP="00C22330">
            <w:pPr>
              <w:spacing w:after="0" w:line="240" w:lineRule="auto"/>
              <w:jc w:val="right"/>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8</w:t>
            </w:r>
            <w:r w:rsidR="00690E2C">
              <w:rPr>
                <w:rFonts w:ascii="Times New Roman" w:eastAsia="Times New Roman" w:hAnsi="Times New Roman" w:cs="Times New Roman"/>
                <w:color w:val="000000"/>
                <w:sz w:val="20"/>
                <w:szCs w:val="20"/>
                <w:lang w:eastAsia="ru-RU"/>
              </w:rPr>
              <w:t>2</w:t>
            </w:r>
          </w:p>
        </w:tc>
        <w:tc>
          <w:tcPr>
            <w:tcW w:w="3298" w:type="dxa"/>
            <w:tcBorders>
              <w:top w:val="nil"/>
              <w:left w:val="nil"/>
              <w:bottom w:val="single" w:sz="4" w:space="0" w:color="auto"/>
              <w:right w:val="single" w:sz="4" w:space="0" w:color="auto"/>
            </w:tcBorders>
            <w:shd w:val="clear" w:color="auto" w:fill="auto"/>
            <w:vAlign w:val="center"/>
            <w:hideMark/>
          </w:tcPr>
          <w:p w14:paraId="65A2DA4D" w14:textId="77777777"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6.1. Сохранение действующей сети загородных оздоровительных учреждений республики</w:t>
            </w:r>
          </w:p>
        </w:tc>
        <w:tc>
          <w:tcPr>
            <w:tcW w:w="1202" w:type="dxa"/>
            <w:tcBorders>
              <w:top w:val="nil"/>
              <w:left w:val="nil"/>
              <w:bottom w:val="single" w:sz="4" w:space="0" w:color="auto"/>
              <w:right w:val="single" w:sz="4" w:space="0" w:color="auto"/>
            </w:tcBorders>
            <w:shd w:val="clear" w:color="auto" w:fill="auto"/>
            <w:vAlign w:val="center"/>
            <w:hideMark/>
          </w:tcPr>
          <w:p w14:paraId="339DADDD"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единиц</w:t>
            </w:r>
          </w:p>
        </w:tc>
        <w:tc>
          <w:tcPr>
            <w:tcW w:w="960" w:type="dxa"/>
            <w:tcBorders>
              <w:top w:val="nil"/>
              <w:left w:val="nil"/>
              <w:bottom w:val="single" w:sz="4" w:space="0" w:color="auto"/>
              <w:right w:val="single" w:sz="4" w:space="0" w:color="auto"/>
            </w:tcBorders>
            <w:shd w:val="clear" w:color="auto" w:fill="auto"/>
            <w:noWrap/>
            <w:vAlign w:val="center"/>
            <w:hideMark/>
          </w:tcPr>
          <w:p w14:paraId="4323D4B9" w14:textId="592BDE0F"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78" w:type="dxa"/>
            <w:gridSpan w:val="2"/>
            <w:tcBorders>
              <w:top w:val="nil"/>
              <w:left w:val="nil"/>
              <w:bottom w:val="single" w:sz="4" w:space="0" w:color="auto"/>
              <w:right w:val="single" w:sz="4" w:space="0" w:color="auto"/>
            </w:tcBorders>
            <w:shd w:val="clear" w:color="auto" w:fill="auto"/>
            <w:noWrap/>
            <w:vAlign w:val="center"/>
            <w:hideMark/>
          </w:tcPr>
          <w:p w14:paraId="50A48417" w14:textId="6DB3DB86"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26C39C0" w14:textId="2CEEBF6C"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hideMark/>
          </w:tcPr>
          <w:p w14:paraId="1CF05AF6" w14:textId="4CFEE261"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BDE4B89" w14:textId="4429D460"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hideMark/>
          </w:tcPr>
          <w:p w14:paraId="2A049B24" w14:textId="136FC5B6"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DC07BCA" w14:textId="2DC2AD80"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C59A157" w14:textId="6D60A7BD"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058F5FD9"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17</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85CC81E"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17</w:t>
            </w:r>
          </w:p>
        </w:tc>
        <w:tc>
          <w:tcPr>
            <w:tcW w:w="963" w:type="dxa"/>
            <w:tcBorders>
              <w:top w:val="nil"/>
              <w:left w:val="nil"/>
              <w:bottom w:val="single" w:sz="4" w:space="0" w:color="auto"/>
              <w:right w:val="single" w:sz="4" w:space="0" w:color="auto"/>
            </w:tcBorders>
            <w:shd w:val="clear" w:color="auto" w:fill="auto"/>
            <w:noWrap/>
            <w:vAlign w:val="center"/>
            <w:hideMark/>
          </w:tcPr>
          <w:p w14:paraId="4A762142"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17</w:t>
            </w:r>
          </w:p>
        </w:tc>
        <w:tc>
          <w:tcPr>
            <w:tcW w:w="766" w:type="dxa"/>
            <w:gridSpan w:val="2"/>
            <w:tcBorders>
              <w:top w:val="nil"/>
              <w:left w:val="nil"/>
              <w:bottom w:val="single" w:sz="4" w:space="0" w:color="auto"/>
              <w:right w:val="single" w:sz="4" w:space="0" w:color="auto"/>
            </w:tcBorders>
            <w:shd w:val="clear" w:color="auto" w:fill="auto"/>
            <w:vAlign w:val="center"/>
            <w:hideMark/>
          </w:tcPr>
          <w:p w14:paraId="30E6AC35"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17</w:t>
            </w:r>
          </w:p>
        </w:tc>
      </w:tr>
      <w:tr w:rsidR="00C22330" w:rsidRPr="008D5C11" w14:paraId="3BF09FE2" w14:textId="77777777" w:rsidTr="00774E40">
        <w:trPr>
          <w:trHeight w:val="51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0A35DF4C" w14:textId="11AE02FB" w:rsidR="00C22330" w:rsidRPr="008D5C11" w:rsidRDefault="00C22330" w:rsidP="00C22330">
            <w:pPr>
              <w:spacing w:after="0" w:line="240" w:lineRule="auto"/>
              <w:jc w:val="right"/>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8</w:t>
            </w:r>
            <w:r w:rsidR="00690E2C">
              <w:rPr>
                <w:rFonts w:ascii="Times New Roman" w:eastAsia="Times New Roman" w:hAnsi="Times New Roman" w:cs="Times New Roman"/>
                <w:color w:val="000000"/>
                <w:sz w:val="20"/>
                <w:szCs w:val="20"/>
                <w:lang w:eastAsia="ru-RU"/>
              </w:rPr>
              <w:t>3</w:t>
            </w:r>
          </w:p>
        </w:tc>
        <w:tc>
          <w:tcPr>
            <w:tcW w:w="3298" w:type="dxa"/>
            <w:tcBorders>
              <w:top w:val="nil"/>
              <w:left w:val="nil"/>
              <w:bottom w:val="single" w:sz="4" w:space="0" w:color="auto"/>
              <w:right w:val="single" w:sz="4" w:space="0" w:color="auto"/>
            </w:tcBorders>
            <w:shd w:val="clear" w:color="auto" w:fill="auto"/>
            <w:vAlign w:val="center"/>
            <w:hideMark/>
          </w:tcPr>
          <w:p w14:paraId="4FC41224" w14:textId="77777777"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6.2. Количество детей, охваченных всеми формами отдыха, оздоровления и занятости в свободное от учебы время</w:t>
            </w:r>
          </w:p>
        </w:tc>
        <w:tc>
          <w:tcPr>
            <w:tcW w:w="1202" w:type="dxa"/>
            <w:tcBorders>
              <w:top w:val="nil"/>
              <w:left w:val="nil"/>
              <w:bottom w:val="single" w:sz="4" w:space="0" w:color="auto"/>
              <w:right w:val="single" w:sz="4" w:space="0" w:color="auto"/>
            </w:tcBorders>
            <w:shd w:val="clear" w:color="auto" w:fill="auto"/>
            <w:vAlign w:val="center"/>
            <w:hideMark/>
          </w:tcPr>
          <w:p w14:paraId="2FF8DD60"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тыс. человек</w:t>
            </w:r>
          </w:p>
        </w:tc>
        <w:tc>
          <w:tcPr>
            <w:tcW w:w="960" w:type="dxa"/>
            <w:tcBorders>
              <w:top w:val="nil"/>
              <w:left w:val="nil"/>
              <w:bottom w:val="single" w:sz="4" w:space="0" w:color="auto"/>
              <w:right w:val="single" w:sz="4" w:space="0" w:color="auto"/>
            </w:tcBorders>
            <w:shd w:val="clear" w:color="auto" w:fill="auto"/>
            <w:noWrap/>
            <w:vAlign w:val="center"/>
            <w:hideMark/>
          </w:tcPr>
          <w:p w14:paraId="79516DBC" w14:textId="55FEB16A"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78" w:type="dxa"/>
            <w:gridSpan w:val="2"/>
            <w:tcBorders>
              <w:top w:val="nil"/>
              <w:left w:val="nil"/>
              <w:bottom w:val="single" w:sz="4" w:space="0" w:color="auto"/>
              <w:right w:val="single" w:sz="4" w:space="0" w:color="auto"/>
            </w:tcBorders>
            <w:shd w:val="clear" w:color="auto" w:fill="auto"/>
            <w:noWrap/>
            <w:vAlign w:val="center"/>
            <w:hideMark/>
          </w:tcPr>
          <w:p w14:paraId="43EBB889" w14:textId="5079F9F6"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51347B2" w14:textId="623AEFAA"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hideMark/>
          </w:tcPr>
          <w:p w14:paraId="0FB24F09" w14:textId="1DE67890"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68EB7CE" w14:textId="3A4FA508"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hideMark/>
          </w:tcPr>
          <w:p w14:paraId="6C2E21C4" w14:textId="3514DDAE"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0D2446E" w14:textId="36E5A2A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D97FCE9" w14:textId="1933D174"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2ACE6564"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25,5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B1472A3"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25,5</w:t>
            </w:r>
          </w:p>
        </w:tc>
        <w:tc>
          <w:tcPr>
            <w:tcW w:w="963" w:type="dxa"/>
            <w:tcBorders>
              <w:top w:val="nil"/>
              <w:left w:val="nil"/>
              <w:bottom w:val="single" w:sz="4" w:space="0" w:color="auto"/>
              <w:right w:val="single" w:sz="4" w:space="0" w:color="auto"/>
            </w:tcBorders>
            <w:shd w:val="clear" w:color="auto" w:fill="auto"/>
            <w:noWrap/>
            <w:vAlign w:val="center"/>
            <w:hideMark/>
          </w:tcPr>
          <w:p w14:paraId="6A7EB1BA"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25,5</w:t>
            </w:r>
          </w:p>
        </w:tc>
        <w:tc>
          <w:tcPr>
            <w:tcW w:w="766" w:type="dxa"/>
            <w:gridSpan w:val="2"/>
            <w:tcBorders>
              <w:top w:val="nil"/>
              <w:left w:val="nil"/>
              <w:bottom w:val="single" w:sz="4" w:space="0" w:color="auto"/>
              <w:right w:val="single" w:sz="4" w:space="0" w:color="auto"/>
            </w:tcBorders>
            <w:shd w:val="clear" w:color="auto" w:fill="auto"/>
            <w:vAlign w:val="center"/>
            <w:hideMark/>
          </w:tcPr>
          <w:p w14:paraId="19751699"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25,5</w:t>
            </w:r>
          </w:p>
        </w:tc>
      </w:tr>
      <w:tr w:rsidR="00C22330" w:rsidRPr="008D5C11" w14:paraId="2ACBD0BA" w14:textId="77777777" w:rsidTr="00774E40">
        <w:trPr>
          <w:trHeight w:val="76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193272B3" w14:textId="4AABEF79" w:rsidR="00C22330" w:rsidRPr="008D5C11" w:rsidRDefault="00C22330" w:rsidP="00C22330">
            <w:pPr>
              <w:spacing w:after="0" w:line="240" w:lineRule="auto"/>
              <w:jc w:val="right"/>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8</w:t>
            </w:r>
            <w:r w:rsidR="00690E2C">
              <w:rPr>
                <w:rFonts w:ascii="Times New Roman" w:eastAsia="Times New Roman" w:hAnsi="Times New Roman" w:cs="Times New Roman"/>
                <w:color w:val="000000"/>
                <w:sz w:val="20"/>
                <w:szCs w:val="20"/>
                <w:lang w:eastAsia="ru-RU"/>
              </w:rPr>
              <w:t>4</w:t>
            </w:r>
          </w:p>
        </w:tc>
        <w:tc>
          <w:tcPr>
            <w:tcW w:w="3298" w:type="dxa"/>
            <w:tcBorders>
              <w:top w:val="nil"/>
              <w:left w:val="nil"/>
              <w:bottom w:val="single" w:sz="4" w:space="0" w:color="auto"/>
              <w:right w:val="single" w:sz="4" w:space="0" w:color="auto"/>
            </w:tcBorders>
            <w:shd w:val="clear" w:color="auto" w:fill="auto"/>
            <w:vAlign w:val="center"/>
            <w:hideMark/>
          </w:tcPr>
          <w:p w14:paraId="3F670F73" w14:textId="77777777" w:rsidR="00C22330" w:rsidRPr="008D5C11" w:rsidRDefault="00C22330" w:rsidP="00C22330">
            <w:pPr>
              <w:spacing w:after="0" w:line="240" w:lineRule="auto"/>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6.</w:t>
            </w:r>
            <w:proofErr w:type="gramStart"/>
            <w:r w:rsidRPr="008D5C11">
              <w:rPr>
                <w:rFonts w:ascii="Times New Roman" w:eastAsia="Times New Roman" w:hAnsi="Times New Roman" w:cs="Times New Roman"/>
                <w:sz w:val="20"/>
                <w:szCs w:val="20"/>
                <w:lang w:eastAsia="ru-RU"/>
              </w:rPr>
              <w:t>3.Создание</w:t>
            </w:r>
            <w:proofErr w:type="gramEnd"/>
            <w:r w:rsidRPr="008D5C11">
              <w:rPr>
                <w:rFonts w:ascii="Times New Roman" w:eastAsia="Times New Roman" w:hAnsi="Times New Roman" w:cs="Times New Roman"/>
                <w:sz w:val="20"/>
                <w:szCs w:val="20"/>
                <w:lang w:eastAsia="ru-RU"/>
              </w:rPr>
              <w:t xml:space="preserve"> некапитальных строений, сооружений (быстровозводимых конструкций) для организаций отдыха детей и их оздоровления</w:t>
            </w:r>
          </w:p>
        </w:tc>
        <w:tc>
          <w:tcPr>
            <w:tcW w:w="1202" w:type="dxa"/>
            <w:tcBorders>
              <w:top w:val="nil"/>
              <w:left w:val="nil"/>
              <w:bottom w:val="single" w:sz="4" w:space="0" w:color="auto"/>
              <w:right w:val="single" w:sz="4" w:space="0" w:color="auto"/>
            </w:tcBorders>
            <w:shd w:val="clear" w:color="auto" w:fill="auto"/>
            <w:vAlign w:val="center"/>
            <w:hideMark/>
          </w:tcPr>
          <w:p w14:paraId="6FC8811F" w14:textId="77777777" w:rsidR="00C22330" w:rsidRPr="008D5C11" w:rsidRDefault="00C22330" w:rsidP="00C22330">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единица</w:t>
            </w:r>
          </w:p>
        </w:tc>
        <w:tc>
          <w:tcPr>
            <w:tcW w:w="960" w:type="dxa"/>
            <w:tcBorders>
              <w:top w:val="nil"/>
              <w:left w:val="nil"/>
              <w:bottom w:val="single" w:sz="4" w:space="0" w:color="auto"/>
              <w:right w:val="single" w:sz="4" w:space="0" w:color="auto"/>
            </w:tcBorders>
            <w:shd w:val="clear" w:color="auto" w:fill="auto"/>
            <w:noWrap/>
            <w:vAlign w:val="center"/>
            <w:hideMark/>
          </w:tcPr>
          <w:p w14:paraId="7A0E7400" w14:textId="7CBAD899"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78" w:type="dxa"/>
            <w:gridSpan w:val="2"/>
            <w:tcBorders>
              <w:top w:val="nil"/>
              <w:left w:val="nil"/>
              <w:bottom w:val="single" w:sz="4" w:space="0" w:color="auto"/>
              <w:right w:val="single" w:sz="4" w:space="0" w:color="auto"/>
            </w:tcBorders>
            <w:shd w:val="clear" w:color="auto" w:fill="auto"/>
            <w:noWrap/>
            <w:vAlign w:val="center"/>
            <w:hideMark/>
          </w:tcPr>
          <w:p w14:paraId="17851A04" w14:textId="005382EF"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843C239" w14:textId="17DDEA80"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hideMark/>
          </w:tcPr>
          <w:p w14:paraId="0A7EFC72" w14:textId="5AF21691"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4A75EEE" w14:textId="28499D7A"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hideMark/>
          </w:tcPr>
          <w:p w14:paraId="63F1AF2B" w14:textId="2E1BA3FF"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9D9F53D" w14:textId="4683A29C"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9A1FF39" w14:textId="3F7E126C"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66C91448" w14:textId="576DB6AB"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B1C018C" w14:textId="1BB214E8"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3" w:type="dxa"/>
            <w:tcBorders>
              <w:top w:val="nil"/>
              <w:left w:val="nil"/>
              <w:bottom w:val="single" w:sz="4" w:space="0" w:color="auto"/>
              <w:right w:val="single" w:sz="4" w:space="0" w:color="auto"/>
            </w:tcBorders>
            <w:shd w:val="clear" w:color="auto" w:fill="auto"/>
            <w:noWrap/>
            <w:vAlign w:val="center"/>
            <w:hideMark/>
          </w:tcPr>
          <w:p w14:paraId="0C742736" w14:textId="2AB91260"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766" w:type="dxa"/>
            <w:gridSpan w:val="2"/>
            <w:tcBorders>
              <w:top w:val="nil"/>
              <w:left w:val="nil"/>
              <w:bottom w:val="single" w:sz="4" w:space="0" w:color="auto"/>
              <w:right w:val="single" w:sz="4" w:space="0" w:color="auto"/>
            </w:tcBorders>
            <w:shd w:val="clear" w:color="auto" w:fill="auto"/>
            <w:vAlign w:val="center"/>
            <w:hideMark/>
          </w:tcPr>
          <w:p w14:paraId="5F1103CE" w14:textId="57A4F632" w:rsidR="00C22330" w:rsidRPr="008D5C11" w:rsidRDefault="00C22330" w:rsidP="00C2233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0</w:t>
            </w:r>
          </w:p>
        </w:tc>
      </w:tr>
      <w:tr w:rsidR="00C22330" w:rsidRPr="008D5C11" w14:paraId="5AB8F632" w14:textId="77777777" w:rsidTr="00774E40">
        <w:trPr>
          <w:trHeight w:val="76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68132FB5" w14:textId="6FF51BB8" w:rsidR="00C22330" w:rsidRPr="008D5C11" w:rsidRDefault="00C22330" w:rsidP="00C22330">
            <w:pPr>
              <w:spacing w:after="0" w:line="240" w:lineRule="auto"/>
              <w:jc w:val="right"/>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8</w:t>
            </w:r>
            <w:r w:rsidR="00690E2C">
              <w:rPr>
                <w:rFonts w:ascii="Times New Roman" w:eastAsia="Times New Roman" w:hAnsi="Times New Roman" w:cs="Times New Roman"/>
                <w:color w:val="000000"/>
                <w:sz w:val="20"/>
                <w:szCs w:val="20"/>
                <w:lang w:eastAsia="ru-RU"/>
              </w:rPr>
              <w:t>5</w:t>
            </w:r>
          </w:p>
        </w:tc>
        <w:tc>
          <w:tcPr>
            <w:tcW w:w="3298" w:type="dxa"/>
            <w:tcBorders>
              <w:top w:val="nil"/>
              <w:left w:val="nil"/>
              <w:bottom w:val="single" w:sz="4" w:space="0" w:color="auto"/>
              <w:right w:val="single" w:sz="4" w:space="0" w:color="auto"/>
            </w:tcBorders>
            <w:shd w:val="clear" w:color="auto" w:fill="auto"/>
            <w:vAlign w:val="center"/>
            <w:hideMark/>
          </w:tcPr>
          <w:p w14:paraId="431A1F2D" w14:textId="77777777" w:rsidR="00C22330" w:rsidRPr="008D5C11" w:rsidRDefault="00C22330" w:rsidP="00C22330">
            <w:pPr>
              <w:spacing w:after="0" w:line="240" w:lineRule="auto"/>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6.4. Создание современных условий для отдыха детей и их оздоровлению, путем проведения капитального ремонта объектов отдыха детей и их оздоровлению</w:t>
            </w:r>
          </w:p>
        </w:tc>
        <w:tc>
          <w:tcPr>
            <w:tcW w:w="1202" w:type="dxa"/>
            <w:tcBorders>
              <w:top w:val="nil"/>
              <w:left w:val="nil"/>
              <w:bottom w:val="single" w:sz="4" w:space="0" w:color="auto"/>
              <w:right w:val="single" w:sz="4" w:space="0" w:color="auto"/>
            </w:tcBorders>
            <w:shd w:val="clear" w:color="auto" w:fill="auto"/>
            <w:vAlign w:val="center"/>
            <w:hideMark/>
          </w:tcPr>
          <w:p w14:paraId="5C2AD4D1" w14:textId="77777777" w:rsidR="00C22330" w:rsidRPr="008D5C11" w:rsidRDefault="00C22330" w:rsidP="00C22330">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единица</w:t>
            </w:r>
          </w:p>
        </w:tc>
        <w:tc>
          <w:tcPr>
            <w:tcW w:w="960" w:type="dxa"/>
            <w:tcBorders>
              <w:top w:val="nil"/>
              <w:left w:val="nil"/>
              <w:bottom w:val="single" w:sz="4" w:space="0" w:color="auto"/>
              <w:right w:val="single" w:sz="4" w:space="0" w:color="auto"/>
            </w:tcBorders>
            <w:shd w:val="clear" w:color="auto" w:fill="auto"/>
            <w:noWrap/>
            <w:vAlign w:val="center"/>
            <w:hideMark/>
          </w:tcPr>
          <w:p w14:paraId="72333D19" w14:textId="1BD28C83"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78" w:type="dxa"/>
            <w:gridSpan w:val="2"/>
            <w:tcBorders>
              <w:top w:val="nil"/>
              <w:left w:val="nil"/>
              <w:bottom w:val="single" w:sz="4" w:space="0" w:color="auto"/>
              <w:right w:val="single" w:sz="4" w:space="0" w:color="auto"/>
            </w:tcBorders>
            <w:shd w:val="clear" w:color="auto" w:fill="auto"/>
            <w:noWrap/>
            <w:vAlign w:val="center"/>
            <w:hideMark/>
          </w:tcPr>
          <w:p w14:paraId="32BBECDB" w14:textId="126AADC3"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E7A624D" w14:textId="7C130EE3"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hideMark/>
          </w:tcPr>
          <w:p w14:paraId="681A0E85" w14:textId="65CE1078"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AABE98B" w14:textId="09DCD841"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hideMark/>
          </w:tcPr>
          <w:p w14:paraId="402B628C" w14:textId="36C44115"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B7061A9" w14:textId="32AE7B56"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15F7135" w14:textId="249606B4"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4586A571" w14:textId="4CF72B6B"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985B9D1" w14:textId="3CD3CB59"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3" w:type="dxa"/>
            <w:tcBorders>
              <w:top w:val="nil"/>
              <w:left w:val="nil"/>
              <w:bottom w:val="single" w:sz="4" w:space="0" w:color="auto"/>
              <w:right w:val="single" w:sz="4" w:space="0" w:color="auto"/>
            </w:tcBorders>
            <w:shd w:val="clear" w:color="auto" w:fill="auto"/>
            <w:noWrap/>
            <w:vAlign w:val="center"/>
            <w:hideMark/>
          </w:tcPr>
          <w:p w14:paraId="7A365D17" w14:textId="6BB7D2F4"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766" w:type="dxa"/>
            <w:gridSpan w:val="2"/>
            <w:tcBorders>
              <w:top w:val="nil"/>
              <w:left w:val="nil"/>
              <w:bottom w:val="single" w:sz="4" w:space="0" w:color="auto"/>
              <w:right w:val="single" w:sz="4" w:space="0" w:color="auto"/>
            </w:tcBorders>
            <w:shd w:val="clear" w:color="auto" w:fill="auto"/>
            <w:vAlign w:val="center"/>
            <w:hideMark/>
          </w:tcPr>
          <w:p w14:paraId="129E3737" w14:textId="4E87C6AB" w:rsidR="00C22330" w:rsidRPr="008D5C11" w:rsidRDefault="00C22330" w:rsidP="00C2233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r>
      <w:tr w:rsidR="00C22330" w:rsidRPr="008D5C11" w14:paraId="21B4FC3F" w14:textId="77777777" w:rsidTr="00774E40">
        <w:trPr>
          <w:gridAfter w:val="1"/>
          <w:wAfter w:w="18" w:type="dxa"/>
          <w:trHeight w:val="30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04C9C55E" w14:textId="77777777"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p>
        </w:tc>
        <w:tc>
          <w:tcPr>
            <w:tcW w:w="15919" w:type="dxa"/>
            <w:gridSpan w:val="21"/>
            <w:tcBorders>
              <w:top w:val="single" w:sz="4" w:space="0" w:color="auto"/>
              <w:left w:val="nil"/>
              <w:bottom w:val="single" w:sz="4" w:space="0" w:color="auto"/>
              <w:right w:val="single" w:sz="4" w:space="0" w:color="auto"/>
            </w:tcBorders>
            <w:shd w:val="clear" w:color="auto" w:fill="auto"/>
            <w:noWrap/>
            <w:vAlign w:val="center"/>
            <w:hideMark/>
          </w:tcPr>
          <w:p w14:paraId="4BA55B86" w14:textId="344E23C6" w:rsidR="00C22330" w:rsidRPr="008D5C11" w:rsidRDefault="00C22330" w:rsidP="00C22330">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7. Подпрограмма 7 «Безопасность образовательных учреждений»</w:t>
            </w:r>
          </w:p>
        </w:tc>
      </w:tr>
      <w:tr w:rsidR="00CB6499" w:rsidRPr="008D5C11" w14:paraId="3160DC2F" w14:textId="77777777" w:rsidTr="00401AA0">
        <w:trPr>
          <w:gridAfter w:val="1"/>
          <w:wAfter w:w="18" w:type="dxa"/>
          <w:trHeight w:val="300"/>
        </w:trPr>
        <w:tc>
          <w:tcPr>
            <w:tcW w:w="16449" w:type="dxa"/>
            <w:gridSpan w:val="22"/>
            <w:tcBorders>
              <w:top w:val="nil"/>
              <w:left w:val="single" w:sz="4" w:space="0" w:color="auto"/>
              <w:bottom w:val="single" w:sz="4" w:space="0" w:color="auto"/>
              <w:right w:val="single" w:sz="4" w:space="0" w:color="auto"/>
            </w:tcBorders>
            <w:shd w:val="clear" w:color="auto" w:fill="auto"/>
            <w:noWrap/>
            <w:vAlign w:val="bottom"/>
          </w:tcPr>
          <w:p w14:paraId="49252748" w14:textId="05117366" w:rsidR="00CB6499" w:rsidRPr="008D5C11" w:rsidRDefault="00CB6499" w:rsidP="00C2233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Цель: </w:t>
            </w:r>
            <w:r w:rsidRPr="00CB6499">
              <w:rPr>
                <w:rFonts w:ascii="Times New Roman" w:eastAsia="Times New Roman" w:hAnsi="Times New Roman" w:cs="Times New Roman"/>
                <w:sz w:val="20"/>
                <w:szCs w:val="20"/>
                <w:lang w:eastAsia="ru-RU"/>
              </w:rPr>
              <w:t>обеспечение безопасности учащихся, воспитанников и работников образовательных организаций всех типов и видов во время их трудовой и учебной деятельности, обеспечение пожарной и антитеррористической безопасности образовательных организаций всех типов;</w:t>
            </w:r>
          </w:p>
        </w:tc>
      </w:tr>
      <w:tr w:rsidR="00C22330" w:rsidRPr="008D5C11" w14:paraId="4FAA4320" w14:textId="77777777" w:rsidTr="00774E40">
        <w:trPr>
          <w:trHeight w:val="102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373DCB30" w14:textId="7DB1F2B0" w:rsidR="00C22330" w:rsidRPr="008D5C11" w:rsidRDefault="00C22330" w:rsidP="00C22330">
            <w:pPr>
              <w:spacing w:after="0" w:line="240" w:lineRule="auto"/>
              <w:jc w:val="right"/>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lastRenderedPageBreak/>
              <w:t>8</w:t>
            </w:r>
            <w:r w:rsidR="00690E2C">
              <w:rPr>
                <w:rFonts w:ascii="Times New Roman" w:eastAsia="Times New Roman" w:hAnsi="Times New Roman" w:cs="Times New Roman"/>
                <w:color w:val="000000"/>
                <w:sz w:val="20"/>
                <w:szCs w:val="20"/>
                <w:lang w:eastAsia="ru-RU"/>
              </w:rPr>
              <w:t>6</w:t>
            </w:r>
          </w:p>
        </w:tc>
        <w:tc>
          <w:tcPr>
            <w:tcW w:w="3298" w:type="dxa"/>
            <w:tcBorders>
              <w:top w:val="nil"/>
              <w:left w:val="nil"/>
              <w:bottom w:val="single" w:sz="4" w:space="0" w:color="auto"/>
              <w:right w:val="single" w:sz="4" w:space="0" w:color="auto"/>
            </w:tcBorders>
            <w:shd w:val="clear" w:color="auto" w:fill="auto"/>
            <w:vAlign w:val="center"/>
            <w:hideMark/>
          </w:tcPr>
          <w:p w14:paraId="58A8C328" w14:textId="77777777" w:rsidR="00C22330" w:rsidRPr="008D5C11" w:rsidRDefault="00C22330" w:rsidP="00C22330">
            <w:pPr>
              <w:spacing w:after="0" w:line="240" w:lineRule="auto"/>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7.1. Доля образовательных организаций, отвечающих требованиям безопасности обучающихся, воспитанников и работников образовательных организаций во время их трудовой и учебной деятельности</w:t>
            </w:r>
          </w:p>
        </w:tc>
        <w:tc>
          <w:tcPr>
            <w:tcW w:w="1202" w:type="dxa"/>
            <w:tcBorders>
              <w:top w:val="nil"/>
              <w:left w:val="nil"/>
              <w:bottom w:val="single" w:sz="4" w:space="0" w:color="auto"/>
              <w:right w:val="single" w:sz="4" w:space="0" w:color="auto"/>
            </w:tcBorders>
            <w:shd w:val="clear" w:color="auto" w:fill="auto"/>
            <w:vAlign w:val="center"/>
            <w:hideMark/>
          </w:tcPr>
          <w:p w14:paraId="5D53C3C0" w14:textId="77777777" w:rsidR="00C22330" w:rsidRPr="008D5C11" w:rsidRDefault="00C22330" w:rsidP="00C22330">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процентов</w:t>
            </w:r>
          </w:p>
        </w:tc>
        <w:tc>
          <w:tcPr>
            <w:tcW w:w="960" w:type="dxa"/>
            <w:tcBorders>
              <w:top w:val="nil"/>
              <w:left w:val="nil"/>
              <w:bottom w:val="single" w:sz="4" w:space="0" w:color="auto"/>
              <w:right w:val="single" w:sz="4" w:space="0" w:color="auto"/>
            </w:tcBorders>
            <w:shd w:val="clear" w:color="auto" w:fill="auto"/>
            <w:noWrap/>
            <w:vAlign w:val="center"/>
            <w:hideMark/>
          </w:tcPr>
          <w:p w14:paraId="71897E01" w14:textId="56DCB042"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78" w:type="dxa"/>
            <w:gridSpan w:val="2"/>
            <w:tcBorders>
              <w:top w:val="nil"/>
              <w:left w:val="nil"/>
              <w:bottom w:val="single" w:sz="4" w:space="0" w:color="auto"/>
              <w:right w:val="single" w:sz="4" w:space="0" w:color="auto"/>
            </w:tcBorders>
            <w:shd w:val="clear" w:color="auto" w:fill="auto"/>
            <w:noWrap/>
            <w:vAlign w:val="center"/>
            <w:hideMark/>
          </w:tcPr>
          <w:p w14:paraId="42B3E3B9" w14:textId="46B839CF"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A3417B0" w14:textId="0D5C0F1A"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hideMark/>
          </w:tcPr>
          <w:p w14:paraId="0B7D687F" w14:textId="0B2AF988"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51E9465" w14:textId="260AE5C6"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0" w:type="dxa"/>
            <w:tcBorders>
              <w:top w:val="nil"/>
              <w:left w:val="nil"/>
              <w:bottom w:val="single" w:sz="4" w:space="0" w:color="auto"/>
              <w:right w:val="single" w:sz="4" w:space="0" w:color="auto"/>
            </w:tcBorders>
            <w:shd w:val="clear" w:color="auto" w:fill="auto"/>
            <w:noWrap/>
            <w:vAlign w:val="center"/>
            <w:hideMark/>
          </w:tcPr>
          <w:p w14:paraId="612FD2BC" w14:textId="0B41D48A"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2B473A8" w14:textId="06C6E462"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FC5A316" w14:textId="77777777" w:rsidR="00C22330" w:rsidRPr="008D5C11" w:rsidRDefault="00C22330" w:rsidP="00C22330">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100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3C0E5F88" w14:textId="20EDC55A"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E73BB67" w14:textId="3B35B459"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3" w:type="dxa"/>
            <w:tcBorders>
              <w:top w:val="nil"/>
              <w:left w:val="nil"/>
              <w:bottom w:val="single" w:sz="4" w:space="0" w:color="auto"/>
              <w:right w:val="single" w:sz="4" w:space="0" w:color="auto"/>
            </w:tcBorders>
            <w:shd w:val="clear" w:color="auto" w:fill="auto"/>
            <w:noWrap/>
            <w:vAlign w:val="center"/>
            <w:hideMark/>
          </w:tcPr>
          <w:p w14:paraId="08E90D7A" w14:textId="46ED4056"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766" w:type="dxa"/>
            <w:gridSpan w:val="2"/>
            <w:tcBorders>
              <w:top w:val="nil"/>
              <w:left w:val="nil"/>
              <w:bottom w:val="single" w:sz="4" w:space="0" w:color="auto"/>
              <w:right w:val="single" w:sz="4" w:space="0" w:color="auto"/>
            </w:tcBorders>
            <w:shd w:val="clear" w:color="auto" w:fill="auto"/>
            <w:noWrap/>
            <w:vAlign w:val="center"/>
            <w:hideMark/>
          </w:tcPr>
          <w:p w14:paraId="6FB6B77E" w14:textId="77777777" w:rsidR="00C22330" w:rsidRPr="008D5C11" w:rsidRDefault="00C22330" w:rsidP="00C22330">
            <w:pPr>
              <w:spacing w:after="0" w:line="240" w:lineRule="auto"/>
              <w:jc w:val="center"/>
              <w:rPr>
                <w:rFonts w:ascii="Times New Roman" w:eastAsia="Times New Roman" w:hAnsi="Times New Roman" w:cs="Times New Roman"/>
                <w:sz w:val="20"/>
                <w:szCs w:val="20"/>
                <w:lang w:eastAsia="ru-RU"/>
              </w:rPr>
            </w:pPr>
            <w:r w:rsidRPr="008D5C11">
              <w:rPr>
                <w:rFonts w:ascii="Times New Roman" w:eastAsia="Times New Roman" w:hAnsi="Times New Roman" w:cs="Times New Roman"/>
                <w:sz w:val="20"/>
                <w:szCs w:val="20"/>
                <w:lang w:eastAsia="ru-RU"/>
              </w:rPr>
              <w:t>100</w:t>
            </w:r>
          </w:p>
        </w:tc>
      </w:tr>
      <w:tr w:rsidR="00C22330" w:rsidRPr="008D5C11" w14:paraId="41E71A4F" w14:textId="77777777" w:rsidTr="00774E40">
        <w:trPr>
          <w:gridAfter w:val="1"/>
          <w:wAfter w:w="18" w:type="dxa"/>
          <w:trHeight w:val="30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51DE0142" w14:textId="77777777"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p>
        </w:tc>
        <w:tc>
          <w:tcPr>
            <w:tcW w:w="15919" w:type="dxa"/>
            <w:gridSpan w:val="21"/>
            <w:tcBorders>
              <w:top w:val="single" w:sz="4" w:space="0" w:color="auto"/>
              <w:left w:val="nil"/>
              <w:bottom w:val="single" w:sz="4" w:space="0" w:color="auto"/>
              <w:right w:val="single" w:sz="4" w:space="0" w:color="auto"/>
            </w:tcBorders>
            <w:shd w:val="clear" w:color="auto" w:fill="auto"/>
            <w:noWrap/>
            <w:vAlign w:val="center"/>
            <w:hideMark/>
          </w:tcPr>
          <w:p w14:paraId="4CE32AA0" w14:textId="768CBF08"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8. Подпрограмма 8 «Развитие научного, научно-методического сопровождения этнокультурного содержания образования в Республике Тыва»</w:t>
            </w:r>
          </w:p>
        </w:tc>
      </w:tr>
      <w:tr w:rsidR="00CB6499" w:rsidRPr="008D5C11" w14:paraId="277DE510" w14:textId="77777777" w:rsidTr="00401AA0">
        <w:trPr>
          <w:gridAfter w:val="1"/>
          <w:wAfter w:w="18" w:type="dxa"/>
          <w:trHeight w:val="300"/>
        </w:trPr>
        <w:tc>
          <w:tcPr>
            <w:tcW w:w="16449" w:type="dxa"/>
            <w:gridSpan w:val="22"/>
            <w:tcBorders>
              <w:top w:val="nil"/>
              <w:left w:val="single" w:sz="4" w:space="0" w:color="auto"/>
              <w:bottom w:val="single" w:sz="4" w:space="0" w:color="auto"/>
              <w:right w:val="single" w:sz="4" w:space="0" w:color="auto"/>
            </w:tcBorders>
            <w:shd w:val="clear" w:color="auto" w:fill="auto"/>
            <w:noWrap/>
            <w:vAlign w:val="bottom"/>
          </w:tcPr>
          <w:p w14:paraId="3B397D04" w14:textId="31E2A283" w:rsidR="00CB6499" w:rsidRPr="008D5C11" w:rsidRDefault="00CB6499"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Цель: </w:t>
            </w:r>
            <w:r w:rsidRPr="00CB6499">
              <w:rPr>
                <w:rFonts w:ascii="Times New Roman" w:eastAsia="Times New Roman" w:hAnsi="Times New Roman" w:cs="Times New Roman"/>
                <w:color w:val="000000"/>
                <w:sz w:val="20"/>
                <w:szCs w:val="20"/>
                <w:lang w:eastAsia="ru-RU"/>
              </w:rPr>
              <w:t>создание условий для развития системы фундаментальных и прикладных научных знаний по гуманитарным и естественным наукам в Республике Тыва;</w:t>
            </w:r>
          </w:p>
        </w:tc>
      </w:tr>
      <w:tr w:rsidR="00C22330" w:rsidRPr="008D5C11" w14:paraId="6558602C" w14:textId="77777777" w:rsidTr="00774E40">
        <w:trPr>
          <w:trHeight w:val="90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59E92EE6" w14:textId="71262032" w:rsidR="00C22330" w:rsidRPr="008D5C11" w:rsidRDefault="00C22330" w:rsidP="00C22330">
            <w:pPr>
              <w:spacing w:after="0" w:line="240" w:lineRule="auto"/>
              <w:jc w:val="right"/>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8</w:t>
            </w:r>
            <w:r w:rsidR="00690E2C">
              <w:rPr>
                <w:rFonts w:ascii="Times New Roman" w:eastAsia="Times New Roman" w:hAnsi="Times New Roman" w:cs="Times New Roman"/>
                <w:color w:val="000000"/>
                <w:sz w:val="20"/>
                <w:szCs w:val="20"/>
                <w:lang w:eastAsia="ru-RU"/>
              </w:rPr>
              <w:t>7</w:t>
            </w:r>
          </w:p>
        </w:tc>
        <w:tc>
          <w:tcPr>
            <w:tcW w:w="3298" w:type="dxa"/>
            <w:tcBorders>
              <w:top w:val="nil"/>
              <w:left w:val="nil"/>
              <w:bottom w:val="single" w:sz="4" w:space="0" w:color="auto"/>
              <w:right w:val="single" w:sz="4" w:space="0" w:color="auto"/>
            </w:tcBorders>
            <w:shd w:val="clear" w:color="auto" w:fill="auto"/>
            <w:vAlign w:val="center"/>
            <w:hideMark/>
          </w:tcPr>
          <w:p w14:paraId="61B92477" w14:textId="77777777"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8.1. Объем подготовленных к изданию научных и научно-методических работ в части этнокультурного содержания образования Республики Тыва</w:t>
            </w:r>
          </w:p>
        </w:tc>
        <w:tc>
          <w:tcPr>
            <w:tcW w:w="1202" w:type="dxa"/>
            <w:tcBorders>
              <w:top w:val="nil"/>
              <w:left w:val="nil"/>
              <w:bottom w:val="single" w:sz="4" w:space="0" w:color="auto"/>
              <w:right w:val="single" w:sz="4" w:space="0" w:color="auto"/>
            </w:tcBorders>
            <w:shd w:val="clear" w:color="auto" w:fill="auto"/>
            <w:vAlign w:val="center"/>
            <w:hideMark/>
          </w:tcPr>
          <w:p w14:paraId="16B8CD30"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Печатных листов</w:t>
            </w:r>
          </w:p>
        </w:tc>
        <w:tc>
          <w:tcPr>
            <w:tcW w:w="960" w:type="dxa"/>
            <w:tcBorders>
              <w:top w:val="nil"/>
              <w:left w:val="nil"/>
              <w:bottom w:val="single" w:sz="4" w:space="0" w:color="auto"/>
              <w:right w:val="single" w:sz="4" w:space="0" w:color="auto"/>
            </w:tcBorders>
            <w:shd w:val="clear" w:color="auto" w:fill="auto"/>
            <w:noWrap/>
            <w:vAlign w:val="center"/>
            <w:hideMark/>
          </w:tcPr>
          <w:p w14:paraId="4AA469C0"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78" w:type="dxa"/>
            <w:gridSpan w:val="2"/>
            <w:tcBorders>
              <w:top w:val="nil"/>
              <w:left w:val="nil"/>
              <w:bottom w:val="single" w:sz="4" w:space="0" w:color="auto"/>
              <w:right w:val="single" w:sz="4" w:space="0" w:color="auto"/>
            </w:tcBorders>
            <w:shd w:val="clear" w:color="auto" w:fill="auto"/>
            <w:noWrap/>
            <w:vAlign w:val="center"/>
            <w:hideMark/>
          </w:tcPr>
          <w:p w14:paraId="2079D740"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D436652"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w:t>
            </w:r>
          </w:p>
        </w:tc>
        <w:tc>
          <w:tcPr>
            <w:tcW w:w="960" w:type="dxa"/>
            <w:tcBorders>
              <w:top w:val="nil"/>
              <w:left w:val="nil"/>
              <w:bottom w:val="single" w:sz="4" w:space="0" w:color="auto"/>
              <w:right w:val="single" w:sz="4" w:space="0" w:color="auto"/>
            </w:tcBorders>
            <w:shd w:val="clear" w:color="auto" w:fill="auto"/>
            <w:noWrap/>
            <w:vAlign w:val="center"/>
            <w:hideMark/>
          </w:tcPr>
          <w:p w14:paraId="1DB96136"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BD30D30"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w:t>
            </w:r>
          </w:p>
        </w:tc>
        <w:tc>
          <w:tcPr>
            <w:tcW w:w="960" w:type="dxa"/>
            <w:tcBorders>
              <w:top w:val="nil"/>
              <w:left w:val="nil"/>
              <w:bottom w:val="single" w:sz="4" w:space="0" w:color="auto"/>
              <w:right w:val="single" w:sz="4" w:space="0" w:color="auto"/>
            </w:tcBorders>
            <w:shd w:val="clear" w:color="auto" w:fill="auto"/>
            <w:noWrap/>
            <w:vAlign w:val="center"/>
            <w:hideMark/>
          </w:tcPr>
          <w:p w14:paraId="1AADC999"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81BC06F"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BB23198"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7E259B29"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3BE7959"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w:t>
            </w:r>
          </w:p>
        </w:tc>
        <w:tc>
          <w:tcPr>
            <w:tcW w:w="963" w:type="dxa"/>
            <w:tcBorders>
              <w:top w:val="nil"/>
              <w:left w:val="nil"/>
              <w:bottom w:val="single" w:sz="4" w:space="0" w:color="auto"/>
              <w:right w:val="single" w:sz="4" w:space="0" w:color="auto"/>
            </w:tcBorders>
            <w:shd w:val="clear" w:color="auto" w:fill="auto"/>
            <w:noWrap/>
            <w:vAlign w:val="center"/>
            <w:hideMark/>
          </w:tcPr>
          <w:p w14:paraId="3D41EBC7"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w:t>
            </w:r>
          </w:p>
        </w:tc>
        <w:tc>
          <w:tcPr>
            <w:tcW w:w="766" w:type="dxa"/>
            <w:gridSpan w:val="2"/>
            <w:tcBorders>
              <w:top w:val="nil"/>
              <w:left w:val="nil"/>
              <w:bottom w:val="single" w:sz="4" w:space="0" w:color="auto"/>
              <w:right w:val="single" w:sz="4" w:space="0" w:color="auto"/>
            </w:tcBorders>
            <w:shd w:val="clear" w:color="auto" w:fill="auto"/>
            <w:noWrap/>
            <w:vAlign w:val="center"/>
            <w:hideMark/>
          </w:tcPr>
          <w:p w14:paraId="24FEFDB9"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55</w:t>
            </w:r>
          </w:p>
        </w:tc>
      </w:tr>
      <w:tr w:rsidR="00C22330" w:rsidRPr="008D5C11" w14:paraId="74D07C67" w14:textId="77777777" w:rsidTr="00774E40">
        <w:trPr>
          <w:gridAfter w:val="1"/>
          <w:wAfter w:w="18" w:type="dxa"/>
          <w:trHeight w:val="30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0A6E5A25" w14:textId="77777777"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 </w:t>
            </w:r>
          </w:p>
        </w:tc>
        <w:tc>
          <w:tcPr>
            <w:tcW w:w="15919" w:type="dxa"/>
            <w:gridSpan w:val="21"/>
            <w:tcBorders>
              <w:top w:val="single" w:sz="4" w:space="0" w:color="auto"/>
              <w:left w:val="nil"/>
              <w:bottom w:val="single" w:sz="4" w:space="0" w:color="auto"/>
              <w:right w:val="single" w:sz="4" w:space="0" w:color="auto"/>
            </w:tcBorders>
            <w:shd w:val="clear" w:color="auto" w:fill="auto"/>
            <w:noWrap/>
            <w:vAlign w:val="center"/>
            <w:hideMark/>
          </w:tcPr>
          <w:p w14:paraId="4684EEF8" w14:textId="5D900C1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 Подпрограмма 9 «Организация бесплатного горячего питания обучающихся общеобразовательных</w:t>
            </w:r>
          </w:p>
        </w:tc>
      </w:tr>
      <w:tr w:rsidR="00CB6499" w:rsidRPr="008D5C11" w14:paraId="71B6FDFE" w14:textId="77777777" w:rsidTr="00401AA0">
        <w:trPr>
          <w:gridAfter w:val="1"/>
          <w:wAfter w:w="18" w:type="dxa"/>
          <w:trHeight w:val="300"/>
        </w:trPr>
        <w:tc>
          <w:tcPr>
            <w:tcW w:w="16449" w:type="dxa"/>
            <w:gridSpan w:val="22"/>
            <w:tcBorders>
              <w:top w:val="nil"/>
              <w:left w:val="single" w:sz="4" w:space="0" w:color="auto"/>
              <w:bottom w:val="single" w:sz="4" w:space="0" w:color="auto"/>
              <w:right w:val="single" w:sz="4" w:space="0" w:color="auto"/>
            </w:tcBorders>
            <w:shd w:val="clear" w:color="auto" w:fill="auto"/>
            <w:noWrap/>
            <w:vAlign w:val="bottom"/>
          </w:tcPr>
          <w:p w14:paraId="01ECBA62" w14:textId="1BE70292" w:rsidR="00CB6499" w:rsidRPr="008D5C11" w:rsidRDefault="00CB6499" w:rsidP="00C223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Цель: </w:t>
            </w:r>
            <w:r w:rsidRPr="00CB6499">
              <w:rPr>
                <w:rFonts w:ascii="Times New Roman" w:eastAsia="Times New Roman" w:hAnsi="Times New Roman" w:cs="Times New Roman"/>
                <w:color w:val="000000"/>
                <w:sz w:val="20"/>
                <w:szCs w:val="20"/>
                <w:lang w:eastAsia="ru-RU"/>
              </w:rPr>
              <w:t>обеспечение бесплатным горячим качественным питанием обучающихся общеобразовательных организаций Республики Тыва.</w:t>
            </w:r>
          </w:p>
        </w:tc>
      </w:tr>
      <w:tr w:rsidR="00C22330" w:rsidRPr="008D5C11" w14:paraId="03CDBBD3" w14:textId="77777777" w:rsidTr="00774E40">
        <w:trPr>
          <w:trHeight w:val="90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7D41733A" w14:textId="57DB78F6"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8</w:t>
            </w:r>
            <w:r w:rsidR="00690E2C">
              <w:rPr>
                <w:rFonts w:ascii="Times New Roman" w:eastAsia="Times New Roman" w:hAnsi="Times New Roman" w:cs="Times New Roman"/>
                <w:color w:val="000000"/>
                <w:sz w:val="20"/>
                <w:szCs w:val="20"/>
                <w:lang w:eastAsia="ru-RU"/>
              </w:rPr>
              <w:t>8</w:t>
            </w:r>
          </w:p>
        </w:tc>
        <w:tc>
          <w:tcPr>
            <w:tcW w:w="3298" w:type="dxa"/>
            <w:tcBorders>
              <w:top w:val="nil"/>
              <w:left w:val="nil"/>
              <w:bottom w:val="single" w:sz="4" w:space="0" w:color="auto"/>
              <w:right w:val="single" w:sz="4" w:space="0" w:color="auto"/>
            </w:tcBorders>
            <w:shd w:val="clear" w:color="auto" w:fill="auto"/>
            <w:vAlign w:val="center"/>
            <w:hideMark/>
          </w:tcPr>
          <w:p w14:paraId="52EE62FE" w14:textId="77777777"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9.1. Доля обучающихся 1-4 классов общеобразовательных организаций, обеспеченных бесплатным качественным горячим питанием</w:t>
            </w:r>
          </w:p>
        </w:tc>
        <w:tc>
          <w:tcPr>
            <w:tcW w:w="1202" w:type="dxa"/>
            <w:tcBorders>
              <w:top w:val="nil"/>
              <w:left w:val="nil"/>
              <w:bottom w:val="single" w:sz="4" w:space="0" w:color="auto"/>
              <w:right w:val="single" w:sz="4" w:space="0" w:color="auto"/>
            </w:tcBorders>
            <w:shd w:val="clear" w:color="auto" w:fill="auto"/>
            <w:vAlign w:val="center"/>
            <w:hideMark/>
          </w:tcPr>
          <w:p w14:paraId="1E588BE8"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60" w:type="dxa"/>
            <w:tcBorders>
              <w:top w:val="nil"/>
              <w:left w:val="nil"/>
              <w:bottom w:val="single" w:sz="4" w:space="0" w:color="auto"/>
              <w:right w:val="single" w:sz="4" w:space="0" w:color="auto"/>
            </w:tcBorders>
            <w:shd w:val="clear" w:color="auto" w:fill="auto"/>
            <w:noWrap/>
            <w:vAlign w:val="center"/>
            <w:hideMark/>
          </w:tcPr>
          <w:p w14:paraId="45FC10C2"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78" w:type="dxa"/>
            <w:gridSpan w:val="2"/>
            <w:tcBorders>
              <w:top w:val="nil"/>
              <w:left w:val="nil"/>
              <w:bottom w:val="single" w:sz="4" w:space="0" w:color="auto"/>
              <w:right w:val="single" w:sz="4" w:space="0" w:color="auto"/>
            </w:tcBorders>
            <w:shd w:val="clear" w:color="auto" w:fill="auto"/>
            <w:noWrap/>
            <w:vAlign w:val="center"/>
            <w:hideMark/>
          </w:tcPr>
          <w:p w14:paraId="721BB545"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C060D41"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tcBorders>
              <w:top w:val="nil"/>
              <w:left w:val="nil"/>
              <w:bottom w:val="single" w:sz="4" w:space="0" w:color="auto"/>
              <w:right w:val="single" w:sz="4" w:space="0" w:color="auto"/>
            </w:tcBorders>
            <w:shd w:val="clear" w:color="auto" w:fill="auto"/>
            <w:noWrap/>
            <w:vAlign w:val="center"/>
            <w:hideMark/>
          </w:tcPr>
          <w:p w14:paraId="7F3753BF"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894BE20"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tcBorders>
              <w:top w:val="nil"/>
              <w:left w:val="nil"/>
              <w:bottom w:val="single" w:sz="4" w:space="0" w:color="auto"/>
              <w:right w:val="single" w:sz="4" w:space="0" w:color="auto"/>
            </w:tcBorders>
            <w:shd w:val="clear" w:color="auto" w:fill="auto"/>
            <w:noWrap/>
            <w:vAlign w:val="center"/>
            <w:hideMark/>
          </w:tcPr>
          <w:p w14:paraId="4D4E8F4A"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9DBF687"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68D816B"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5DAAC0AF"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AAED91B"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3" w:type="dxa"/>
            <w:tcBorders>
              <w:top w:val="nil"/>
              <w:left w:val="nil"/>
              <w:bottom w:val="single" w:sz="4" w:space="0" w:color="auto"/>
              <w:right w:val="single" w:sz="4" w:space="0" w:color="auto"/>
            </w:tcBorders>
            <w:shd w:val="clear" w:color="auto" w:fill="auto"/>
            <w:noWrap/>
            <w:vAlign w:val="center"/>
            <w:hideMark/>
          </w:tcPr>
          <w:p w14:paraId="20CBD15A"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66" w:type="dxa"/>
            <w:gridSpan w:val="2"/>
            <w:tcBorders>
              <w:top w:val="nil"/>
              <w:left w:val="nil"/>
              <w:bottom w:val="single" w:sz="4" w:space="0" w:color="auto"/>
              <w:right w:val="single" w:sz="4" w:space="0" w:color="auto"/>
            </w:tcBorders>
            <w:shd w:val="clear" w:color="auto" w:fill="auto"/>
            <w:vAlign w:val="center"/>
            <w:hideMark/>
          </w:tcPr>
          <w:p w14:paraId="462B3CF1"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r>
      <w:tr w:rsidR="00C22330" w:rsidRPr="008D5C11" w14:paraId="7CBC27CA" w14:textId="77777777" w:rsidTr="00774E40">
        <w:trPr>
          <w:trHeight w:val="120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06AB5211" w14:textId="6AFD75FB" w:rsidR="00C22330" w:rsidRPr="008D5C11" w:rsidRDefault="00C22330" w:rsidP="00C22330">
            <w:pPr>
              <w:spacing w:after="0" w:line="240" w:lineRule="auto"/>
              <w:jc w:val="right"/>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8</w:t>
            </w:r>
            <w:r w:rsidR="00690E2C">
              <w:rPr>
                <w:rFonts w:ascii="Times New Roman" w:eastAsia="Times New Roman" w:hAnsi="Times New Roman" w:cs="Times New Roman"/>
                <w:color w:val="000000"/>
                <w:sz w:val="20"/>
                <w:szCs w:val="20"/>
                <w:lang w:eastAsia="ru-RU"/>
              </w:rPr>
              <w:t>9</w:t>
            </w:r>
          </w:p>
        </w:tc>
        <w:tc>
          <w:tcPr>
            <w:tcW w:w="3298" w:type="dxa"/>
            <w:tcBorders>
              <w:top w:val="nil"/>
              <w:left w:val="nil"/>
              <w:bottom w:val="single" w:sz="4" w:space="0" w:color="auto"/>
              <w:right w:val="single" w:sz="4" w:space="0" w:color="auto"/>
            </w:tcBorders>
            <w:shd w:val="clear" w:color="auto" w:fill="auto"/>
            <w:vAlign w:val="center"/>
            <w:hideMark/>
          </w:tcPr>
          <w:p w14:paraId="7578036E" w14:textId="77777777"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9.2. Доля обучающихся с ограниченными возможностями здоровья общеобразовательных организаций Республики Тыва, обеспеченных бесплатным качественным горячим питанием</w:t>
            </w:r>
          </w:p>
        </w:tc>
        <w:tc>
          <w:tcPr>
            <w:tcW w:w="1202" w:type="dxa"/>
            <w:tcBorders>
              <w:top w:val="nil"/>
              <w:left w:val="nil"/>
              <w:bottom w:val="single" w:sz="4" w:space="0" w:color="auto"/>
              <w:right w:val="single" w:sz="4" w:space="0" w:color="auto"/>
            </w:tcBorders>
            <w:shd w:val="clear" w:color="auto" w:fill="auto"/>
            <w:vAlign w:val="center"/>
            <w:hideMark/>
          </w:tcPr>
          <w:p w14:paraId="18288814"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60" w:type="dxa"/>
            <w:tcBorders>
              <w:top w:val="nil"/>
              <w:left w:val="nil"/>
              <w:bottom w:val="single" w:sz="4" w:space="0" w:color="auto"/>
              <w:right w:val="single" w:sz="4" w:space="0" w:color="auto"/>
            </w:tcBorders>
            <w:shd w:val="clear" w:color="auto" w:fill="auto"/>
            <w:noWrap/>
            <w:vAlign w:val="center"/>
            <w:hideMark/>
          </w:tcPr>
          <w:p w14:paraId="65F91725"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78" w:type="dxa"/>
            <w:gridSpan w:val="2"/>
            <w:tcBorders>
              <w:top w:val="nil"/>
              <w:left w:val="nil"/>
              <w:bottom w:val="single" w:sz="4" w:space="0" w:color="auto"/>
              <w:right w:val="single" w:sz="4" w:space="0" w:color="auto"/>
            </w:tcBorders>
            <w:shd w:val="clear" w:color="auto" w:fill="auto"/>
            <w:noWrap/>
            <w:vAlign w:val="center"/>
            <w:hideMark/>
          </w:tcPr>
          <w:p w14:paraId="1FF9C2E8"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BB6F74D"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tcBorders>
              <w:top w:val="nil"/>
              <w:left w:val="nil"/>
              <w:bottom w:val="single" w:sz="4" w:space="0" w:color="auto"/>
              <w:right w:val="single" w:sz="4" w:space="0" w:color="auto"/>
            </w:tcBorders>
            <w:shd w:val="clear" w:color="auto" w:fill="auto"/>
            <w:noWrap/>
            <w:vAlign w:val="center"/>
            <w:hideMark/>
          </w:tcPr>
          <w:p w14:paraId="453A2794"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30D341A"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tcBorders>
              <w:top w:val="nil"/>
              <w:left w:val="nil"/>
              <w:bottom w:val="single" w:sz="4" w:space="0" w:color="auto"/>
              <w:right w:val="single" w:sz="4" w:space="0" w:color="auto"/>
            </w:tcBorders>
            <w:shd w:val="clear" w:color="auto" w:fill="auto"/>
            <w:noWrap/>
            <w:vAlign w:val="center"/>
            <w:hideMark/>
          </w:tcPr>
          <w:p w14:paraId="0C94B366"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FB2FD63"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0AF94AF"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7AE7CF9E"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A14DCA2"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3" w:type="dxa"/>
            <w:tcBorders>
              <w:top w:val="nil"/>
              <w:left w:val="nil"/>
              <w:bottom w:val="single" w:sz="4" w:space="0" w:color="auto"/>
              <w:right w:val="single" w:sz="4" w:space="0" w:color="auto"/>
            </w:tcBorders>
            <w:shd w:val="clear" w:color="auto" w:fill="auto"/>
            <w:noWrap/>
            <w:vAlign w:val="center"/>
            <w:hideMark/>
          </w:tcPr>
          <w:p w14:paraId="7D60EC9E"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66" w:type="dxa"/>
            <w:gridSpan w:val="2"/>
            <w:tcBorders>
              <w:top w:val="nil"/>
              <w:left w:val="nil"/>
              <w:bottom w:val="single" w:sz="4" w:space="0" w:color="auto"/>
              <w:right w:val="single" w:sz="4" w:space="0" w:color="auto"/>
            </w:tcBorders>
            <w:shd w:val="clear" w:color="auto" w:fill="auto"/>
            <w:vAlign w:val="center"/>
            <w:hideMark/>
          </w:tcPr>
          <w:p w14:paraId="0A626B54"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r>
      <w:tr w:rsidR="00C22330" w:rsidRPr="008D5C11" w14:paraId="0DD45F9B" w14:textId="77777777" w:rsidTr="00774E40">
        <w:trPr>
          <w:trHeight w:val="120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594F6C03" w14:textId="680C91B7" w:rsidR="00C22330" w:rsidRPr="008D5C11" w:rsidRDefault="00C22330" w:rsidP="00C22330">
            <w:pPr>
              <w:spacing w:after="0" w:line="240" w:lineRule="auto"/>
              <w:jc w:val="right"/>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w:t>
            </w:r>
            <w:r w:rsidR="00690E2C">
              <w:rPr>
                <w:rFonts w:ascii="Times New Roman" w:eastAsia="Times New Roman" w:hAnsi="Times New Roman" w:cs="Times New Roman"/>
                <w:color w:val="000000"/>
                <w:sz w:val="20"/>
                <w:szCs w:val="20"/>
                <w:lang w:eastAsia="ru-RU"/>
              </w:rPr>
              <w:t>0</w:t>
            </w:r>
          </w:p>
        </w:tc>
        <w:tc>
          <w:tcPr>
            <w:tcW w:w="3298" w:type="dxa"/>
            <w:tcBorders>
              <w:top w:val="nil"/>
              <w:left w:val="nil"/>
              <w:bottom w:val="single" w:sz="4" w:space="0" w:color="auto"/>
              <w:right w:val="single" w:sz="4" w:space="0" w:color="auto"/>
            </w:tcBorders>
            <w:shd w:val="clear" w:color="auto" w:fill="auto"/>
            <w:vAlign w:val="center"/>
            <w:hideMark/>
          </w:tcPr>
          <w:p w14:paraId="56EFA434" w14:textId="77777777"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9.3. Доля обучающихся 1-4 классов общеобразовательных организаций с пищевыми особенностями развития, нуждающихся в специальном меню, обеспеченных качественным горячим питанием</w:t>
            </w:r>
          </w:p>
        </w:tc>
        <w:tc>
          <w:tcPr>
            <w:tcW w:w="1202" w:type="dxa"/>
            <w:tcBorders>
              <w:top w:val="nil"/>
              <w:left w:val="nil"/>
              <w:bottom w:val="single" w:sz="4" w:space="0" w:color="auto"/>
              <w:right w:val="single" w:sz="4" w:space="0" w:color="auto"/>
            </w:tcBorders>
            <w:shd w:val="clear" w:color="auto" w:fill="auto"/>
            <w:vAlign w:val="center"/>
            <w:hideMark/>
          </w:tcPr>
          <w:p w14:paraId="427B350F"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60" w:type="dxa"/>
            <w:tcBorders>
              <w:top w:val="nil"/>
              <w:left w:val="nil"/>
              <w:bottom w:val="single" w:sz="4" w:space="0" w:color="auto"/>
              <w:right w:val="single" w:sz="4" w:space="0" w:color="auto"/>
            </w:tcBorders>
            <w:shd w:val="clear" w:color="auto" w:fill="auto"/>
            <w:noWrap/>
            <w:vAlign w:val="center"/>
            <w:hideMark/>
          </w:tcPr>
          <w:p w14:paraId="0BAF55F2"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78" w:type="dxa"/>
            <w:gridSpan w:val="2"/>
            <w:tcBorders>
              <w:top w:val="nil"/>
              <w:left w:val="nil"/>
              <w:bottom w:val="single" w:sz="4" w:space="0" w:color="auto"/>
              <w:right w:val="single" w:sz="4" w:space="0" w:color="auto"/>
            </w:tcBorders>
            <w:shd w:val="clear" w:color="auto" w:fill="auto"/>
            <w:noWrap/>
            <w:vAlign w:val="center"/>
            <w:hideMark/>
          </w:tcPr>
          <w:p w14:paraId="6080E20E"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B6D1551"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tcBorders>
              <w:top w:val="nil"/>
              <w:left w:val="nil"/>
              <w:bottom w:val="single" w:sz="4" w:space="0" w:color="auto"/>
              <w:right w:val="single" w:sz="4" w:space="0" w:color="auto"/>
            </w:tcBorders>
            <w:shd w:val="clear" w:color="auto" w:fill="auto"/>
            <w:noWrap/>
            <w:vAlign w:val="center"/>
            <w:hideMark/>
          </w:tcPr>
          <w:p w14:paraId="32D7A349"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59FFFB7"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tcBorders>
              <w:top w:val="nil"/>
              <w:left w:val="nil"/>
              <w:bottom w:val="single" w:sz="4" w:space="0" w:color="auto"/>
              <w:right w:val="single" w:sz="4" w:space="0" w:color="auto"/>
            </w:tcBorders>
            <w:shd w:val="clear" w:color="auto" w:fill="auto"/>
            <w:noWrap/>
            <w:vAlign w:val="center"/>
            <w:hideMark/>
          </w:tcPr>
          <w:p w14:paraId="3621BAF1"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70D7083"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9A23DEF"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102EECB1"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33B073B"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3" w:type="dxa"/>
            <w:tcBorders>
              <w:top w:val="nil"/>
              <w:left w:val="nil"/>
              <w:bottom w:val="single" w:sz="4" w:space="0" w:color="auto"/>
              <w:right w:val="single" w:sz="4" w:space="0" w:color="auto"/>
            </w:tcBorders>
            <w:shd w:val="clear" w:color="auto" w:fill="auto"/>
            <w:noWrap/>
            <w:vAlign w:val="center"/>
            <w:hideMark/>
          </w:tcPr>
          <w:p w14:paraId="3A9166D5"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66" w:type="dxa"/>
            <w:gridSpan w:val="2"/>
            <w:tcBorders>
              <w:top w:val="nil"/>
              <w:left w:val="nil"/>
              <w:bottom w:val="single" w:sz="4" w:space="0" w:color="auto"/>
              <w:right w:val="single" w:sz="4" w:space="0" w:color="auto"/>
            </w:tcBorders>
            <w:shd w:val="clear" w:color="auto" w:fill="auto"/>
            <w:vAlign w:val="center"/>
            <w:hideMark/>
          </w:tcPr>
          <w:p w14:paraId="7722D1B7"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r>
      <w:tr w:rsidR="00C22330" w:rsidRPr="008D5C11" w14:paraId="32C03530" w14:textId="77777777" w:rsidTr="00774E40">
        <w:trPr>
          <w:trHeight w:val="150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2764762E" w14:textId="208CC2F7" w:rsidR="00C22330" w:rsidRPr="008D5C11" w:rsidRDefault="00C22330" w:rsidP="00C22330">
            <w:pPr>
              <w:spacing w:after="0" w:line="240" w:lineRule="auto"/>
              <w:jc w:val="right"/>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w:t>
            </w:r>
            <w:r w:rsidR="00690E2C">
              <w:rPr>
                <w:rFonts w:ascii="Times New Roman" w:eastAsia="Times New Roman" w:hAnsi="Times New Roman" w:cs="Times New Roman"/>
                <w:color w:val="000000"/>
                <w:sz w:val="20"/>
                <w:szCs w:val="20"/>
                <w:lang w:eastAsia="ru-RU"/>
              </w:rPr>
              <w:t>1</w:t>
            </w:r>
          </w:p>
        </w:tc>
        <w:tc>
          <w:tcPr>
            <w:tcW w:w="3298" w:type="dxa"/>
            <w:tcBorders>
              <w:top w:val="nil"/>
              <w:left w:val="nil"/>
              <w:bottom w:val="single" w:sz="4" w:space="0" w:color="auto"/>
              <w:right w:val="single" w:sz="4" w:space="0" w:color="auto"/>
            </w:tcBorders>
            <w:shd w:val="clear" w:color="auto" w:fill="auto"/>
            <w:vAlign w:val="center"/>
            <w:hideMark/>
          </w:tcPr>
          <w:p w14:paraId="54169761" w14:textId="77777777"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9.4. Доля общеобразовательных организаций, оснащенных соответствующим оборудованием, необходимым для организации горячего питания в соответствии с требованиями действующих санитарных правил</w:t>
            </w:r>
          </w:p>
        </w:tc>
        <w:tc>
          <w:tcPr>
            <w:tcW w:w="1202" w:type="dxa"/>
            <w:tcBorders>
              <w:top w:val="nil"/>
              <w:left w:val="nil"/>
              <w:bottom w:val="single" w:sz="4" w:space="0" w:color="auto"/>
              <w:right w:val="single" w:sz="4" w:space="0" w:color="auto"/>
            </w:tcBorders>
            <w:shd w:val="clear" w:color="auto" w:fill="auto"/>
            <w:vAlign w:val="center"/>
            <w:hideMark/>
          </w:tcPr>
          <w:p w14:paraId="01BA47D2"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60" w:type="dxa"/>
            <w:tcBorders>
              <w:top w:val="nil"/>
              <w:left w:val="nil"/>
              <w:bottom w:val="single" w:sz="4" w:space="0" w:color="auto"/>
              <w:right w:val="single" w:sz="4" w:space="0" w:color="auto"/>
            </w:tcBorders>
            <w:shd w:val="clear" w:color="auto" w:fill="auto"/>
            <w:noWrap/>
            <w:vAlign w:val="center"/>
            <w:hideMark/>
          </w:tcPr>
          <w:p w14:paraId="62620620"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90</w:t>
            </w:r>
          </w:p>
        </w:tc>
        <w:tc>
          <w:tcPr>
            <w:tcW w:w="978" w:type="dxa"/>
            <w:gridSpan w:val="2"/>
            <w:tcBorders>
              <w:top w:val="nil"/>
              <w:left w:val="nil"/>
              <w:bottom w:val="single" w:sz="4" w:space="0" w:color="auto"/>
              <w:right w:val="single" w:sz="4" w:space="0" w:color="auto"/>
            </w:tcBorders>
            <w:shd w:val="clear" w:color="auto" w:fill="auto"/>
            <w:noWrap/>
            <w:vAlign w:val="center"/>
            <w:hideMark/>
          </w:tcPr>
          <w:p w14:paraId="6591D45D"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68CE35B"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90</w:t>
            </w:r>
          </w:p>
        </w:tc>
        <w:tc>
          <w:tcPr>
            <w:tcW w:w="960" w:type="dxa"/>
            <w:tcBorders>
              <w:top w:val="nil"/>
              <w:left w:val="nil"/>
              <w:bottom w:val="single" w:sz="4" w:space="0" w:color="auto"/>
              <w:right w:val="single" w:sz="4" w:space="0" w:color="auto"/>
            </w:tcBorders>
            <w:shd w:val="clear" w:color="auto" w:fill="auto"/>
            <w:noWrap/>
            <w:vAlign w:val="center"/>
            <w:hideMark/>
          </w:tcPr>
          <w:p w14:paraId="05FADF4C"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45513CC"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90</w:t>
            </w:r>
          </w:p>
        </w:tc>
        <w:tc>
          <w:tcPr>
            <w:tcW w:w="960" w:type="dxa"/>
            <w:tcBorders>
              <w:top w:val="nil"/>
              <w:left w:val="nil"/>
              <w:bottom w:val="single" w:sz="4" w:space="0" w:color="auto"/>
              <w:right w:val="single" w:sz="4" w:space="0" w:color="auto"/>
            </w:tcBorders>
            <w:shd w:val="clear" w:color="auto" w:fill="auto"/>
            <w:noWrap/>
            <w:vAlign w:val="center"/>
            <w:hideMark/>
          </w:tcPr>
          <w:p w14:paraId="4EE51A87"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6378755"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B4F9CFF"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1846C9AA"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EB34F3A"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90</w:t>
            </w:r>
          </w:p>
        </w:tc>
        <w:tc>
          <w:tcPr>
            <w:tcW w:w="963" w:type="dxa"/>
            <w:tcBorders>
              <w:top w:val="nil"/>
              <w:left w:val="nil"/>
              <w:bottom w:val="single" w:sz="4" w:space="0" w:color="auto"/>
              <w:right w:val="single" w:sz="4" w:space="0" w:color="auto"/>
            </w:tcBorders>
            <w:shd w:val="clear" w:color="auto" w:fill="auto"/>
            <w:noWrap/>
            <w:vAlign w:val="center"/>
            <w:hideMark/>
          </w:tcPr>
          <w:p w14:paraId="6FF3676B"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90</w:t>
            </w:r>
          </w:p>
        </w:tc>
        <w:tc>
          <w:tcPr>
            <w:tcW w:w="766" w:type="dxa"/>
            <w:gridSpan w:val="2"/>
            <w:tcBorders>
              <w:top w:val="nil"/>
              <w:left w:val="nil"/>
              <w:bottom w:val="single" w:sz="4" w:space="0" w:color="auto"/>
              <w:right w:val="single" w:sz="4" w:space="0" w:color="auto"/>
            </w:tcBorders>
            <w:shd w:val="clear" w:color="auto" w:fill="auto"/>
            <w:vAlign w:val="center"/>
            <w:hideMark/>
          </w:tcPr>
          <w:p w14:paraId="67D35DBE"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90</w:t>
            </w:r>
          </w:p>
        </w:tc>
      </w:tr>
      <w:tr w:rsidR="00C22330" w:rsidRPr="008D5C11" w14:paraId="4E3E372F" w14:textId="77777777" w:rsidTr="00774E40">
        <w:trPr>
          <w:trHeight w:val="90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12C5533F" w14:textId="1673DFC3" w:rsidR="00C22330" w:rsidRPr="008D5C11" w:rsidRDefault="00C22330" w:rsidP="00C22330">
            <w:pPr>
              <w:spacing w:after="0" w:line="240" w:lineRule="auto"/>
              <w:jc w:val="right"/>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lastRenderedPageBreak/>
              <w:t>9</w:t>
            </w:r>
            <w:r w:rsidR="00690E2C">
              <w:rPr>
                <w:rFonts w:ascii="Times New Roman" w:eastAsia="Times New Roman" w:hAnsi="Times New Roman" w:cs="Times New Roman"/>
                <w:color w:val="000000"/>
                <w:sz w:val="20"/>
                <w:szCs w:val="20"/>
                <w:lang w:eastAsia="ru-RU"/>
              </w:rPr>
              <w:t>2</w:t>
            </w:r>
          </w:p>
        </w:tc>
        <w:tc>
          <w:tcPr>
            <w:tcW w:w="3298" w:type="dxa"/>
            <w:tcBorders>
              <w:top w:val="nil"/>
              <w:left w:val="nil"/>
              <w:bottom w:val="single" w:sz="4" w:space="0" w:color="auto"/>
              <w:right w:val="single" w:sz="4" w:space="0" w:color="auto"/>
            </w:tcBorders>
            <w:shd w:val="clear" w:color="auto" w:fill="auto"/>
            <w:vAlign w:val="center"/>
            <w:hideMark/>
          </w:tcPr>
          <w:p w14:paraId="37176570" w14:textId="77777777"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9.5. Доля общеобразовательных организаций, охваченных родительским и общественным контролем за организацией горячего питания обучающихся</w:t>
            </w:r>
          </w:p>
        </w:tc>
        <w:tc>
          <w:tcPr>
            <w:tcW w:w="1202" w:type="dxa"/>
            <w:tcBorders>
              <w:top w:val="nil"/>
              <w:left w:val="nil"/>
              <w:bottom w:val="single" w:sz="4" w:space="0" w:color="auto"/>
              <w:right w:val="single" w:sz="4" w:space="0" w:color="auto"/>
            </w:tcBorders>
            <w:shd w:val="clear" w:color="auto" w:fill="auto"/>
            <w:vAlign w:val="center"/>
            <w:hideMark/>
          </w:tcPr>
          <w:p w14:paraId="179B5374"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60" w:type="dxa"/>
            <w:tcBorders>
              <w:top w:val="nil"/>
              <w:left w:val="nil"/>
              <w:bottom w:val="single" w:sz="4" w:space="0" w:color="auto"/>
              <w:right w:val="single" w:sz="4" w:space="0" w:color="auto"/>
            </w:tcBorders>
            <w:shd w:val="clear" w:color="auto" w:fill="auto"/>
            <w:noWrap/>
            <w:vAlign w:val="center"/>
            <w:hideMark/>
          </w:tcPr>
          <w:p w14:paraId="3CDD53D8"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78" w:type="dxa"/>
            <w:gridSpan w:val="2"/>
            <w:tcBorders>
              <w:top w:val="nil"/>
              <w:left w:val="nil"/>
              <w:bottom w:val="single" w:sz="4" w:space="0" w:color="auto"/>
              <w:right w:val="single" w:sz="4" w:space="0" w:color="auto"/>
            </w:tcBorders>
            <w:shd w:val="clear" w:color="auto" w:fill="auto"/>
            <w:noWrap/>
            <w:vAlign w:val="center"/>
            <w:hideMark/>
          </w:tcPr>
          <w:p w14:paraId="11E662FB"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E700509"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tcBorders>
              <w:top w:val="nil"/>
              <w:left w:val="nil"/>
              <w:bottom w:val="single" w:sz="4" w:space="0" w:color="auto"/>
              <w:right w:val="single" w:sz="4" w:space="0" w:color="auto"/>
            </w:tcBorders>
            <w:shd w:val="clear" w:color="auto" w:fill="auto"/>
            <w:noWrap/>
            <w:vAlign w:val="center"/>
            <w:hideMark/>
          </w:tcPr>
          <w:p w14:paraId="3A7DF98B"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DDB2A15"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tcBorders>
              <w:top w:val="nil"/>
              <w:left w:val="nil"/>
              <w:bottom w:val="single" w:sz="4" w:space="0" w:color="auto"/>
              <w:right w:val="single" w:sz="4" w:space="0" w:color="auto"/>
            </w:tcBorders>
            <w:shd w:val="clear" w:color="auto" w:fill="auto"/>
            <w:noWrap/>
            <w:vAlign w:val="center"/>
            <w:hideMark/>
          </w:tcPr>
          <w:p w14:paraId="2BEA2047"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FE5038E"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FC64E88"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15BF791F"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D965933"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3" w:type="dxa"/>
            <w:tcBorders>
              <w:top w:val="nil"/>
              <w:left w:val="nil"/>
              <w:bottom w:val="single" w:sz="4" w:space="0" w:color="auto"/>
              <w:right w:val="single" w:sz="4" w:space="0" w:color="auto"/>
            </w:tcBorders>
            <w:shd w:val="clear" w:color="auto" w:fill="auto"/>
            <w:noWrap/>
            <w:vAlign w:val="center"/>
            <w:hideMark/>
          </w:tcPr>
          <w:p w14:paraId="3BE8E98C"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66" w:type="dxa"/>
            <w:gridSpan w:val="2"/>
            <w:tcBorders>
              <w:top w:val="nil"/>
              <w:left w:val="nil"/>
              <w:bottom w:val="single" w:sz="4" w:space="0" w:color="auto"/>
              <w:right w:val="single" w:sz="4" w:space="0" w:color="auto"/>
            </w:tcBorders>
            <w:shd w:val="clear" w:color="auto" w:fill="auto"/>
            <w:vAlign w:val="center"/>
            <w:hideMark/>
          </w:tcPr>
          <w:p w14:paraId="7154689D"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r>
      <w:tr w:rsidR="00C22330" w:rsidRPr="008D5C11" w14:paraId="44CE2B4B" w14:textId="77777777" w:rsidTr="00774E40">
        <w:trPr>
          <w:trHeight w:val="120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14:paraId="43D7F27F" w14:textId="4331C2FB" w:rsidR="00C22330" w:rsidRPr="008D5C11" w:rsidRDefault="00C22330" w:rsidP="00C22330">
            <w:pPr>
              <w:spacing w:after="0" w:line="240" w:lineRule="auto"/>
              <w:jc w:val="right"/>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w:t>
            </w:r>
            <w:r w:rsidR="00690E2C">
              <w:rPr>
                <w:rFonts w:ascii="Times New Roman" w:eastAsia="Times New Roman" w:hAnsi="Times New Roman" w:cs="Times New Roman"/>
                <w:color w:val="000000"/>
                <w:sz w:val="20"/>
                <w:szCs w:val="20"/>
                <w:lang w:eastAsia="ru-RU"/>
              </w:rPr>
              <w:t>3</w:t>
            </w:r>
          </w:p>
        </w:tc>
        <w:tc>
          <w:tcPr>
            <w:tcW w:w="3298" w:type="dxa"/>
            <w:tcBorders>
              <w:top w:val="nil"/>
              <w:left w:val="nil"/>
              <w:bottom w:val="single" w:sz="4" w:space="0" w:color="auto"/>
              <w:right w:val="single" w:sz="4" w:space="0" w:color="auto"/>
            </w:tcBorders>
            <w:shd w:val="clear" w:color="auto" w:fill="auto"/>
            <w:vAlign w:val="center"/>
            <w:hideMark/>
          </w:tcPr>
          <w:p w14:paraId="4E7EC59B" w14:textId="77777777" w:rsidR="00C22330" w:rsidRPr="008D5C11" w:rsidRDefault="00C22330" w:rsidP="00C22330">
            <w:pPr>
              <w:spacing w:after="0" w:line="240" w:lineRule="auto"/>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9.6. Доля общеобразовательных организаций, в которых внедрена система контроля качества пищевых продуктов, включая периодические лабораторные исследования</w:t>
            </w:r>
          </w:p>
        </w:tc>
        <w:tc>
          <w:tcPr>
            <w:tcW w:w="1202" w:type="dxa"/>
            <w:tcBorders>
              <w:top w:val="nil"/>
              <w:left w:val="nil"/>
              <w:bottom w:val="single" w:sz="4" w:space="0" w:color="auto"/>
              <w:right w:val="single" w:sz="4" w:space="0" w:color="auto"/>
            </w:tcBorders>
            <w:shd w:val="clear" w:color="auto" w:fill="auto"/>
            <w:vAlign w:val="center"/>
            <w:hideMark/>
          </w:tcPr>
          <w:p w14:paraId="706FB27B"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процентов</w:t>
            </w:r>
          </w:p>
        </w:tc>
        <w:tc>
          <w:tcPr>
            <w:tcW w:w="960" w:type="dxa"/>
            <w:tcBorders>
              <w:top w:val="nil"/>
              <w:left w:val="nil"/>
              <w:bottom w:val="single" w:sz="4" w:space="0" w:color="auto"/>
              <w:right w:val="single" w:sz="4" w:space="0" w:color="auto"/>
            </w:tcBorders>
            <w:shd w:val="clear" w:color="auto" w:fill="auto"/>
            <w:noWrap/>
            <w:vAlign w:val="center"/>
            <w:hideMark/>
          </w:tcPr>
          <w:p w14:paraId="081F1D76"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78" w:type="dxa"/>
            <w:gridSpan w:val="2"/>
            <w:tcBorders>
              <w:top w:val="nil"/>
              <w:left w:val="nil"/>
              <w:bottom w:val="single" w:sz="4" w:space="0" w:color="auto"/>
              <w:right w:val="single" w:sz="4" w:space="0" w:color="auto"/>
            </w:tcBorders>
            <w:shd w:val="clear" w:color="auto" w:fill="auto"/>
            <w:noWrap/>
            <w:vAlign w:val="center"/>
            <w:hideMark/>
          </w:tcPr>
          <w:p w14:paraId="2CB9E640"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2C2E96F"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tcBorders>
              <w:top w:val="nil"/>
              <w:left w:val="nil"/>
              <w:bottom w:val="single" w:sz="4" w:space="0" w:color="auto"/>
              <w:right w:val="single" w:sz="4" w:space="0" w:color="auto"/>
            </w:tcBorders>
            <w:shd w:val="clear" w:color="auto" w:fill="auto"/>
            <w:noWrap/>
            <w:vAlign w:val="center"/>
            <w:hideMark/>
          </w:tcPr>
          <w:p w14:paraId="3A822C67"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EEE469B"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tcBorders>
              <w:top w:val="nil"/>
              <w:left w:val="nil"/>
              <w:bottom w:val="single" w:sz="4" w:space="0" w:color="auto"/>
              <w:right w:val="single" w:sz="4" w:space="0" w:color="auto"/>
            </w:tcBorders>
            <w:shd w:val="clear" w:color="auto" w:fill="auto"/>
            <w:noWrap/>
            <w:vAlign w:val="center"/>
            <w:hideMark/>
          </w:tcPr>
          <w:p w14:paraId="06178453"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F3C19BA"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FB3C98A"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3F478C39"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6DB3F6C"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963" w:type="dxa"/>
            <w:tcBorders>
              <w:top w:val="nil"/>
              <w:left w:val="nil"/>
              <w:bottom w:val="single" w:sz="4" w:space="0" w:color="auto"/>
              <w:right w:val="single" w:sz="4" w:space="0" w:color="auto"/>
            </w:tcBorders>
            <w:shd w:val="clear" w:color="auto" w:fill="auto"/>
            <w:noWrap/>
            <w:vAlign w:val="center"/>
            <w:hideMark/>
          </w:tcPr>
          <w:p w14:paraId="141CEE79"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c>
          <w:tcPr>
            <w:tcW w:w="766" w:type="dxa"/>
            <w:gridSpan w:val="2"/>
            <w:tcBorders>
              <w:top w:val="nil"/>
              <w:left w:val="nil"/>
              <w:bottom w:val="single" w:sz="4" w:space="0" w:color="auto"/>
              <w:right w:val="single" w:sz="4" w:space="0" w:color="auto"/>
            </w:tcBorders>
            <w:shd w:val="clear" w:color="auto" w:fill="auto"/>
            <w:vAlign w:val="center"/>
            <w:hideMark/>
          </w:tcPr>
          <w:p w14:paraId="34F56270" w14:textId="77777777" w:rsidR="00C22330" w:rsidRPr="008D5C11" w:rsidRDefault="00C22330" w:rsidP="00C22330">
            <w:pPr>
              <w:spacing w:after="0" w:line="240" w:lineRule="auto"/>
              <w:jc w:val="center"/>
              <w:rPr>
                <w:rFonts w:ascii="Times New Roman" w:eastAsia="Times New Roman" w:hAnsi="Times New Roman" w:cs="Times New Roman"/>
                <w:color w:val="000000"/>
                <w:sz w:val="20"/>
                <w:szCs w:val="20"/>
                <w:lang w:eastAsia="ru-RU"/>
              </w:rPr>
            </w:pPr>
            <w:r w:rsidRPr="008D5C11">
              <w:rPr>
                <w:rFonts w:ascii="Times New Roman" w:eastAsia="Times New Roman" w:hAnsi="Times New Roman" w:cs="Times New Roman"/>
                <w:color w:val="000000"/>
                <w:sz w:val="20"/>
                <w:szCs w:val="20"/>
                <w:lang w:eastAsia="ru-RU"/>
              </w:rPr>
              <w:t>100</w:t>
            </w:r>
          </w:p>
        </w:tc>
      </w:tr>
    </w:tbl>
    <w:p w14:paraId="2DEC3B51" w14:textId="3A0EDF5D" w:rsidR="008A3239" w:rsidRPr="008D5C11" w:rsidRDefault="001658E9" w:rsidP="001658E9">
      <w:pPr>
        <w:widowControl w:val="0"/>
        <w:autoSpaceDE w:val="0"/>
        <w:autoSpaceDN w:val="0"/>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14:paraId="2514C7D6" w14:textId="60310DD5" w:rsidR="00670B4F" w:rsidRPr="008D5C11" w:rsidRDefault="00670B4F" w:rsidP="001B0AAB">
      <w:pPr>
        <w:pStyle w:val="af6"/>
        <w:widowControl w:val="0"/>
        <w:numPr>
          <w:ilvl w:val="0"/>
          <w:numId w:val="9"/>
        </w:numPr>
        <w:autoSpaceDE w:val="0"/>
        <w:autoSpaceDN w:val="0"/>
        <w:spacing w:after="0" w:line="240" w:lineRule="auto"/>
        <w:jc w:val="both"/>
        <w:outlineLvl w:val="1"/>
        <w:rPr>
          <w:rFonts w:ascii="Times New Roman" w:eastAsia="Times New Roman" w:hAnsi="Times New Roman"/>
          <w:sz w:val="28"/>
          <w:szCs w:val="28"/>
          <w:lang w:eastAsia="ru-RU"/>
        </w:rPr>
      </w:pPr>
      <w:r w:rsidRPr="008D5C11">
        <w:rPr>
          <w:rFonts w:ascii="Times New Roman" w:eastAsia="Times New Roman" w:hAnsi="Times New Roman"/>
          <w:sz w:val="28"/>
          <w:szCs w:val="28"/>
          <w:lang w:eastAsia="ru-RU"/>
        </w:rPr>
        <w:t xml:space="preserve">приложение № 3 к Программе изложить в следующей редакции: </w:t>
      </w:r>
    </w:p>
    <w:p w14:paraId="4CF53525" w14:textId="77777777" w:rsidR="00670B4F" w:rsidRPr="008D5C11" w:rsidRDefault="00670B4F" w:rsidP="001B0AAB">
      <w:pPr>
        <w:pStyle w:val="af6"/>
        <w:widowControl w:val="0"/>
        <w:autoSpaceDE w:val="0"/>
        <w:autoSpaceDN w:val="0"/>
        <w:spacing w:after="0" w:line="240" w:lineRule="auto"/>
        <w:jc w:val="center"/>
        <w:outlineLvl w:val="1"/>
        <w:rPr>
          <w:rFonts w:ascii="Times New Roman" w:eastAsia="Times New Roman" w:hAnsi="Times New Roman"/>
          <w:sz w:val="28"/>
          <w:szCs w:val="28"/>
          <w:lang w:eastAsia="ru-RU"/>
        </w:rPr>
      </w:pPr>
    </w:p>
    <w:p w14:paraId="1C0445CB" w14:textId="25410BBD" w:rsidR="00157B73" w:rsidRPr="008D5C11" w:rsidRDefault="00670B4F" w:rsidP="00C92158">
      <w:pPr>
        <w:widowControl w:val="0"/>
        <w:autoSpaceDE w:val="0"/>
        <w:autoSpaceDN w:val="0"/>
        <w:spacing w:after="0" w:line="240" w:lineRule="auto"/>
        <w:ind w:left="10773"/>
        <w:jc w:val="right"/>
        <w:outlineLvl w:val="1"/>
        <w:rPr>
          <w:rFonts w:ascii="Times New Roman" w:eastAsia="Times New Roman" w:hAnsi="Times New Roman"/>
          <w:sz w:val="24"/>
          <w:szCs w:val="24"/>
          <w:lang w:eastAsia="ru-RU"/>
        </w:rPr>
      </w:pPr>
      <w:r w:rsidRPr="008D5C11">
        <w:rPr>
          <w:rFonts w:ascii="Times New Roman" w:eastAsia="Times New Roman" w:hAnsi="Times New Roman"/>
          <w:sz w:val="24"/>
          <w:szCs w:val="24"/>
          <w:lang w:eastAsia="ru-RU"/>
        </w:rPr>
        <w:t>«</w:t>
      </w:r>
      <w:r w:rsidR="007F0680" w:rsidRPr="008D5C11">
        <w:rPr>
          <w:rFonts w:ascii="Times New Roman" w:eastAsia="Times New Roman" w:hAnsi="Times New Roman"/>
          <w:sz w:val="24"/>
          <w:szCs w:val="24"/>
          <w:lang w:eastAsia="ru-RU"/>
        </w:rPr>
        <w:t>Приложение № 3</w:t>
      </w:r>
    </w:p>
    <w:p w14:paraId="6AF63311" w14:textId="77777777" w:rsidR="00157B73" w:rsidRPr="008D5C11" w:rsidRDefault="00157B73" w:rsidP="00C92158">
      <w:pPr>
        <w:widowControl w:val="0"/>
        <w:autoSpaceDE w:val="0"/>
        <w:autoSpaceDN w:val="0"/>
        <w:spacing w:after="0" w:line="240" w:lineRule="auto"/>
        <w:ind w:left="10773"/>
        <w:jc w:val="right"/>
        <w:rPr>
          <w:rFonts w:ascii="Times New Roman" w:eastAsia="Times New Roman" w:hAnsi="Times New Roman"/>
          <w:sz w:val="24"/>
          <w:szCs w:val="24"/>
          <w:lang w:eastAsia="ru-RU"/>
        </w:rPr>
      </w:pPr>
      <w:r w:rsidRPr="008D5C11">
        <w:rPr>
          <w:rFonts w:ascii="Times New Roman" w:eastAsia="Times New Roman" w:hAnsi="Times New Roman"/>
          <w:sz w:val="24"/>
          <w:szCs w:val="24"/>
          <w:lang w:eastAsia="ru-RU"/>
        </w:rPr>
        <w:t>к государственной программе</w:t>
      </w:r>
    </w:p>
    <w:p w14:paraId="02120778" w14:textId="77777777" w:rsidR="00157B73" w:rsidRPr="008D5C11" w:rsidRDefault="00157B73" w:rsidP="00C92158">
      <w:pPr>
        <w:widowControl w:val="0"/>
        <w:autoSpaceDE w:val="0"/>
        <w:autoSpaceDN w:val="0"/>
        <w:spacing w:after="0" w:line="240" w:lineRule="auto"/>
        <w:jc w:val="right"/>
        <w:rPr>
          <w:rFonts w:ascii="Times New Roman" w:eastAsia="Times New Roman" w:hAnsi="Times New Roman"/>
          <w:sz w:val="24"/>
          <w:szCs w:val="24"/>
          <w:lang w:eastAsia="ru-RU"/>
        </w:rPr>
      </w:pPr>
      <w:r w:rsidRPr="008D5C11">
        <w:rPr>
          <w:rFonts w:ascii="Times New Roman" w:eastAsia="Times New Roman" w:hAnsi="Times New Roman"/>
          <w:sz w:val="24"/>
          <w:szCs w:val="24"/>
          <w:lang w:eastAsia="ru-RU"/>
        </w:rPr>
        <w:t>Республики Тыва «Развитие образования</w:t>
      </w:r>
    </w:p>
    <w:p w14:paraId="08B5367A" w14:textId="77777777" w:rsidR="00157B73" w:rsidRPr="008D5C11" w:rsidRDefault="00016AA8" w:rsidP="00C92158">
      <w:pPr>
        <w:widowControl w:val="0"/>
        <w:autoSpaceDE w:val="0"/>
        <w:autoSpaceDN w:val="0"/>
        <w:spacing w:after="0" w:line="240" w:lineRule="auto"/>
        <w:ind w:left="10773"/>
        <w:jc w:val="right"/>
        <w:rPr>
          <w:rFonts w:ascii="Times New Roman" w:eastAsia="Times New Roman" w:hAnsi="Times New Roman"/>
          <w:sz w:val="24"/>
          <w:szCs w:val="24"/>
          <w:lang w:eastAsia="ru-RU"/>
        </w:rPr>
      </w:pPr>
      <w:r w:rsidRPr="008D5C11">
        <w:rPr>
          <w:rFonts w:ascii="Times New Roman" w:eastAsia="Times New Roman" w:hAnsi="Times New Roman"/>
          <w:sz w:val="24"/>
          <w:szCs w:val="24"/>
          <w:lang w:eastAsia="ru-RU"/>
        </w:rPr>
        <w:t xml:space="preserve">в </w:t>
      </w:r>
      <w:r w:rsidR="00157B73" w:rsidRPr="008D5C11">
        <w:rPr>
          <w:rFonts w:ascii="Times New Roman" w:eastAsia="Times New Roman" w:hAnsi="Times New Roman"/>
          <w:sz w:val="24"/>
          <w:szCs w:val="24"/>
          <w:lang w:eastAsia="ru-RU"/>
        </w:rPr>
        <w:t>Республик</w:t>
      </w:r>
      <w:r w:rsidRPr="008D5C11">
        <w:rPr>
          <w:rFonts w:ascii="Times New Roman" w:eastAsia="Times New Roman" w:hAnsi="Times New Roman"/>
          <w:sz w:val="24"/>
          <w:szCs w:val="24"/>
          <w:lang w:eastAsia="ru-RU"/>
        </w:rPr>
        <w:t>е</w:t>
      </w:r>
      <w:r w:rsidR="00157B73" w:rsidRPr="008D5C11">
        <w:rPr>
          <w:rFonts w:ascii="Times New Roman" w:eastAsia="Times New Roman" w:hAnsi="Times New Roman"/>
          <w:sz w:val="24"/>
          <w:szCs w:val="24"/>
          <w:lang w:eastAsia="ru-RU"/>
        </w:rPr>
        <w:t xml:space="preserve"> Тыва»</w:t>
      </w:r>
    </w:p>
    <w:p w14:paraId="2AF79C6C" w14:textId="77777777" w:rsidR="00157B73" w:rsidRPr="008D5C11" w:rsidRDefault="00157B73" w:rsidP="00C92158">
      <w:pPr>
        <w:widowControl w:val="0"/>
        <w:autoSpaceDE w:val="0"/>
        <w:autoSpaceDN w:val="0"/>
        <w:spacing w:after="0" w:line="240" w:lineRule="auto"/>
        <w:ind w:left="10773"/>
        <w:jc w:val="right"/>
        <w:rPr>
          <w:rFonts w:ascii="Times New Roman" w:eastAsia="Times New Roman" w:hAnsi="Times New Roman"/>
          <w:sz w:val="24"/>
          <w:szCs w:val="24"/>
          <w:lang w:eastAsia="ru-RU"/>
        </w:rPr>
      </w:pPr>
    </w:p>
    <w:p w14:paraId="310E808B" w14:textId="77777777" w:rsidR="008A3239" w:rsidRPr="008D5C11" w:rsidRDefault="008A3239" w:rsidP="00C92158">
      <w:pPr>
        <w:widowControl w:val="0"/>
        <w:autoSpaceDE w:val="0"/>
        <w:autoSpaceDN w:val="0"/>
        <w:spacing w:after="0" w:line="240" w:lineRule="auto"/>
        <w:jc w:val="center"/>
        <w:rPr>
          <w:rFonts w:ascii="Times New Roman" w:eastAsia="Times New Roman" w:hAnsi="Times New Roman"/>
          <w:b/>
          <w:sz w:val="28"/>
          <w:szCs w:val="28"/>
          <w:lang w:eastAsia="ru-RU"/>
        </w:rPr>
      </w:pPr>
      <w:r w:rsidRPr="008D5C11">
        <w:rPr>
          <w:rFonts w:ascii="Times New Roman" w:eastAsia="Times New Roman" w:hAnsi="Times New Roman"/>
          <w:b/>
          <w:sz w:val="28"/>
          <w:szCs w:val="28"/>
          <w:lang w:eastAsia="ru-RU"/>
        </w:rPr>
        <w:t>РЕСУРСНОЕ ОБЕСПЕЧЕНИЕ</w:t>
      </w:r>
    </w:p>
    <w:p w14:paraId="14661EE7" w14:textId="77777777" w:rsidR="008A3239" w:rsidRPr="008D5C11" w:rsidRDefault="008A3239" w:rsidP="00C92158">
      <w:pPr>
        <w:widowControl w:val="0"/>
        <w:autoSpaceDE w:val="0"/>
        <w:autoSpaceDN w:val="0"/>
        <w:spacing w:after="0" w:line="240" w:lineRule="auto"/>
        <w:jc w:val="center"/>
        <w:rPr>
          <w:rFonts w:ascii="Times New Roman" w:eastAsia="Times New Roman" w:hAnsi="Times New Roman"/>
          <w:sz w:val="28"/>
          <w:szCs w:val="28"/>
          <w:lang w:eastAsia="ru-RU"/>
        </w:rPr>
      </w:pPr>
      <w:r w:rsidRPr="008D5C11">
        <w:rPr>
          <w:rFonts w:ascii="Times New Roman" w:eastAsia="Times New Roman" w:hAnsi="Times New Roman"/>
          <w:sz w:val="28"/>
          <w:szCs w:val="28"/>
          <w:lang w:eastAsia="ru-RU"/>
        </w:rPr>
        <w:t xml:space="preserve">и прогнозная оценка расходов федерального бюджета, </w:t>
      </w:r>
    </w:p>
    <w:p w14:paraId="2CBC458F" w14:textId="77777777" w:rsidR="008A3239" w:rsidRPr="008D5C11" w:rsidRDefault="008A3239" w:rsidP="00C92158">
      <w:pPr>
        <w:widowControl w:val="0"/>
        <w:autoSpaceDE w:val="0"/>
        <w:autoSpaceDN w:val="0"/>
        <w:spacing w:after="0" w:line="240" w:lineRule="auto"/>
        <w:jc w:val="center"/>
        <w:rPr>
          <w:rFonts w:ascii="Times New Roman" w:eastAsia="Times New Roman" w:hAnsi="Times New Roman"/>
          <w:sz w:val="28"/>
          <w:szCs w:val="28"/>
          <w:lang w:eastAsia="ru-RU"/>
        </w:rPr>
      </w:pPr>
      <w:r w:rsidRPr="008D5C11">
        <w:rPr>
          <w:rFonts w:ascii="Times New Roman" w:eastAsia="Times New Roman" w:hAnsi="Times New Roman"/>
          <w:sz w:val="28"/>
          <w:szCs w:val="28"/>
          <w:lang w:eastAsia="ru-RU"/>
        </w:rPr>
        <w:t xml:space="preserve">республиканского бюджета Республики Тыва, внебюджетных средств </w:t>
      </w:r>
    </w:p>
    <w:p w14:paraId="4DC536EC" w14:textId="77777777" w:rsidR="008A3239" w:rsidRPr="008D5C11" w:rsidRDefault="008A3239" w:rsidP="00C92158">
      <w:pPr>
        <w:widowControl w:val="0"/>
        <w:autoSpaceDE w:val="0"/>
        <w:autoSpaceDN w:val="0"/>
        <w:spacing w:after="0" w:line="240" w:lineRule="auto"/>
        <w:jc w:val="center"/>
        <w:rPr>
          <w:rFonts w:ascii="Times New Roman" w:eastAsia="Times New Roman" w:hAnsi="Times New Roman"/>
          <w:sz w:val="28"/>
          <w:szCs w:val="28"/>
          <w:lang w:eastAsia="ru-RU"/>
        </w:rPr>
      </w:pPr>
      <w:r w:rsidRPr="008D5C11">
        <w:rPr>
          <w:rFonts w:ascii="Times New Roman" w:eastAsia="Times New Roman" w:hAnsi="Times New Roman"/>
          <w:sz w:val="28"/>
          <w:szCs w:val="28"/>
          <w:lang w:eastAsia="ru-RU"/>
        </w:rPr>
        <w:t>на реализацию целей государственной программы Республики Тыва</w:t>
      </w:r>
    </w:p>
    <w:p w14:paraId="21D8C983" w14:textId="3E3F9022" w:rsidR="008A3239" w:rsidRPr="008D5C11" w:rsidRDefault="007B3C5F" w:rsidP="00C92158">
      <w:pPr>
        <w:widowControl w:val="0"/>
        <w:autoSpaceDE w:val="0"/>
        <w:autoSpaceDN w:val="0"/>
        <w:spacing w:after="0" w:line="240" w:lineRule="auto"/>
        <w:jc w:val="center"/>
        <w:rPr>
          <w:rFonts w:ascii="Times New Roman" w:eastAsia="Times New Roman" w:hAnsi="Times New Roman"/>
          <w:sz w:val="28"/>
          <w:szCs w:val="28"/>
          <w:lang w:eastAsia="ru-RU"/>
        </w:rPr>
      </w:pPr>
      <w:r w:rsidRPr="008D5C11">
        <w:rPr>
          <w:rFonts w:ascii="Times New Roman" w:eastAsia="Times New Roman" w:hAnsi="Times New Roman"/>
          <w:sz w:val="28"/>
          <w:szCs w:val="28"/>
          <w:lang w:eastAsia="ru-RU"/>
        </w:rPr>
        <w:t>«</w:t>
      </w:r>
      <w:r w:rsidR="008A3239" w:rsidRPr="008D5C11">
        <w:rPr>
          <w:rFonts w:ascii="Times New Roman" w:eastAsia="Times New Roman" w:hAnsi="Times New Roman"/>
          <w:sz w:val="28"/>
          <w:szCs w:val="28"/>
          <w:lang w:eastAsia="ru-RU"/>
        </w:rPr>
        <w:t xml:space="preserve">Развитие образования </w:t>
      </w:r>
      <w:r w:rsidR="007876C5" w:rsidRPr="008D5C11">
        <w:rPr>
          <w:rFonts w:ascii="Times New Roman" w:eastAsia="Times New Roman" w:hAnsi="Times New Roman"/>
          <w:sz w:val="28"/>
          <w:szCs w:val="28"/>
          <w:lang w:eastAsia="ru-RU"/>
        </w:rPr>
        <w:t xml:space="preserve">в </w:t>
      </w:r>
      <w:r w:rsidR="008A3239" w:rsidRPr="008D5C11">
        <w:rPr>
          <w:rFonts w:ascii="Times New Roman" w:eastAsia="Times New Roman" w:hAnsi="Times New Roman"/>
          <w:sz w:val="28"/>
          <w:szCs w:val="28"/>
          <w:lang w:eastAsia="ru-RU"/>
        </w:rPr>
        <w:t>Республик</w:t>
      </w:r>
      <w:r w:rsidR="007876C5" w:rsidRPr="008D5C11">
        <w:rPr>
          <w:rFonts w:ascii="Times New Roman" w:eastAsia="Times New Roman" w:hAnsi="Times New Roman"/>
          <w:sz w:val="28"/>
          <w:szCs w:val="28"/>
          <w:lang w:eastAsia="ru-RU"/>
        </w:rPr>
        <w:t>е</w:t>
      </w:r>
      <w:r w:rsidR="008A3239" w:rsidRPr="008D5C11">
        <w:rPr>
          <w:rFonts w:ascii="Times New Roman" w:eastAsia="Times New Roman" w:hAnsi="Times New Roman"/>
          <w:sz w:val="28"/>
          <w:szCs w:val="28"/>
          <w:lang w:eastAsia="ru-RU"/>
        </w:rPr>
        <w:t xml:space="preserve"> Тыва</w:t>
      </w:r>
      <w:r w:rsidRPr="008D5C11">
        <w:rPr>
          <w:rFonts w:ascii="Times New Roman" w:eastAsia="Times New Roman" w:hAnsi="Times New Roman"/>
          <w:sz w:val="28"/>
          <w:szCs w:val="28"/>
          <w:lang w:eastAsia="ru-RU"/>
        </w:rPr>
        <w:t>»</w:t>
      </w:r>
    </w:p>
    <w:p w14:paraId="14B76EE6" w14:textId="0511C50D" w:rsidR="008A3239" w:rsidRDefault="008A3239" w:rsidP="00C92158">
      <w:pPr>
        <w:widowControl w:val="0"/>
        <w:autoSpaceDE w:val="0"/>
        <w:autoSpaceDN w:val="0"/>
        <w:spacing w:after="0" w:line="240" w:lineRule="auto"/>
        <w:jc w:val="center"/>
        <w:rPr>
          <w:rFonts w:ascii="Times New Roman" w:eastAsia="Times New Roman" w:hAnsi="Times New Roman"/>
          <w:sz w:val="28"/>
          <w:szCs w:val="28"/>
          <w:lang w:eastAsia="ru-RU"/>
        </w:rPr>
      </w:pPr>
    </w:p>
    <w:tbl>
      <w:tblPr>
        <w:tblW w:w="1617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595"/>
        <w:gridCol w:w="1524"/>
        <w:gridCol w:w="1417"/>
        <w:gridCol w:w="1300"/>
        <w:gridCol w:w="1535"/>
        <w:gridCol w:w="1680"/>
        <w:gridCol w:w="1300"/>
        <w:gridCol w:w="1460"/>
        <w:gridCol w:w="1230"/>
        <w:gridCol w:w="19"/>
      </w:tblGrid>
      <w:tr w:rsidR="001D6496" w:rsidRPr="001D6496" w14:paraId="0B0DF506" w14:textId="77777777" w:rsidTr="001D6496">
        <w:trPr>
          <w:trHeight w:val="855"/>
        </w:trPr>
        <w:tc>
          <w:tcPr>
            <w:tcW w:w="3114" w:type="dxa"/>
            <w:shd w:val="clear" w:color="auto" w:fill="auto"/>
            <w:vAlign w:val="center"/>
            <w:hideMark/>
          </w:tcPr>
          <w:p w14:paraId="2E5E4A0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xml:space="preserve">Наименование государственной программы (комплексной программы), структурного элемента/ </w:t>
            </w:r>
          </w:p>
        </w:tc>
        <w:tc>
          <w:tcPr>
            <w:tcW w:w="1595" w:type="dxa"/>
            <w:vMerge w:val="restart"/>
            <w:shd w:val="clear" w:color="auto" w:fill="auto"/>
            <w:vAlign w:val="center"/>
            <w:hideMark/>
          </w:tcPr>
          <w:p w14:paraId="724AA81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ГРБС</w:t>
            </w:r>
          </w:p>
        </w:tc>
        <w:tc>
          <w:tcPr>
            <w:tcW w:w="11465" w:type="dxa"/>
            <w:gridSpan w:val="9"/>
            <w:shd w:val="clear" w:color="auto" w:fill="auto"/>
            <w:vAlign w:val="center"/>
            <w:hideMark/>
          </w:tcPr>
          <w:p w14:paraId="351F410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Объем финансового обеспечения по годам реализации, тыс. рублей</w:t>
            </w:r>
          </w:p>
        </w:tc>
      </w:tr>
      <w:tr w:rsidR="001D6496" w:rsidRPr="001D6496" w14:paraId="6DCF6FB4" w14:textId="77777777" w:rsidTr="001D6496">
        <w:trPr>
          <w:gridAfter w:val="1"/>
          <w:wAfter w:w="19" w:type="dxa"/>
          <w:trHeight w:val="510"/>
        </w:trPr>
        <w:tc>
          <w:tcPr>
            <w:tcW w:w="3114" w:type="dxa"/>
            <w:shd w:val="clear" w:color="auto" w:fill="auto"/>
            <w:vAlign w:val="center"/>
            <w:hideMark/>
          </w:tcPr>
          <w:p w14:paraId="317D8DF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источник финансирования</w:t>
            </w:r>
          </w:p>
        </w:tc>
        <w:tc>
          <w:tcPr>
            <w:tcW w:w="1595" w:type="dxa"/>
            <w:vMerge/>
            <w:vAlign w:val="center"/>
            <w:hideMark/>
          </w:tcPr>
          <w:p w14:paraId="38BD268F"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p>
        </w:tc>
        <w:tc>
          <w:tcPr>
            <w:tcW w:w="1524" w:type="dxa"/>
            <w:shd w:val="clear" w:color="auto" w:fill="auto"/>
            <w:noWrap/>
            <w:vAlign w:val="center"/>
            <w:hideMark/>
          </w:tcPr>
          <w:p w14:paraId="4B7D1B4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2024</w:t>
            </w:r>
          </w:p>
        </w:tc>
        <w:tc>
          <w:tcPr>
            <w:tcW w:w="1417" w:type="dxa"/>
            <w:shd w:val="clear" w:color="auto" w:fill="auto"/>
            <w:noWrap/>
            <w:vAlign w:val="center"/>
            <w:hideMark/>
          </w:tcPr>
          <w:p w14:paraId="198B8E9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2025</w:t>
            </w:r>
          </w:p>
        </w:tc>
        <w:tc>
          <w:tcPr>
            <w:tcW w:w="1300" w:type="dxa"/>
            <w:shd w:val="clear" w:color="auto" w:fill="auto"/>
            <w:noWrap/>
            <w:vAlign w:val="center"/>
            <w:hideMark/>
          </w:tcPr>
          <w:p w14:paraId="19EAFC7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2026</w:t>
            </w:r>
          </w:p>
        </w:tc>
        <w:tc>
          <w:tcPr>
            <w:tcW w:w="1535" w:type="dxa"/>
            <w:shd w:val="clear" w:color="auto" w:fill="auto"/>
            <w:noWrap/>
            <w:vAlign w:val="center"/>
            <w:hideMark/>
          </w:tcPr>
          <w:p w14:paraId="66E5575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2027</w:t>
            </w:r>
          </w:p>
        </w:tc>
        <w:tc>
          <w:tcPr>
            <w:tcW w:w="1680" w:type="dxa"/>
            <w:shd w:val="clear" w:color="auto" w:fill="auto"/>
            <w:noWrap/>
            <w:vAlign w:val="center"/>
            <w:hideMark/>
          </w:tcPr>
          <w:p w14:paraId="0754C88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2028</w:t>
            </w:r>
          </w:p>
        </w:tc>
        <w:tc>
          <w:tcPr>
            <w:tcW w:w="1300" w:type="dxa"/>
            <w:shd w:val="clear" w:color="auto" w:fill="auto"/>
            <w:noWrap/>
            <w:vAlign w:val="center"/>
            <w:hideMark/>
          </w:tcPr>
          <w:p w14:paraId="5A9E8D2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2029</w:t>
            </w:r>
          </w:p>
        </w:tc>
        <w:tc>
          <w:tcPr>
            <w:tcW w:w="1460" w:type="dxa"/>
            <w:shd w:val="clear" w:color="auto" w:fill="auto"/>
            <w:noWrap/>
            <w:vAlign w:val="center"/>
            <w:hideMark/>
          </w:tcPr>
          <w:p w14:paraId="0F9B144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2030</w:t>
            </w:r>
          </w:p>
        </w:tc>
        <w:tc>
          <w:tcPr>
            <w:tcW w:w="1230" w:type="dxa"/>
            <w:shd w:val="clear" w:color="auto" w:fill="auto"/>
            <w:noWrap/>
            <w:vAlign w:val="center"/>
            <w:hideMark/>
          </w:tcPr>
          <w:p w14:paraId="4B649C5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Всего</w:t>
            </w:r>
          </w:p>
        </w:tc>
      </w:tr>
      <w:tr w:rsidR="001D6496" w:rsidRPr="001D6496" w14:paraId="4CA8680A" w14:textId="77777777" w:rsidTr="001D6496">
        <w:trPr>
          <w:gridAfter w:val="1"/>
          <w:wAfter w:w="19" w:type="dxa"/>
          <w:trHeight w:val="300"/>
        </w:trPr>
        <w:tc>
          <w:tcPr>
            <w:tcW w:w="3114" w:type="dxa"/>
            <w:shd w:val="clear" w:color="auto" w:fill="auto"/>
            <w:noWrap/>
            <w:vAlign w:val="center"/>
            <w:hideMark/>
          </w:tcPr>
          <w:p w14:paraId="49FD370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w:t>
            </w:r>
          </w:p>
        </w:tc>
        <w:tc>
          <w:tcPr>
            <w:tcW w:w="1595" w:type="dxa"/>
            <w:shd w:val="clear" w:color="auto" w:fill="auto"/>
            <w:noWrap/>
            <w:vAlign w:val="center"/>
            <w:hideMark/>
          </w:tcPr>
          <w:p w14:paraId="12345A3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w:t>
            </w:r>
          </w:p>
        </w:tc>
        <w:tc>
          <w:tcPr>
            <w:tcW w:w="1524" w:type="dxa"/>
            <w:shd w:val="clear" w:color="auto" w:fill="auto"/>
            <w:noWrap/>
            <w:vAlign w:val="center"/>
            <w:hideMark/>
          </w:tcPr>
          <w:p w14:paraId="7D75A79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w:t>
            </w:r>
          </w:p>
        </w:tc>
        <w:tc>
          <w:tcPr>
            <w:tcW w:w="1417" w:type="dxa"/>
            <w:shd w:val="clear" w:color="auto" w:fill="auto"/>
            <w:noWrap/>
            <w:vAlign w:val="center"/>
            <w:hideMark/>
          </w:tcPr>
          <w:p w14:paraId="25AAAA1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w:t>
            </w:r>
          </w:p>
        </w:tc>
        <w:tc>
          <w:tcPr>
            <w:tcW w:w="1300" w:type="dxa"/>
            <w:shd w:val="clear" w:color="auto" w:fill="auto"/>
            <w:noWrap/>
            <w:vAlign w:val="center"/>
            <w:hideMark/>
          </w:tcPr>
          <w:p w14:paraId="1F4B04C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w:t>
            </w:r>
          </w:p>
        </w:tc>
        <w:tc>
          <w:tcPr>
            <w:tcW w:w="1535" w:type="dxa"/>
            <w:shd w:val="clear" w:color="auto" w:fill="auto"/>
            <w:noWrap/>
            <w:vAlign w:val="center"/>
            <w:hideMark/>
          </w:tcPr>
          <w:p w14:paraId="1C03EFE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w:t>
            </w:r>
          </w:p>
        </w:tc>
        <w:tc>
          <w:tcPr>
            <w:tcW w:w="1680" w:type="dxa"/>
            <w:shd w:val="clear" w:color="auto" w:fill="auto"/>
            <w:noWrap/>
            <w:vAlign w:val="center"/>
            <w:hideMark/>
          </w:tcPr>
          <w:p w14:paraId="5E17836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w:t>
            </w:r>
          </w:p>
        </w:tc>
        <w:tc>
          <w:tcPr>
            <w:tcW w:w="1300" w:type="dxa"/>
            <w:shd w:val="clear" w:color="auto" w:fill="auto"/>
            <w:noWrap/>
            <w:vAlign w:val="center"/>
            <w:hideMark/>
          </w:tcPr>
          <w:p w14:paraId="4718E46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8</w:t>
            </w:r>
          </w:p>
        </w:tc>
        <w:tc>
          <w:tcPr>
            <w:tcW w:w="1460" w:type="dxa"/>
            <w:shd w:val="clear" w:color="auto" w:fill="auto"/>
            <w:noWrap/>
            <w:vAlign w:val="center"/>
            <w:hideMark/>
          </w:tcPr>
          <w:p w14:paraId="20FE2E8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9</w:t>
            </w:r>
          </w:p>
        </w:tc>
        <w:tc>
          <w:tcPr>
            <w:tcW w:w="1230" w:type="dxa"/>
            <w:shd w:val="clear" w:color="auto" w:fill="auto"/>
            <w:noWrap/>
            <w:vAlign w:val="center"/>
            <w:hideMark/>
          </w:tcPr>
          <w:p w14:paraId="524C1AA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10</w:t>
            </w:r>
          </w:p>
        </w:tc>
      </w:tr>
      <w:tr w:rsidR="001D6496" w:rsidRPr="001D6496" w14:paraId="7230BB19" w14:textId="77777777" w:rsidTr="001D6496">
        <w:trPr>
          <w:gridAfter w:val="1"/>
          <w:wAfter w:w="19" w:type="dxa"/>
          <w:trHeight w:val="765"/>
        </w:trPr>
        <w:tc>
          <w:tcPr>
            <w:tcW w:w="3114" w:type="dxa"/>
            <w:shd w:val="clear" w:color="auto" w:fill="auto"/>
            <w:noWrap/>
            <w:vAlign w:val="center"/>
            <w:hideMark/>
          </w:tcPr>
          <w:p w14:paraId="73AC37DF" w14:textId="77777777" w:rsidR="001D6496" w:rsidRPr="001D6496" w:rsidRDefault="001D6496" w:rsidP="001D6496">
            <w:pPr>
              <w:spacing w:after="0" w:line="240" w:lineRule="auto"/>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Государственная программа (всего), в том числе:</w:t>
            </w:r>
          </w:p>
        </w:tc>
        <w:tc>
          <w:tcPr>
            <w:tcW w:w="1595" w:type="dxa"/>
            <w:shd w:val="clear" w:color="auto" w:fill="auto"/>
            <w:vAlign w:val="center"/>
            <w:hideMark/>
          </w:tcPr>
          <w:p w14:paraId="30E869F6" w14:textId="77777777" w:rsidR="001D6496" w:rsidRPr="001D6496" w:rsidRDefault="001D6496" w:rsidP="001D6496">
            <w:pPr>
              <w:spacing w:after="0" w:line="240" w:lineRule="auto"/>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Министерство образования Республики Тыва</w:t>
            </w:r>
          </w:p>
        </w:tc>
        <w:tc>
          <w:tcPr>
            <w:tcW w:w="1524" w:type="dxa"/>
            <w:shd w:val="clear" w:color="auto" w:fill="auto"/>
            <w:noWrap/>
            <w:vAlign w:val="center"/>
            <w:hideMark/>
          </w:tcPr>
          <w:p w14:paraId="5F35D742" w14:textId="77777777" w:rsidR="001D6496" w:rsidRPr="001D6496" w:rsidRDefault="001D6496" w:rsidP="001D6496">
            <w:pPr>
              <w:spacing w:after="0" w:line="240" w:lineRule="auto"/>
              <w:jc w:val="center"/>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21 490 016,20</w:t>
            </w:r>
          </w:p>
        </w:tc>
        <w:tc>
          <w:tcPr>
            <w:tcW w:w="1417" w:type="dxa"/>
            <w:shd w:val="clear" w:color="auto" w:fill="auto"/>
            <w:noWrap/>
            <w:vAlign w:val="center"/>
            <w:hideMark/>
          </w:tcPr>
          <w:p w14:paraId="2F8FF776" w14:textId="77777777" w:rsidR="001D6496" w:rsidRPr="001D6496" w:rsidRDefault="001D6496" w:rsidP="001D6496">
            <w:pPr>
              <w:spacing w:after="0" w:line="240" w:lineRule="auto"/>
              <w:jc w:val="center"/>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13 226 972,80</w:t>
            </w:r>
          </w:p>
        </w:tc>
        <w:tc>
          <w:tcPr>
            <w:tcW w:w="1300" w:type="dxa"/>
            <w:shd w:val="clear" w:color="auto" w:fill="auto"/>
            <w:noWrap/>
            <w:vAlign w:val="center"/>
            <w:hideMark/>
          </w:tcPr>
          <w:p w14:paraId="411546B4" w14:textId="77777777" w:rsidR="001D6496" w:rsidRPr="001D6496" w:rsidRDefault="001D6496" w:rsidP="001D6496">
            <w:pPr>
              <w:spacing w:after="0" w:line="240" w:lineRule="auto"/>
              <w:jc w:val="center"/>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12 724 408,60</w:t>
            </w:r>
          </w:p>
        </w:tc>
        <w:tc>
          <w:tcPr>
            <w:tcW w:w="1535" w:type="dxa"/>
            <w:shd w:val="clear" w:color="auto" w:fill="auto"/>
            <w:noWrap/>
            <w:vAlign w:val="center"/>
            <w:hideMark/>
          </w:tcPr>
          <w:p w14:paraId="68464340" w14:textId="77777777" w:rsidR="001D6496" w:rsidRPr="001D6496" w:rsidRDefault="001D6496" w:rsidP="001D6496">
            <w:pPr>
              <w:spacing w:after="0" w:line="240" w:lineRule="auto"/>
              <w:jc w:val="center"/>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22 206 447,10</w:t>
            </w:r>
          </w:p>
        </w:tc>
        <w:tc>
          <w:tcPr>
            <w:tcW w:w="1680" w:type="dxa"/>
            <w:shd w:val="clear" w:color="auto" w:fill="auto"/>
            <w:noWrap/>
            <w:vAlign w:val="center"/>
            <w:hideMark/>
          </w:tcPr>
          <w:p w14:paraId="6A8EE29D" w14:textId="77777777" w:rsidR="001D6496" w:rsidRPr="001D6496" w:rsidRDefault="001D6496" w:rsidP="001D6496">
            <w:pPr>
              <w:spacing w:after="0" w:line="240" w:lineRule="auto"/>
              <w:jc w:val="center"/>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10 611 447,10</w:t>
            </w:r>
          </w:p>
        </w:tc>
        <w:tc>
          <w:tcPr>
            <w:tcW w:w="1300" w:type="dxa"/>
            <w:shd w:val="clear" w:color="auto" w:fill="auto"/>
            <w:noWrap/>
            <w:vAlign w:val="center"/>
            <w:hideMark/>
          </w:tcPr>
          <w:p w14:paraId="06987E40" w14:textId="77777777" w:rsidR="001D6496" w:rsidRPr="001D6496" w:rsidRDefault="001D6496" w:rsidP="001D6496">
            <w:pPr>
              <w:spacing w:after="0" w:line="240" w:lineRule="auto"/>
              <w:jc w:val="center"/>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9 571 447,10</w:t>
            </w:r>
          </w:p>
        </w:tc>
        <w:tc>
          <w:tcPr>
            <w:tcW w:w="1460" w:type="dxa"/>
            <w:shd w:val="clear" w:color="auto" w:fill="auto"/>
            <w:noWrap/>
            <w:vAlign w:val="center"/>
            <w:hideMark/>
          </w:tcPr>
          <w:p w14:paraId="23300F3B" w14:textId="77777777" w:rsidR="001D6496" w:rsidRPr="001D6496" w:rsidRDefault="001D6496" w:rsidP="001D6496">
            <w:pPr>
              <w:spacing w:after="0" w:line="240" w:lineRule="auto"/>
              <w:jc w:val="center"/>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11 986 447,10</w:t>
            </w:r>
          </w:p>
        </w:tc>
        <w:tc>
          <w:tcPr>
            <w:tcW w:w="1230" w:type="dxa"/>
            <w:shd w:val="clear" w:color="auto" w:fill="auto"/>
            <w:noWrap/>
            <w:vAlign w:val="center"/>
            <w:hideMark/>
          </w:tcPr>
          <w:p w14:paraId="05C503D5" w14:textId="77777777" w:rsidR="001D6496" w:rsidRPr="001D6496" w:rsidRDefault="001D6496" w:rsidP="001D6496">
            <w:pPr>
              <w:spacing w:after="0" w:line="240" w:lineRule="auto"/>
              <w:jc w:val="center"/>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101 817 186,00</w:t>
            </w:r>
          </w:p>
        </w:tc>
      </w:tr>
      <w:tr w:rsidR="001D6496" w:rsidRPr="001D6496" w14:paraId="2B826937" w14:textId="77777777" w:rsidTr="001D6496">
        <w:trPr>
          <w:gridAfter w:val="1"/>
          <w:wAfter w:w="19" w:type="dxa"/>
          <w:trHeight w:val="570"/>
        </w:trPr>
        <w:tc>
          <w:tcPr>
            <w:tcW w:w="3114" w:type="dxa"/>
            <w:shd w:val="clear" w:color="auto" w:fill="auto"/>
            <w:vAlign w:val="center"/>
            <w:hideMark/>
          </w:tcPr>
          <w:p w14:paraId="52869B2D" w14:textId="77777777" w:rsidR="001D6496" w:rsidRPr="001D6496" w:rsidRDefault="001D6496" w:rsidP="001D6496">
            <w:pPr>
              <w:spacing w:after="0" w:line="240" w:lineRule="auto"/>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Межбюджетные трансферты из федерального бюджета</w:t>
            </w:r>
          </w:p>
        </w:tc>
        <w:tc>
          <w:tcPr>
            <w:tcW w:w="1595" w:type="dxa"/>
            <w:shd w:val="clear" w:color="auto" w:fill="auto"/>
            <w:vAlign w:val="center"/>
            <w:hideMark/>
          </w:tcPr>
          <w:p w14:paraId="10FBF92C" w14:textId="77777777" w:rsidR="001D6496" w:rsidRPr="001D6496" w:rsidRDefault="001D6496" w:rsidP="001D6496">
            <w:pPr>
              <w:spacing w:after="0" w:line="240" w:lineRule="auto"/>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 </w:t>
            </w:r>
          </w:p>
        </w:tc>
        <w:tc>
          <w:tcPr>
            <w:tcW w:w="1524" w:type="dxa"/>
            <w:shd w:val="clear" w:color="auto" w:fill="auto"/>
            <w:noWrap/>
            <w:vAlign w:val="center"/>
            <w:hideMark/>
          </w:tcPr>
          <w:p w14:paraId="2D92CF13" w14:textId="77777777" w:rsidR="001D6496" w:rsidRPr="001D6496" w:rsidRDefault="001D6496" w:rsidP="001D6496">
            <w:pPr>
              <w:spacing w:after="0" w:line="240" w:lineRule="auto"/>
              <w:jc w:val="center"/>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6 158 403,40</w:t>
            </w:r>
          </w:p>
        </w:tc>
        <w:tc>
          <w:tcPr>
            <w:tcW w:w="1417" w:type="dxa"/>
            <w:shd w:val="clear" w:color="auto" w:fill="auto"/>
            <w:noWrap/>
            <w:vAlign w:val="center"/>
            <w:hideMark/>
          </w:tcPr>
          <w:p w14:paraId="741EC751" w14:textId="77777777" w:rsidR="001D6496" w:rsidRPr="001D6496" w:rsidRDefault="001D6496" w:rsidP="001D6496">
            <w:pPr>
              <w:spacing w:after="0" w:line="240" w:lineRule="auto"/>
              <w:jc w:val="center"/>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1 662 021,50</w:t>
            </w:r>
          </w:p>
        </w:tc>
        <w:tc>
          <w:tcPr>
            <w:tcW w:w="1300" w:type="dxa"/>
            <w:shd w:val="clear" w:color="auto" w:fill="auto"/>
            <w:noWrap/>
            <w:vAlign w:val="center"/>
            <w:hideMark/>
          </w:tcPr>
          <w:p w14:paraId="5BD17033" w14:textId="77777777" w:rsidR="001D6496" w:rsidRPr="001D6496" w:rsidRDefault="001D6496" w:rsidP="001D6496">
            <w:pPr>
              <w:spacing w:after="0" w:line="240" w:lineRule="auto"/>
              <w:jc w:val="center"/>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1 170 740,90</w:t>
            </w:r>
          </w:p>
        </w:tc>
        <w:tc>
          <w:tcPr>
            <w:tcW w:w="1535" w:type="dxa"/>
            <w:shd w:val="clear" w:color="auto" w:fill="auto"/>
            <w:noWrap/>
            <w:vAlign w:val="center"/>
            <w:hideMark/>
          </w:tcPr>
          <w:p w14:paraId="0CCA4573" w14:textId="77777777" w:rsidR="001D6496" w:rsidRPr="001D6496" w:rsidRDefault="001D6496" w:rsidP="001D6496">
            <w:pPr>
              <w:spacing w:after="0" w:line="240" w:lineRule="auto"/>
              <w:jc w:val="center"/>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12 123 344,44</w:t>
            </w:r>
          </w:p>
        </w:tc>
        <w:tc>
          <w:tcPr>
            <w:tcW w:w="1680" w:type="dxa"/>
            <w:shd w:val="clear" w:color="auto" w:fill="auto"/>
            <w:noWrap/>
            <w:vAlign w:val="center"/>
            <w:hideMark/>
          </w:tcPr>
          <w:p w14:paraId="46D6F5FD" w14:textId="77777777" w:rsidR="001D6496" w:rsidRPr="001D6496" w:rsidRDefault="001D6496" w:rsidP="001D6496">
            <w:pPr>
              <w:spacing w:after="0" w:line="240" w:lineRule="auto"/>
              <w:jc w:val="center"/>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1 589 344,44</w:t>
            </w:r>
          </w:p>
        </w:tc>
        <w:tc>
          <w:tcPr>
            <w:tcW w:w="1300" w:type="dxa"/>
            <w:shd w:val="clear" w:color="auto" w:fill="auto"/>
            <w:noWrap/>
            <w:vAlign w:val="center"/>
            <w:hideMark/>
          </w:tcPr>
          <w:p w14:paraId="3FA7C101" w14:textId="77777777" w:rsidR="001D6496" w:rsidRPr="001D6496" w:rsidRDefault="001D6496" w:rsidP="001D6496">
            <w:pPr>
              <w:spacing w:after="0" w:line="240" w:lineRule="auto"/>
              <w:jc w:val="center"/>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669 344,44</w:t>
            </w:r>
          </w:p>
        </w:tc>
        <w:tc>
          <w:tcPr>
            <w:tcW w:w="1460" w:type="dxa"/>
            <w:shd w:val="clear" w:color="auto" w:fill="auto"/>
            <w:noWrap/>
            <w:vAlign w:val="center"/>
            <w:hideMark/>
          </w:tcPr>
          <w:p w14:paraId="21A411E4" w14:textId="77777777" w:rsidR="001D6496" w:rsidRPr="001D6496" w:rsidRDefault="001D6496" w:rsidP="001D6496">
            <w:pPr>
              <w:spacing w:after="0" w:line="240" w:lineRule="auto"/>
              <w:jc w:val="center"/>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3 015 344,44</w:t>
            </w:r>
          </w:p>
        </w:tc>
        <w:tc>
          <w:tcPr>
            <w:tcW w:w="1230" w:type="dxa"/>
            <w:shd w:val="clear" w:color="auto" w:fill="auto"/>
            <w:noWrap/>
            <w:vAlign w:val="center"/>
            <w:hideMark/>
          </w:tcPr>
          <w:p w14:paraId="2E4F1918" w14:textId="77777777" w:rsidR="001D6496" w:rsidRPr="001D6496" w:rsidRDefault="001D6496" w:rsidP="001D6496">
            <w:pPr>
              <w:spacing w:after="0" w:line="240" w:lineRule="auto"/>
              <w:jc w:val="center"/>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26 388 543,56</w:t>
            </w:r>
          </w:p>
        </w:tc>
      </w:tr>
      <w:tr w:rsidR="001D6496" w:rsidRPr="001D6496" w14:paraId="21D63287" w14:textId="77777777" w:rsidTr="001D6496">
        <w:trPr>
          <w:gridAfter w:val="1"/>
          <w:wAfter w:w="19" w:type="dxa"/>
          <w:trHeight w:val="540"/>
        </w:trPr>
        <w:tc>
          <w:tcPr>
            <w:tcW w:w="3114" w:type="dxa"/>
            <w:shd w:val="clear" w:color="auto" w:fill="auto"/>
            <w:vAlign w:val="center"/>
            <w:hideMark/>
          </w:tcPr>
          <w:p w14:paraId="450B1F00" w14:textId="77777777" w:rsidR="001D6496" w:rsidRPr="001D6496" w:rsidRDefault="001D6496" w:rsidP="001D6496">
            <w:pPr>
              <w:spacing w:after="0" w:line="240" w:lineRule="auto"/>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Консолидированный бюджет Республики Тыва, в том числе</w:t>
            </w:r>
          </w:p>
        </w:tc>
        <w:tc>
          <w:tcPr>
            <w:tcW w:w="1595" w:type="dxa"/>
            <w:shd w:val="clear" w:color="auto" w:fill="auto"/>
            <w:vAlign w:val="center"/>
            <w:hideMark/>
          </w:tcPr>
          <w:p w14:paraId="56B1096E" w14:textId="77777777" w:rsidR="001D6496" w:rsidRPr="001D6496" w:rsidRDefault="001D6496" w:rsidP="001D6496">
            <w:pPr>
              <w:spacing w:after="0" w:line="240" w:lineRule="auto"/>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 </w:t>
            </w:r>
          </w:p>
        </w:tc>
        <w:tc>
          <w:tcPr>
            <w:tcW w:w="1524" w:type="dxa"/>
            <w:shd w:val="clear" w:color="auto" w:fill="auto"/>
            <w:noWrap/>
            <w:vAlign w:val="center"/>
            <w:hideMark/>
          </w:tcPr>
          <w:p w14:paraId="60C3B745" w14:textId="77777777" w:rsidR="001D6496" w:rsidRPr="001D6496" w:rsidRDefault="001D6496" w:rsidP="001D6496">
            <w:pPr>
              <w:spacing w:after="0" w:line="240" w:lineRule="auto"/>
              <w:jc w:val="center"/>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15 331 612,80</w:t>
            </w:r>
          </w:p>
        </w:tc>
        <w:tc>
          <w:tcPr>
            <w:tcW w:w="1417" w:type="dxa"/>
            <w:shd w:val="clear" w:color="auto" w:fill="auto"/>
            <w:noWrap/>
            <w:vAlign w:val="center"/>
            <w:hideMark/>
          </w:tcPr>
          <w:p w14:paraId="4F5ACB00" w14:textId="77777777" w:rsidR="001D6496" w:rsidRPr="001D6496" w:rsidRDefault="001D6496" w:rsidP="001D6496">
            <w:pPr>
              <w:spacing w:after="0" w:line="240" w:lineRule="auto"/>
              <w:jc w:val="center"/>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11 564 951,30</w:t>
            </w:r>
          </w:p>
        </w:tc>
        <w:tc>
          <w:tcPr>
            <w:tcW w:w="1300" w:type="dxa"/>
            <w:shd w:val="clear" w:color="auto" w:fill="auto"/>
            <w:noWrap/>
            <w:vAlign w:val="center"/>
            <w:hideMark/>
          </w:tcPr>
          <w:p w14:paraId="692A9F48" w14:textId="77777777" w:rsidR="001D6496" w:rsidRPr="001D6496" w:rsidRDefault="001D6496" w:rsidP="001D6496">
            <w:pPr>
              <w:spacing w:after="0" w:line="240" w:lineRule="auto"/>
              <w:jc w:val="center"/>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11 553 667,70</w:t>
            </w:r>
          </w:p>
        </w:tc>
        <w:tc>
          <w:tcPr>
            <w:tcW w:w="1535" w:type="dxa"/>
            <w:shd w:val="clear" w:color="auto" w:fill="auto"/>
            <w:noWrap/>
            <w:vAlign w:val="center"/>
            <w:hideMark/>
          </w:tcPr>
          <w:p w14:paraId="232D76A8" w14:textId="77777777" w:rsidR="001D6496" w:rsidRPr="001D6496" w:rsidRDefault="001D6496" w:rsidP="001D6496">
            <w:pPr>
              <w:spacing w:after="0" w:line="240" w:lineRule="auto"/>
              <w:jc w:val="center"/>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10 083 102,66</w:t>
            </w:r>
          </w:p>
        </w:tc>
        <w:tc>
          <w:tcPr>
            <w:tcW w:w="1680" w:type="dxa"/>
            <w:shd w:val="clear" w:color="auto" w:fill="auto"/>
            <w:noWrap/>
            <w:vAlign w:val="center"/>
            <w:hideMark/>
          </w:tcPr>
          <w:p w14:paraId="222DDB48" w14:textId="77777777" w:rsidR="001D6496" w:rsidRPr="001D6496" w:rsidRDefault="001D6496" w:rsidP="001D6496">
            <w:pPr>
              <w:spacing w:after="0" w:line="240" w:lineRule="auto"/>
              <w:jc w:val="center"/>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9 022 102,66</w:t>
            </w:r>
          </w:p>
        </w:tc>
        <w:tc>
          <w:tcPr>
            <w:tcW w:w="1300" w:type="dxa"/>
            <w:shd w:val="clear" w:color="auto" w:fill="auto"/>
            <w:noWrap/>
            <w:vAlign w:val="center"/>
            <w:hideMark/>
          </w:tcPr>
          <w:p w14:paraId="5442213D" w14:textId="77777777" w:rsidR="001D6496" w:rsidRPr="001D6496" w:rsidRDefault="001D6496" w:rsidP="001D6496">
            <w:pPr>
              <w:spacing w:after="0" w:line="240" w:lineRule="auto"/>
              <w:jc w:val="center"/>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8 902 102,66</w:t>
            </w:r>
          </w:p>
        </w:tc>
        <w:tc>
          <w:tcPr>
            <w:tcW w:w="1460" w:type="dxa"/>
            <w:shd w:val="clear" w:color="auto" w:fill="auto"/>
            <w:noWrap/>
            <w:vAlign w:val="center"/>
            <w:hideMark/>
          </w:tcPr>
          <w:p w14:paraId="0801F0F6" w14:textId="77777777" w:rsidR="001D6496" w:rsidRPr="001D6496" w:rsidRDefault="001D6496" w:rsidP="001D6496">
            <w:pPr>
              <w:spacing w:after="0" w:line="240" w:lineRule="auto"/>
              <w:jc w:val="center"/>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8 971 102,66</w:t>
            </w:r>
          </w:p>
        </w:tc>
        <w:tc>
          <w:tcPr>
            <w:tcW w:w="1230" w:type="dxa"/>
            <w:shd w:val="clear" w:color="auto" w:fill="auto"/>
            <w:noWrap/>
            <w:vAlign w:val="center"/>
            <w:hideMark/>
          </w:tcPr>
          <w:p w14:paraId="4D85D200" w14:textId="77777777" w:rsidR="001D6496" w:rsidRPr="001D6496" w:rsidRDefault="001D6496" w:rsidP="001D6496">
            <w:pPr>
              <w:spacing w:after="0" w:line="240" w:lineRule="auto"/>
              <w:jc w:val="center"/>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75 428 642,44</w:t>
            </w:r>
          </w:p>
        </w:tc>
      </w:tr>
      <w:tr w:rsidR="001D6496" w:rsidRPr="001D6496" w14:paraId="100F88C4" w14:textId="77777777" w:rsidTr="001D6496">
        <w:trPr>
          <w:gridAfter w:val="1"/>
          <w:wAfter w:w="19" w:type="dxa"/>
          <w:trHeight w:val="300"/>
        </w:trPr>
        <w:tc>
          <w:tcPr>
            <w:tcW w:w="3114" w:type="dxa"/>
            <w:shd w:val="clear" w:color="auto" w:fill="auto"/>
            <w:vAlign w:val="center"/>
            <w:hideMark/>
          </w:tcPr>
          <w:p w14:paraId="315D276E" w14:textId="77777777" w:rsidR="001D6496" w:rsidRPr="001D6496" w:rsidRDefault="001D6496" w:rsidP="001D6496">
            <w:pPr>
              <w:spacing w:after="0" w:line="240" w:lineRule="auto"/>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Республиканский бюджет</w:t>
            </w:r>
          </w:p>
        </w:tc>
        <w:tc>
          <w:tcPr>
            <w:tcW w:w="1595" w:type="dxa"/>
            <w:shd w:val="clear" w:color="auto" w:fill="auto"/>
            <w:vAlign w:val="center"/>
            <w:hideMark/>
          </w:tcPr>
          <w:p w14:paraId="5DBE7E40" w14:textId="77777777" w:rsidR="001D6496" w:rsidRPr="001D6496" w:rsidRDefault="001D6496" w:rsidP="001D6496">
            <w:pPr>
              <w:spacing w:after="0" w:line="240" w:lineRule="auto"/>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 </w:t>
            </w:r>
          </w:p>
        </w:tc>
        <w:tc>
          <w:tcPr>
            <w:tcW w:w="1524" w:type="dxa"/>
            <w:shd w:val="clear" w:color="auto" w:fill="auto"/>
            <w:noWrap/>
            <w:vAlign w:val="center"/>
            <w:hideMark/>
          </w:tcPr>
          <w:p w14:paraId="6FFE4E8A" w14:textId="77777777" w:rsidR="001D6496" w:rsidRPr="001D6496" w:rsidRDefault="001D6496" w:rsidP="001D6496">
            <w:pPr>
              <w:spacing w:after="0" w:line="240" w:lineRule="auto"/>
              <w:jc w:val="center"/>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15 331 612,80</w:t>
            </w:r>
          </w:p>
        </w:tc>
        <w:tc>
          <w:tcPr>
            <w:tcW w:w="1417" w:type="dxa"/>
            <w:shd w:val="clear" w:color="auto" w:fill="auto"/>
            <w:noWrap/>
            <w:vAlign w:val="center"/>
            <w:hideMark/>
          </w:tcPr>
          <w:p w14:paraId="0A17F68D" w14:textId="77777777" w:rsidR="001D6496" w:rsidRPr="001D6496" w:rsidRDefault="001D6496" w:rsidP="001D6496">
            <w:pPr>
              <w:spacing w:after="0" w:line="240" w:lineRule="auto"/>
              <w:jc w:val="center"/>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11 564 951,30</w:t>
            </w:r>
          </w:p>
        </w:tc>
        <w:tc>
          <w:tcPr>
            <w:tcW w:w="1300" w:type="dxa"/>
            <w:shd w:val="clear" w:color="auto" w:fill="auto"/>
            <w:noWrap/>
            <w:vAlign w:val="center"/>
            <w:hideMark/>
          </w:tcPr>
          <w:p w14:paraId="545A40C9" w14:textId="77777777" w:rsidR="001D6496" w:rsidRPr="001D6496" w:rsidRDefault="001D6496" w:rsidP="001D6496">
            <w:pPr>
              <w:spacing w:after="0" w:line="240" w:lineRule="auto"/>
              <w:jc w:val="center"/>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11 553 667,70</w:t>
            </w:r>
          </w:p>
        </w:tc>
        <w:tc>
          <w:tcPr>
            <w:tcW w:w="1535" w:type="dxa"/>
            <w:shd w:val="clear" w:color="auto" w:fill="auto"/>
            <w:noWrap/>
            <w:vAlign w:val="center"/>
            <w:hideMark/>
          </w:tcPr>
          <w:p w14:paraId="25743663" w14:textId="77777777" w:rsidR="001D6496" w:rsidRPr="001D6496" w:rsidRDefault="001D6496" w:rsidP="001D6496">
            <w:pPr>
              <w:spacing w:after="0" w:line="240" w:lineRule="auto"/>
              <w:jc w:val="center"/>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10 083 102,66</w:t>
            </w:r>
          </w:p>
        </w:tc>
        <w:tc>
          <w:tcPr>
            <w:tcW w:w="1680" w:type="dxa"/>
            <w:shd w:val="clear" w:color="auto" w:fill="auto"/>
            <w:noWrap/>
            <w:vAlign w:val="center"/>
            <w:hideMark/>
          </w:tcPr>
          <w:p w14:paraId="765745DC" w14:textId="77777777" w:rsidR="001D6496" w:rsidRPr="001D6496" w:rsidRDefault="001D6496" w:rsidP="001D6496">
            <w:pPr>
              <w:spacing w:after="0" w:line="240" w:lineRule="auto"/>
              <w:jc w:val="center"/>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9 022 102,66</w:t>
            </w:r>
          </w:p>
        </w:tc>
        <w:tc>
          <w:tcPr>
            <w:tcW w:w="1300" w:type="dxa"/>
            <w:shd w:val="clear" w:color="auto" w:fill="auto"/>
            <w:noWrap/>
            <w:vAlign w:val="center"/>
            <w:hideMark/>
          </w:tcPr>
          <w:p w14:paraId="0D1FF738" w14:textId="77777777" w:rsidR="001D6496" w:rsidRPr="001D6496" w:rsidRDefault="001D6496" w:rsidP="001D6496">
            <w:pPr>
              <w:spacing w:after="0" w:line="240" w:lineRule="auto"/>
              <w:jc w:val="center"/>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8 902 102,66</w:t>
            </w:r>
          </w:p>
        </w:tc>
        <w:tc>
          <w:tcPr>
            <w:tcW w:w="1460" w:type="dxa"/>
            <w:shd w:val="clear" w:color="auto" w:fill="auto"/>
            <w:noWrap/>
            <w:vAlign w:val="center"/>
            <w:hideMark/>
          </w:tcPr>
          <w:p w14:paraId="1E5BE135" w14:textId="77777777" w:rsidR="001D6496" w:rsidRPr="001D6496" w:rsidRDefault="001D6496" w:rsidP="001D6496">
            <w:pPr>
              <w:spacing w:after="0" w:line="240" w:lineRule="auto"/>
              <w:jc w:val="center"/>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8 971 102,66</w:t>
            </w:r>
          </w:p>
        </w:tc>
        <w:tc>
          <w:tcPr>
            <w:tcW w:w="1230" w:type="dxa"/>
            <w:shd w:val="clear" w:color="auto" w:fill="auto"/>
            <w:noWrap/>
            <w:vAlign w:val="center"/>
            <w:hideMark/>
          </w:tcPr>
          <w:p w14:paraId="45DB7B21" w14:textId="77777777" w:rsidR="001D6496" w:rsidRPr="001D6496" w:rsidRDefault="001D6496" w:rsidP="001D6496">
            <w:pPr>
              <w:spacing w:after="0" w:line="240" w:lineRule="auto"/>
              <w:jc w:val="center"/>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75 428 642,44</w:t>
            </w:r>
          </w:p>
        </w:tc>
      </w:tr>
      <w:tr w:rsidR="001D6496" w:rsidRPr="001D6496" w14:paraId="5F244568" w14:textId="77777777" w:rsidTr="001D6496">
        <w:trPr>
          <w:gridAfter w:val="1"/>
          <w:wAfter w:w="19" w:type="dxa"/>
          <w:trHeight w:val="300"/>
        </w:trPr>
        <w:tc>
          <w:tcPr>
            <w:tcW w:w="3114" w:type="dxa"/>
            <w:shd w:val="clear" w:color="auto" w:fill="auto"/>
            <w:vAlign w:val="center"/>
            <w:hideMark/>
          </w:tcPr>
          <w:p w14:paraId="3EFE90A2" w14:textId="77777777" w:rsidR="001D6496" w:rsidRPr="001D6496" w:rsidRDefault="001D6496" w:rsidP="001D6496">
            <w:pPr>
              <w:spacing w:after="0" w:line="240" w:lineRule="auto"/>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Бюджеты муниципальных образований республики</w:t>
            </w:r>
          </w:p>
        </w:tc>
        <w:tc>
          <w:tcPr>
            <w:tcW w:w="1595" w:type="dxa"/>
            <w:shd w:val="clear" w:color="auto" w:fill="auto"/>
            <w:vAlign w:val="center"/>
            <w:hideMark/>
          </w:tcPr>
          <w:p w14:paraId="46FF70FD" w14:textId="77777777" w:rsidR="001D6496" w:rsidRPr="001D6496" w:rsidRDefault="001D6496" w:rsidP="001D6496">
            <w:pPr>
              <w:spacing w:after="0" w:line="240" w:lineRule="auto"/>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 </w:t>
            </w:r>
          </w:p>
        </w:tc>
        <w:tc>
          <w:tcPr>
            <w:tcW w:w="1524" w:type="dxa"/>
            <w:shd w:val="clear" w:color="auto" w:fill="auto"/>
            <w:noWrap/>
            <w:vAlign w:val="center"/>
            <w:hideMark/>
          </w:tcPr>
          <w:p w14:paraId="509E8774" w14:textId="77777777" w:rsidR="001D6496" w:rsidRPr="001D6496" w:rsidRDefault="001D6496" w:rsidP="001D6496">
            <w:pPr>
              <w:spacing w:after="0" w:line="240" w:lineRule="auto"/>
              <w:jc w:val="center"/>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0,00</w:t>
            </w:r>
          </w:p>
        </w:tc>
        <w:tc>
          <w:tcPr>
            <w:tcW w:w="1417" w:type="dxa"/>
            <w:shd w:val="clear" w:color="auto" w:fill="auto"/>
            <w:noWrap/>
            <w:vAlign w:val="center"/>
            <w:hideMark/>
          </w:tcPr>
          <w:p w14:paraId="6CBF5C68" w14:textId="77777777" w:rsidR="001D6496" w:rsidRPr="001D6496" w:rsidRDefault="001D6496" w:rsidP="001D6496">
            <w:pPr>
              <w:spacing w:after="0" w:line="240" w:lineRule="auto"/>
              <w:jc w:val="center"/>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0,00</w:t>
            </w:r>
          </w:p>
        </w:tc>
        <w:tc>
          <w:tcPr>
            <w:tcW w:w="1300" w:type="dxa"/>
            <w:shd w:val="clear" w:color="auto" w:fill="auto"/>
            <w:noWrap/>
            <w:vAlign w:val="center"/>
            <w:hideMark/>
          </w:tcPr>
          <w:p w14:paraId="0448F7DF" w14:textId="77777777" w:rsidR="001D6496" w:rsidRPr="001D6496" w:rsidRDefault="001D6496" w:rsidP="001D6496">
            <w:pPr>
              <w:spacing w:after="0" w:line="240" w:lineRule="auto"/>
              <w:jc w:val="center"/>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0,00</w:t>
            </w:r>
          </w:p>
        </w:tc>
        <w:tc>
          <w:tcPr>
            <w:tcW w:w="1535" w:type="dxa"/>
            <w:shd w:val="clear" w:color="auto" w:fill="auto"/>
            <w:noWrap/>
            <w:vAlign w:val="center"/>
            <w:hideMark/>
          </w:tcPr>
          <w:p w14:paraId="7E59E3AD" w14:textId="77777777" w:rsidR="001D6496" w:rsidRPr="001D6496" w:rsidRDefault="001D6496" w:rsidP="001D6496">
            <w:pPr>
              <w:spacing w:after="0" w:line="240" w:lineRule="auto"/>
              <w:jc w:val="center"/>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0,00</w:t>
            </w:r>
          </w:p>
        </w:tc>
        <w:tc>
          <w:tcPr>
            <w:tcW w:w="1680" w:type="dxa"/>
            <w:shd w:val="clear" w:color="auto" w:fill="auto"/>
            <w:noWrap/>
            <w:vAlign w:val="center"/>
            <w:hideMark/>
          </w:tcPr>
          <w:p w14:paraId="5980507E" w14:textId="77777777" w:rsidR="001D6496" w:rsidRPr="001D6496" w:rsidRDefault="001D6496" w:rsidP="001D6496">
            <w:pPr>
              <w:spacing w:after="0" w:line="240" w:lineRule="auto"/>
              <w:jc w:val="center"/>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0,00</w:t>
            </w:r>
          </w:p>
        </w:tc>
        <w:tc>
          <w:tcPr>
            <w:tcW w:w="1300" w:type="dxa"/>
            <w:shd w:val="clear" w:color="auto" w:fill="auto"/>
            <w:noWrap/>
            <w:vAlign w:val="center"/>
            <w:hideMark/>
          </w:tcPr>
          <w:p w14:paraId="2A9CDA4D" w14:textId="77777777" w:rsidR="001D6496" w:rsidRPr="001D6496" w:rsidRDefault="001D6496" w:rsidP="001D6496">
            <w:pPr>
              <w:spacing w:after="0" w:line="240" w:lineRule="auto"/>
              <w:jc w:val="center"/>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0,00</w:t>
            </w:r>
          </w:p>
        </w:tc>
        <w:tc>
          <w:tcPr>
            <w:tcW w:w="1460" w:type="dxa"/>
            <w:shd w:val="clear" w:color="auto" w:fill="auto"/>
            <w:noWrap/>
            <w:vAlign w:val="center"/>
            <w:hideMark/>
          </w:tcPr>
          <w:p w14:paraId="5E6F7E5C" w14:textId="77777777" w:rsidR="001D6496" w:rsidRPr="001D6496" w:rsidRDefault="001D6496" w:rsidP="001D6496">
            <w:pPr>
              <w:spacing w:after="0" w:line="240" w:lineRule="auto"/>
              <w:jc w:val="center"/>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0,00</w:t>
            </w:r>
          </w:p>
        </w:tc>
        <w:tc>
          <w:tcPr>
            <w:tcW w:w="1230" w:type="dxa"/>
            <w:shd w:val="clear" w:color="auto" w:fill="auto"/>
            <w:noWrap/>
            <w:vAlign w:val="center"/>
            <w:hideMark/>
          </w:tcPr>
          <w:p w14:paraId="764F66B6" w14:textId="77777777" w:rsidR="001D6496" w:rsidRPr="001D6496" w:rsidRDefault="001D6496" w:rsidP="001D6496">
            <w:pPr>
              <w:spacing w:after="0" w:line="240" w:lineRule="auto"/>
              <w:jc w:val="center"/>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0,00</w:t>
            </w:r>
          </w:p>
        </w:tc>
      </w:tr>
      <w:tr w:rsidR="001D6496" w:rsidRPr="001D6496" w14:paraId="5A0E0201" w14:textId="77777777" w:rsidTr="001D6496">
        <w:trPr>
          <w:gridAfter w:val="1"/>
          <w:wAfter w:w="19" w:type="dxa"/>
          <w:trHeight w:val="540"/>
        </w:trPr>
        <w:tc>
          <w:tcPr>
            <w:tcW w:w="3114" w:type="dxa"/>
            <w:shd w:val="clear" w:color="auto" w:fill="auto"/>
            <w:vAlign w:val="center"/>
            <w:hideMark/>
          </w:tcPr>
          <w:p w14:paraId="0D879933" w14:textId="77777777" w:rsidR="001D6496" w:rsidRPr="001D6496" w:rsidRDefault="001D6496" w:rsidP="001D6496">
            <w:pPr>
              <w:spacing w:after="0" w:line="240" w:lineRule="auto"/>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Бюджет территориального фонда обязательного медицинского страхования Республики Тыва</w:t>
            </w:r>
          </w:p>
        </w:tc>
        <w:tc>
          <w:tcPr>
            <w:tcW w:w="1595" w:type="dxa"/>
            <w:shd w:val="clear" w:color="auto" w:fill="auto"/>
            <w:vAlign w:val="center"/>
            <w:hideMark/>
          </w:tcPr>
          <w:p w14:paraId="260CFB04" w14:textId="77777777" w:rsidR="001D6496" w:rsidRPr="001D6496" w:rsidRDefault="001D6496" w:rsidP="001D6496">
            <w:pPr>
              <w:spacing w:after="0" w:line="240" w:lineRule="auto"/>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 </w:t>
            </w:r>
          </w:p>
        </w:tc>
        <w:tc>
          <w:tcPr>
            <w:tcW w:w="1524" w:type="dxa"/>
            <w:shd w:val="clear" w:color="auto" w:fill="auto"/>
            <w:noWrap/>
            <w:vAlign w:val="center"/>
            <w:hideMark/>
          </w:tcPr>
          <w:p w14:paraId="5B0698DA" w14:textId="77777777" w:rsidR="001D6496" w:rsidRPr="001D6496" w:rsidRDefault="001D6496" w:rsidP="001D6496">
            <w:pPr>
              <w:spacing w:after="0" w:line="240" w:lineRule="auto"/>
              <w:jc w:val="center"/>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0,00</w:t>
            </w:r>
          </w:p>
        </w:tc>
        <w:tc>
          <w:tcPr>
            <w:tcW w:w="1417" w:type="dxa"/>
            <w:shd w:val="clear" w:color="auto" w:fill="auto"/>
            <w:noWrap/>
            <w:vAlign w:val="center"/>
            <w:hideMark/>
          </w:tcPr>
          <w:p w14:paraId="2722B937" w14:textId="77777777" w:rsidR="001D6496" w:rsidRPr="001D6496" w:rsidRDefault="001D6496" w:rsidP="001D6496">
            <w:pPr>
              <w:spacing w:after="0" w:line="240" w:lineRule="auto"/>
              <w:jc w:val="center"/>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0,00</w:t>
            </w:r>
          </w:p>
        </w:tc>
        <w:tc>
          <w:tcPr>
            <w:tcW w:w="1300" w:type="dxa"/>
            <w:shd w:val="clear" w:color="auto" w:fill="auto"/>
            <w:noWrap/>
            <w:vAlign w:val="center"/>
            <w:hideMark/>
          </w:tcPr>
          <w:p w14:paraId="7A283A89" w14:textId="77777777" w:rsidR="001D6496" w:rsidRPr="001D6496" w:rsidRDefault="001D6496" w:rsidP="001D6496">
            <w:pPr>
              <w:spacing w:after="0" w:line="240" w:lineRule="auto"/>
              <w:jc w:val="center"/>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0,00</w:t>
            </w:r>
          </w:p>
        </w:tc>
        <w:tc>
          <w:tcPr>
            <w:tcW w:w="1535" w:type="dxa"/>
            <w:shd w:val="clear" w:color="auto" w:fill="auto"/>
            <w:noWrap/>
            <w:vAlign w:val="center"/>
            <w:hideMark/>
          </w:tcPr>
          <w:p w14:paraId="745A8583" w14:textId="77777777" w:rsidR="001D6496" w:rsidRPr="001D6496" w:rsidRDefault="001D6496" w:rsidP="001D6496">
            <w:pPr>
              <w:spacing w:after="0" w:line="240" w:lineRule="auto"/>
              <w:jc w:val="center"/>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0,00</w:t>
            </w:r>
          </w:p>
        </w:tc>
        <w:tc>
          <w:tcPr>
            <w:tcW w:w="1680" w:type="dxa"/>
            <w:shd w:val="clear" w:color="auto" w:fill="auto"/>
            <w:noWrap/>
            <w:vAlign w:val="center"/>
            <w:hideMark/>
          </w:tcPr>
          <w:p w14:paraId="4FC0FA96" w14:textId="77777777" w:rsidR="001D6496" w:rsidRPr="001D6496" w:rsidRDefault="001D6496" w:rsidP="001D6496">
            <w:pPr>
              <w:spacing w:after="0" w:line="240" w:lineRule="auto"/>
              <w:jc w:val="center"/>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0,00</w:t>
            </w:r>
          </w:p>
        </w:tc>
        <w:tc>
          <w:tcPr>
            <w:tcW w:w="1300" w:type="dxa"/>
            <w:shd w:val="clear" w:color="auto" w:fill="auto"/>
            <w:noWrap/>
            <w:vAlign w:val="center"/>
            <w:hideMark/>
          </w:tcPr>
          <w:p w14:paraId="395A1A0B" w14:textId="77777777" w:rsidR="001D6496" w:rsidRPr="001D6496" w:rsidRDefault="001D6496" w:rsidP="001D6496">
            <w:pPr>
              <w:spacing w:after="0" w:line="240" w:lineRule="auto"/>
              <w:jc w:val="center"/>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0,00</w:t>
            </w:r>
          </w:p>
        </w:tc>
        <w:tc>
          <w:tcPr>
            <w:tcW w:w="1460" w:type="dxa"/>
            <w:shd w:val="clear" w:color="auto" w:fill="auto"/>
            <w:noWrap/>
            <w:vAlign w:val="center"/>
            <w:hideMark/>
          </w:tcPr>
          <w:p w14:paraId="50A5F1C2" w14:textId="77777777" w:rsidR="001D6496" w:rsidRPr="001D6496" w:rsidRDefault="001D6496" w:rsidP="001D6496">
            <w:pPr>
              <w:spacing w:after="0" w:line="240" w:lineRule="auto"/>
              <w:jc w:val="center"/>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0,00</w:t>
            </w:r>
          </w:p>
        </w:tc>
        <w:tc>
          <w:tcPr>
            <w:tcW w:w="1230" w:type="dxa"/>
            <w:shd w:val="clear" w:color="auto" w:fill="auto"/>
            <w:noWrap/>
            <w:vAlign w:val="center"/>
            <w:hideMark/>
          </w:tcPr>
          <w:p w14:paraId="0938908C" w14:textId="77777777" w:rsidR="001D6496" w:rsidRPr="001D6496" w:rsidRDefault="001D6496" w:rsidP="001D6496">
            <w:pPr>
              <w:spacing w:after="0" w:line="240" w:lineRule="auto"/>
              <w:jc w:val="center"/>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0,00</w:t>
            </w:r>
          </w:p>
        </w:tc>
      </w:tr>
      <w:tr w:rsidR="001D6496" w:rsidRPr="001D6496" w14:paraId="6158B5BA" w14:textId="77777777" w:rsidTr="001D6496">
        <w:trPr>
          <w:gridAfter w:val="1"/>
          <w:wAfter w:w="19" w:type="dxa"/>
          <w:trHeight w:val="300"/>
        </w:trPr>
        <w:tc>
          <w:tcPr>
            <w:tcW w:w="3114" w:type="dxa"/>
            <w:shd w:val="clear" w:color="auto" w:fill="auto"/>
            <w:vAlign w:val="center"/>
            <w:hideMark/>
          </w:tcPr>
          <w:p w14:paraId="666FD493" w14:textId="77777777" w:rsidR="001D6496" w:rsidRPr="001D6496" w:rsidRDefault="001D6496" w:rsidP="001D6496">
            <w:pPr>
              <w:spacing w:after="0" w:line="240" w:lineRule="auto"/>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Внебюджетные источники</w:t>
            </w:r>
          </w:p>
        </w:tc>
        <w:tc>
          <w:tcPr>
            <w:tcW w:w="1595" w:type="dxa"/>
            <w:shd w:val="clear" w:color="auto" w:fill="auto"/>
            <w:vAlign w:val="center"/>
            <w:hideMark/>
          </w:tcPr>
          <w:p w14:paraId="6B3B010A" w14:textId="77777777" w:rsidR="001D6496" w:rsidRPr="001D6496" w:rsidRDefault="001D6496" w:rsidP="001D6496">
            <w:pPr>
              <w:spacing w:after="0" w:line="240" w:lineRule="auto"/>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 </w:t>
            </w:r>
          </w:p>
        </w:tc>
        <w:tc>
          <w:tcPr>
            <w:tcW w:w="1524" w:type="dxa"/>
            <w:shd w:val="clear" w:color="auto" w:fill="auto"/>
            <w:noWrap/>
            <w:vAlign w:val="center"/>
            <w:hideMark/>
          </w:tcPr>
          <w:p w14:paraId="51A3BD37" w14:textId="77777777" w:rsidR="001D6496" w:rsidRPr="001D6496" w:rsidRDefault="001D6496" w:rsidP="001D6496">
            <w:pPr>
              <w:spacing w:after="0" w:line="240" w:lineRule="auto"/>
              <w:jc w:val="center"/>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0,00</w:t>
            </w:r>
          </w:p>
        </w:tc>
        <w:tc>
          <w:tcPr>
            <w:tcW w:w="1417" w:type="dxa"/>
            <w:shd w:val="clear" w:color="auto" w:fill="auto"/>
            <w:noWrap/>
            <w:vAlign w:val="center"/>
            <w:hideMark/>
          </w:tcPr>
          <w:p w14:paraId="119EC611" w14:textId="77777777" w:rsidR="001D6496" w:rsidRPr="001D6496" w:rsidRDefault="001D6496" w:rsidP="001D6496">
            <w:pPr>
              <w:spacing w:after="0" w:line="240" w:lineRule="auto"/>
              <w:jc w:val="center"/>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0,00</w:t>
            </w:r>
          </w:p>
        </w:tc>
        <w:tc>
          <w:tcPr>
            <w:tcW w:w="1300" w:type="dxa"/>
            <w:shd w:val="clear" w:color="auto" w:fill="auto"/>
            <w:noWrap/>
            <w:vAlign w:val="center"/>
            <w:hideMark/>
          </w:tcPr>
          <w:p w14:paraId="132140E9" w14:textId="77777777" w:rsidR="001D6496" w:rsidRPr="001D6496" w:rsidRDefault="001D6496" w:rsidP="001D6496">
            <w:pPr>
              <w:spacing w:after="0" w:line="240" w:lineRule="auto"/>
              <w:jc w:val="center"/>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0,00</w:t>
            </w:r>
          </w:p>
        </w:tc>
        <w:tc>
          <w:tcPr>
            <w:tcW w:w="1535" w:type="dxa"/>
            <w:shd w:val="clear" w:color="auto" w:fill="auto"/>
            <w:noWrap/>
            <w:vAlign w:val="center"/>
            <w:hideMark/>
          </w:tcPr>
          <w:p w14:paraId="7DC3F01A" w14:textId="77777777" w:rsidR="001D6496" w:rsidRPr="001D6496" w:rsidRDefault="001D6496" w:rsidP="001D6496">
            <w:pPr>
              <w:spacing w:after="0" w:line="240" w:lineRule="auto"/>
              <w:jc w:val="center"/>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0,00</w:t>
            </w:r>
          </w:p>
        </w:tc>
        <w:tc>
          <w:tcPr>
            <w:tcW w:w="1680" w:type="dxa"/>
            <w:shd w:val="clear" w:color="auto" w:fill="auto"/>
            <w:noWrap/>
            <w:vAlign w:val="center"/>
            <w:hideMark/>
          </w:tcPr>
          <w:p w14:paraId="60DEFDE5" w14:textId="77777777" w:rsidR="001D6496" w:rsidRPr="001D6496" w:rsidRDefault="001D6496" w:rsidP="001D6496">
            <w:pPr>
              <w:spacing w:after="0" w:line="240" w:lineRule="auto"/>
              <w:jc w:val="center"/>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0,00</w:t>
            </w:r>
          </w:p>
        </w:tc>
        <w:tc>
          <w:tcPr>
            <w:tcW w:w="1300" w:type="dxa"/>
            <w:shd w:val="clear" w:color="auto" w:fill="auto"/>
            <w:noWrap/>
            <w:vAlign w:val="center"/>
            <w:hideMark/>
          </w:tcPr>
          <w:p w14:paraId="65BF1C1F" w14:textId="77777777" w:rsidR="001D6496" w:rsidRPr="001D6496" w:rsidRDefault="001D6496" w:rsidP="001D6496">
            <w:pPr>
              <w:spacing w:after="0" w:line="240" w:lineRule="auto"/>
              <w:jc w:val="center"/>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0,00</w:t>
            </w:r>
          </w:p>
        </w:tc>
        <w:tc>
          <w:tcPr>
            <w:tcW w:w="1460" w:type="dxa"/>
            <w:shd w:val="clear" w:color="auto" w:fill="auto"/>
            <w:noWrap/>
            <w:vAlign w:val="center"/>
            <w:hideMark/>
          </w:tcPr>
          <w:p w14:paraId="6FA6BA9C" w14:textId="77777777" w:rsidR="001D6496" w:rsidRPr="001D6496" w:rsidRDefault="001D6496" w:rsidP="001D6496">
            <w:pPr>
              <w:spacing w:after="0" w:line="240" w:lineRule="auto"/>
              <w:jc w:val="center"/>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0,00</w:t>
            </w:r>
          </w:p>
        </w:tc>
        <w:tc>
          <w:tcPr>
            <w:tcW w:w="1230" w:type="dxa"/>
            <w:shd w:val="clear" w:color="auto" w:fill="auto"/>
            <w:noWrap/>
            <w:vAlign w:val="center"/>
            <w:hideMark/>
          </w:tcPr>
          <w:p w14:paraId="6A51DB58" w14:textId="77777777" w:rsidR="001D6496" w:rsidRPr="001D6496" w:rsidRDefault="001D6496" w:rsidP="001D6496">
            <w:pPr>
              <w:spacing w:after="0" w:line="240" w:lineRule="auto"/>
              <w:jc w:val="center"/>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0,00</w:t>
            </w:r>
          </w:p>
        </w:tc>
      </w:tr>
      <w:tr w:rsidR="001D6496" w:rsidRPr="001D6496" w14:paraId="2807AA72" w14:textId="77777777" w:rsidTr="001D6496">
        <w:trPr>
          <w:gridAfter w:val="1"/>
          <w:wAfter w:w="19" w:type="dxa"/>
          <w:trHeight w:val="300"/>
        </w:trPr>
        <w:tc>
          <w:tcPr>
            <w:tcW w:w="3114" w:type="dxa"/>
            <w:shd w:val="clear" w:color="auto" w:fill="auto"/>
            <w:vAlign w:val="center"/>
            <w:hideMark/>
          </w:tcPr>
          <w:p w14:paraId="23409CF4" w14:textId="77777777" w:rsidR="001D6496" w:rsidRPr="001D6496" w:rsidRDefault="001D6496" w:rsidP="001D6496">
            <w:pPr>
              <w:spacing w:after="0" w:line="240" w:lineRule="auto"/>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Объем налоговых расходов Республики Тыва</w:t>
            </w:r>
          </w:p>
        </w:tc>
        <w:tc>
          <w:tcPr>
            <w:tcW w:w="1595" w:type="dxa"/>
            <w:shd w:val="clear" w:color="auto" w:fill="auto"/>
            <w:vAlign w:val="center"/>
            <w:hideMark/>
          </w:tcPr>
          <w:p w14:paraId="00D20434" w14:textId="77777777" w:rsidR="001D6496" w:rsidRPr="001D6496" w:rsidRDefault="001D6496" w:rsidP="001D6496">
            <w:pPr>
              <w:spacing w:after="0" w:line="240" w:lineRule="auto"/>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 </w:t>
            </w:r>
          </w:p>
        </w:tc>
        <w:tc>
          <w:tcPr>
            <w:tcW w:w="1524" w:type="dxa"/>
            <w:shd w:val="clear" w:color="auto" w:fill="auto"/>
            <w:noWrap/>
            <w:vAlign w:val="center"/>
            <w:hideMark/>
          </w:tcPr>
          <w:p w14:paraId="13F7DDEA" w14:textId="77777777" w:rsidR="001D6496" w:rsidRPr="001D6496" w:rsidRDefault="001D6496" w:rsidP="001D6496">
            <w:pPr>
              <w:spacing w:after="0" w:line="240" w:lineRule="auto"/>
              <w:jc w:val="center"/>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0,00</w:t>
            </w:r>
          </w:p>
        </w:tc>
        <w:tc>
          <w:tcPr>
            <w:tcW w:w="1417" w:type="dxa"/>
            <w:shd w:val="clear" w:color="auto" w:fill="auto"/>
            <w:noWrap/>
            <w:vAlign w:val="center"/>
            <w:hideMark/>
          </w:tcPr>
          <w:p w14:paraId="27091521" w14:textId="77777777" w:rsidR="001D6496" w:rsidRPr="001D6496" w:rsidRDefault="001D6496" w:rsidP="001D6496">
            <w:pPr>
              <w:spacing w:after="0" w:line="240" w:lineRule="auto"/>
              <w:jc w:val="center"/>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0,00</w:t>
            </w:r>
          </w:p>
        </w:tc>
        <w:tc>
          <w:tcPr>
            <w:tcW w:w="1300" w:type="dxa"/>
            <w:shd w:val="clear" w:color="auto" w:fill="auto"/>
            <w:noWrap/>
            <w:vAlign w:val="center"/>
            <w:hideMark/>
          </w:tcPr>
          <w:p w14:paraId="227C5E08" w14:textId="77777777" w:rsidR="001D6496" w:rsidRPr="001D6496" w:rsidRDefault="001D6496" w:rsidP="001D6496">
            <w:pPr>
              <w:spacing w:after="0" w:line="240" w:lineRule="auto"/>
              <w:jc w:val="center"/>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0,00</w:t>
            </w:r>
          </w:p>
        </w:tc>
        <w:tc>
          <w:tcPr>
            <w:tcW w:w="1535" w:type="dxa"/>
            <w:shd w:val="clear" w:color="auto" w:fill="auto"/>
            <w:noWrap/>
            <w:vAlign w:val="center"/>
            <w:hideMark/>
          </w:tcPr>
          <w:p w14:paraId="18301C3B" w14:textId="77777777" w:rsidR="001D6496" w:rsidRPr="001D6496" w:rsidRDefault="001D6496" w:rsidP="001D6496">
            <w:pPr>
              <w:spacing w:after="0" w:line="240" w:lineRule="auto"/>
              <w:jc w:val="center"/>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0,00</w:t>
            </w:r>
          </w:p>
        </w:tc>
        <w:tc>
          <w:tcPr>
            <w:tcW w:w="1680" w:type="dxa"/>
            <w:shd w:val="clear" w:color="auto" w:fill="auto"/>
            <w:noWrap/>
            <w:vAlign w:val="center"/>
            <w:hideMark/>
          </w:tcPr>
          <w:p w14:paraId="08B7D1ED" w14:textId="77777777" w:rsidR="001D6496" w:rsidRPr="001D6496" w:rsidRDefault="001D6496" w:rsidP="001D6496">
            <w:pPr>
              <w:spacing w:after="0" w:line="240" w:lineRule="auto"/>
              <w:jc w:val="center"/>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0,00</w:t>
            </w:r>
          </w:p>
        </w:tc>
        <w:tc>
          <w:tcPr>
            <w:tcW w:w="1300" w:type="dxa"/>
            <w:shd w:val="clear" w:color="auto" w:fill="auto"/>
            <w:noWrap/>
            <w:vAlign w:val="center"/>
            <w:hideMark/>
          </w:tcPr>
          <w:p w14:paraId="0EFD1BB3" w14:textId="77777777" w:rsidR="001D6496" w:rsidRPr="001D6496" w:rsidRDefault="001D6496" w:rsidP="001D6496">
            <w:pPr>
              <w:spacing w:after="0" w:line="240" w:lineRule="auto"/>
              <w:jc w:val="center"/>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0,00</w:t>
            </w:r>
          </w:p>
        </w:tc>
        <w:tc>
          <w:tcPr>
            <w:tcW w:w="1460" w:type="dxa"/>
            <w:shd w:val="clear" w:color="auto" w:fill="auto"/>
            <w:noWrap/>
            <w:vAlign w:val="center"/>
            <w:hideMark/>
          </w:tcPr>
          <w:p w14:paraId="1F1C4C67" w14:textId="77777777" w:rsidR="001D6496" w:rsidRPr="001D6496" w:rsidRDefault="001D6496" w:rsidP="001D6496">
            <w:pPr>
              <w:spacing w:after="0" w:line="240" w:lineRule="auto"/>
              <w:jc w:val="center"/>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0,00</w:t>
            </w:r>
          </w:p>
        </w:tc>
        <w:tc>
          <w:tcPr>
            <w:tcW w:w="1230" w:type="dxa"/>
            <w:shd w:val="clear" w:color="auto" w:fill="auto"/>
            <w:noWrap/>
            <w:vAlign w:val="center"/>
            <w:hideMark/>
          </w:tcPr>
          <w:p w14:paraId="1BABC740" w14:textId="77777777" w:rsidR="001D6496" w:rsidRPr="001D6496" w:rsidRDefault="001D6496" w:rsidP="001D6496">
            <w:pPr>
              <w:spacing w:after="0" w:line="240" w:lineRule="auto"/>
              <w:jc w:val="center"/>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0,00</w:t>
            </w:r>
          </w:p>
        </w:tc>
      </w:tr>
      <w:tr w:rsidR="001D6496" w:rsidRPr="001D6496" w14:paraId="162AB6EB" w14:textId="77777777" w:rsidTr="001D6496">
        <w:trPr>
          <w:gridAfter w:val="1"/>
          <w:wAfter w:w="19" w:type="dxa"/>
          <w:trHeight w:val="1275"/>
        </w:trPr>
        <w:tc>
          <w:tcPr>
            <w:tcW w:w="3114" w:type="dxa"/>
            <w:shd w:val="clear" w:color="auto" w:fill="auto"/>
            <w:vAlign w:val="center"/>
            <w:hideMark/>
          </w:tcPr>
          <w:p w14:paraId="49229E7C"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Подпрограмма 1. Дошкольное образование, в том числе:</w:t>
            </w:r>
          </w:p>
        </w:tc>
        <w:tc>
          <w:tcPr>
            <w:tcW w:w="1595" w:type="dxa"/>
            <w:shd w:val="clear" w:color="auto" w:fill="auto"/>
            <w:vAlign w:val="center"/>
            <w:hideMark/>
          </w:tcPr>
          <w:p w14:paraId="5026CCAE"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Министерство образования Республики Тыва</w:t>
            </w:r>
          </w:p>
        </w:tc>
        <w:tc>
          <w:tcPr>
            <w:tcW w:w="1524" w:type="dxa"/>
            <w:shd w:val="clear" w:color="auto" w:fill="auto"/>
            <w:noWrap/>
            <w:vAlign w:val="center"/>
            <w:hideMark/>
          </w:tcPr>
          <w:p w14:paraId="7B871842"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4 855 029,00</w:t>
            </w:r>
          </w:p>
        </w:tc>
        <w:tc>
          <w:tcPr>
            <w:tcW w:w="1417" w:type="dxa"/>
            <w:shd w:val="clear" w:color="auto" w:fill="auto"/>
            <w:noWrap/>
            <w:vAlign w:val="center"/>
            <w:hideMark/>
          </w:tcPr>
          <w:p w14:paraId="08BA8F25"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4 535 393,40</w:t>
            </w:r>
          </w:p>
        </w:tc>
        <w:tc>
          <w:tcPr>
            <w:tcW w:w="1300" w:type="dxa"/>
            <w:shd w:val="clear" w:color="auto" w:fill="auto"/>
            <w:noWrap/>
            <w:vAlign w:val="center"/>
            <w:hideMark/>
          </w:tcPr>
          <w:p w14:paraId="781238F5"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4 406 917,40</w:t>
            </w:r>
          </w:p>
        </w:tc>
        <w:tc>
          <w:tcPr>
            <w:tcW w:w="1535" w:type="dxa"/>
            <w:shd w:val="clear" w:color="auto" w:fill="auto"/>
            <w:noWrap/>
            <w:vAlign w:val="center"/>
            <w:hideMark/>
          </w:tcPr>
          <w:p w14:paraId="6E2009E2"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3 855 646,10</w:t>
            </w:r>
          </w:p>
        </w:tc>
        <w:tc>
          <w:tcPr>
            <w:tcW w:w="1680" w:type="dxa"/>
            <w:shd w:val="clear" w:color="auto" w:fill="auto"/>
            <w:noWrap/>
            <w:vAlign w:val="center"/>
            <w:hideMark/>
          </w:tcPr>
          <w:p w14:paraId="5E281F1B"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3 710 646,10</w:t>
            </w:r>
          </w:p>
        </w:tc>
        <w:tc>
          <w:tcPr>
            <w:tcW w:w="1300" w:type="dxa"/>
            <w:shd w:val="clear" w:color="auto" w:fill="auto"/>
            <w:noWrap/>
            <w:vAlign w:val="center"/>
            <w:hideMark/>
          </w:tcPr>
          <w:p w14:paraId="443E4053"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3 670 646,10</w:t>
            </w:r>
          </w:p>
        </w:tc>
        <w:tc>
          <w:tcPr>
            <w:tcW w:w="1460" w:type="dxa"/>
            <w:shd w:val="clear" w:color="auto" w:fill="auto"/>
            <w:noWrap/>
            <w:vAlign w:val="center"/>
            <w:hideMark/>
          </w:tcPr>
          <w:p w14:paraId="2336911D"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3 535 646,10</w:t>
            </w:r>
          </w:p>
        </w:tc>
        <w:tc>
          <w:tcPr>
            <w:tcW w:w="1230" w:type="dxa"/>
            <w:shd w:val="clear" w:color="auto" w:fill="auto"/>
            <w:noWrap/>
            <w:vAlign w:val="center"/>
            <w:hideMark/>
          </w:tcPr>
          <w:p w14:paraId="7F69BAA8"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28 569 924,20</w:t>
            </w:r>
          </w:p>
        </w:tc>
      </w:tr>
      <w:tr w:rsidR="001D6496" w:rsidRPr="001D6496" w14:paraId="0045F468" w14:textId="77777777" w:rsidTr="001D6496">
        <w:trPr>
          <w:gridAfter w:val="1"/>
          <w:wAfter w:w="19" w:type="dxa"/>
          <w:trHeight w:val="525"/>
        </w:trPr>
        <w:tc>
          <w:tcPr>
            <w:tcW w:w="3114" w:type="dxa"/>
            <w:shd w:val="clear" w:color="auto" w:fill="auto"/>
            <w:vAlign w:val="center"/>
            <w:hideMark/>
          </w:tcPr>
          <w:p w14:paraId="7FB820D2"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595" w:type="dxa"/>
            <w:shd w:val="clear" w:color="auto" w:fill="auto"/>
            <w:vAlign w:val="center"/>
            <w:hideMark/>
          </w:tcPr>
          <w:p w14:paraId="55D0151E"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 </w:t>
            </w:r>
          </w:p>
        </w:tc>
        <w:tc>
          <w:tcPr>
            <w:tcW w:w="1524" w:type="dxa"/>
            <w:shd w:val="clear" w:color="auto" w:fill="auto"/>
            <w:noWrap/>
            <w:vAlign w:val="center"/>
            <w:hideMark/>
          </w:tcPr>
          <w:p w14:paraId="2AC7116B"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417" w:type="dxa"/>
            <w:shd w:val="clear" w:color="auto" w:fill="auto"/>
            <w:noWrap/>
            <w:vAlign w:val="center"/>
            <w:hideMark/>
          </w:tcPr>
          <w:p w14:paraId="31F3F077"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300" w:type="dxa"/>
            <w:shd w:val="clear" w:color="auto" w:fill="auto"/>
            <w:noWrap/>
            <w:vAlign w:val="center"/>
            <w:hideMark/>
          </w:tcPr>
          <w:p w14:paraId="765CE0B7"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535" w:type="dxa"/>
            <w:shd w:val="clear" w:color="auto" w:fill="auto"/>
            <w:noWrap/>
            <w:vAlign w:val="center"/>
            <w:hideMark/>
          </w:tcPr>
          <w:p w14:paraId="6425C45D"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680" w:type="dxa"/>
            <w:shd w:val="clear" w:color="auto" w:fill="auto"/>
            <w:noWrap/>
            <w:vAlign w:val="center"/>
            <w:hideMark/>
          </w:tcPr>
          <w:p w14:paraId="17EB159B"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300" w:type="dxa"/>
            <w:shd w:val="clear" w:color="auto" w:fill="auto"/>
            <w:noWrap/>
            <w:vAlign w:val="center"/>
            <w:hideMark/>
          </w:tcPr>
          <w:p w14:paraId="30A88B6A"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460" w:type="dxa"/>
            <w:shd w:val="clear" w:color="auto" w:fill="auto"/>
            <w:noWrap/>
            <w:vAlign w:val="center"/>
            <w:hideMark/>
          </w:tcPr>
          <w:p w14:paraId="4CF92C83"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230" w:type="dxa"/>
            <w:shd w:val="clear" w:color="auto" w:fill="auto"/>
            <w:noWrap/>
            <w:vAlign w:val="center"/>
            <w:hideMark/>
          </w:tcPr>
          <w:p w14:paraId="0E2D709D"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r>
      <w:tr w:rsidR="001D6496" w:rsidRPr="001D6496" w14:paraId="5058DFA0" w14:textId="77777777" w:rsidTr="001D6496">
        <w:trPr>
          <w:gridAfter w:val="1"/>
          <w:wAfter w:w="19" w:type="dxa"/>
          <w:trHeight w:val="405"/>
        </w:trPr>
        <w:tc>
          <w:tcPr>
            <w:tcW w:w="3114" w:type="dxa"/>
            <w:shd w:val="clear" w:color="auto" w:fill="auto"/>
            <w:vAlign w:val="center"/>
            <w:hideMark/>
          </w:tcPr>
          <w:p w14:paraId="16BDE432"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595" w:type="dxa"/>
            <w:shd w:val="clear" w:color="auto" w:fill="auto"/>
            <w:vAlign w:val="center"/>
            <w:hideMark/>
          </w:tcPr>
          <w:p w14:paraId="0DE7FE4D"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 </w:t>
            </w:r>
          </w:p>
        </w:tc>
        <w:tc>
          <w:tcPr>
            <w:tcW w:w="1524" w:type="dxa"/>
            <w:shd w:val="clear" w:color="auto" w:fill="auto"/>
            <w:noWrap/>
            <w:vAlign w:val="center"/>
            <w:hideMark/>
          </w:tcPr>
          <w:p w14:paraId="1813914B"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4 855 029,00</w:t>
            </w:r>
          </w:p>
        </w:tc>
        <w:tc>
          <w:tcPr>
            <w:tcW w:w="1417" w:type="dxa"/>
            <w:shd w:val="clear" w:color="auto" w:fill="auto"/>
            <w:noWrap/>
            <w:vAlign w:val="center"/>
            <w:hideMark/>
          </w:tcPr>
          <w:p w14:paraId="41B9B48E"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4 535 393,40</w:t>
            </w:r>
          </w:p>
        </w:tc>
        <w:tc>
          <w:tcPr>
            <w:tcW w:w="1300" w:type="dxa"/>
            <w:shd w:val="clear" w:color="auto" w:fill="auto"/>
            <w:noWrap/>
            <w:vAlign w:val="center"/>
            <w:hideMark/>
          </w:tcPr>
          <w:p w14:paraId="0C509478"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4 406 917,40</w:t>
            </w:r>
          </w:p>
        </w:tc>
        <w:tc>
          <w:tcPr>
            <w:tcW w:w="1535" w:type="dxa"/>
            <w:shd w:val="clear" w:color="auto" w:fill="auto"/>
            <w:noWrap/>
            <w:vAlign w:val="center"/>
            <w:hideMark/>
          </w:tcPr>
          <w:p w14:paraId="0A5C8654"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3 855 646,10</w:t>
            </w:r>
          </w:p>
        </w:tc>
        <w:tc>
          <w:tcPr>
            <w:tcW w:w="1680" w:type="dxa"/>
            <w:shd w:val="clear" w:color="auto" w:fill="auto"/>
            <w:noWrap/>
            <w:vAlign w:val="center"/>
            <w:hideMark/>
          </w:tcPr>
          <w:p w14:paraId="1A9A09FA"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3 710 646,10</w:t>
            </w:r>
          </w:p>
        </w:tc>
        <w:tc>
          <w:tcPr>
            <w:tcW w:w="1300" w:type="dxa"/>
            <w:shd w:val="clear" w:color="auto" w:fill="auto"/>
            <w:noWrap/>
            <w:vAlign w:val="center"/>
            <w:hideMark/>
          </w:tcPr>
          <w:p w14:paraId="227D7DE9"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3 670 646,10</w:t>
            </w:r>
          </w:p>
        </w:tc>
        <w:tc>
          <w:tcPr>
            <w:tcW w:w="1460" w:type="dxa"/>
            <w:shd w:val="clear" w:color="auto" w:fill="auto"/>
            <w:noWrap/>
            <w:vAlign w:val="center"/>
            <w:hideMark/>
          </w:tcPr>
          <w:p w14:paraId="43540F10"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3 535 646,10</w:t>
            </w:r>
          </w:p>
        </w:tc>
        <w:tc>
          <w:tcPr>
            <w:tcW w:w="1230" w:type="dxa"/>
            <w:shd w:val="clear" w:color="auto" w:fill="auto"/>
            <w:noWrap/>
            <w:vAlign w:val="center"/>
            <w:hideMark/>
          </w:tcPr>
          <w:p w14:paraId="0AD2B43B"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28 569 924,20</w:t>
            </w:r>
          </w:p>
        </w:tc>
      </w:tr>
      <w:tr w:rsidR="001D6496" w:rsidRPr="001D6496" w14:paraId="50CCEE96" w14:textId="77777777" w:rsidTr="001D6496">
        <w:trPr>
          <w:gridAfter w:val="1"/>
          <w:wAfter w:w="19" w:type="dxa"/>
          <w:trHeight w:val="405"/>
        </w:trPr>
        <w:tc>
          <w:tcPr>
            <w:tcW w:w="3114" w:type="dxa"/>
            <w:shd w:val="clear" w:color="auto" w:fill="auto"/>
            <w:vAlign w:val="center"/>
            <w:hideMark/>
          </w:tcPr>
          <w:p w14:paraId="7C87CCB2"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Республиканский бюджет</w:t>
            </w:r>
          </w:p>
        </w:tc>
        <w:tc>
          <w:tcPr>
            <w:tcW w:w="1595" w:type="dxa"/>
            <w:shd w:val="clear" w:color="auto" w:fill="auto"/>
            <w:vAlign w:val="center"/>
            <w:hideMark/>
          </w:tcPr>
          <w:p w14:paraId="00C4C520"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 </w:t>
            </w:r>
          </w:p>
        </w:tc>
        <w:tc>
          <w:tcPr>
            <w:tcW w:w="1524" w:type="dxa"/>
            <w:shd w:val="clear" w:color="auto" w:fill="auto"/>
            <w:noWrap/>
            <w:vAlign w:val="center"/>
            <w:hideMark/>
          </w:tcPr>
          <w:p w14:paraId="17CB04DD"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4 855 029,00</w:t>
            </w:r>
          </w:p>
        </w:tc>
        <w:tc>
          <w:tcPr>
            <w:tcW w:w="1417" w:type="dxa"/>
            <w:shd w:val="clear" w:color="auto" w:fill="auto"/>
            <w:noWrap/>
            <w:vAlign w:val="center"/>
            <w:hideMark/>
          </w:tcPr>
          <w:p w14:paraId="62865A84"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4 535 393,40</w:t>
            </w:r>
          </w:p>
        </w:tc>
        <w:tc>
          <w:tcPr>
            <w:tcW w:w="1300" w:type="dxa"/>
            <w:shd w:val="clear" w:color="auto" w:fill="auto"/>
            <w:noWrap/>
            <w:vAlign w:val="center"/>
            <w:hideMark/>
          </w:tcPr>
          <w:p w14:paraId="574B6330"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4 406 917,40</w:t>
            </w:r>
          </w:p>
        </w:tc>
        <w:tc>
          <w:tcPr>
            <w:tcW w:w="1535" w:type="dxa"/>
            <w:shd w:val="clear" w:color="auto" w:fill="auto"/>
            <w:noWrap/>
            <w:vAlign w:val="center"/>
            <w:hideMark/>
          </w:tcPr>
          <w:p w14:paraId="022919E2"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3 855 646,10</w:t>
            </w:r>
          </w:p>
        </w:tc>
        <w:tc>
          <w:tcPr>
            <w:tcW w:w="1680" w:type="dxa"/>
            <w:shd w:val="clear" w:color="auto" w:fill="auto"/>
            <w:noWrap/>
            <w:vAlign w:val="center"/>
            <w:hideMark/>
          </w:tcPr>
          <w:p w14:paraId="7DD2A6B9"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3 710 646,10</w:t>
            </w:r>
          </w:p>
        </w:tc>
        <w:tc>
          <w:tcPr>
            <w:tcW w:w="1300" w:type="dxa"/>
            <w:shd w:val="clear" w:color="auto" w:fill="auto"/>
            <w:noWrap/>
            <w:vAlign w:val="center"/>
            <w:hideMark/>
          </w:tcPr>
          <w:p w14:paraId="15530D2F"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3 670 646,10</w:t>
            </w:r>
          </w:p>
        </w:tc>
        <w:tc>
          <w:tcPr>
            <w:tcW w:w="1460" w:type="dxa"/>
            <w:shd w:val="clear" w:color="auto" w:fill="auto"/>
            <w:noWrap/>
            <w:vAlign w:val="center"/>
            <w:hideMark/>
          </w:tcPr>
          <w:p w14:paraId="2E2D85F0"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3 535 646,10</w:t>
            </w:r>
          </w:p>
        </w:tc>
        <w:tc>
          <w:tcPr>
            <w:tcW w:w="1230" w:type="dxa"/>
            <w:shd w:val="clear" w:color="auto" w:fill="auto"/>
            <w:noWrap/>
            <w:vAlign w:val="center"/>
            <w:hideMark/>
          </w:tcPr>
          <w:p w14:paraId="23781511"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28 569 924,20</w:t>
            </w:r>
          </w:p>
        </w:tc>
      </w:tr>
      <w:tr w:rsidR="001D6496" w:rsidRPr="001D6496" w14:paraId="4AD2D580" w14:textId="77777777" w:rsidTr="001D6496">
        <w:trPr>
          <w:gridAfter w:val="1"/>
          <w:wAfter w:w="19" w:type="dxa"/>
          <w:trHeight w:val="465"/>
        </w:trPr>
        <w:tc>
          <w:tcPr>
            <w:tcW w:w="3114" w:type="dxa"/>
            <w:shd w:val="clear" w:color="auto" w:fill="auto"/>
            <w:vAlign w:val="center"/>
            <w:hideMark/>
          </w:tcPr>
          <w:p w14:paraId="60E9E049"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595" w:type="dxa"/>
            <w:shd w:val="clear" w:color="auto" w:fill="auto"/>
            <w:vAlign w:val="center"/>
            <w:hideMark/>
          </w:tcPr>
          <w:p w14:paraId="074E2AA9"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 </w:t>
            </w:r>
          </w:p>
        </w:tc>
        <w:tc>
          <w:tcPr>
            <w:tcW w:w="1524" w:type="dxa"/>
            <w:shd w:val="clear" w:color="auto" w:fill="auto"/>
            <w:noWrap/>
            <w:vAlign w:val="center"/>
            <w:hideMark/>
          </w:tcPr>
          <w:p w14:paraId="5CC75C93"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417" w:type="dxa"/>
            <w:shd w:val="clear" w:color="auto" w:fill="auto"/>
            <w:noWrap/>
            <w:vAlign w:val="center"/>
            <w:hideMark/>
          </w:tcPr>
          <w:p w14:paraId="673762AB"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300" w:type="dxa"/>
            <w:shd w:val="clear" w:color="auto" w:fill="auto"/>
            <w:noWrap/>
            <w:vAlign w:val="center"/>
            <w:hideMark/>
          </w:tcPr>
          <w:p w14:paraId="52D13035"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535" w:type="dxa"/>
            <w:shd w:val="clear" w:color="auto" w:fill="auto"/>
            <w:noWrap/>
            <w:vAlign w:val="center"/>
            <w:hideMark/>
          </w:tcPr>
          <w:p w14:paraId="3E334549"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680" w:type="dxa"/>
            <w:shd w:val="clear" w:color="auto" w:fill="auto"/>
            <w:noWrap/>
            <w:vAlign w:val="center"/>
            <w:hideMark/>
          </w:tcPr>
          <w:p w14:paraId="4FF5C7CD"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300" w:type="dxa"/>
            <w:shd w:val="clear" w:color="auto" w:fill="auto"/>
            <w:noWrap/>
            <w:vAlign w:val="center"/>
            <w:hideMark/>
          </w:tcPr>
          <w:p w14:paraId="22FEEBDA"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460" w:type="dxa"/>
            <w:shd w:val="clear" w:color="auto" w:fill="auto"/>
            <w:noWrap/>
            <w:vAlign w:val="center"/>
            <w:hideMark/>
          </w:tcPr>
          <w:p w14:paraId="28AABEA6"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230" w:type="dxa"/>
            <w:shd w:val="clear" w:color="auto" w:fill="auto"/>
            <w:noWrap/>
            <w:vAlign w:val="center"/>
            <w:hideMark/>
          </w:tcPr>
          <w:p w14:paraId="39609F7A"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r>
      <w:tr w:rsidR="001D6496" w:rsidRPr="001D6496" w14:paraId="00D09DC1" w14:textId="77777777" w:rsidTr="001D6496">
        <w:trPr>
          <w:gridAfter w:val="1"/>
          <w:wAfter w:w="19" w:type="dxa"/>
          <w:trHeight w:val="345"/>
        </w:trPr>
        <w:tc>
          <w:tcPr>
            <w:tcW w:w="3114" w:type="dxa"/>
            <w:shd w:val="clear" w:color="auto" w:fill="auto"/>
            <w:vAlign w:val="center"/>
            <w:hideMark/>
          </w:tcPr>
          <w:p w14:paraId="15556299"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Внебюджетные источники</w:t>
            </w:r>
          </w:p>
        </w:tc>
        <w:tc>
          <w:tcPr>
            <w:tcW w:w="1595" w:type="dxa"/>
            <w:shd w:val="clear" w:color="auto" w:fill="auto"/>
            <w:vAlign w:val="center"/>
            <w:hideMark/>
          </w:tcPr>
          <w:p w14:paraId="07B44BEC"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 </w:t>
            </w:r>
          </w:p>
        </w:tc>
        <w:tc>
          <w:tcPr>
            <w:tcW w:w="1524" w:type="dxa"/>
            <w:shd w:val="clear" w:color="auto" w:fill="auto"/>
            <w:noWrap/>
            <w:vAlign w:val="center"/>
            <w:hideMark/>
          </w:tcPr>
          <w:p w14:paraId="2AD14306"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417" w:type="dxa"/>
            <w:shd w:val="clear" w:color="auto" w:fill="auto"/>
            <w:noWrap/>
            <w:vAlign w:val="center"/>
            <w:hideMark/>
          </w:tcPr>
          <w:p w14:paraId="3905100D"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300" w:type="dxa"/>
            <w:shd w:val="clear" w:color="auto" w:fill="auto"/>
            <w:noWrap/>
            <w:vAlign w:val="center"/>
            <w:hideMark/>
          </w:tcPr>
          <w:p w14:paraId="12459885"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535" w:type="dxa"/>
            <w:shd w:val="clear" w:color="auto" w:fill="auto"/>
            <w:noWrap/>
            <w:vAlign w:val="center"/>
            <w:hideMark/>
          </w:tcPr>
          <w:p w14:paraId="12F8D8F9"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680" w:type="dxa"/>
            <w:shd w:val="clear" w:color="auto" w:fill="auto"/>
            <w:noWrap/>
            <w:vAlign w:val="center"/>
            <w:hideMark/>
          </w:tcPr>
          <w:p w14:paraId="6FA873D7"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300" w:type="dxa"/>
            <w:shd w:val="clear" w:color="auto" w:fill="auto"/>
            <w:noWrap/>
            <w:vAlign w:val="center"/>
            <w:hideMark/>
          </w:tcPr>
          <w:p w14:paraId="2C70DF77"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460" w:type="dxa"/>
            <w:shd w:val="clear" w:color="auto" w:fill="auto"/>
            <w:noWrap/>
            <w:vAlign w:val="center"/>
            <w:hideMark/>
          </w:tcPr>
          <w:p w14:paraId="0139A27D"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230" w:type="dxa"/>
            <w:shd w:val="clear" w:color="auto" w:fill="auto"/>
            <w:noWrap/>
            <w:vAlign w:val="center"/>
            <w:hideMark/>
          </w:tcPr>
          <w:p w14:paraId="1B1B491D"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r>
      <w:tr w:rsidR="001D6496" w:rsidRPr="001D6496" w14:paraId="2898A70E" w14:textId="77777777" w:rsidTr="001D6496">
        <w:trPr>
          <w:gridAfter w:val="1"/>
          <w:wAfter w:w="19" w:type="dxa"/>
          <w:trHeight w:val="1860"/>
        </w:trPr>
        <w:tc>
          <w:tcPr>
            <w:tcW w:w="3114" w:type="dxa"/>
            <w:shd w:val="clear" w:color="auto" w:fill="auto"/>
            <w:vAlign w:val="center"/>
            <w:hideMark/>
          </w:tcPr>
          <w:p w14:paraId="5E40A747"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1. Комплекс процессных мероприятий "Обеспечение равного доступа населения к качественным услугам дошкольного образования детей: модернизация содержания дошкольного образования и образовательной среды для формирования у обучающихся социальных компетенций и духовно-нравственных ценностей и обеспечения готовности к обучению в школе", в том числе</w:t>
            </w:r>
          </w:p>
        </w:tc>
        <w:tc>
          <w:tcPr>
            <w:tcW w:w="1595" w:type="dxa"/>
            <w:shd w:val="clear" w:color="auto" w:fill="auto"/>
            <w:vAlign w:val="center"/>
            <w:hideMark/>
          </w:tcPr>
          <w:p w14:paraId="715E2CCA"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Министерство образования Республики Тыва</w:t>
            </w:r>
          </w:p>
        </w:tc>
        <w:tc>
          <w:tcPr>
            <w:tcW w:w="1524" w:type="dxa"/>
            <w:shd w:val="clear" w:color="auto" w:fill="auto"/>
            <w:noWrap/>
            <w:vAlign w:val="center"/>
            <w:hideMark/>
          </w:tcPr>
          <w:p w14:paraId="44E934D9"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4 855 029,00</w:t>
            </w:r>
          </w:p>
        </w:tc>
        <w:tc>
          <w:tcPr>
            <w:tcW w:w="1417" w:type="dxa"/>
            <w:shd w:val="clear" w:color="auto" w:fill="auto"/>
            <w:noWrap/>
            <w:vAlign w:val="center"/>
            <w:hideMark/>
          </w:tcPr>
          <w:p w14:paraId="419D3F39"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4 535 393,40</w:t>
            </w:r>
          </w:p>
        </w:tc>
        <w:tc>
          <w:tcPr>
            <w:tcW w:w="1300" w:type="dxa"/>
            <w:shd w:val="clear" w:color="auto" w:fill="auto"/>
            <w:noWrap/>
            <w:vAlign w:val="center"/>
            <w:hideMark/>
          </w:tcPr>
          <w:p w14:paraId="488F581B"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4 406 917,40</w:t>
            </w:r>
          </w:p>
        </w:tc>
        <w:tc>
          <w:tcPr>
            <w:tcW w:w="1535" w:type="dxa"/>
            <w:shd w:val="clear" w:color="auto" w:fill="auto"/>
            <w:noWrap/>
            <w:vAlign w:val="center"/>
            <w:hideMark/>
          </w:tcPr>
          <w:p w14:paraId="3E33DAF3"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3 855 646,10</w:t>
            </w:r>
          </w:p>
        </w:tc>
        <w:tc>
          <w:tcPr>
            <w:tcW w:w="1680" w:type="dxa"/>
            <w:shd w:val="clear" w:color="auto" w:fill="auto"/>
            <w:noWrap/>
            <w:vAlign w:val="center"/>
            <w:hideMark/>
          </w:tcPr>
          <w:p w14:paraId="66637FA1"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3 710 646,10</w:t>
            </w:r>
          </w:p>
        </w:tc>
        <w:tc>
          <w:tcPr>
            <w:tcW w:w="1300" w:type="dxa"/>
            <w:shd w:val="clear" w:color="auto" w:fill="auto"/>
            <w:noWrap/>
            <w:vAlign w:val="center"/>
            <w:hideMark/>
          </w:tcPr>
          <w:p w14:paraId="12243E26"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3 670 646,10</w:t>
            </w:r>
          </w:p>
        </w:tc>
        <w:tc>
          <w:tcPr>
            <w:tcW w:w="1460" w:type="dxa"/>
            <w:shd w:val="clear" w:color="auto" w:fill="auto"/>
            <w:noWrap/>
            <w:vAlign w:val="center"/>
            <w:hideMark/>
          </w:tcPr>
          <w:p w14:paraId="1370F88C"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3 535 646,10</w:t>
            </w:r>
          </w:p>
        </w:tc>
        <w:tc>
          <w:tcPr>
            <w:tcW w:w="1230" w:type="dxa"/>
            <w:shd w:val="clear" w:color="auto" w:fill="auto"/>
            <w:noWrap/>
            <w:vAlign w:val="center"/>
            <w:hideMark/>
          </w:tcPr>
          <w:p w14:paraId="6FFBC3EF"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28 569 924,20</w:t>
            </w:r>
          </w:p>
        </w:tc>
      </w:tr>
      <w:tr w:rsidR="001D6496" w:rsidRPr="001D6496" w14:paraId="67F4B903" w14:textId="77777777" w:rsidTr="001D6496">
        <w:trPr>
          <w:gridAfter w:val="1"/>
          <w:wAfter w:w="19" w:type="dxa"/>
          <w:trHeight w:val="642"/>
        </w:trPr>
        <w:tc>
          <w:tcPr>
            <w:tcW w:w="3114" w:type="dxa"/>
            <w:shd w:val="clear" w:color="auto" w:fill="auto"/>
            <w:vAlign w:val="center"/>
            <w:hideMark/>
          </w:tcPr>
          <w:p w14:paraId="034D880D"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595" w:type="dxa"/>
            <w:shd w:val="clear" w:color="auto" w:fill="auto"/>
            <w:vAlign w:val="center"/>
            <w:hideMark/>
          </w:tcPr>
          <w:p w14:paraId="50690488"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 </w:t>
            </w:r>
          </w:p>
        </w:tc>
        <w:tc>
          <w:tcPr>
            <w:tcW w:w="1524" w:type="dxa"/>
            <w:shd w:val="clear" w:color="auto" w:fill="auto"/>
            <w:noWrap/>
            <w:vAlign w:val="center"/>
            <w:hideMark/>
          </w:tcPr>
          <w:p w14:paraId="67DFBCE2"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417" w:type="dxa"/>
            <w:shd w:val="clear" w:color="auto" w:fill="auto"/>
            <w:noWrap/>
            <w:vAlign w:val="center"/>
            <w:hideMark/>
          </w:tcPr>
          <w:p w14:paraId="0D5E1507"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300" w:type="dxa"/>
            <w:shd w:val="clear" w:color="auto" w:fill="auto"/>
            <w:noWrap/>
            <w:vAlign w:val="center"/>
            <w:hideMark/>
          </w:tcPr>
          <w:p w14:paraId="6D5968BC"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535" w:type="dxa"/>
            <w:shd w:val="clear" w:color="auto" w:fill="auto"/>
            <w:noWrap/>
            <w:vAlign w:val="center"/>
            <w:hideMark/>
          </w:tcPr>
          <w:p w14:paraId="1A13E12C"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680" w:type="dxa"/>
            <w:shd w:val="clear" w:color="auto" w:fill="auto"/>
            <w:noWrap/>
            <w:vAlign w:val="center"/>
            <w:hideMark/>
          </w:tcPr>
          <w:p w14:paraId="07B2059E"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300" w:type="dxa"/>
            <w:shd w:val="clear" w:color="auto" w:fill="auto"/>
            <w:noWrap/>
            <w:vAlign w:val="center"/>
            <w:hideMark/>
          </w:tcPr>
          <w:p w14:paraId="538E2D74"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460" w:type="dxa"/>
            <w:shd w:val="clear" w:color="auto" w:fill="auto"/>
            <w:noWrap/>
            <w:vAlign w:val="center"/>
            <w:hideMark/>
          </w:tcPr>
          <w:p w14:paraId="107297AE"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230" w:type="dxa"/>
            <w:shd w:val="clear" w:color="auto" w:fill="auto"/>
            <w:noWrap/>
            <w:vAlign w:val="center"/>
            <w:hideMark/>
          </w:tcPr>
          <w:p w14:paraId="1731AE34"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r>
      <w:tr w:rsidR="001D6496" w:rsidRPr="001D6496" w14:paraId="3EFB309C" w14:textId="77777777" w:rsidTr="001D6496">
        <w:trPr>
          <w:gridAfter w:val="1"/>
          <w:wAfter w:w="19" w:type="dxa"/>
          <w:trHeight w:val="642"/>
        </w:trPr>
        <w:tc>
          <w:tcPr>
            <w:tcW w:w="3114" w:type="dxa"/>
            <w:shd w:val="clear" w:color="auto" w:fill="auto"/>
            <w:vAlign w:val="center"/>
            <w:hideMark/>
          </w:tcPr>
          <w:p w14:paraId="326A83CE"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595" w:type="dxa"/>
            <w:shd w:val="clear" w:color="auto" w:fill="auto"/>
            <w:vAlign w:val="center"/>
            <w:hideMark/>
          </w:tcPr>
          <w:p w14:paraId="3B4F35E6"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 </w:t>
            </w:r>
          </w:p>
        </w:tc>
        <w:tc>
          <w:tcPr>
            <w:tcW w:w="1524" w:type="dxa"/>
            <w:shd w:val="clear" w:color="auto" w:fill="auto"/>
            <w:noWrap/>
            <w:vAlign w:val="center"/>
            <w:hideMark/>
          </w:tcPr>
          <w:p w14:paraId="68D39E01"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4 855 029,00</w:t>
            </w:r>
          </w:p>
        </w:tc>
        <w:tc>
          <w:tcPr>
            <w:tcW w:w="1417" w:type="dxa"/>
            <w:shd w:val="clear" w:color="auto" w:fill="auto"/>
            <w:noWrap/>
            <w:vAlign w:val="center"/>
            <w:hideMark/>
          </w:tcPr>
          <w:p w14:paraId="19618A52"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4 535 393,40</w:t>
            </w:r>
          </w:p>
        </w:tc>
        <w:tc>
          <w:tcPr>
            <w:tcW w:w="1300" w:type="dxa"/>
            <w:shd w:val="clear" w:color="auto" w:fill="auto"/>
            <w:noWrap/>
            <w:vAlign w:val="center"/>
            <w:hideMark/>
          </w:tcPr>
          <w:p w14:paraId="4E042C3A"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4 406 917,40</w:t>
            </w:r>
          </w:p>
        </w:tc>
        <w:tc>
          <w:tcPr>
            <w:tcW w:w="1535" w:type="dxa"/>
            <w:shd w:val="clear" w:color="auto" w:fill="auto"/>
            <w:noWrap/>
            <w:vAlign w:val="center"/>
            <w:hideMark/>
          </w:tcPr>
          <w:p w14:paraId="11218F01"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3 855 646,10</w:t>
            </w:r>
          </w:p>
        </w:tc>
        <w:tc>
          <w:tcPr>
            <w:tcW w:w="1680" w:type="dxa"/>
            <w:shd w:val="clear" w:color="auto" w:fill="auto"/>
            <w:noWrap/>
            <w:vAlign w:val="center"/>
            <w:hideMark/>
          </w:tcPr>
          <w:p w14:paraId="4F77DC59"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3 710 646,10</w:t>
            </w:r>
          </w:p>
        </w:tc>
        <w:tc>
          <w:tcPr>
            <w:tcW w:w="1300" w:type="dxa"/>
            <w:shd w:val="clear" w:color="auto" w:fill="auto"/>
            <w:noWrap/>
            <w:vAlign w:val="center"/>
            <w:hideMark/>
          </w:tcPr>
          <w:p w14:paraId="444D2B02"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3 670 646,10</w:t>
            </w:r>
          </w:p>
        </w:tc>
        <w:tc>
          <w:tcPr>
            <w:tcW w:w="1460" w:type="dxa"/>
            <w:shd w:val="clear" w:color="auto" w:fill="auto"/>
            <w:noWrap/>
            <w:vAlign w:val="center"/>
            <w:hideMark/>
          </w:tcPr>
          <w:p w14:paraId="5F77BC0C"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3 535 646,10</w:t>
            </w:r>
          </w:p>
        </w:tc>
        <w:tc>
          <w:tcPr>
            <w:tcW w:w="1230" w:type="dxa"/>
            <w:shd w:val="clear" w:color="auto" w:fill="auto"/>
            <w:noWrap/>
            <w:vAlign w:val="center"/>
            <w:hideMark/>
          </w:tcPr>
          <w:p w14:paraId="0F760DC6"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28 569 924,20</w:t>
            </w:r>
          </w:p>
        </w:tc>
      </w:tr>
      <w:tr w:rsidR="001D6496" w:rsidRPr="001D6496" w14:paraId="67532EC4" w14:textId="77777777" w:rsidTr="001D6496">
        <w:trPr>
          <w:gridAfter w:val="1"/>
          <w:wAfter w:w="19" w:type="dxa"/>
          <w:trHeight w:val="642"/>
        </w:trPr>
        <w:tc>
          <w:tcPr>
            <w:tcW w:w="3114" w:type="dxa"/>
            <w:shd w:val="clear" w:color="auto" w:fill="auto"/>
            <w:vAlign w:val="center"/>
            <w:hideMark/>
          </w:tcPr>
          <w:p w14:paraId="458495AE"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Республиканский бюджет</w:t>
            </w:r>
          </w:p>
        </w:tc>
        <w:tc>
          <w:tcPr>
            <w:tcW w:w="1595" w:type="dxa"/>
            <w:shd w:val="clear" w:color="auto" w:fill="auto"/>
            <w:vAlign w:val="center"/>
            <w:hideMark/>
          </w:tcPr>
          <w:p w14:paraId="0A6F1938"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 </w:t>
            </w:r>
          </w:p>
        </w:tc>
        <w:tc>
          <w:tcPr>
            <w:tcW w:w="1524" w:type="dxa"/>
            <w:shd w:val="clear" w:color="auto" w:fill="auto"/>
            <w:noWrap/>
            <w:vAlign w:val="center"/>
            <w:hideMark/>
          </w:tcPr>
          <w:p w14:paraId="63272720"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4 855 029,00</w:t>
            </w:r>
          </w:p>
        </w:tc>
        <w:tc>
          <w:tcPr>
            <w:tcW w:w="1417" w:type="dxa"/>
            <w:shd w:val="clear" w:color="auto" w:fill="auto"/>
            <w:noWrap/>
            <w:vAlign w:val="center"/>
            <w:hideMark/>
          </w:tcPr>
          <w:p w14:paraId="7014CFC9"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4 535 393,40</w:t>
            </w:r>
          </w:p>
        </w:tc>
        <w:tc>
          <w:tcPr>
            <w:tcW w:w="1300" w:type="dxa"/>
            <w:shd w:val="clear" w:color="auto" w:fill="auto"/>
            <w:noWrap/>
            <w:vAlign w:val="center"/>
            <w:hideMark/>
          </w:tcPr>
          <w:p w14:paraId="69745810"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4 406 917,40</w:t>
            </w:r>
          </w:p>
        </w:tc>
        <w:tc>
          <w:tcPr>
            <w:tcW w:w="1535" w:type="dxa"/>
            <w:shd w:val="clear" w:color="auto" w:fill="auto"/>
            <w:noWrap/>
            <w:vAlign w:val="center"/>
            <w:hideMark/>
          </w:tcPr>
          <w:p w14:paraId="2F635C5E"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3 855 646,10</w:t>
            </w:r>
          </w:p>
        </w:tc>
        <w:tc>
          <w:tcPr>
            <w:tcW w:w="1680" w:type="dxa"/>
            <w:shd w:val="clear" w:color="auto" w:fill="auto"/>
            <w:noWrap/>
            <w:vAlign w:val="center"/>
            <w:hideMark/>
          </w:tcPr>
          <w:p w14:paraId="11DB53F9"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3 710 646,10</w:t>
            </w:r>
          </w:p>
        </w:tc>
        <w:tc>
          <w:tcPr>
            <w:tcW w:w="1300" w:type="dxa"/>
            <w:shd w:val="clear" w:color="auto" w:fill="auto"/>
            <w:noWrap/>
            <w:vAlign w:val="center"/>
            <w:hideMark/>
          </w:tcPr>
          <w:p w14:paraId="2631386C"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3 670 646,10</w:t>
            </w:r>
          </w:p>
        </w:tc>
        <w:tc>
          <w:tcPr>
            <w:tcW w:w="1460" w:type="dxa"/>
            <w:shd w:val="clear" w:color="auto" w:fill="auto"/>
            <w:noWrap/>
            <w:vAlign w:val="center"/>
            <w:hideMark/>
          </w:tcPr>
          <w:p w14:paraId="494E4D38"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3 535 646,10</w:t>
            </w:r>
          </w:p>
        </w:tc>
        <w:tc>
          <w:tcPr>
            <w:tcW w:w="1230" w:type="dxa"/>
            <w:shd w:val="clear" w:color="auto" w:fill="auto"/>
            <w:noWrap/>
            <w:vAlign w:val="center"/>
            <w:hideMark/>
          </w:tcPr>
          <w:p w14:paraId="5BF529D8"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28 569 924,20</w:t>
            </w:r>
          </w:p>
        </w:tc>
      </w:tr>
      <w:tr w:rsidR="001D6496" w:rsidRPr="001D6496" w14:paraId="79270B49" w14:textId="77777777" w:rsidTr="001D6496">
        <w:trPr>
          <w:gridAfter w:val="1"/>
          <w:wAfter w:w="19" w:type="dxa"/>
          <w:trHeight w:val="642"/>
        </w:trPr>
        <w:tc>
          <w:tcPr>
            <w:tcW w:w="3114" w:type="dxa"/>
            <w:shd w:val="clear" w:color="auto" w:fill="auto"/>
            <w:vAlign w:val="center"/>
            <w:hideMark/>
          </w:tcPr>
          <w:p w14:paraId="7D35F33C"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595" w:type="dxa"/>
            <w:shd w:val="clear" w:color="auto" w:fill="auto"/>
            <w:vAlign w:val="center"/>
            <w:hideMark/>
          </w:tcPr>
          <w:p w14:paraId="19C1436E"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 </w:t>
            </w:r>
          </w:p>
        </w:tc>
        <w:tc>
          <w:tcPr>
            <w:tcW w:w="1524" w:type="dxa"/>
            <w:shd w:val="clear" w:color="auto" w:fill="auto"/>
            <w:noWrap/>
            <w:vAlign w:val="center"/>
            <w:hideMark/>
          </w:tcPr>
          <w:p w14:paraId="2644858A"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417" w:type="dxa"/>
            <w:shd w:val="clear" w:color="auto" w:fill="auto"/>
            <w:noWrap/>
            <w:vAlign w:val="center"/>
            <w:hideMark/>
          </w:tcPr>
          <w:p w14:paraId="2DC3C9EA"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300" w:type="dxa"/>
            <w:shd w:val="clear" w:color="auto" w:fill="auto"/>
            <w:noWrap/>
            <w:vAlign w:val="center"/>
            <w:hideMark/>
          </w:tcPr>
          <w:p w14:paraId="4B25D41F"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535" w:type="dxa"/>
            <w:shd w:val="clear" w:color="auto" w:fill="auto"/>
            <w:noWrap/>
            <w:vAlign w:val="center"/>
            <w:hideMark/>
          </w:tcPr>
          <w:p w14:paraId="0547995C"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680" w:type="dxa"/>
            <w:shd w:val="clear" w:color="auto" w:fill="auto"/>
            <w:noWrap/>
            <w:vAlign w:val="center"/>
            <w:hideMark/>
          </w:tcPr>
          <w:p w14:paraId="26D307B6"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300" w:type="dxa"/>
            <w:shd w:val="clear" w:color="auto" w:fill="auto"/>
            <w:noWrap/>
            <w:vAlign w:val="center"/>
            <w:hideMark/>
          </w:tcPr>
          <w:p w14:paraId="08DB87D2"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460" w:type="dxa"/>
            <w:shd w:val="clear" w:color="auto" w:fill="auto"/>
            <w:noWrap/>
            <w:vAlign w:val="center"/>
            <w:hideMark/>
          </w:tcPr>
          <w:p w14:paraId="68F62754"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230" w:type="dxa"/>
            <w:shd w:val="clear" w:color="auto" w:fill="auto"/>
            <w:noWrap/>
            <w:vAlign w:val="center"/>
            <w:hideMark/>
          </w:tcPr>
          <w:p w14:paraId="464FA984"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r>
      <w:tr w:rsidR="001D6496" w:rsidRPr="001D6496" w14:paraId="1DFED7AE" w14:textId="77777777" w:rsidTr="001D6496">
        <w:trPr>
          <w:gridAfter w:val="1"/>
          <w:wAfter w:w="19" w:type="dxa"/>
          <w:trHeight w:val="360"/>
        </w:trPr>
        <w:tc>
          <w:tcPr>
            <w:tcW w:w="3114" w:type="dxa"/>
            <w:shd w:val="clear" w:color="auto" w:fill="auto"/>
            <w:vAlign w:val="center"/>
            <w:hideMark/>
          </w:tcPr>
          <w:p w14:paraId="69E8E3A8"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Внебюджетные источники</w:t>
            </w:r>
          </w:p>
        </w:tc>
        <w:tc>
          <w:tcPr>
            <w:tcW w:w="1595" w:type="dxa"/>
            <w:shd w:val="clear" w:color="auto" w:fill="auto"/>
            <w:vAlign w:val="center"/>
            <w:hideMark/>
          </w:tcPr>
          <w:p w14:paraId="267292DA"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 </w:t>
            </w:r>
          </w:p>
        </w:tc>
        <w:tc>
          <w:tcPr>
            <w:tcW w:w="1524" w:type="dxa"/>
            <w:shd w:val="clear" w:color="auto" w:fill="auto"/>
            <w:noWrap/>
            <w:vAlign w:val="center"/>
            <w:hideMark/>
          </w:tcPr>
          <w:p w14:paraId="1478817A"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417" w:type="dxa"/>
            <w:shd w:val="clear" w:color="auto" w:fill="auto"/>
            <w:noWrap/>
            <w:vAlign w:val="center"/>
            <w:hideMark/>
          </w:tcPr>
          <w:p w14:paraId="6E0BD559"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300" w:type="dxa"/>
            <w:shd w:val="clear" w:color="auto" w:fill="auto"/>
            <w:noWrap/>
            <w:vAlign w:val="center"/>
            <w:hideMark/>
          </w:tcPr>
          <w:p w14:paraId="5704A1BB"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535" w:type="dxa"/>
            <w:shd w:val="clear" w:color="auto" w:fill="auto"/>
            <w:noWrap/>
            <w:vAlign w:val="center"/>
            <w:hideMark/>
          </w:tcPr>
          <w:p w14:paraId="67BD5A13"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680" w:type="dxa"/>
            <w:shd w:val="clear" w:color="auto" w:fill="auto"/>
            <w:noWrap/>
            <w:vAlign w:val="center"/>
            <w:hideMark/>
          </w:tcPr>
          <w:p w14:paraId="66356E41"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300" w:type="dxa"/>
            <w:shd w:val="clear" w:color="auto" w:fill="auto"/>
            <w:noWrap/>
            <w:vAlign w:val="center"/>
            <w:hideMark/>
          </w:tcPr>
          <w:p w14:paraId="2AD3AE46"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460" w:type="dxa"/>
            <w:shd w:val="clear" w:color="auto" w:fill="auto"/>
            <w:noWrap/>
            <w:vAlign w:val="center"/>
            <w:hideMark/>
          </w:tcPr>
          <w:p w14:paraId="15D1742C"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230" w:type="dxa"/>
            <w:shd w:val="clear" w:color="auto" w:fill="auto"/>
            <w:noWrap/>
            <w:vAlign w:val="center"/>
            <w:hideMark/>
          </w:tcPr>
          <w:p w14:paraId="1F626D11"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r>
      <w:tr w:rsidR="001D6496" w:rsidRPr="001D6496" w14:paraId="48B7B75D" w14:textId="77777777" w:rsidTr="001D6496">
        <w:trPr>
          <w:gridAfter w:val="1"/>
          <w:wAfter w:w="19" w:type="dxa"/>
          <w:trHeight w:val="1710"/>
        </w:trPr>
        <w:tc>
          <w:tcPr>
            <w:tcW w:w="3114" w:type="dxa"/>
            <w:shd w:val="clear" w:color="auto" w:fill="auto"/>
            <w:vAlign w:val="center"/>
            <w:hideMark/>
          </w:tcPr>
          <w:p w14:paraId="54A4F205"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1.1. Субвенции на реализацию Закона Республики Тыва «О предоставлении органам местного самоуправления муниципальных районов и городских округов на территории Республики Тыва субвенций на реализацию основных общеобразовательных программ в области общего образования», в том числе:</w:t>
            </w:r>
          </w:p>
        </w:tc>
        <w:tc>
          <w:tcPr>
            <w:tcW w:w="1595" w:type="dxa"/>
            <w:shd w:val="clear" w:color="auto" w:fill="auto"/>
            <w:vAlign w:val="center"/>
            <w:hideMark/>
          </w:tcPr>
          <w:p w14:paraId="56E5926A"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Министерство образования Республики Тыва, муниципальные органы управления образованием (по согласованию)</w:t>
            </w:r>
          </w:p>
        </w:tc>
        <w:tc>
          <w:tcPr>
            <w:tcW w:w="1524" w:type="dxa"/>
            <w:shd w:val="clear" w:color="auto" w:fill="auto"/>
            <w:noWrap/>
            <w:vAlign w:val="center"/>
            <w:hideMark/>
          </w:tcPr>
          <w:p w14:paraId="402EDC3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4 656 722,00</w:t>
            </w:r>
          </w:p>
        </w:tc>
        <w:tc>
          <w:tcPr>
            <w:tcW w:w="1417" w:type="dxa"/>
            <w:shd w:val="clear" w:color="auto" w:fill="auto"/>
            <w:noWrap/>
            <w:vAlign w:val="center"/>
            <w:hideMark/>
          </w:tcPr>
          <w:p w14:paraId="60C3703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4 402 203,80</w:t>
            </w:r>
          </w:p>
        </w:tc>
        <w:tc>
          <w:tcPr>
            <w:tcW w:w="1300" w:type="dxa"/>
            <w:shd w:val="clear" w:color="auto" w:fill="auto"/>
            <w:noWrap/>
            <w:vAlign w:val="center"/>
            <w:hideMark/>
          </w:tcPr>
          <w:p w14:paraId="44B5C5D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4 276 305,70</w:t>
            </w:r>
          </w:p>
        </w:tc>
        <w:tc>
          <w:tcPr>
            <w:tcW w:w="1535" w:type="dxa"/>
            <w:shd w:val="clear" w:color="auto" w:fill="auto"/>
            <w:noWrap/>
            <w:vAlign w:val="center"/>
            <w:hideMark/>
          </w:tcPr>
          <w:p w14:paraId="0C731E8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2 984 572,20</w:t>
            </w:r>
          </w:p>
        </w:tc>
        <w:tc>
          <w:tcPr>
            <w:tcW w:w="1680" w:type="dxa"/>
            <w:shd w:val="clear" w:color="auto" w:fill="auto"/>
            <w:noWrap/>
            <w:vAlign w:val="center"/>
            <w:hideMark/>
          </w:tcPr>
          <w:p w14:paraId="3767B41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2 984 572,20</w:t>
            </w:r>
          </w:p>
        </w:tc>
        <w:tc>
          <w:tcPr>
            <w:tcW w:w="1300" w:type="dxa"/>
            <w:shd w:val="clear" w:color="auto" w:fill="auto"/>
            <w:noWrap/>
            <w:vAlign w:val="center"/>
            <w:hideMark/>
          </w:tcPr>
          <w:p w14:paraId="2075421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2 984 572,20</w:t>
            </w:r>
          </w:p>
        </w:tc>
        <w:tc>
          <w:tcPr>
            <w:tcW w:w="1460" w:type="dxa"/>
            <w:shd w:val="clear" w:color="auto" w:fill="auto"/>
            <w:noWrap/>
            <w:vAlign w:val="center"/>
            <w:hideMark/>
          </w:tcPr>
          <w:p w14:paraId="4D74E40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2 984 572,20</w:t>
            </w:r>
          </w:p>
        </w:tc>
        <w:tc>
          <w:tcPr>
            <w:tcW w:w="1230" w:type="dxa"/>
            <w:shd w:val="clear" w:color="auto" w:fill="auto"/>
            <w:noWrap/>
            <w:vAlign w:val="center"/>
            <w:hideMark/>
          </w:tcPr>
          <w:p w14:paraId="185D2741"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25 273 520,30</w:t>
            </w:r>
          </w:p>
        </w:tc>
      </w:tr>
      <w:tr w:rsidR="001D6496" w:rsidRPr="001D6496" w14:paraId="5C01FEC4" w14:textId="77777777" w:rsidTr="001D6496">
        <w:trPr>
          <w:gridAfter w:val="1"/>
          <w:wAfter w:w="19" w:type="dxa"/>
          <w:trHeight w:val="690"/>
        </w:trPr>
        <w:tc>
          <w:tcPr>
            <w:tcW w:w="3114" w:type="dxa"/>
            <w:shd w:val="clear" w:color="auto" w:fill="auto"/>
            <w:vAlign w:val="center"/>
            <w:hideMark/>
          </w:tcPr>
          <w:p w14:paraId="4B0240F4"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595" w:type="dxa"/>
            <w:shd w:val="clear" w:color="auto" w:fill="auto"/>
            <w:vAlign w:val="center"/>
            <w:hideMark/>
          </w:tcPr>
          <w:p w14:paraId="3082A623"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1F2C49D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417" w:type="dxa"/>
            <w:shd w:val="clear" w:color="auto" w:fill="auto"/>
            <w:noWrap/>
            <w:vAlign w:val="center"/>
            <w:hideMark/>
          </w:tcPr>
          <w:p w14:paraId="011A38C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300" w:type="dxa"/>
            <w:shd w:val="clear" w:color="auto" w:fill="auto"/>
            <w:noWrap/>
            <w:vAlign w:val="center"/>
            <w:hideMark/>
          </w:tcPr>
          <w:p w14:paraId="66017C3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35" w:type="dxa"/>
            <w:shd w:val="clear" w:color="auto" w:fill="auto"/>
            <w:noWrap/>
            <w:vAlign w:val="center"/>
            <w:hideMark/>
          </w:tcPr>
          <w:p w14:paraId="62082EB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680" w:type="dxa"/>
            <w:shd w:val="clear" w:color="auto" w:fill="auto"/>
            <w:noWrap/>
            <w:vAlign w:val="center"/>
            <w:hideMark/>
          </w:tcPr>
          <w:p w14:paraId="6EF4FFC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300" w:type="dxa"/>
            <w:shd w:val="clear" w:color="auto" w:fill="auto"/>
            <w:noWrap/>
            <w:vAlign w:val="center"/>
            <w:hideMark/>
          </w:tcPr>
          <w:p w14:paraId="4804E18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460" w:type="dxa"/>
            <w:shd w:val="clear" w:color="auto" w:fill="auto"/>
            <w:noWrap/>
            <w:vAlign w:val="center"/>
            <w:hideMark/>
          </w:tcPr>
          <w:p w14:paraId="7E4C3A3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230" w:type="dxa"/>
            <w:shd w:val="clear" w:color="auto" w:fill="auto"/>
            <w:noWrap/>
            <w:vAlign w:val="center"/>
            <w:hideMark/>
          </w:tcPr>
          <w:p w14:paraId="4D62A287"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r>
      <w:tr w:rsidR="001D6496" w:rsidRPr="001D6496" w14:paraId="6EFBDD16" w14:textId="77777777" w:rsidTr="001D6496">
        <w:trPr>
          <w:gridAfter w:val="1"/>
          <w:wAfter w:w="19" w:type="dxa"/>
          <w:trHeight w:val="450"/>
        </w:trPr>
        <w:tc>
          <w:tcPr>
            <w:tcW w:w="3114" w:type="dxa"/>
            <w:shd w:val="clear" w:color="auto" w:fill="auto"/>
            <w:vAlign w:val="center"/>
            <w:hideMark/>
          </w:tcPr>
          <w:p w14:paraId="53978A5B"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595" w:type="dxa"/>
            <w:shd w:val="clear" w:color="auto" w:fill="auto"/>
            <w:vAlign w:val="center"/>
            <w:hideMark/>
          </w:tcPr>
          <w:p w14:paraId="77A3A723"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5C4FE10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4 656 722,00</w:t>
            </w:r>
          </w:p>
        </w:tc>
        <w:tc>
          <w:tcPr>
            <w:tcW w:w="1417" w:type="dxa"/>
            <w:shd w:val="clear" w:color="auto" w:fill="auto"/>
            <w:noWrap/>
            <w:vAlign w:val="center"/>
            <w:hideMark/>
          </w:tcPr>
          <w:p w14:paraId="7F779D6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4 402 203,80</w:t>
            </w:r>
          </w:p>
        </w:tc>
        <w:tc>
          <w:tcPr>
            <w:tcW w:w="1300" w:type="dxa"/>
            <w:shd w:val="clear" w:color="auto" w:fill="auto"/>
            <w:noWrap/>
            <w:vAlign w:val="center"/>
            <w:hideMark/>
          </w:tcPr>
          <w:p w14:paraId="2ADF7C6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4 276 305,70</w:t>
            </w:r>
          </w:p>
        </w:tc>
        <w:tc>
          <w:tcPr>
            <w:tcW w:w="1535" w:type="dxa"/>
            <w:shd w:val="clear" w:color="auto" w:fill="auto"/>
            <w:noWrap/>
            <w:vAlign w:val="center"/>
            <w:hideMark/>
          </w:tcPr>
          <w:p w14:paraId="5AB41D3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2 984 572,20</w:t>
            </w:r>
          </w:p>
        </w:tc>
        <w:tc>
          <w:tcPr>
            <w:tcW w:w="1680" w:type="dxa"/>
            <w:shd w:val="clear" w:color="auto" w:fill="auto"/>
            <w:noWrap/>
            <w:vAlign w:val="center"/>
            <w:hideMark/>
          </w:tcPr>
          <w:p w14:paraId="4AD1776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2 984 572,20</w:t>
            </w:r>
          </w:p>
        </w:tc>
        <w:tc>
          <w:tcPr>
            <w:tcW w:w="1300" w:type="dxa"/>
            <w:shd w:val="clear" w:color="auto" w:fill="auto"/>
            <w:noWrap/>
            <w:vAlign w:val="center"/>
            <w:hideMark/>
          </w:tcPr>
          <w:p w14:paraId="60DDD17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2 984 572,20</w:t>
            </w:r>
          </w:p>
        </w:tc>
        <w:tc>
          <w:tcPr>
            <w:tcW w:w="1460" w:type="dxa"/>
            <w:shd w:val="clear" w:color="auto" w:fill="auto"/>
            <w:noWrap/>
            <w:vAlign w:val="center"/>
            <w:hideMark/>
          </w:tcPr>
          <w:p w14:paraId="38BA1E3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2 984 572,20</w:t>
            </w:r>
          </w:p>
        </w:tc>
        <w:tc>
          <w:tcPr>
            <w:tcW w:w="1230" w:type="dxa"/>
            <w:shd w:val="clear" w:color="auto" w:fill="auto"/>
            <w:noWrap/>
            <w:vAlign w:val="center"/>
            <w:hideMark/>
          </w:tcPr>
          <w:p w14:paraId="57262F92"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25 273 520,30</w:t>
            </w:r>
          </w:p>
        </w:tc>
      </w:tr>
      <w:tr w:rsidR="001D6496" w:rsidRPr="001D6496" w14:paraId="43B0BB66" w14:textId="77777777" w:rsidTr="001D6496">
        <w:trPr>
          <w:gridAfter w:val="1"/>
          <w:wAfter w:w="19" w:type="dxa"/>
          <w:trHeight w:val="405"/>
        </w:trPr>
        <w:tc>
          <w:tcPr>
            <w:tcW w:w="3114" w:type="dxa"/>
            <w:shd w:val="clear" w:color="auto" w:fill="auto"/>
            <w:vAlign w:val="center"/>
            <w:hideMark/>
          </w:tcPr>
          <w:p w14:paraId="4F5D8828"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Республиканский бюджет</w:t>
            </w:r>
          </w:p>
        </w:tc>
        <w:tc>
          <w:tcPr>
            <w:tcW w:w="1595" w:type="dxa"/>
            <w:shd w:val="clear" w:color="auto" w:fill="auto"/>
            <w:vAlign w:val="center"/>
            <w:hideMark/>
          </w:tcPr>
          <w:p w14:paraId="523D476A"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13E9820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4 656 722,00</w:t>
            </w:r>
          </w:p>
        </w:tc>
        <w:tc>
          <w:tcPr>
            <w:tcW w:w="1417" w:type="dxa"/>
            <w:shd w:val="clear" w:color="auto" w:fill="auto"/>
            <w:noWrap/>
            <w:vAlign w:val="center"/>
            <w:hideMark/>
          </w:tcPr>
          <w:p w14:paraId="002E1C3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4 402 203,80</w:t>
            </w:r>
          </w:p>
        </w:tc>
        <w:tc>
          <w:tcPr>
            <w:tcW w:w="1300" w:type="dxa"/>
            <w:shd w:val="clear" w:color="auto" w:fill="auto"/>
            <w:noWrap/>
            <w:vAlign w:val="center"/>
            <w:hideMark/>
          </w:tcPr>
          <w:p w14:paraId="03FC288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4 276 305,70</w:t>
            </w:r>
          </w:p>
        </w:tc>
        <w:tc>
          <w:tcPr>
            <w:tcW w:w="1535" w:type="dxa"/>
            <w:shd w:val="clear" w:color="auto" w:fill="auto"/>
            <w:noWrap/>
            <w:vAlign w:val="center"/>
            <w:hideMark/>
          </w:tcPr>
          <w:p w14:paraId="7BAB29F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2 984 572,20</w:t>
            </w:r>
          </w:p>
        </w:tc>
        <w:tc>
          <w:tcPr>
            <w:tcW w:w="1680" w:type="dxa"/>
            <w:shd w:val="clear" w:color="auto" w:fill="auto"/>
            <w:noWrap/>
            <w:vAlign w:val="center"/>
            <w:hideMark/>
          </w:tcPr>
          <w:p w14:paraId="7074F08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2 984 572,20</w:t>
            </w:r>
          </w:p>
        </w:tc>
        <w:tc>
          <w:tcPr>
            <w:tcW w:w="1300" w:type="dxa"/>
            <w:shd w:val="clear" w:color="auto" w:fill="auto"/>
            <w:noWrap/>
            <w:vAlign w:val="center"/>
            <w:hideMark/>
          </w:tcPr>
          <w:p w14:paraId="513C6D5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2 984 572,20</w:t>
            </w:r>
          </w:p>
        </w:tc>
        <w:tc>
          <w:tcPr>
            <w:tcW w:w="1460" w:type="dxa"/>
            <w:shd w:val="clear" w:color="auto" w:fill="auto"/>
            <w:noWrap/>
            <w:vAlign w:val="center"/>
            <w:hideMark/>
          </w:tcPr>
          <w:p w14:paraId="163B9E0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2 984 572,20</w:t>
            </w:r>
          </w:p>
        </w:tc>
        <w:tc>
          <w:tcPr>
            <w:tcW w:w="1230" w:type="dxa"/>
            <w:shd w:val="clear" w:color="auto" w:fill="auto"/>
            <w:noWrap/>
            <w:vAlign w:val="center"/>
            <w:hideMark/>
          </w:tcPr>
          <w:p w14:paraId="0829B927"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25 273 520,30</w:t>
            </w:r>
          </w:p>
        </w:tc>
      </w:tr>
      <w:tr w:rsidR="001D6496" w:rsidRPr="001D6496" w14:paraId="3EC9C3CA" w14:textId="77777777" w:rsidTr="001D6496">
        <w:trPr>
          <w:gridAfter w:val="1"/>
          <w:wAfter w:w="19" w:type="dxa"/>
          <w:trHeight w:val="450"/>
        </w:trPr>
        <w:tc>
          <w:tcPr>
            <w:tcW w:w="3114" w:type="dxa"/>
            <w:shd w:val="clear" w:color="auto" w:fill="auto"/>
            <w:vAlign w:val="center"/>
            <w:hideMark/>
          </w:tcPr>
          <w:p w14:paraId="6E1214AA"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595" w:type="dxa"/>
            <w:shd w:val="clear" w:color="auto" w:fill="auto"/>
            <w:vAlign w:val="center"/>
            <w:hideMark/>
          </w:tcPr>
          <w:p w14:paraId="46AFAB14"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5C42F8B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417" w:type="dxa"/>
            <w:shd w:val="clear" w:color="auto" w:fill="auto"/>
            <w:noWrap/>
            <w:vAlign w:val="center"/>
            <w:hideMark/>
          </w:tcPr>
          <w:p w14:paraId="104BF47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300" w:type="dxa"/>
            <w:shd w:val="clear" w:color="auto" w:fill="auto"/>
            <w:noWrap/>
            <w:vAlign w:val="center"/>
            <w:hideMark/>
          </w:tcPr>
          <w:p w14:paraId="4CED983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35" w:type="dxa"/>
            <w:shd w:val="clear" w:color="auto" w:fill="auto"/>
            <w:noWrap/>
            <w:vAlign w:val="center"/>
            <w:hideMark/>
          </w:tcPr>
          <w:p w14:paraId="51F4ADC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680" w:type="dxa"/>
            <w:shd w:val="clear" w:color="auto" w:fill="auto"/>
            <w:noWrap/>
            <w:vAlign w:val="center"/>
            <w:hideMark/>
          </w:tcPr>
          <w:p w14:paraId="32BA74B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300" w:type="dxa"/>
            <w:shd w:val="clear" w:color="auto" w:fill="auto"/>
            <w:noWrap/>
            <w:vAlign w:val="center"/>
            <w:hideMark/>
          </w:tcPr>
          <w:p w14:paraId="361B914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460" w:type="dxa"/>
            <w:shd w:val="clear" w:color="auto" w:fill="auto"/>
            <w:noWrap/>
            <w:vAlign w:val="center"/>
            <w:hideMark/>
          </w:tcPr>
          <w:p w14:paraId="5AA0341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230" w:type="dxa"/>
            <w:shd w:val="clear" w:color="auto" w:fill="auto"/>
            <w:noWrap/>
            <w:vAlign w:val="center"/>
            <w:hideMark/>
          </w:tcPr>
          <w:p w14:paraId="4EFC4401"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r>
      <w:tr w:rsidR="001D6496" w:rsidRPr="001D6496" w14:paraId="78B912AB" w14:textId="77777777" w:rsidTr="001D6496">
        <w:trPr>
          <w:gridAfter w:val="1"/>
          <w:wAfter w:w="19" w:type="dxa"/>
          <w:trHeight w:val="390"/>
        </w:trPr>
        <w:tc>
          <w:tcPr>
            <w:tcW w:w="3114" w:type="dxa"/>
            <w:shd w:val="clear" w:color="auto" w:fill="auto"/>
            <w:vAlign w:val="center"/>
            <w:hideMark/>
          </w:tcPr>
          <w:p w14:paraId="5D68E5A9"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Внебюджетные источники</w:t>
            </w:r>
          </w:p>
        </w:tc>
        <w:tc>
          <w:tcPr>
            <w:tcW w:w="1595" w:type="dxa"/>
            <w:shd w:val="clear" w:color="auto" w:fill="auto"/>
            <w:vAlign w:val="center"/>
            <w:hideMark/>
          </w:tcPr>
          <w:p w14:paraId="1C3F76F6"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49C38AC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417" w:type="dxa"/>
            <w:shd w:val="clear" w:color="auto" w:fill="auto"/>
            <w:noWrap/>
            <w:vAlign w:val="center"/>
            <w:hideMark/>
          </w:tcPr>
          <w:p w14:paraId="6DB055E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300" w:type="dxa"/>
            <w:shd w:val="clear" w:color="auto" w:fill="auto"/>
            <w:noWrap/>
            <w:vAlign w:val="center"/>
            <w:hideMark/>
          </w:tcPr>
          <w:p w14:paraId="20DC55B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35" w:type="dxa"/>
            <w:shd w:val="clear" w:color="auto" w:fill="auto"/>
            <w:noWrap/>
            <w:vAlign w:val="center"/>
            <w:hideMark/>
          </w:tcPr>
          <w:p w14:paraId="3FD0019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680" w:type="dxa"/>
            <w:shd w:val="clear" w:color="auto" w:fill="auto"/>
            <w:noWrap/>
            <w:vAlign w:val="center"/>
            <w:hideMark/>
          </w:tcPr>
          <w:p w14:paraId="29DA416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300" w:type="dxa"/>
            <w:shd w:val="clear" w:color="auto" w:fill="auto"/>
            <w:noWrap/>
            <w:vAlign w:val="center"/>
            <w:hideMark/>
          </w:tcPr>
          <w:p w14:paraId="350C82D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460" w:type="dxa"/>
            <w:shd w:val="clear" w:color="auto" w:fill="auto"/>
            <w:noWrap/>
            <w:vAlign w:val="center"/>
            <w:hideMark/>
          </w:tcPr>
          <w:p w14:paraId="3C04F55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230" w:type="dxa"/>
            <w:shd w:val="clear" w:color="auto" w:fill="auto"/>
            <w:noWrap/>
            <w:vAlign w:val="center"/>
            <w:hideMark/>
          </w:tcPr>
          <w:p w14:paraId="2545902F"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r>
      <w:tr w:rsidR="001D6496" w:rsidRPr="001D6496" w14:paraId="19427F75" w14:textId="77777777" w:rsidTr="001D6496">
        <w:trPr>
          <w:gridAfter w:val="1"/>
          <w:wAfter w:w="19" w:type="dxa"/>
          <w:trHeight w:val="1200"/>
        </w:trPr>
        <w:tc>
          <w:tcPr>
            <w:tcW w:w="3114" w:type="dxa"/>
            <w:shd w:val="clear" w:color="auto" w:fill="auto"/>
            <w:vAlign w:val="center"/>
            <w:hideMark/>
          </w:tcPr>
          <w:p w14:paraId="6F0E21C7"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1.2. Субвенции на компенсацию части родительской платы за содержание ребенка в муниципальных образовательных учреждениях, реализующих основную общеобразовательную программу дошкольного образования, в том числе</w:t>
            </w:r>
          </w:p>
        </w:tc>
        <w:tc>
          <w:tcPr>
            <w:tcW w:w="1595" w:type="dxa"/>
            <w:shd w:val="clear" w:color="auto" w:fill="auto"/>
            <w:vAlign w:val="center"/>
            <w:hideMark/>
          </w:tcPr>
          <w:p w14:paraId="0C32D2A5"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Министерство образования Республики Тыва, муниципальные органы управления образованием (по согласованию)</w:t>
            </w:r>
          </w:p>
        </w:tc>
        <w:tc>
          <w:tcPr>
            <w:tcW w:w="1524" w:type="dxa"/>
            <w:shd w:val="clear" w:color="auto" w:fill="auto"/>
            <w:noWrap/>
            <w:vAlign w:val="center"/>
            <w:hideMark/>
          </w:tcPr>
          <w:p w14:paraId="14C7C77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153 865,00</w:t>
            </w:r>
          </w:p>
        </w:tc>
        <w:tc>
          <w:tcPr>
            <w:tcW w:w="1417" w:type="dxa"/>
            <w:shd w:val="clear" w:color="auto" w:fill="auto"/>
            <w:noWrap/>
            <w:vAlign w:val="center"/>
            <w:hideMark/>
          </w:tcPr>
          <w:p w14:paraId="4F3B79D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118 791,50</w:t>
            </w:r>
          </w:p>
        </w:tc>
        <w:tc>
          <w:tcPr>
            <w:tcW w:w="1300" w:type="dxa"/>
            <w:shd w:val="clear" w:color="auto" w:fill="auto"/>
            <w:noWrap/>
            <w:vAlign w:val="center"/>
            <w:hideMark/>
          </w:tcPr>
          <w:p w14:paraId="37BF137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116 791,30</w:t>
            </w:r>
          </w:p>
        </w:tc>
        <w:tc>
          <w:tcPr>
            <w:tcW w:w="1535" w:type="dxa"/>
            <w:shd w:val="clear" w:color="auto" w:fill="auto"/>
            <w:noWrap/>
            <w:vAlign w:val="center"/>
            <w:hideMark/>
          </w:tcPr>
          <w:p w14:paraId="385B741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160 677,90</w:t>
            </w:r>
          </w:p>
        </w:tc>
        <w:tc>
          <w:tcPr>
            <w:tcW w:w="1680" w:type="dxa"/>
            <w:shd w:val="clear" w:color="auto" w:fill="auto"/>
            <w:noWrap/>
            <w:vAlign w:val="center"/>
            <w:hideMark/>
          </w:tcPr>
          <w:p w14:paraId="2781230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160 677,90</w:t>
            </w:r>
          </w:p>
        </w:tc>
        <w:tc>
          <w:tcPr>
            <w:tcW w:w="1300" w:type="dxa"/>
            <w:shd w:val="clear" w:color="auto" w:fill="auto"/>
            <w:noWrap/>
            <w:vAlign w:val="center"/>
            <w:hideMark/>
          </w:tcPr>
          <w:p w14:paraId="2029450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160 677,90</w:t>
            </w:r>
          </w:p>
        </w:tc>
        <w:tc>
          <w:tcPr>
            <w:tcW w:w="1460" w:type="dxa"/>
            <w:shd w:val="clear" w:color="auto" w:fill="auto"/>
            <w:noWrap/>
            <w:vAlign w:val="center"/>
            <w:hideMark/>
          </w:tcPr>
          <w:p w14:paraId="6A4A82B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160 677,90</w:t>
            </w:r>
          </w:p>
        </w:tc>
        <w:tc>
          <w:tcPr>
            <w:tcW w:w="1230" w:type="dxa"/>
            <w:shd w:val="clear" w:color="auto" w:fill="auto"/>
            <w:noWrap/>
            <w:vAlign w:val="center"/>
            <w:hideMark/>
          </w:tcPr>
          <w:p w14:paraId="4786CBB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1 032 159,40</w:t>
            </w:r>
          </w:p>
        </w:tc>
      </w:tr>
      <w:tr w:rsidR="001D6496" w:rsidRPr="001D6496" w14:paraId="15DCD15B" w14:textId="77777777" w:rsidTr="001D6496">
        <w:trPr>
          <w:gridAfter w:val="1"/>
          <w:wAfter w:w="19" w:type="dxa"/>
          <w:trHeight w:val="570"/>
        </w:trPr>
        <w:tc>
          <w:tcPr>
            <w:tcW w:w="3114" w:type="dxa"/>
            <w:shd w:val="clear" w:color="auto" w:fill="auto"/>
            <w:vAlign w:val="center"/>
            <w:hideMark/>
          </w:tcPr>
          <w:p w14:paraId="272059A9"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595" w:type="dxa"/>
            <w:shd w:val="clear" w:color="auto" w:fill="auto"/>
            <w:vAlign w:val="center"/>
            <w:hideMark/>
          </w:tcPr>
          <w:p w14:paraId="1F1C7E0A"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231C10B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417" w:type="dxa"/>
            <w:shd w:val="clear" w:color="auto" w:fill="auto"/>
            <w:noWrap/>
            <w:vAlign w:val="center"/>
            <w:hideMark/>
          </w:tcPr>
          <w:p w14:paraId="06B9F01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300" w:type="dxa"/>
            <w:shd w:val="clear" w:color="auto" w:fill="auto"/>
            <w:noWrap/>
            <w:vAlign w:val="center"/>
            <w:hideMark/>
          </w:tcPr>
          <w:p w14:paraId="263D1B6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35" w:type="dxa"/>
            <w:shd w:val="clear" w:color="auto" w:fill="auto"/>
            <w:noWrap/>
            <w:vAlign w:val="center"/>
            <w:hideMark/>
          </w:tcPr>
          <w:p w14:paraId="1151A90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680" w:type="dxa"/>
            <w:shd w:val="clear" w:color="auto" w:fill="auto"/>
            <w:noWrap/>
            <w:vAlign w:val="center"/>
            <w:hideMark/>
          </w:tcPr>
          <w:p w14:paraId="04CDF3C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300" w:type="dxa"/>
            <w:shd w:val="clear" w:color="auto" w:fill="auto"/>
            <w:noWrap/>
            <w:vAlign w:val="center"/>
            <w:hideMark/>
          </w:tcPr>
          <w:p w14:paraId="6C0E777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460" w:type="dxa"/>
            <w:shd w:val="clear" w:color="auto" w:fill="auto"/>
            <w:noWrap/>
            <w:vAlign w:val="center"/>
            <w:hideMark/>
          </w:tcPr>
          <w:p w14:paraId="02098CA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230" w:type="dxa"/>
            <w:shd w:val="clear" w:color="auto" w:fill="auto"/>
            <w:noWrap/>
            <w:vAlign w:val="center"/>
            <w:hideMark/>
          </w:tcPr>
          <w:p w14:paraId="4365077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49A59840" w14:textId="77777777" w:rsidTr="001D6496">
        <w:trPr>
          <w:gridAfter w:val="1"/>
          <w:wAfter w:w="19" w:type="dxa"/>
          <w:trHeight w:val="450"/>
        </w:trPr>
        <w:tc>
          <w:tcPr>
            <w:tcW w:w="3114" w:type="dxa"/>
            <w:shd w:val="clear" w:color="auto" w:fill="auto"/>
            <w:vAlign w:val="center"/>
            <w:hideMark/>
          </w:tcPr>
          <w:p w14:paraId="5358481B"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595" w:type="dxa"/>
            <w:shd w:val="clear" w:color="auto" w:fill="auto"/>
            <w:vAlign w:val="center"/>
            <w:hideMark/>
          </w:tcPr>
          <w:p w14:paraId="7CD3088D"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46FBF3C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153 865,00</w:t>
            </w:r>
          </w:p>
        </w:tc>
        <w:tc>
          <w:tcPr>
            <w:tcW w:w="1417" w:type="dxa"/>
            <w:shd w:val="clear" w:color="auto" w:fill="auto"/>
            <w:noWrap/>
            <w:vAlign w:val="center"/>
            <w:hideMark/>
          </w:tcPr>
          <w:p w14:paraId="4AC3B1C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118 791,50</w:t>
            </w:r>
          </w:p>
        </w:tc>
        <w:tc>
          <w:tcPr>
            <w:tcW w:w="1300" w:type="dxa"/>
            <w:shd w:val="clear" w:color="auto" w:fill="auto"/>
            <w:noWrap/>
            <w:vAlign w:val="center"/>
            <w:hideMark/>
          </w:tcPr>
          <w:p w14:paraId="5088A1C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116 791,30</w:t>
            </w:r>
          </w:p>
        </w:tc>
        <w:tc>
          <w:tcPr>
            <w:tcW w:w="1535" w:type="dxa"/>
            <w:shd w:val="clear" w:color="auto" w:fill="auto"/>
            <w:noWrap/>
            <w:vAlign w:val="center"/>
            <w:hideMark/>
          </w:tcPr>
          <w:p w14:paraId="24B3DBE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160 677,90</w:t>
            </w:r>
          </w:p>
        </w:tc>
        <w:tc>
          <w:tcPr>
            <w:tcW w:w="1680" w:type="dxa"/>
            <w:shd w:val="clear" w:color="auto" w:fill="auto"/>
            <w:noWrap/>
            <w:vAlign w:val="center"/>
            <w:hideMark/>
          </w:tcPr>
          <w:p w14:paraId="23085A7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160 677,90</w:t>
            </w:r>
          </w:p>
        </w:tc>
        <w:tc>
          <w:tcPr>
            <w:tcW w:w="1300" w:type="dxa"/>
            <w:shd w:val="clear" w:color="auto" w:fill="auto"/>
            <w:noWrap/>
            <w:vAlign w:val="center"/>
            <w:hideMark/>
          </w:tcPr>
          <w:p w14:paraId="1282E1B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160 677,90</w:t>
            </w:r>
          </w:p>
        </w:tc>
        <w:tc>
          <w:tcPr>
            <w:tcW w:w="1460" w:type="dxa"/>
            <w:shd w:val="clear" w:color="auto" w:fill="auto"/>
            <w:noWrap/>
            <w:vAlign w:val="center"/>
            <w:hideMark/>
          </w:tcPr>
          <w:p w14:paraId="42191D1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160 677,90</w:t>
            </w:r>
          </w:p>
        </w:tc>
        <w:tc>
          <w:tcPr>
            <w:tcW w:w="1230" w:type="dxa"/>
            <w:shd w:val="clear" w:color="auto" w:fill="auto"/>
            <w:noWrap/>
            <w:vAlign w:val="center"/>
            <w:hideMark/>
          </w:tcPr>
          <w:p w14:paraId="587CDFE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1 032 159,40</w:t>
            </w:r>
          </w:p>
        </w:tc>
      </w:tr>
      <w:tr w:rsidR="001D6496" w:rsidRPr="001D6496" w14:paraId="5331A4E2" w14:textId="77777777" w:rsidTr="001D6496">
        <w:trPr>
          <w:gridAfter w:val="1"/>
          <w:wAfter w:w="19" w:type="dxa"/>
          <w:trHeight w:val="375"/>
        </w:trPr>
        <w:tc>
          <w:tcPr>
            <w:tcW w:w="3114" w:type="dxa"/>
            <w:shd w:val="clear" w:color="auto" w:fill="auto"/>
            <w:vAlign w:val="center"/>
            <w:hideMark/>
          </w:tcPr>
          <w:p w14:paraId="70CE9D19"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Республиканский бюджет</w:t>
            </w:r>
          </w:p>
        </w:tc>
        <w:tc>
          <w:tcPr>
            <w:tcW w:w="1595" w:type="dxa"/>
            <w:shd w:val="clear" w:color="auto" w:fill="auto"/>
            <w:vAlign w:val="center"/>
            <w:hideMark/>
          </w:tcPr>
          <w:p w14:paraId="416DBDB8"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2A141C9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153 865,00</w:t>
            </w:r>
          </w:p>
        </w:tc>
        <w:tc>
          <w:tcPr>
            <w:tcW w:w="1417" w:type="dxa"/>
            <w:shd w:val="clear" w:color="auto" w:fill="auto"/>
            <w:noWrap/>
            <w:vAlign w:val="center"/>
            <w:hideMark/>
          </w:tcPr>
          <w:p w14:paraId="6099205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118 791,50</w:t>
            </w:r>
          </w:p>
        </w:tc>
        <w:tc>
          <w:tcPr>
            <w:tcW w:w="1300" w:type="dxa"/>
            <w:shd w:val="clear" w:color="auto" w:fill="auto"/>
            <w:noWrap/>
            <w:vAlign w:val="center"/>
            <w:hideMark/>
          </w:tcPr>
          <w:p w14:paraId="6D7AD43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116 791,30</w:t>
            </w:r>
          </w:p>
        </w:tc>
        <w:tc>
          <w:tcPr>
            <w:tcW w:w="1535" w:type="dxa"/>
            <w:shd w:val="clear" w:color="auto" w:fill="auto"/>
            <w:noWrap/>
            <w:vAlign w:val="center"/>
            <w:hideMark/>
          </w:tcPr>
          <w:p w14:paraId="1C2C32A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160 677,90</w:t>
            </w:r>
          </w:p>
        </w:tc>
        <w:tc>
          <w:tcPr>
            <w:tcW w:w="1680" w:type="dxa"/>
            <w:shd w:val="clear" w:color="auto" w:fill="auto"/>
            <w:noWrap/>
            <w:vAlign w:val="center"/>
            <w:hideMark/>
          </w:tcPr>
          <w:p w14:paraId="66A0D18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160 677,90</w:t>
            </w:r>
          </w:p>
        </w:tc>
        <w:tc>
          <w:tcPr>
            <w:tcW w:w="1300" w:type="dxa"/>
            <w:shd w:val="clear" w:color="auto" w:fill="auto"/>
            <w:noWrap/>
            <w:vAlign w:val="center"/>
            <w:hideMark/>
          </w:tcPr>
          <w:p w14:paraId="4292976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160 677,90</w:t>
            </w:r>
          </w:p>
        </w:tc>
        <w:tc>
          <w:tcPr>
            <w:tcW w:w="1460" w:type="dxa"/>
            <w:shd w:val="clear" w:color="auto" w:fill="auto"/>
            <w:noWrap/>
            <w:vAlign w:val="center"/>
            <w:hideMark/>
          </w:tcPr>
          <w:p w14:paraId="0CC7648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160 677,90</w:t>
            </w:r>
          </w:p>
        </w:tc>
        <w:tc>
          <w:tcPr>
            <w:tcW w:w="1230" w:type="dxa"/>
            <w:shd w:val="clear" w:color="auto" w:fill="auto"/>
            <w:noWrap/>
            <w:vAlign w:val="center"/>
            <w:hideMark/>
          </w:tcPr>
          <w:p w14:paraId="58691AB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1 032 159,40</w:t>
            </w:r>
          </w:p>
        </w:tc>
      </w:tr>
      <w:tr w:rsidR="001D6496" w:rsidRPr="001D6496" w14:paraId="707E833A" w14:textId="77777777" w:rsidTr="001D6496">
        <w:trPr>
          <w:gridAfter w:val="1"/>
          <w:wAfter w:w="19" w:type="dxa"/>
          <w:trHeight w:val="465"/>
        </w:trPr>
        <w:tc>
          <w:tcPr>
            <w:tcW w:w="3114" w:type="dxa"/>
            <w:shd w:val="clear" w:color="auto" w:fill="auto"/>
            <w:vAlign w:val="center"/>
            <w:hideMark/>
          </w:tcPr>
          <w:p w14:paraId="328F4EDD"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595" w:type="dxa"/>
            <w:shd w:val="clear" w:color="auto" w:fill="auto"/>
            <w:vAlign w:val="center"/>
            <w:hideMark/>
          </w:tcPr>
          <w:p w14:paraId="3ED1492E"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7DF13BD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417" w:type="dxa"/>
            <w:shd w:val="clear" w:color="auto" w:fill="auto"/>
            <w:noWrap/>
            <w:vAlign w:val="center"/>
            <w:hideMark/>
          </w:tcPr>
          <w:p w14:paraId="2A91373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300" w:type="dxa"/>
            <w:shd w:val="clear" w:color="auto" w:fill="auto"/>
            <w:noWrap/>
            <w:vAlign w:val="center"/>
            <w:hideMark/>
          </w:tcPr>
          <w:p w14:paraId="200014E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35" w:type="dxa"/>
            <w:shd w:val="clear" w:color="auto" w:fill="auto"/>
            <w:noWrap/>
            <w:vAlign w:val="center"/>
            <w:hideMark/>
          </w:tcPr>
          <w:p w14:paraId="3E2F505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680" w:type="dxa"/>
            <w:shd w:val="clear" w:color="auto" w:fill="auto"/>
            <w:noWrap/>
            <w:vAlign w:val="center"/>
            <w:hideMark/>
          </w:tcPr>
          <w:p w14:paraId="3829F2B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300" w:type="dxa"/>
            <w:shd w:val="clear" w:color="auto" w:fill="auto"/>
            <w:noWrap/>
            <w:vAlign w:val="center"/>
            <w:hideMark/>
          </w:tcPr>
          <w:p w14:paraId="3C506F6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460" w:type="dxa"/>
            <w:shd w:val="clear" w:color="auto" w:fill="auto"/>
            <w:noWrap/>
            <w:vAlign w:val="center"/>
            <w:hideMark/>
          </w:tcPr>
          <w:p w14:paraId="74CDB87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230" w:type="dxa"/>
            <w:shd w:val="clear" w:color="auto" w:fill="auto"/>
            <w:noWrap/>
            <w:vAlign w:val="center"/>
            <w:hideMark/>
          </w:tcPr>
          <w:p w14:paraId="132AEAC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4A9A2B25" w14:textId="77777777" w:rsidTr="001D6496">
        <w:trPr>
          <w:gridAfter w:val="1"/>
          <w:wAfter w:w="19" w:type="dxa"/>
          <w:trHeight w:val="390"/>
        </w:trPr>
        <w:tc>
          <w:tcPr>
            <w:tcW w:w="3114" w:type="dxa"/>
            <w:shd w:val="clear" w:color="auto" w:fill="auto"/>
            <w:vAlign w:val="center"/>
            <w:hideMark/>
          </w:tcPr>
          <w:p w14:paraId="407D3039"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Внебюджетные источники</w:t>
            </w:r>
          </w:p>
        </w:tc>
        <w:tc>
          <w:tcPr>
            <w:tcW w:w="1595" w:type="dxa"/>
            <w:shd w:val="clear" w:color="auto" w:fill="auto"/>
            <w:vAlign w:val="center"/>
            <w:hideMark/>
          </w:tcPr>
          <w:p w14:paraId="1DAFC0C4"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7A82F2A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417" w:type="dxa"/>
            <w:shd w:val="clear" w:color="auto" w:fill="auto"/>
            <w:noWrap/>
            <w:vAlign w:val="center"/>
            <w:hideMark/>
          </w:tcPr>
          <w:p w14:paraId="0CA497A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300" w:type="dxa"/>
            <w:shd w:val="clear" w:color="auto" w:fill="auto"/>
            <w:noWrap/>
            <w:vAlign w:val="center"/>
            <w:hideMark/>
          </w:tcPr>
          <w:p w14:paraId="215B0CE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35" w:type="dxa"/>
            <w:shd w:val="clear" w:color="auto" w:fill="auto"/>
            <w:noWrap/>
            <w:vAlign w:val="center"/>
            <w:hideMark/>
          </w:tcPr>
          <w:p w14:paraId="3D09EF7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680" w:type="dxa"/>
            <w:shd w:val="clear" w:color="auto" w:fill="auto"/>
            <w:noWrap/>
            <w:vAlign w:val="center"/>
            <w:hideMark/>
          </w:tcPr>
          <w:p w14:paraId="4133F53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300" w:type="dxa"/>
            <w:shd w:val="clear" w:color="auto" w:fill="auto"/>
            <w:noWrap/>
            <w:vAlign w:val="center"/>
            <w:hideMark/>
          </w:tcPr>
          <w:p w14:paraId="0152B15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460" w:type="dxa"/>
            <w:shd w:val="clear" w:color="auto" w:fill="auto"/>
            <w:noWrap/>
            <w:vAlign w:val="center"/>
            <w:hideMark/>
          </w:tcPr>
          <w:p w14:paraId="5C6A548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230" w:type="dxa"/>
            <w:shd w:val="clear" w:color="auto" w:fill="auto"/>
            <w:noWrap/>
            <w:vAlign w:val="center"/>
            <w:hideMark/>
          </w:tcPr>
          <w:p w14:paraId="763AD8C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54EA2921" w14:textId="77777777" w:rsidTr="001D6496">
        <w:trPr>
          <w:gridAfter w:val="1"/>
          <w:wAfter w:w="19" w:type="dxa"/>
          <w:trHeight w:val="795"/>
        </w:trPr>
        <w:tc>
          <w:tcPr>
            <w:tcW w:w="3114" w:type="dxa"/>
            <w:shd w:val="clear" w:color="auto" w:fill="auto"/>
            <w:vAlign w:val="center"/>
            <w:hideMark/>
          </w:tcPr>
          <w:p w14:paraId="17760BC7"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1.3. Субсидии на возмещение затрат в частных дошкольных образовательных организациях, в том числе</w:t>
            </w:r>
          </w:p>
        </w:tc>
        <w:tc>
          <w:tcPr>
            <w:tcW w:w="1595" w:type="dxa"/>
            <w:shd w:val="clear" w:color="auto" w:fill="auto"/>
            <w:vAlign w:val="center"/>
            <w:hideMark/>
          </w:tcPr>
          <w:p w14:paraId="26AE82E6"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Министерство образования Республики Тыва</w:t>
            </w:r>
          </w:p>
        </w:tc>
        <w:tc>
          <w:tcPr>
            <w:tcW w:w="1524" w:type="dxa"/>
            <w:shd w:val="clear" w:color="auto" w:fill="auto"/>
            <w:noWrap/>
            <w:vAlign w:val="center"/>
            <w:hideMark/>
          </w:tcPr>
          <w:p w14:paraId="0FE06E7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44 442,00</w:t>
            </w:r>
          </w:p>
        </w:tc>
        <w:tc>
          <w:tcPr>
            <w:tcW w:w="1417" w:type="dxa"/>
            <w:shd w:val="clear" w:color="auto" w:fill="auto"/>
            <w:noWrap/>
            <w:vAlign w:val="center"/>
            <w:hideMark/>
          </w:tcPr>
          <w:p w14:paraId="2FFAE54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14 398,10</w:t>
            </w:r>
          </w:p>
        </w:tc>
        <w:tc>
          <w:tcPr>
            <w:tcW w:w="1300" w:type="dxa"/>
            <w:shd w:val="clear" w:color="auto" w:fill="auto"/>
            <w:noWrap/>
            <w:vAlign w:val="center"/>
            <w:hideMark/>
          </w:tcPr>
          <w:p w14:paraId="473AE66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13 820,40</w:t>
            </w:r>
          </w:p>
        </w:tc>
        <w:tc>
          <w:tcPr>
            <w:tcW w:w="1535" w:type="dxa"/>
            <w:shd w:val="clear" w:color="auto" w:fill="auto"/>
            <w:noWrap/>
            <w:vAlign w:val="center"/>
            <w:hideMark/>
          </w:tcPr>
          <w:p w14:paraId="39A4EE4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45 396,00</w:t>
            </w:r>
          </w:p>
        </w:tc>
        <w:tc>
          <w:tcPr>
            <w:tcW w:w="1680" w:type="dxa"/>
            <w:shd w:val="clear" w:color="auto" w:fill="auto"/>
            <w:noWrap/>
            <w:vAlign w:val="center"/>
            <w:hideMark/>
          </w:tcPr>
          <w:p w14:paraId="075702B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45 396,00</w:t>
            </w:r>
          </w:p>
        </w:tc>
        <w:tc>
          <w:tcPr>
            <w:tcW w:w="1300" w:type="dxa"/>
            <w:shd w:val="clear" w:color="auto" w:fill="auto"/>
            <w:noWrap/>
            <w:vAlign w:val="center"/>
            <w:hideMark/>
          </w:tcPr>
          <w:p w14:paraId="30104BA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45 396,00</w:t>
            </w:r>
          </w:p>
        </w:tc>
        <w:tc>
          <w:tcPr>
            <w:tcW w:w="1460" w:type="dxa"/>
            <w:shd w:val="clear" w:color="auto" w:fill="auto"/>
            <w:noWrap/>
            <w:vAlign w:val="center"/>
            <w:hideMark/>
          </w:tcPr>
          <w:p w14:paraId="7C31F97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45 396,00</w:t>
            </w:r>
          </w:p>
        </w:tc>
        <w:tc>
          <w:tcPr>
            <w:tcW w:w="1230" w:type="dxa"/>
            <w:shd w:val="clear" w:color="auto" w:fill="auto"/>
            <w:noWrap/>
            <w:vAlign w:val="center"/>
            <w:hideMark/>
          </w:tcPr>
          <w:p w14:paraId="243D0B60"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254 244,50</w:t>
            </w:r>
          </w:p>
        </w:tc>
      </w:tr>
      <w:tr w:rsidR="001D6496" w:rsidRPr="001D6496" w14:paraId="7CA1D31D" w14:textId="77777777" w:rsidTr="001D6496">
        <w:trPr>
          <w:gridAfter w:val="1"/>
          <w:wAfter w:w="19" w:type="dxa"/>
          <w:trHeight w:val="465"/>
        </w:trPr>
        <w:tc>
          <w:tcPr>
            <w:tcW w:w="3114" w:type="dxa"/>
            <w:shd w:val="clear" w:color="auto" w:fill="auto"/>
            <w:vAlign w:val="center"/>
            <w:hideMark/>
          </w:tcPr>
          <w:p w14:paraId="3638CD3A"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595" w:type="dxa"/>
            <w:shd w:val="clear" w:color="auto" w:fill="auto"/>
            <w:vAlign w:val="center"/>
            <w:hideMark/>
          </w:tcPr>
          <w:p w14:paraId="3C25F5AC"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174EABE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417" w:type="dxa"/>
            <w:shd w:val="clear" w:color="auto" w:fill="auto"/>
            <w:noWrap/>
            <w:vAlign w:val="center"/>
            <w:hideMark/>
          </w:tcPr>
          <w:p w14:paraId="40250C9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300" w:type="dxa"/>
            <w:shd w:val="clear" w:color="auto" w:fill="auto"/>
            <w:noWrap/>
            <w:vAlign w:val="center"/>
            <w:hideMark/>
          </w:tcPr>
          <w:p w14:paraId="6860D0A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35" w:type="dxa"/>
            <w:shd w:val="clear" w:color="auto" w:fill="auto"/>
            <w:noWrap/>
            <w:vAlign w:val="center"/>
            <w:hideMark/>
          </w:tcPr>
          <w:p w14:paraId="653066C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680" w:type="dxa"/>
            <w:shd w:val="clear" w:color="auto" w:fill="auto"/>
            <w:noWrap/>
            <w:vAlign w:val="center"/>
            <w:hideMark/>
          </w:tcPr>
          <w:p w14:paraId="0CE5077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300" w:type="dxa"/>
            <w:shd w:val="clear" w:color="auto" w:fill="auto"/>
            <w:noWrap/>
            <w:vAlign w:val="center"/>
            <w:hideMark/>
          </w:tcPr>
          <w:p w14:paraId="495D1CA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460" w:type="dxa"/>
            <w:shd w:val="clear" w:color="auto" w:fill="auto"/>
            <w:noWrap/>
            <w:vAlign w:val="center"/>
            <w:hideMark/>
          </w:tcPr>
          <w:p w14:paraId="14210F2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230" w:type="dxa"/>
            <w:shd w:val="clear" w:color="auto" w:fill="auto"/>
            <w:noWrap/>
            <w:vAlign w:val="center"/>
            <w:hideMark/>
          </w:tcPr>
          <w:p w14:paraId="534E445F"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r>
      <w:tr w:rsidR="001D6496" w:rsidRPr="001D6496" w14:paraId="1287F75D" w14:textId="77777777" w:rsidTr="001D6496">
        <w:trPr>
          <w:gridAfter w:val="1"/>
          <w:wAfter w:w="19" w:type="dxa"/>
          <w:trHeight w:val="540"/>
        </w:trPr>
        <w:tc>
          <w:tcPr>
            <w:tcW w:w="3114" w:type="dxa"/>
            <w:shd w:val="clear" w:color="auto" w:fill="auto"/>
            <w:vAlign w:val="center"/>
            <w:hideMark/>
          </w:tcPr>
          <w:p w14:paraId="672D013C"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595" w:type="dxa"/>
            <w:shd w:val="clear" w:color="auto" w:fill="auto"/>
            <w:vAlign w:val="center"/>
            <w:hideMark/>
          </w:tcPr>
          <w:p w14:paraId="449544D2"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2D7E06F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44 442,00</w:t>
            </w:r>
          </w:p>
        </w:tc>
        <w:tc>
          <w:tcPr>
            <w:tcW w:w="1417" w:type="dxa"/>
            <w:shd w:val="clear" w:color="auto" w:fill="auto"/>
            <w:noWrap/>
            <w:vAlign w:val="center"/>
            <w:hideMark/>
          </w:tcPr>
          <w:p w14:paraId="56DD903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14 398,10</w:t>
            </w:r>
          </w:p>
        </w:tc>
        <w:tc>
          <w:tcPr>
            <w:tcW w:w="1300" w:type="dxa"/>
            <w:shd w:val="clear" w:color="auto" w:fill="auto"/>
            <w:noWrap/>
            <w:vAlign w:val="center"/>
            <w:hideMark/>
          </w:tcPr>
          <w:p w14:paraId="0CF3469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13 820,40</w:t>
            </w:r>
          </w:p>
        </w:tc>
        <w:tc>
          <w:tcPr>
            <w:tcW w:w="1535" w:type="dxa"/>
            <w:shd w:val="clear" w:color="auto" w:fill="auto"/>
            <w:noWrap/>
            <w:vAlign w:val="center"/>
            <w:hideMark/>
          </w:tcPr>
          <w:p w14:paraId="6BE7947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45 396,00</w:t>
            </w:r>
          </w:p>
        </w:tc>
        <w:tc>
          <w:tcPr>
            <w:tcW w:w="1680" w:type="dxa"/>
            <w:shd w:val="clear" w:color="auto" w:fill="auto"/>
            <w:noWrap/>
            <w:vAlign w:val="center"/>
            <w:hideMark/>
          </w:tcPr>
          <w:p w14:paraId="2E37D7B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45 396,00</w:t>
            </w:r>
          </w:p>
        </w:tc>
        <w:tc>
          <w:tcPr>
            <w:tcW w:w="1300" w:type="dxa"/>
            <w:shd w:val="clear" w:color="auto" w:fill="auto"/>
            <w:noWrap/>
            <w:vAlign w:val="center"/>
            <w:hideMark/>
          </w:tcPr>
          <w:p w14:paraId="2F5ABDA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45 396,00</w:t>
            </w:r>
          </w:p>
        </w:tc>
        <w:tc>
          <w:tcPr>
            <w:tcW w:w="1460" w:type="dxa"/>
            <w:shd w:val="clear" w:color="auto" w:fill="auto"/>
            <w:noWrap/>
            <w:vAlign w:val="center"/>
            <w:hideMark/>
          </w:tcPr>
          <w:p w14:paraId="472B72E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45 396,00</w:t>
            </w:r>
          </w:p>
        </w:tc>
        <w:tc>
          <w:tcPr>
            <w:tcW w:w="1230" w:type="dxa"/>
            <w:shd w:val="clear" w:color="auto" w:fill="auto"/>
            <w:noWrap/>
            <w:vAlign w:val="center"/>
            <w:hideMark/>
          </w:tcPr>
          <w:p w14:paraId="68E41F0C"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254 244,50</w:t>
            </w:r>
          </w:p>
        </w:tc>
      </w:tr>
      <w:tr w:rsidR="001D6496" w:rsidRPr="001D6496" w14:paraId="4BE8498E" w14:textId="77777777" w:rsidTr="001D6496">
        <w:trPr>
          <w:gridAfter w:val="1"/>
          <w:wAfter w:w="19" w:type="dxa"/>
          <w:trHeight w:val="330"/>
        </w:trPr>
        <w:tc>
          <w:tcPr>
            <w:tcW w:w="3114" w:type="dxa"/>
            <w:shd w:val="clear" w:color="auto" w:fill="auto"/>
            <w:vAlign w:val="center"/>
            <w:hideMark/>
          </w:tcPr>
          <w:p w14:paraId="052962C3"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Республиканский бюджет</w:t>
            </w:r>
          </w:p>
        </w:tc>
        <w:tc>
          <w:tcPr>
            <w:tcW w:w="1595" w:type="dxa"/>
            <w:shd w:val="clear" w:color="auto" w:fill="auto"/>
            <w:vAlign w:val="center"/>
            <w:hideMark/>
          </w:tcPr>
          <w:p w14:paraId="1FBE7A41"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6964D7E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44 442,00</w:t>
            </w:r>
          </w:p>
        </w:tc>
        <w:tc>
          <w:tcPr>
            <w:tcW w:w="1417" w:type="dxa"/>
            <w:shd w:val="clear" w:color="auto" w:fill="auto"/>
            <w:noWrap/>
            <w:vAlign w:val="center"/>
            <w:hideMark/>
          </w:tcPr>
          <w:p w14:paraId="5CBC371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14 398,10</w:t>
            </w:r>
          </w:p>
        </w:tc>
        <w:tc>
          <w:tcPr>
            <w:tcW w:w="1300" w:type="dxa"/>
            <w:shd w:val="clear" w:color="auto" w:fill="auto"/>
            <w:noWrap/>
            <w:vAlign w:val="center"/>
            <w:hideMark/>
          </w:tcPr>
          <w:p w14:paraId="3B99B28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13 820,40</w:t>
            </w:r>
          </w:p>
        </w:tc>
        <w:tc>
          <w:tcPr>
            <w:tcW w:w="1535" w:type="dxa"/>
            <w:shd w:val="clear" w:color="auto" w:fill="auto"/>
            <w:noWrap/>
            <w:vAlign w:val="center"/>
            <w:hideMark/>
          </w:tcPr>
          <w:p w14:paraId="12631B6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45 396,00</w:t>
            </w:r>
          </w:p>
        </w:tc>
        <w:tc>
          <w:tcPr>
            <w:tcW w:w="1680" w:type="dxa"/>
            <w:shd w:val="clear" w:color="auto" w:fill="auto"/>
            <w:noWrap/>
            <w:vAlign w:val="center"/>
            <w:hideMark/>
          </w:tcPr>
          <w:p w14:paraId="7F1FB60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45 396,00</w:t>
            </w:r>
          </w:p>
        </w:tc>
        <w:tc>
          <w:tcPr>
            <w:tcW w:w="1300" w:type="dxa"/>
            <w:shd w:val="clear" w:color="auto" w:fill="auto"/>
            <w:noWrap/>
            <w:vAlign w:val="center"/>
            <w:hideMark/>
          </w:tcPr>
          <w:p w14:paraId="7E981D4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45 396,00</w:t>
            </w:r>
          </w:p>
        </w:tc>
        <w:tc>
          <w:tcPr>
            <w:tcW w:w="1460" w:type="dxa"/>
            <w:shd w:val="clear" w:color="auto" w:fill="auto"/>
            <w:noWrap/>
            <w:vAlign w:val="center"/>
            <w:hideMark/>
          </w:tcPr>
          <w:p w14:paraId="2CA8706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45 396,00</w:t>
            </w:r>
          </w:p>
        </w:tc>
        <w:tc>
          <w:tcPr>
            <w:tcW w:w="1230" w:type="dxa"/>
            <w:shd w:val="clear" w:color="auto" w:fill="auto"/>
            <w:noWrap/>
            <w:vAlign w:val="center"/>
            <w:hideMark/>
          </w:tcPr>
          <w:p w14:paraId="54EE0FFD"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254 244,50</w:t>
            </w:r>
          </w:p>
        </w:tc>
      </w:tr>
      <w:tr w:rsidR="001D6496" w:rsidRPr="001D6496" w14:paraId="2BF94BAB" w14:textId="77777777" w:rsidTr="001D6496">
        <w:trPr>
          <w:gridAfter w:val="1"/>
          <w:wAfter w:w="19" w:type="dxa"/>
          <w:trHeight w:val="525"/>
        </w:trPr>
        <w:tc>
          <w:tcPr>
            <w:tcW w:w="3114" w:type="dxa"/>
            <w:shd w:val="clear" w:color="auto" w:fill="auto"/>
            <w:vAlign w:val="center"/>
            <w:hideMark/>
          </w:tcPr>
          <w:p w14:paraId="295AB4F6"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595" w:type="dxa"/>
            <w:shd w:val="clear" w:color="auto" w:fill="auto"/>
            <w:vAlign w:val="center"/>
            <w:hideMark/>
          </w:tcPr>
          <w:p w14:paraId="17DD1C2F"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188EF03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417" w:type="dxa"/>
            <w:shd w:val="clear" w:color="auto" w:fill="auto"/>
            <w:noWrap/>
            <w:vAlign w:val="center"/>
            <w:hideMark/>
          </w:tcPr>
          <w:p w14:paraId="3EA36B1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300" w:type="dxa"/>
            <w:shd w:val="clear" w:color="auto" w:fill="auto"/>
            <w:noWrap/>
            <w:vAlign w:val="center"/>
            <w:hideMark/>
          </w:tcPr>
          <w:p w14:paraId="1E4F3E4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35" w:type="dxa"/>
            <w:shd w:val="clear" w:color="auto" w:fill="auto"/>
            <w:noWrap/>
            <w:vAlign w:val="center"/>
            <w:hideMark/>
          </w:tcPr>
          <w:p w14:paraId="6114C7C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680" w:type="dxa"/>
            <w:shd w:val="clear" w:color="auto" w:fill="auto"/>
            <w:noWrap/>
            <w:vAlign w:val="center"/>
            <w:hideMark/>
          </w:tcPr>
          <w:p w14:paraId="754076D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300" w:type="dxa"/>
            <w:shd w:val="clear" w:color="auto" w:fill="auto"/>
            <w:noWrap/>
            <w:vAlign w:val="center"/>
            <w:hideMark/>
          </w:tcPr>
          <w:p w14:paraId="451C826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460" w:type="dxa"/>
            <w:shd w:val="clear" w:color="auto" w:fill="auto"/>
            <w:noWrap/>
            <w:vAlign w:val="center"/>
            <w:hideMark/>
          </w:tcPr>
          <w:p w14:paraId="71C48BE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230" w:type="dxa"/>
            <w:shd w:val="clear" w:color="auto" w:fill="auto"/>
            <w:noWrap/>
            <w:vAlign w:val="center"/>
            <w:hideMark/>
          </w:tcPr>
          <w:p w14:paraId="1C3803DF"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r>
      <w:tr w:rsidR="001D6496" w:rsidRPr="001D6496" w14:paraId="253A0B55" w14:textId="77777777" w:rsidTr="001D6496">
        <w:trPr>
          <w:gridAfter w:val="1"/>
          <w:wAfter w:w="19" w:type="dxa"/>
          <w:trHeight w:val="510"/>
        </w:trPr>
        <w:tc>
          <w:tcPr>
            <w:tcW w:w="3114" w:type="dxa"/>
            <w:shd w:val="clear" w:color="auto" w:fill="auto"/>
            <w:vAlign w:val="center"/>
            <w:hideMark/>
          </w:tcPr>
          <w:p w14:paraId="15D8A7CE"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Внебюджетные источники</w:t>
            </w:r>
          </w:p>
        </w:tc>
        <w:tc>
          <w:tcPr>
            <w:tcW w:w="1595" w:type="dxa"/>
            <w:shd w:val="clear" w:color="auto" w:fill="auto"/>
            <w:vAlign w:val="center"/>
            <w:hideMark/>
          </w:tcPr>
          <w:p w14:paraId="33AA44A8"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2618AB1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417" w:type="dxa"/>
            <w:shd w:val="clear" w:color="auto" w:fill="auto"/>
            <w:noWrap/>
            <w:vAlign w:val="center"/>
            <w:hideMark/>
          </w:tcPr>
          <w:p w14:paraId="1B6749F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300" w:type="dxa"/>
            <w:shd w:val="clear" w:color="auto" w:fill="auto"/>
            <w:noWrap/>
            <w:vAlign w:val="center"/>
            <w:hideMark/>
          </w:tcPr>
          <w:p w14:paraId="648DA20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35" w:type="dxa"/>
            <w:shd w:val="clear" w:color="auto" w:fill="auto"/>
            <w:noWrap/>
            <w:vAlign w:val="center"/>
            <w:hideMark/>
          </w:tcPr>
          <w:p w14:paraId="288DFF2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680" w:type="dxa"/>
            <w:shd w:val="clear" w:color="auto" w:fill="auto"/>
            <w:noWrap/>
            <w:vAlign w:val="center"/>
            <w:hideMark/>
          </w:tcPr>
          <w:p w14:paraId="6A8314E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300" w:type="dxa"/>
            <w:shd w:val="clear" w:color="auto" w:fill="auto"/>
            <w:noWrap/>
            <w:vAlign w:val="center"/>
            <w:hideMark/>
          </w:tcPr>
          <w:p w14:paraId="41C5943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460" w:type="dxa"/>
            <w:shd w:val="clear" w:color="auto" w:fill="auto"/>
            <w:noWrap/>
            <w:vAlign w:val="center"/>
            <w:hideMark/>
          </w:tcPr>
          <w:p w14:paraId="53D3176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230" w:type="dxa"/>
            <w:shd w:val="clear" w:color="auto" w:fill="auto"/>
            <w:noWrap/>
            <w:vAlign w:val="center"/>
            <w:hideMark/>
          </w:tcPr>
          <w:p w14:paraId="6436CBEC"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r>
      <w:tr w:rsidR="001D6496" w:rsidRPr="001D6496" w14:paraId="0EB36C7C" w14:textId="77777777" w:rsidTr="001D6496">
        <w:trPr>
          <w:gridAfter w:val="1"/>
          <w:wAfter w:w="19" w:type="dxa"/>
          <w:trHeight w:val="585"/>
        </w:trPr>
        <w:tc>
          <w:tcPr>
            <w:tcW w:w="3114" w:type="dxa"/>
            <w:shd w:val="clear" w:color="auto" w:fill="auto"/>
            <w:vAlign w:val="center"/>
            <w:hideMark/>
          </w:tcPr>
          <w:p w14:paraId="3ED17340"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1.4. Капитальный ремонт дошкольных учреждений образования, в том числе</w:t>
            </w:r>
          </w:p>
        </w:tc>
        <w:tc>
          <w:tcPr>
            <w:tcW w:w="1595" w:type="dxa"/>
            <w:shd w:val="clear" w:color="auto" w:fill="auto"/>
            <w:vAlign w:val="center"/>
            <w:hideMark/>
          </w:tcPr>
          <w:p w14:paraId="043F4102"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Министерство образования Республики Тыва</w:t>
            </w:r>
          </w:p>
        </w:tc>
        <w:tc>
          <w:tcPr>
            <w:tcW w:w="1524" w:type="dxa"/>
            <w:shd w:val="clear" w:color="auto" w:fill="auto"/>
            <w:noWrap/>
            <w:vAlign w:val="center"/>
            <w:hideMark/>
          </w:tcPr>
          <w:p w14:paraId="09ADACA4" w14:textId="77777777" w:rsidR="001D6496" w:rsidRPr="001D6496" w:rsidRDefault="001D6496" w:rsidP="001D6496">
            <w:pPr>
              <w:spacing w:after="0" w:line="240" w:lineRule="auto"/>
              <w:jc w:val="center"/>
              <w:rPr>
                <w:rFonts w:ascii="Times New Roman" w:eastAsia="Times New Roman" w:hAnsi="Times New Roman" w:cs="Times New Roman"/>
                <w:sz w:val="20"/>
                <w:szCs w:val="20"/>
                <w:lang w:eastAsia="ru-RU"/>
              </w:rPr>
            </w:pPr>
            <w:r w:rsidRPr="001D6496">
              <w:rPr>
                <w:rFonts w:ascii="Times New Roman" w:eastAsia="Times New Roman" w:hAnsi="Times New Roman" w:cs="Times New Roman"/>
                <w:sz w:val="20"/>
                <w:szCs w:val="20"/>
                <w:lang w:eastAsia="ru-RU"/>
              </w:rPr>
              <w:t>0,00</w:t>
            </w:r>
          </w:p>
        </w:tc>
        <w:tc>
          <w:tcPr>
            <w:tcW w:w="1417" w:type="dxa"/>
            <w:shd w:val="clear" w:color="auto" w:fill="auto"/>
            <w:noWrap/>
            <w:vAlign w:val="center"/>
            <w:hideMark/>
          </w:tcPr>
          <w:p w14:paraId="66C4CAEB" w14:textId="77777777" w:rsidR="001D6496" w:rsidRPr="001D6496" w:rsidRDefault="001D6496" w:rsidP="001D6496">
            <w:pPr>
              <w:spacing w:after="0" w:line="240" w:lineRule="auto"/>
              <w:jc w:val="center"/>
              <w:rPr>
                <w:rFonts w:ascii="Times New Roman" w:eastAsia="Times New Roman" w:hAnsi="Times New Roman" w:cs="Times New Roman"/>
                <w:sz w:val="20"/>
                <w:szCs w:val="20"/>
                <w:lang w:eastAsia="ru-RU"/>
              </w:rPr>
            </w:pPr>
            <w:r w:rsidRPr="001D6496">
              <w:rPr>
                <w:rFonts w:ascii="Times New Roman" w:eastAsia="Times New Roman" w:hAnsi="Times New Roman" w:cs="Times New Roman"/>
                <w:sz w:val="20"/>
                <w:szCs w:val="20"/>
                <w:lang w:eastAsia="ru-RU"/>
              </w:rPr>
              <w:t>0,00</w:t>
            </w:r>
          </w:p>
        </w:tc>
        <w:tc>
          <w:tcPr>
            <w:tcW w:w="1300" w:type="dxa"/>
            <w:shd w:val="clear" w:color="auto" w:fill="auto"/>
            <w:noWrap/>
            <w:vAlign w:val="center"/>
            <w:hideMark/>
          </w:tcPr>
          <w:p w14:paraId="26A9942E" w14:textId="77777777" w:rsidR="001D6496" w:rsidRPr="001D6496" w:rsidRDefault="001D6496" w:rsidP="001D6496">
            <w:pPr>
              <w:spacing w:after="0" w:line="240" w:lineRule="auto"/>
              <w:jc w:val="center"/>
              <w:rPr>
                <w:rFonts w:ascii="Times New Roman" w:eastAsia="Times New Roman" w:hAnsi="Times New Roman" w:cs="Times New Roman"/>
                <w:sz w:val="20"/>
                <w:szCs w:val="20"/>
                <w:lang w:eastAsia="ru-RU"/>
              </w:rPr>
            </w:pPr>
            <w:r w:rsidRPr="001D6496">
              <w:rPr>
                <w:rFonts w:ascii="Times New Roman" w:eastAsia="Times New Roman" w:hAnsi="Times New Roman" w:cs="Times New Roman"/>
                <w:sz w:val="20"/>
                <w:szCs w:val="20"/>
                <w:lang w:eastAsia="ru-RU"/>
              </w:rPr>
              <w:t>0,00</w:t>
            </w:r>
          </w:p>
        </w:tc>
        <w:tc>
          <w:tcPr>
            <w:tcW w:w="1535" w:type="dxa"/>
            <w:shd w:val="clear" w:color="auto" w:fill="auto"/>
            <w:noWrap/>
            <w:vAlign w:val="center"/>
            <w:hideMark/>
          </w:tcPr>
          <w:p w14:paraId="52A67763" w14:textId="77777777" w:rsidR="001D6496" w:rsidRPr="001D6496" w:rsidRDefault="001D6496" w:rsidP="001D6496">
            <w:pPr>
              <w:spacing w:after="0" w:line="240" w:lineRule="auto"/>
              <w:jc w:val="center"/>
              <w:rPr>
                <w:rFonts w:ascii="Times New Roman" w:eastAsia="Times New Roman" w:hAnsi="Times New Roman" w:cs="Times New Roman"/>
                <w:sz w:val="20"/>
                <w:szCs w:val="20"/>
                <w:lang w:eastAsia="ru-RU"/>
              </w:rPr>
            </w:pPr>
            <w:r w:rsidRPr="001D6496">
              <w:rPr>
                <w:rFonts w:ascii="Times New Roman" w:eastAsia="Times New Roman" w:hAnsi="Times New Roman" w:cs="Times New Roman"/>
                <w:sz w:val="20"/>
                <w:szCs w:val="20"/>
                <w:lang w:eastAsia="ru-RU"/>
              </w:rPr>
              <w:t>665 000,00</w:t>
            </w:r>
          </w:p>
        </w:tc>
        <w:tc>
          <w:tcPr>
            <w:tcW w:w="1680" w:type="dxa"/>
            <w:shd w:val="clear" w:color="auto" w:fill="auto"/>
            <w:noWrap/>
            <w:vAlign w:val="center"/>
            <w:hideMark/>
          </w:tcPr>
          <w:p w14:paraId="573EE02A" w14:textId="77777777" w:rsidR="001D6496" w:rsidRPr="001D6496" w:rsidRDefault="001D6496" w:rsidP="001D6496">
            <w:pPr>
              <w:spacing w:after="0" w:line="240" w:lineRule="auto"/>
              <w:jc w:val="center"/>
              <w:rPr>
                <w:rFonts w:ascii="Times New Roman" w:eastAsia="Times New Roman" w:hAnsi="Times New Roman" w:cs="Times New Roman"/>
                <w:sz w:val="20"/>
                <w:szCs w:val="20"/>
                <w:lang w:eastAsia="ru-RU"/>
              </w:rPr>
            </w:pPr>
            <w:r w:rsidRPr="001D6496">
              <w:rPr>
                <w:rFonts w:ascii="Times New Roman" w:eastAsia="Times New Roman" w:hAnsi="Times New Roman" w:cs="Times New Roman"/>
                <w:sz w:val="20"/>
                <w:szCs w:val="20"/>
                <w:lang w:eastAsia="ru-RU"/>
              </w:rPr>
              <w:t>520 000,00</w:t>
            </w:r>
          </w:p>
        </w:tc>
        <w:tc>
          <w:tcPr>
            <w:tcW w:w="1300" w:type="dxa"/>
            <w:shd w:val="clear" w:color="auto" w:fill="auto"/>
            <w:noWrap/>
            <w:vAlign w:val="center"/>
            <w:hideMark/>
          </w:tcPr>
          <w:p w14:paraId="222A84E0" w14:textId="77777777" w:rsidR="001D6496" w:rsidRPr="001D6496" w:rsidRDefault="001D6496" w:rsidP="001D6496">
            <w:pPr>
              <w:spacing w:after="0" w:line="240" w:lineRule="auto"/>
              <w:jc w:val="center"/>
              <w:rPr>
                <w:rFonts w:ascii="Times New Roman" w:eastAsia="Times New Roman" w:hAnsi="Times New Roman" w:cs="Times New Roman"/>
                <w:sz w:val="20"/>
                <w:szCs w:val="20"/>
                <w:lang w:eastAsia="ru-RU"/>
              </w:rPr>
            </w:pPr>
            <w:r w:rsidRPr="001D6496">
              <w:rPr>
                <w:rFonts w:ascii="Times New Roman" w:eastAsia="Times New Roman" w:hAnsi="Times New Roman" w:cs="Times New Roman"/>
                <w:sz w:val="20"/>
                <w:szCs w:val="20"/>
                <w:lang w:eastAsia="ru-RU"/>
              </w:rPr>
              <w:t>480 000,00</w:t>
            </w:r>
          </w:p>
        </w:tc>
        <w:tc>
          <w:tcPr>
            <w:tcW w:w="1460" w:type="dxa"/>
            <w:shd w:val="clear" w:color="auto" w:fill="auto"/>
            <w:noWrap/>
            <w:vAlign w:val="center"/>
            <w:hideMark/>
          </w:tcPr>
          <w:p w14:paraId="54384224" w14:textId="77777777" w:rsidR="001D6496" w:rsidRPr="001D6496" w:rsidRDefault="001D6496" w:rsidP="001D6496">
            <w:pPr>
              <w:spacing w:after="0" w:line="240" w:lineRule="auto"/>
              <w:jc w:val="center"/>
              <w:rPr>
                <w:rFonts w:ascii="Times New Roman" w:eastAsia="Times New Roman" w:hAnsi="Times New Roman" w:cs="Times New Roman"/>
                <w:sz w:val="20"/>
                <w:szCs w:val="20"/>
                <w:lang w:eastAsia="ru-RU"/>
              </w:rPr>
            </w:pPr>
            <w:r w:rsidRPr="001D6496">
              <w:rPr>
                <w:rFonts w:ascii="Times New Roman" w:eastAsia="Times New Roman" w:hAnsi="Times New Roman" w:cs="Times New Roman"/>
                <w:sz w:val="20"/>
                <w:szCs w:val="20"/>
                <w:lang w:eastAsia="ru-RU"/>
              </w:rPr>
              <w:t>345 000,00</w:t>
            </w:r>
          </w:p>
        </w:tc>
        <w:tc>
          <w:tcPr>
            <w:tcW w:w="1230" w:type="dxa"/>
            <w:shd w:val="clear" w:color="auto" w:fill="auto"/>
            <w:noWrap/>
            <w:vAlign w:val="center"/>
            <w:hideMark/>
          </w:tcPr>
          <w:p w14:paraId="0D4E44D6" w14:textId="77777777" w:rsidR="001D6496" w:rsidRPr="001D6496" w:rsidRDefault="001D6496" w:rsidP="001D6496">
            <w:pPr>
              <w:spacing w:after="0" w:line="240" w:lineRule="auto"/>
              <w:jc w:val="center"/>
              <w:rPr>
                <w:rFonts w:ascii="Times New Roman" w:eastAsia="Times New Roman" w:hAnsi="Times New Roman" w:cs="Times New Roman"/>
                <w:sz w:val="20"/>
                <w:szCs w:val="20"/>
                <w:lang w:eastAsia="ru-RU"/>
              </w:rPr>
            </w:pPr>
            <w:r w:rsidRPr="001D6496">
              <w:rPr>
                <w:rFonts w:ascii="Times New Roman" w:eastAsia="Times New Roman" w:hAnsi="Times New Roman" w:cs="Times New Roman"/>
                <w:sz w:val="20"/>
                <w:szCs w:val="20"/>
                <w:lang w:eastAsia="ru-RU"/>
              </w:rPr>
              <w:t>2 010 000,00</w:t>
            </w:r>
          </w:p>
        </w:tc>
      </w:tr>
      <w:tr w:rsidR="001D6496" w:rsidRPr="001D6496" w14:paraId="27A48083" w14:textId="77777777" w:rsidTr="001D6496">
        <w:trPr>
          <w:gridAfter w:val="1"/>
          <w:wAfter w:w="19" w:type="dxa"/>
          <w:trHeight w:val="540"/>
        </w:trPr>
        <w:tc>
          <w:tcPr>
            <w:tcW w:w="3114" w:type="dxa"/>
            <w:shd w:val="clear" w:color="auto" w:fill="auto"/>
            <w:vAlign w:val="center"/>
            <w:hideMark/>
          </w:tcPr>
          <w:p w14:paraId="14558101"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595" w:type="dxa"/>
            <w:shd w:val="clear" w:color="auto" w:fill="auto"/>
            <w:vAlign w:val="center"/>
            <w:hideMark/>
          </w:tcPr>
          <w:p w14:paraId="2F42C06E"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2EDD173A" w14:textId="77777777" w:rsidR="001D6496" w:rsidRPr="001D6496" w:rsidRDefault="001D6496" w:rsidP="001D6496">
            <w:pPr>
              <w:spacing w:after="0" w:line="240" w:lineRule="auto"/>
              <w:jc w:val="center"/>
              <w:rPr>
                <w:rFonts w:ascii="Times New Roman" w:eastAsia="Times New Roman" w:hAnsi="Times New Roman" w:cs="Times New Roman"/>
                <w:sz w:val="20"/>
                <w:szCs w:val="20"/>
                <w:lang w:eastAsia="ru-RU"/>
              </w:rPr>
            </w:pPr>
            <w:r w:rsidRPr="001D6496">
              <w:rPr>
                <w:rFonts w:ascii="Times New Roman" w:eastAsia="Times New Roman" w:hAnsi="Times New Roman" w:cs="Times New Roman"/>
                <w:sz w:val="20"/>
                <w:szCs w:val="20"/>
                <w:lang w:eastAsia="ru-RU"/>
              </w:rPr>
              <w:t>0,00</w:t>
            </w:r>
          </w:p>
        </w:tc>
        <w:tc>
          <w:tcPr>
            <w:tcW w:w="1417" w:type="dxa"/>
            <w:shd w:val="clear" w:color="auto" w:fill="auto"/>
            <w:noWrap/>
            <w:vAlign w:val="center"/>
            <w:hideMark/>
          </w:tcPr>
          <w:p w14:paraId="72D0C8AF" w14:textId="77777777" w:rsidR="001D6496" w:rsidRPr="001D6496" w:rsidRDefault="001D6496" w:rsidP="001D6496">
            <w:pPr>
              <w:spacing w:after="0" w:line="240" w:lineRule="auto"/>
              <w:jc w:val="center"/>
              <w:rPr>
                <w:rFonts w:ascii="Times New Roman" w:eastAsia="Times New Roman" w:hAnsi="Times New Roman" w:cs="Times New Roman"/>
                <w:sz w:val="20"/>
                <w:szCs w:val="20"/>
                <w:lang w:eastAsia="ru-RU"/>
              </w:rPr>
            </w:pPr>
            <w:r w:rsidRPr="001D6496">
              <w:rPr>
                <w:rFonts w:ascii="Times New Roman" w:eastAsia="Times New Roman" w:hAnsi="Times New Roman" w:cs="Times New Roman"/>
                <w:sz w:val="20"/>
                <w:szCs w:val="20"/>
                <w:lang w:eastAsia="ru-RU"/>
              </w:rPr>
              <w:t>0,00</w:t>
            </w:r>
          </w:p>
        </w:tc>
        <w:tc>
          <w:tcPr>
            <w:tcW w:w="1300" w:type="dxa"/>
            <w:shd w:val="clear" w:color="auto" w:fill="auto"/>
            <w:noWrap/>
            <w:vAlign w:val="center"/>
            <w:hideMark/>
          </w:tcPr>
          <w:p w14:paraId="4EAFDFC1" w14:textId="77777777" w:rsidR="001D6496" w:rsidRPr="001D6496" w:rsidRDefault="001D6496" w:rsidP="001D6496">
            <w:pPr>
              <w:spacing w:after="0" w:line="240" w:lineRule="auto"/>
              <w:jc w:val="center"/>
              <w:rPr>
                <w:rFonts w:ascii="Times New Roman" w:eastAsia="Times New Roman" w:hAnsi="Times New Roman" w:cs="Times New Roman"/>
                <w:sz w:val="20"/>
                <w:szCs w:val="20"/>
                <w:lang w:eastAsia="ru-RU"/>
              </w:rPr>
            </w:pPr>
            <w:r w:rsidRPr="001D6496">
              <w:rPr>
                <w:rFonts w:ascii="Times New Roman" w:eastAsia="Times New Roman" w:hAnsi="Times New Roman" w:cs="Times New Roman"/>
                <w:sz w:val="20"/>
                <w:szCs w:val="20"/>
                <w:lang w:eastAsia="ru-RU"/>
              </w:rPr>
              <w:t>0,00</w:t>
            </w:r>
          </w:p>
        </w:tc>
        <w:tc>
          <w:tcPr>
            <w:tcW w:w="1535" w:type="dxa"/>
            <w:shd w:val="clear" w:color="auto" w:fill="auto"/>
            <w:noWrap/>
            <w:vAlign w:val="center"/>
            <w:hideMark/>
          </w:tcPr>
          <w:p w14:paraId="4C27C475" w14:textId="77777777" w:rsidR="001D6496" w:rsidRPr="001D6496" w:rsidRDefault="001D6496" w:rsidP="001D6496">
            <w:pPr>
              <w:spacing w:after="0" w:line="240" w:lineRule="auto"/>
              <w:jc w:val="center"/>
              <w:rPr>
                <w:rFonts w:ascii="Times New Roman" w:eastAsia="Times New Roman" w:hAnsi="Times New Roman" w:cs="Times New Roman"/>
                <w:sz w:val="20"/>
                <w:szCs w:val="20"/>
                <w:lang w:eastAsia="ru-RU"/>
              </w:rPr>
            </w:pPr>
            <w:r w:rsidRPr="001D6496">
              <w:rPr>
                <w:rFonts w:ascii="Times New Roman" w:eastAsia="Times New Roman" w:hAnsi="Times New Roman" w:cs="Times New Roman"/>
                <w:sz w:val="20"/>
                <w:szCs w:val="20"/>
                <w:lang w:eastAsia="ru-RU"/>
              </w:rPr>
              <w:t>0,00</w:t>
            </w:r>
          </w:p>
        </w:tc>
        <w:tc>
          <w:tcPr>
            <w:tcW w:w="1680" w:type="dxa"/>
            <w:shd w:val="clear" w:color="auto" w:fill="auto"/>
            <w:noWrap/>
            <w:vAlign w:val="center"/>
            <w:hideMark/>
          </w:tcPr>
          <w:p w14:paraId="2CA89213" w14:textId="77777777" w:rsidR="001D6496" w:rsidRPr="001D6496" w:rsidRDefault="001D6496" w:rsidP="001D6496">
            <w:pPr>
              <w:spacing w:after="0" w:line="240" w:lineRule="auto"/>
              <w:jc w:val="center"/>
              <w:rPr>
                <w:rFonts w:ascii="Times New Roman" w:eastAsia="Times New Roman" w:hAnsi="Times New Roman" w:cs="Times New Roman"/>
                <w:sz w:val="20"/>
                <w:szCs w:val="20"/>
                <w:lang w:eastAsia="ru-RU"/>
              </w:rPr>
            </w:pPr>
            <w:r w:rsidRPr="001D6496">
              <w:rPr>
                <w:rFonts w:ascii="Times New Roman" w:eastAsia="Times New Roman" w:hAnsi="Times New Roman" w:cs="Times New Roman"/>
                <w:sz w:val="20"/>
                <w:szCs w:val="20"/>
                <w:lang w:eastAsia="ru-RU"/>
              </w:rPr>
              <w:t>0,00</w:t>
            </w:r>
          </w:p>
        </w:tc>
        <w:tc>
          <w:tcPr>
            <w:tcW w:w="1300" w:type="dxa"/>
            <w:shd w:val="clear" w:color="auto" w:fill="auto"/>
            <w:noWrap/>
            <w:vAlign w:val="center"/>
            <w:hideMark/>
          </w:tcPr>
          <w:p w14:paraId="59F8A703" w14:textId="77777777" w:rsidR="001D6496" w:rsidRPr="001D6496" w:rsidRDefault="001D6496" w:rsidP="001D6496">
            <w:pPr>
              <w:spacing w:after="0" w:line="240" w:lineRule="auto"/>
              <w:jc w:val="center"/>
              <w:rPr>
                <w:rFonts w:ascii="Times New Roman" w:eastAsia="Times New Roman" w:hAnsi="Times New Roman" w:cs="Times New Roman"/>
                <w:sz w:val="20"/>
                <w:szCs w:val="20"/>
                <w:lang w:eastAsia="ru-RU"/>
              </w:rPr>
            </w:pPr>
            <w:r w:rsidRPr="001D6496">
              <w:rPr>
                <w:rFonts w:ascii="Times New Roman" w:eastAsia="Times New Roman" w:hAnsi="Times New Roman" w:cs="Times New Roman"/>
                <w:sz w:val="20"/>
                <w:szCs w:val="20"/>
                <w:lang w:eastAsia="ru-RU"/>
              </w:rPr>
              <w:t>0,00</w:t>
            </w:r>
          </w:p>
        </w:tc>
        <w:tc>
          <w:tcPr>
            <w:tcW w:w="1460" w:type="dxa"/>
            <w:shd w:val="clear" w:color="auto" w:fill="auto"/>
            <w:noWrap/>
            <w:vAlign w:val="center"/>
            <w:hideMark/>
          </w:tcPr>
          <w:p w14:paraId="332BFC33" w14:textId="77777777" w:rsidR="001D6496" w:rsidRPr="001D6496" w:rsidRDefault="001D6496" w:rsidP="001D6496">
            <w:pPr>
              <w:spacing w:after="0" w:line="240" w:lineRule="auto"/>
              <w:jc w:val="center"/>
              <w:rPr>
                <w:rFonts w:ascii="Times New Roman" w:eastAsia="Times New Roman" w:hAnsi="Times New Roman" w:cs="Times New Roman"/>
                <w:sz w:val="20"/>
                <w:szCs w:val="20"/>
                <w:lang w:eastAsia="ru-RU"/>
              </w:rPr>
            </w:pPr>
            <w:r w:rsidRPr="001D6496">
              <w:rPr>
                <w:rFonts w:ascii="Times New Roman" w:eastAsia="Times New Roman" w:hAnsi="Times New Roman" w:cs="Times New Roman"/>
                <w:sz w:val="20"/>
                <w:szCs w:val="20"/>
                <w:lang w:eastAsia="ru-RU"/>
              </w:rPr>
              <w:t>0,00</w:t>
            </w:r>
          </w:p>
        </w:tc>
        <w:tc>
          <w:tcPr>
            <w:tcW w:w="1230" w:type="dxa"/>
            <w:shd w:val="clear" w:color="auto" w:fill="auto"/>
            <w:noWrap/>
            <w:vAlign w:val="center"/>
            <w:hideMark/>
          </w:tcPr>
          <w:p w14:paraId="39770FC3" w14:textId="77777777" w:rsidR="001D6496" w:rsidRPr="001D6496" w:rsidRDefault="001D6496" w:rsidP="001D6496">
            <w:pPr>
              <w:spacing w:after="0" w:line="240" w:lineRule="auto"/>
              <w:jc w:val="center"/>
              <w:rPr>
                <w:rFonts w:ascii="Times New Roman" w:eastAsia="Times New Roman" w:hAnsi="Times New Roman" w:cs="Times New Roman"/>
                <w:sz w:val="20"/>
                <w:szCs w:val="20"/>
                <w:lang w:eastAsia="ru-RU"/>
              </w:rPr>
            </w:pPr>
            <w:r w:rsidRPr="001D6496">
              <w:rPr>
                <w:rFonts w:ascii="Times New Roman" w:eastAsia="Times New Roman" w:hAnsi="Times New Roman" w:cs="Times New Roman"/>
                <w:sz w:val="20"/>
                <w:szCs w:val="20"/>
                <w:lang w:eastAsia="ru-RU"/>
              </w:rPr>
              <w:t>0,00</w:t>
            </w:r>
          </w:p>
        </w:tc>
      </w:tr>
      <w:tr w:rsidR="001D6496" w:rsidRPr="001D6496" w14:paraId="6717049B" w14:textId="77777777" w:rsidTr="001D6496">
        <w:trPr>
          <w:gridAfter w:val="1"/>
          <w:wAfter w:w="19" w:type="dxa"/>
          <w:trHeight w:val="480"/>
        </w:trPr>
        <w:tc>
          <w:tcPr>
            <w:tcW w:w="3114" w:type="dxa"/>
            <w:shd w:val="clear" w:color="auto" w:fill="auto"/>
            <w:vAlign w:val="center"/>
            <w:hideMark/>
          </w:tcPr>
          <w:p w14:paraId="6CE2DECE"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595" w:type="dxa"/>
            <w:shd w:val="clear" w:color="auto" w:fill="auto"/>
            <w:vAlign w:val="center"/>
            <w:hideMark/>
          </w:tcPr>
          <w:p w14:paraId="568A6E09"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17AC2A03" w14:textId="77777777" w:rsidR="001D6496" w:rsidRPr="001D6496" w:rsidRDefault="001D6496" w:rsidP="001D6496">
            <w:pPr>
              <w:spacing w:after="0" w:line="240" w:lineRule="auto"/>
              <w:jc w:val="center"/>
              <w:rPr>
                <w:rFonts w:ascii="Times New Roman" w:eastAsia="Times New Roman" w:hAnsi="Times New Roman" w:cs="Times New Roman"/>
                <w:sz w:val="20"/>
                <w:szCs w:val="20"/>
                <w:lang w:eastAsia="ru-RU"/>
              </w:rPr>
            </w:pPr>
            <w:r w:rsidRPr="001D6496">
              <w:rPr>
                <w:rFonts w:ascii="Times New Roman" w:eastAsia="Times New Roman" w:hAnsi="Times New Roman" w:cs="Times New Roman"/>
                <w:sz w:val="20"/>
                <w:szCs w:val="20"/>
                <w:lang w:eastAsia="ru-RU"/>
              </w:rPr>
              <w:t>0,00</w:t>
            </w:r>
          </w:p>
        </w:tc>
        <w:tc>
          <w:tcPr>
            <w:tcW w:w="1417" w:type="dxa"/>
            <w:shd w:val="clear" w:color="auto" w:fill="auto"/>
            <w:noWrap/>
            <w:vAlign w:val="center"/>
            <w:hideMark/>
          </w:tcPr>
          <w:p w14:paraId="42D4674B" w14:textId="77777777" w:rsidR="001D6496" w:rsidRPr="001D6496" w:rsidRDefault="001D6496" w:rsidP="001D6496">
            <w:pPr>
              <w:spacing w:after="0" w:line="240" w:lineRule="auto"/>
              <w:jc w:val="center"/>
              <w:rPr>
                <w:rFonts w:ascii="Times New Roman" w:eastAsia="Times New Roman" w:hAnsi="Times New Roman" w:cs="Times New Roman"/>
                <w:sz w:val="20"/>
                <w:szCs w:val="20"/>
                <w:lang w:eastAsia="ru-RU"/>
              </w:rPr>
            </w:pPr>
            <w:r w:rsidRPr="001D6496">
              <w:rPr>
                <w:rFonts w:ascii="Times New Roman" w:eastAsia="Times New Roman" w:hAnsi="Times New Roman" w:cs="Times New Roman"/>
                <w:sz w:val="20"/>
                <w:szCs w:val="20"/>
                <w:lang w:eastAsia="ru-RU"/>
              </w:rPr>
              <w:t>0,00</w:t>
            </w:r>
          </w:p>
        </w:tc>
        <w:tc>
          <w:tcPr>
            <w:tcW w:w="1300" w:type="dxa"/>
            <w:shd w:val="clear" w:color="auto" w:fill="auto"/>
            <w:noWrap/>
            <w:vAlign w:val="center"/>
            <w:hideMark/>
          </w:tcPr>
          <w:p w14:paraId="698B768B" w14:textId="77777777" w:rsidR="001D6496" w:rsidRPr="001D6496" w:rsidRDefault="001D6496" w:rsidP="001D6496">
            <w:pPr>
              <w:spacing w:after="0" w:line="240" w:lineRule="auto"/>
              <w:jc w:val="center"/>
              <w:rPr>
                <w:rFonts w:ascii="Times New Roman" w:eastAsia="Times New Roman" w:hAnsi="Times New Roman" w:cs="Times New Roman"/>
                <w:sz w:val="20"/>
                <w:szCs w:val="20"/>
                <w:lang w:eastAsia="ru-RU"/>
              </w:rPr>
            </w:pPr>
            <w:r w:rsidRPr="001D6496">
              <w:rPr>
                <w:rFonts w:ascii="Times New Roman" w:eastAsia="Times New Roman" w:hAnsi="Times New Roman" w:cs="Times New Roman"/>
                <w:sz w:val="20"/>
                <w:szCs w:val="20"/>
                <w:lang w:eastAsia="ru-RU"/>
              </w:rPr>
              <w:t>0,00</w:t>
            </w:r>
          </w:p>
        </w:tc>
        <w:tc>
          <w:tcPr>
            <w:tcW w:w="1535" w:type="dxa"/>
            <w:shd w:val="clear" w:color="auto" w:fill="auto"/>
            <w:noWrap/>
            <w:vAlign w:val="center"/>
            <w:hideMark/>
          </w:tcPr>
          <w:p w14:paraId="264FAB95" w14:textId="77777777" w:rsidR="001D6496" w:rsidRPr="001D6496" w:rsidRDefault="001D6496" w:rsidP="001D6496">
            <w:pPr>
              <w:spacing w:after="0" w:line="240" w:lineRule="auto"/>
              <w:jc w:val="center"/>
              <w:rPr>
                <w:rFonts w:ascii="Times New Roman" w:eastAsia="Times New Roman" w:hAnsi="Times New Roman" w:cs="Times New Roman"/>
                <w:sz w:val="20"/>
                <w:szCs w:val="20"/>
                <w:lang w:eastAsia="ru-RU"/>
              </w:rPr>
            </w:pPr>
            <w:r w:rsidRPr="001D6496">
              <w:rPr>
                <w:rFonts w:ascii="Times New Roman" w:eastAsia="Times New Roman" w:hAnsi="Times New Roman" w:cs="Times New Roman"/>
                <w:sz w:val="20"/>
                <w:szCs w:val="20"/>
                <w:lang w:eastAsia="ru-RU"/>
              </w:rPr>
              <w:t>665 000,00</w:t>
            </w:r>
          </w:p>
        </w:tc>
        <w:tc>
          <w:tcPr>
            <w:tcW w:w="1680" w:type="dxa"/>
            <w:shd w:val="clear" w:color="auto" w:fill="auto"/>
            <w:noWrap/>
            <w:vAlign w:val="center"/>
            <w:hideMark/>
          </w:tcPr>
          <w:p w14:paraId="59763AFC" w14:textId="77777777" w:rsidR="001D6496" w:rsidRPr="001D6496" w:rsidRDefault="001D6496" w:rsidP="001D6496">
            <w:pPr>
              <w:spacing w:after="0" w:line="240" w:lineRule="auto"/>
              <w:jc w:val="center"/>
              <w:rPr>
                <w:rFonts w:ascii="Times New Roman" w:eastAsia="Times New Roman" w:hAnsi="Times New Roman" w:cs="Times New Roman"/>
                <w:sz w:val="20"/>
                <w:szCs w:val="20"/>
                <w:lang w:eastAsia="ru-RU"/>
              </w:rPr>
            </w:pPr>
            <w:r w:rsidRPr="001D6496">
              <w:rPr>
                <w:rFonts w:ascii="Times New Roman" w:eastAsia="Times New Roman" w:hAnsi="Times New Roman" w:cs="Times New Roman"/>
                <w:sz w:val="20"/>
                <w:szCs w:val="20"/>
                <w:lang w:eastAsia="ru-RU"/>
              </w:rPr>
              <w:t>520 000,00</w:t>
            </w:r>
          </w:p>
        </w:tc>
        <w:tc>
          <w:tcPr>
            <w:tcW w:w="1300" w:type="dxa"/>
            <w:shd w:val="clear" w:color="auto" w:fill="auto"/>
            <w:noWrap/>
            <w:vAlign w:val="center"/>
            <w:hideMark/>
          </w:tcPr>
          <w:p w14:paraId="27C1B6CE" w14:textId="77777777" w:rsidR="001D6496" w:rsidRPr="001D6496" w:rsidRDefault="001D6496" w:rsidP="001D6496">
            <w:pPr>
              <w:spacing w:after="0" w:line="240" w:lineRule="auto"/>
              <w:jc w:val="center"/>
              <w:rPr>
                <w:rFonts w:ascii="Times New Roman" w:eastAsia="Times New Roman" w:hAnsi="Times New Roman" w:cs="Times New Roman"/>
                <w:sz w:val="20"/>
                <w:szCs w:val="20"/>
                <w:lang w:eastAsia="ru-RU"/>
              </w:rPr>
            </w:pPr>
            <w:r w:rsidRPr="001D6496">
              <w:rPr>
                <w:rFonts w:ascii="Times New Roman" w:eastAsia="Times New Roman" w:hAnsi="Times New Roman" w:cs="Times New Roman"/>
                <w:sz w:val="20"/>
                <w:szCs w:val="20"/>
                <w:lang w:eastAsia="ru-RU"/>
              </w:rPr>
              <w:t>480 000,00</w:t>
            </w:r>
          </w:p>
        </w:tc>
        <w:tc>
          <w:tcPr>
            <w:tcW w:w="1460" w:type="dxa"/>
            <w:shd w:val="clear" w:color="auto" w:fill="auto"/>
            <w:noWrap/>
            <w:vAlign w:val="center"/>
            <w:hideMark/>
          </w:tcPr>
          <w:p w14:paraId="4D8ECDD5" w14:textId="77777777" w:rsidR="001D6496" w:rsidRPr="001D6496" w:rsidRDefault="001D6496" w:rsidP="001D6496">
            <w:pPr>
              <w:spacing w:after="0" w:line="240" w:lineRule="auto"/>
              <w:jc w:val="center"/>
              <w:rPr>
                <w:rFonts w:ascii="Times New Roman" w:eastAsia="Times New Roman" w:hAnsi="Times New Roman" w:cs="Times New Roman"/>
                <w:sz w:val="20"/>
                <w:szCs w:val="20"/>
                <w:lang w:eastAsia="ru-RU"/>
              </w:rPr>
            </w:pPr>
            <w:r w:rsidRPr="001D6496">
              <w:rPr>
                <w:rFonts w:ascii="Times New Roman" w:eastAsia="Times New Roman" w:hAnsi="Times New Roman" w:cs="Times New Roman"/>
                <w:sz w:val="20"/>
                <w:szCs w:val="20"/>
                <w:lang w:eastAsia="ru-RU"/>
              </w:rPr>
              <w:t>345 000,00</w:t>
            </w:r>
          </w:p>
        </w:tc>
        <w:tc>
          <w:tcPr>
            <w:tcW w:w="1230" w:type="dxa"/>
            <w:shd w:val="clear" w:color="auto" w:fill="auto"/>
            <w:noWrap/>
            <w:vAlign w:val="center"/>
            <w:hideMark/>
          </w:tcPr>
          <w:p w14:paraId="7A7B4BC7" w14:textId="77777777" w:rsidR="001D6496" w:rsidRPr="001D6496" w:rsidRDefault="001D6496" w:rsidP="001D6496">
            <w:pPr>
              <w:spacing w:after="0" w:line="240" w:lineRule="auto"/>
              <w:jc w:val="center"/>
              <w:rPr>
                <w:rFonts w:ascii="Times New Roman" w:eastAsia="Times New Roman" w:hAnsi="Times New Roman" w:cs="Times New Roman"/>
                <w:sz w:val="20"/>
                <w:szCs w:val="20"/>
                <w:lang w:eastAsia="ru-RU"/>
              </w:rPr>
            </w:pPr>
            <w:r w:rsidRPr="001D6496">
              <w:rPr>
                <w:rFonts w:ascii="Times New Roman" w:eastAsia="Times New Roman" w:hAnsi="Times New Roman" w:cs="Times New Roman"/>
                <w:sz w:val="20"/>
                <w:szCs w:val="20"/>
                <w:lang w:eastAsia="ru-RU"/>
              </w:rPr>
              <w:t>2 010 000,00</w:t>
            </w:r>
          </w:p>
        </w:tc>
      </w:tr>
      <w:tr w:rsidR="001D6496" w:rsidRPr="001D6496" w14:paraId="0F3886D9" w14:textId="77777777" w:rsidTr="001D6496">
        <w:trPr>
          <w:gridAfter w:val="1"/>
          <w:wAfter w:w="19" w:type="dxa"/>
          <w:trHeight w:val="390"/>
        </w:trPr>
        <w:tc>
          <w:tcPr>
            <w:tcW w:w="3114" w:type="dxa"/>
            <w:shd w:val="clear" w:color="auto" w:fill="auto"/>
            <w:vAlign w:val="center"/>
            <w:hideMark/>
          </w:tcPr>
          <w:p w14:paraId="79189D20"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Республиканский бюджет</w:t>
            </w:r>
          </w:p>
        </w:tc>
        <w:tc>
          <w:tcPr>
            <w:tcW w:w="1595" w:type="dxa"/>
            <w:shd w:val="clear" w:color="auto" w:fill="auto"/>
            <w:vAlign w:val="center"/>
            <w:hideMark/>
          </w:tcPr>
          <w:p w14:paraId="4050C744"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75F9523E" w14:textId="77777777" w:rsidR="001D6496" w:rsidRPr="001D6496" w:rsidRDefault="001D6496" w:rsidP="001D6496">
            <w:pPr>
              <w:spacing w:after="0" w:line="240" w:lineRule="auto"/>
              <w:jc w:val="center"/>
              <w:rPr>
                <w:rFonts w:ascii="Times New Roman" w:eastAsia="Times New Roman" w:hAnsi="Times New Roman" w:cs="Times New Roman"/>
                <w:sz w:val="20"/>
                <w:szCs w:val="20"/>
                <w:lang w:eastAsia="ru-RU"/>
              </w:rPr>
            </w:pPr>
            <w:r w:rsidRPr="001D6496">
              <w:rPr>
                <w:rFonts w:ascii="Times New Roman" w:eastAsia="Times New Roman" w:hAnsi="Times New Roman" w:cs="Times New Roman"/>
                <w:sz w:val="20"/>
                <w:szCs w:val="20"/>
                <w:lang w:eastAsia="ru-RU"/>
              </w:rPr>
              <w:t>0,00</w:t>
            </w:r>
          </w:p>
        </w:tc>
        <w:tc>
          <w:tcPr>
            <w:tcW w:w="1417" w:type="dxa"/>
            <w:shd w:val="clear" w:color="auto" w:fill="auto"/>
            <w:noWrap/>
            <w:vAlign w:val="center"/>
            <w:hideMark/>
          </w:tcPr>
          <w:p w14:paraId="78D50CDB" w14:textId="77777777" w:rsidR="001D6496" w:rsidRPr="001D6496" w:rsidRDefault="001D6496" w:rsidP="001D6496">
            <w:pPr>
              <w:spacing w:after="0" w:line="240" w:lineRule="auto"/>
              <w:jc w:val="center"/>
              <w:rPr>
                <w:rFonts w:ascii="Times New Roman" w:eastAsia="Times New Roman" w:hAnsi="Times New Roman" w:cs="Times New Roman"/>
                <w:sz w:val="20"/>
                <w:szCs w:val="20"/>
                <w:lang w:eastAsia="ru-RU"/>
              </w:rPr>
            </w:pPr>
            <w:r w:rsidRPr="001D6496">
              <w:rPr>
                <w:rFonts w:ascii="Times New Roman" w:eastAsia="Times New Roman" w:hAnsi="Times New Roman" w:cs="Times New Roman"/>
                <w:sz w:val="20"/>
                <w:szCs w:val="20"/>
                <w:lang w:eastAsia="ru-RU"/>
              </w:rPr>
              <w:t>0,00</w:t>
            </w:r>
          </w:p>
        </w:tc>
        <w:tc>
          <w:tcPr>
            <w:tcW w:w="1300" w:type="dxa"/>
            <w:shd w:val="clear" w:color="auto" w:fill="auto"/>
            <w:noWrap/>
            <w:vAlign w:val="center"/>
            <w:hideMark/>
          </w:tcPr>
          <w:p w14:paraId="205B22F9" w14:textId="77777777" w:rsidR="001D6496" w:rsidRPr="001D6496" w:rsidRDefault="001D6496" w:rsidP="001D6496">
            <w:pPr>
              <w:spacing w:after="0" w:line="240" w:lineRule="auto"/>
              <w:jc w:val="center"/>
              <w:rPr>
                <w:rFonts w:ascii="Times New Roman" w:eastAsia="Times New Roman" w:hAnsi="Times New Roman" w:cs="Times New Roman"/>
                <w:sz w:val="20"/>
                <w:szCs w:val="20"/>
                <w:lang w:eastAsia="ru-RU"/>
              </w:rPr>
            </w:pPr>
            <w:r w:rsidRPr="001D6496">
              <w:rPr>
                <w:rFonts w:ascii="Times New Roman" w:eastAsia="Times New Roman" w:hAnsi="Times New Roman" w:cs="Times New Roman"/>
                <w:sz w:val="20"/>
                <w:szCs w:val="20"/>
                <w:lang w:eastAsia="ru-RU"/>
              </w:rPr>
              <w:t>0,00</w:t>
            </w:r>
          </w:p>
        </w:tc>
        <w:tc>
          <w:tcPr>
            <w:tcW w:w="1535" w:type="dxa"/>
            <w:shd w:val="clear" w:color="auto" w:fill="auto"/>
            <w:noWrap/>
            <w:vAlign w:val="center"/>
            <w:hideMark/>
          </w:tcPr>
          <w:p w14:paraId="63597635" w14:textId="77777777" w:rsidR="001D6496" w:rsidRPr="001D6496" w:rsidRDefault="001D6496" w:rsidP="001D6496">
            <w:pPr>
              <w:spacing w:after="0" w:line="240" w:lineRule="auto"/>
              <w:jc w:val="center"/>
              <w:rPr>
                <w:rFonts w:ascii="Times New Roman" w:eastAsia="Times New Roman" w:hAnsi="Times New Roman" w:cs="Times New Roman"/>
                <w:sz w:val="20"/>
                <w:szCs w:val="20"/>
                <w:lang w:eastAsia="ru-RU"/>
              </w:rPr>
            </w:pPr>
            <w:r w:rsidRPr="001D6496">
              <w:rPr>
                <w:rFonts w:ascii="Times New Roman" w:eastAsia="Times New Roman" w:hAnsi="Times New Roman" w:cs="Times New Roman"/>
                <w:sz w:val="20"/>
                <w:szCs w:val="20"/>
                <w:lang w:eastAsia="ru-RU"/>
              </w:rPr>
              <w:t>665 000,00</w:t>
            </w:r>
          </w:p>
        </w:tc>
        <w:tc>
          <w:tcPr>
            <w:tcW w:w="1680" w:type="dxa"/>
            <w:shd w:val="clear" w:color="auto" w:fill="auto"/>
            <w:noWrap/>
            <w:vAlign w:val="center"/>
            <w:hideMark/>
          </w:tcPr>
          <w:p w14:paraId="7A18C197" w14:textId="77777777" w:rsidR="001D6496" w:rsidRPr="001D6496" w:rsidRDefault="001D6496" w:rsidP="001D6496">
            <w:pPr>
              <w:spacing w:after="0" w:line="240" w:lineRule="auto"/>
              <w:jc w:val="center"/>
              <w:rPr>
                <w:rFonts w:ascii="Times New Roman" w:eastAsia="Times New Roman" w:hAnsi="Times New Roman" w:cs="Times New Roman"/>
                <w:sz w:val="20"/>
                <w:szCs w:val="20"/>
                <w:lang w:eastAsia="ru-RU"/>
              </w:rPr>
            </w:pPr>
            <w:r w:rsidRPr="001D6496">
              <w:rPr>
                <w:rFonts w:ascii="Times New Roman" w:eastAsia="Times New Roman" w:hAnsi="Times New Roman" w:cs="Times New Roman"/>
                <w:sz w:val="20"/>
                <w:szCs w:val="20"/>
                <w:lang w:eastAsia="ru-RU"/>
              </w:rPr>
              <w:t>520 000,00</w:t>
            </w:r>
          </w:p>
        </w:tc>
        <w:tc>
          <w:tcPr>
            <w:tcW w:w="1300" w:type="dxa"/>
            <w:shd w:val="clear" w:color="auto" w:fill="auto"/>
            <w:noWrap/>
            <w:vAlign w:val="center"/>
            <w:hideMark/>
          </w:tcPr>
          <w:p w14:paraId="22C7C51A" w14:textId="77777777" w:rsidR="001D6496" w:rsidRPr="001D6496" w:rsidRDefault="001D6496" w:rsidP="001D6496">
            <w:pPr>
              <w:spacing w:after="0" w:line="240" w:lineRule="auto"/>
              <w:jc w:val="center"/>
              <w:rPr>
                <w:rFonts w:ascii="Times New Roman" w:eastAsia="Times New Roman" w:hAnsi="Times New Roman" w:cs="Times New Roman"/>
                <w:sz w:val="20"/>
                <w:szCs w:val="20"/>
                <w:lang w:eastAsia="ru-RU"/>
              </w:rPr>
            </w:pPr>
            <w:r w:rsidRPr="001D6496">
              <w:rPr>
                <w:rFonts w:ascii="Times New Roman" w:eastAsia="Times New Roman" w:hAnsi="Times New Roman" w:cs="Times New Roman"/>
                <w:sz w:val="20"/>
                <w:szCs w:val="20"/>
                <w:lang w:eastAsia="ru-RU"/>
              </w:rPr>
              <w:t>480 000,00</w:t>
            </w:r>
          </w:p>
        </w:tc>
        <w:tc>
          <w:tcPr>
            <w:tcW w:w="1460" w:type="dxa"/>
            <w:shd w:val="clear" w:color="auto" w:fill="auto"/>
            <w:noWrap/>
            <w:vAlign w:val="center"/>
            <w:hideMark/>
          </w:tcPr>
          <w:p w14:paraId="64E14B0A" w14:textId="77777777" w:rsidR="001D6496" w:rsidRPr="001D6496" w:rsidRDefault="001D6496" w:rsidP="001D6496">
            <w:pPr>
              <w:spacing w:after="0" w:line="240" w:lineRule="auto"/>
              <w:jc w:val="center"/>
              <w:rPr>
                <w:rFonts w:ascii="Times New Roman" w:eastAsia="Times New Roman" w:hAnsi="Times New Roman" w:cs="Times New Roman"/>
                <w:sz w:val="20"/>
                <w:szCs w:val="20"/>
                <w:lang w:eastAsia="ru-RU"/>
              </w:rPr>
            </w:pPr>
            <w:r w:rsidRPr="001D6496">
              <w:rPr>
                <w:rFonts w:ascii="Times New Roman" w:eastAsia="Times New Roman" w:hAnsi="Times New Roman" w:cs="Times New Roman"/>
                <w:sz w:val="20"/>
                <w:szCs w:val="20"/>
                <w:lang w:eastAsia="ru-RU"/>
              </w:rPr>
              <w:t>345 000,00</w:t>
            </w:r>
          </w:p>
        </w:tc>
        <w:tc>
          <w:tcPr>
            <w:tcW w:w="1230" w:type="dxa"/>
            <w:shd w:val="clear" w:color="auto" w:fill="auto"/>
            <w:noWrap/>
            <w:vAlign w:val="center"/>
            <w:hideMark/>
          </w:tcPr>
          <w:p w14:paraId="32089B3F" w14:textId="77777777" w:rsidR="001D6496" w:rsidRPr="001D6496" w:rsidRDefault="001D6496" w:rsidP="001D6496">
            <w:pPr>
              <w:spacing w:after="0" w:line="240" w:lineRule="auto"/>
              <w:jc w:val="center"/>
              <w:rPr>
                <w:rFonts w:ascii="Times New Roman" w:eastAsia="Times New Roman" w:hAnsi="Times New Roman" w:cs="Times New Roman"/>
                <w:sz w:val="20"/>
                <w:szCs w:val="20"/>
                <w:lang w:eastAsia="ru-RU"/>
              </w:rPr>
            </w:pPr>
            <w:r w:rsidRPr="001D6496">
              <w:rPr>
                <w:rFonts w:ascii="Times New Roman" w:eastAsia="Times New Roman" w:hAnsi="Times New Roman" w:cs="Times New Roman"/>
                <w:sz w:val="20"/>
                <w:szCs w:val="20"/>
                <w:lang w:eastAsia="ru-RU"/>
              </w:rPr>
              <w:t>2 010 000,00</w:t>
            </w:r>
          </w:p>
        </w:tc>
      </w:tr>
      <w:tr w:rsidR="001D6496" w:rsidRPr="001D6496" w14:paraId="785004A6" w14:textId="77777777" w:rsidTr="001D6496">
        <w:trPr>
          <w:gridAfter w:val="1"/>
          <w:wAfter w:w="19" w:type="dxa"/>
          <w:trHeight w:val="375"/>
        </w:trPr>
        <w:tc>
          <w:tcPr>
            <w:tcW w:w="3114" w:type="dxa"/>
            <w:shd w:val="clear" w:color="auto" w:fill="auto"/>
            <w:vAlign w:val="center"/>
            <w:hideMark/>
          </w:tcPr>
          <w:p w14:paraId="0699E6D6"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595" w:type="dxa"/>
            <w:shd w:val="clear" w:color="auto" w:fill="auto"/>
            <w:vAlign w:val="center"/>
            <w:hideMark/>
          </w:tcPr>
          <w:p w14:paraId="59395577"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07909924" w14:textId="77777777" w:rsidR="001D6496" w:rsidRPr="001D6496" w:rsidRDefault="001D6496" w:rsidP="001D6496">
            <w:pPr>
              <w:spacing w:after="0" w:line="240" w:lineRule="auto"/>
              <w:jc w:val="center"/>
              <w:rPr>
                <w:rFonts w:ascii="Times New Roman" w:eastAsia="Times New Roman" w:hAnsi="Times New Roman" w:cs="Times New Roman"/>
                <w:sz w:val="20"/>
                <w:szCs w:val="20"/>
                <w:lang w:eastAsia="ru-RU"/>
              </w:rPr>
            </w:pPr>
            <w:r w:rsidRPr="001D6496">
              <w:rPr>
                <w:rFonts w:ascii="Times New Roman" w:eastAsia="Times New Roman" w:hAnsi="Times New Roman" w:cs="Times New Roman"/>
                <w:sz w:val="20"/>
                <w:szCs w:val="20"/>
                <w:lang w:eastAsia="ru-RU"/>
              </w:rPr>
              <w:t>0,00</w:t>
            </w:r>
          </w:p>
        </w:tc>
        <w:tc>
          <w:tcPr>
            <w:tcW w:w="1417" w:type="dxa"/>
            <w:shd w:val="clear" w:color="auto" w:fill="auto"/>
            <w:noWrap/>
            <w:vAlign w:val="center"/>
            <w:hideMark/>
          </w:tcPr>
          <w:p w14:paraId="514FA490" w14:textId="77777777" w:rsidR="001D6496" w:rsidRPr="001D6496" w:rsidRDefault="001D6496" w:rsidP="001D6496">
            <w:pPr>
              <w:spacing w:after="0" w:line="240" w:lineRule="auto"/>
              <w:jc w:val="center"/>
              <w:rPr>
                <w:rFonts w:ascii="Times New Roman" w:eastAsia="Times New Roman" w:hAnsi="Times New Roman" w:cs="Times New Roman"/>
                <w:sz w:val="20"/>
                <w:szCs w:val="20"/>
                <w:lang w:eastAsia="ru-RU"/>
              </w:rPr>
            </w:pPr>
            <w:r w:rsidRPr="001D6496">
              <w:rPr>
                <w:rFonts w:ascii="Times New Roman" w:eastAsia="Times New Roman" w:hAnsi="Times New Roman" w:cs="Times New Roman"/>
                <w:sz w:val="20"/>
                <w:szCs w:val="20"/>
                <w:lang w:eastAsia="ru-RU"/>
              </w:rPr>
              <w:t>0,00</w:t>
            </w:r>
          </w:p>
        </w:tc>
        <w:tc>
          <w:tcPr>
            <w:tcW w:w="1300" w:type="dxa"/>
            <w:shd w:val="clear" w:color="auto" w:fill="auto"/>
            <w:noWrap/>
            <w:vAlign w:val="center"/>
            <w:hideMark/>
          </w:tcPr>
          <w:p w14:paraId="776901C6" w14:textId="77777777" w:rsidR="001D6496" w:rsidRPr="001D6496" w:rsidRDefault="001D6496" w:rsidP="001D6496">
            <w:pPr>
              <w:spacing w:after="0" w:line="240" w:lineRule="auto"/>
              <w:jc w:val="center"/>
              <w:rPr>
                <w:rFonts w:ascii="Times New Roman" w:eastAsia="Times New Roman" w:hAnsi="Times New Roman" w:cs="Times New Roman"/>
                <w:sz w:val="20"/>
                <w:szCs w:val="20"/>
                <w:lang w:eastAsia="ru-RU"/>
              </w:rPr>
            </w:pPr>
            <w:r w:rsidRPr="001D6496">
              <w:rPr>
                <w:rFonts w:ascii="Times New Roman" w:eastAsia="Times New Roman" w:hAnsi="Times New Roman" w:cs="Times New Roman"/>
                <w:sz w:val="20"/>
                <w:szCs w:val="20"/>
                <w:lang w:eastAsia="ru-RU"/>
              </w:rPr>
              <w:t>0,00</w:t>
            </w:r>
          </w:p>
        </w:tc>
        <w:tc>
          <w:tcPr>
            <w:tcW w:w="1535" w:type="dxa"/>
            <w:shd w:val="clear" w:color="auto" w:fill="auto"/>
            <w:noWrap/>
            <w:vAlign w:val="center"/>
            <w:hideMark/>
          </w:tcPr>
          <w:p w14:paraId="1276047D" w14:textId="77777777" w:rsidR="001D6496" w:rsidRPr="001D6496" w:rsidRDefault="001D6496" w:rsidP="001D6496">
            <w:pPr>
              <w:spacing w:after="0" w:line="240" w:lineRule="auto"/>
              <w:jc w:val="center"/>
              <w:rPr>
                <w:rFonts w:ascii="Times New Roman" w:eastAsia="Times New Roman" w:hAnsi="Times New Roman" w:cs="Times New Roman"/>
                <w:sz w:val="20"/>
                <w:szCs w:val="20"/>
                <w:lang w:eastAsia="ru-RU"/>
              </w:rPr>
            </w:pPr>
            <w:r w:rsidRPr="001D6496">
              <w:rPr>
                <w:rFonts w:ascii="Times New Roman" w:eastAsia="Times New Roman" w:hAnsi="Times New Roman" w:cs="Times New Roman"/>
                <w:sz w:val="20"/>
                <w:szCs w:val="20"/>
                <w:lang w:eastAsia="ru-RU"/>
              </w:rPr>
              <w:t>0,00</w:t>
            </w:r>
          </w:p>
        </w:tc>
        <w:tc>
          <w:tcPr>
            <w:tcW w:w="1680" w:type="dxa"/>
            <w:shd w:val="clear" w:color="auto" w:fill="auto"/>
            <w:noWrap/>
            <w:vAlign w:val="center"/>
            <w:hideMark/>
          </w:tcPr>
          <w:p w14:paraId="5496F71E" w14:textId="77777777" w:rsidR="001D6496" w:rsidRPr="001D6496" w:rsidRDefault="001D6496" w:rsidP="001D6496">
            <w:pPr>
              <w:spacing w:after="0" w:line="240" w:lineRule="auto"/>
              <w:jc w:val="center"/>
              <w:rPr>
                <w:rFonts w:ascii="Times New Roman" w:eastAsia="Times New Roman" w:hAnsi="Times New Roman" w:cs="Times New Roman"/>
                <w:sz w:val="20"/>
                <w:szCs w:val="20"/>
                <w:lang w:eastAsia="ru-RU"/>
              </w:rPr>
            </w:pPr>
            <w:r w:rsidRPr="001D6496">
              <w:rPr>
                <w:rFonts w:ascii="Times New Roman" w:eastAsia="Times New Roman" w:hAnsi="Times New Roman" w:cs="Times New Roman"/>
                <w:sz w:val="20"/>
                <w:szCs w:val="20"/>
                <w:lang w:eastAsia="ru-RU"/>
              </w:rPr>
              <w:t>0,00</w:t>
            </w:r>
          </w:p>
        </w:tc>
        <w:tc>
          <w:tcPr>
            <w:tcW w:w="1300" w:type="dxa"/>
            <w:shd w:val="clear" w:color="auto" w:fill="auto"/>
            <w:noWrap/>
            <w:vAlign w:val="center"/>
            <w:hideMark/>
          </w:tcPr>
          <w:p w14:paraId="3E930D38" w14:textId="77777777" w:rsidR="001D6496" w:rsidRPr="001D6496" w:rsidRDefault="001D6496" w:rsidP="001D6496">
            <w:pPr>
              <w:spacing w:after="0" w:line="240" w:lineRule="auto"/>
              <w:jc w:val="center"/>
              <w:rPr>
                <w:rFonts w:ascii="Times New Roman" w:eastAsia="Times New Roman" w:hAnsi="Times New Roman" w:cs="Times New Roman"/>
                <w:sz w:val="20"/>
                <w:szCs w:val="20"/>
                <w:lang w:eastAsia="ru-RU"/>
              </w:rPr>
            </w:pPr>
            <w:r w:rsidRPr="001D6496">
              <w:rPr>
                <w:rFonts w:ascii="Times New Roman" w:eastAsia="Times New Roman" w:hAnsi="Times New Roman" w:cs="Times New Roman"/>
                <w:sz w:val="20"/>
                <w:szCs w:val="20"/>
                <w:lang w:eastAsia="ru-RU"/>
              </w:rPr>
              <w:t>0,00</w:t>
            </w:r>
          </w:p>
        </w:tc>
        <w:tc>
          <w:tcPr>
            <w:tcW w:w="1460" w:type="dxa"/>
            <w:shd w:val="clear" w:color="auto" w:fill="auto"/>
            <w:noWrap/>
            <w:vAlign w:val="center"/>
            <w:hideMark/>
          </w:tcPr>
          <w:p w14:paraId="2A6EF696" w14:textId="77777777" w:rsidR="001D6496" w:rsidRPr="001D6496" w:rsidRDefault="001D6496" w:rsidP="001D6496">
            <w:pPr>
              <w:spacing w:after="0" w:line="240" w:lineRule="auto"/>
              <w:jc w:val="center"/>
              <w:rPr>
                <w:rFonts w:ascii="Times New Roman" w:eastAsia="Times New Roman" w:hAnsi="Times New Roman" w:cs="Times New Roman"/>
                <w:sz w:val="20"/>
                <w:szCs w:val="20"/>
                <w:lang w:eastAsia="ru-RU"/>
              </w:rPr>
            </w:pPr>
            <w:r w:rsidRPr="001D6496">
              <w:rPr>
                <w:rFonts w:ascii="Times New Roman" w:eastAsia="Times New Roman" w:hAnsi="Times New Roman" w:cs="Times New Roman"/>
                <w:sz w:val="20"/>
                <w:szCs w:val="20"/>
                <w:lang w:eastAsia="ru-RU"/>
              </w:rPr>
              <w:t>0,00</w:t>
            </w:r>
          </w:p>
        </w:tc>
        <w:tc>
          <w:tcPr>
            <w:tcW w:w="1230" w:type="dxa"/>
            <w:shd w:val="clear" w:color="auto" w:fill="auto"/>
            <w:noWrap/>
            <w:vAlign w:val="center"/>
            <w:hideMark/>
          </w:tcPr>
          <w:p w14:paraId="7DF698C7" w14:textId="77777777" w:rsidR="001D6496" w:rsidRPr="001D6496" w:rsidRDefault="001D6496" w:rsidP="001D6496">
            <w:pPr>
              <w:spacing w:after="0" w:line="240" w:lineRule="auto"/>
              <w:jc w:val="center"/>
              <w:rPr>
                <w:rFonts w:ascii="Times New Roman" w:eastAsia="Times New Roman" w:hAnsi="Times New Roman" w:cs="Times New Roman"/>
                <w:sz w:val="20"/>
                <w:szCs w:val="20"/>
                <w:lang w:eastAsia="ru-RU"/>
              </w:rPr>
            </w:pPr>
            <w:r w:rsidRPr="001D6496">
              <w:rPr>
                <w:rFonts w:ascii="Times New Roman" w:eastAsia="Times New Roman" w:hAnsi="Times New Roman" w:cs="Times New Roman"/>
                <w:sz w:val="20"/>
                <w:szCs w:val="20"/>
                <w:lang w:eastAsia="ru-RU"/>
              </w:rPr>
              <w:t>0,00</w:t>
            </w:r>
          </w:p>
        </w:tc>
      </w:tr>
      <w:tr w:rsidR="001D6496" w:rsidRPr="001D6496" w14:paraId="506BD9A9" w14:textId="77777777" w:rsidTr="001D6496">
        <w:trPr>
          <w:gridAfter w:val="1"/>
          <w:wAfter w:w="19" w:type="dxa"/>
          <w:trHeight w:val="360"/>
        </w:trPr>
        <w:tc>
          <w:tcPr>
            <w:tcW w:w="3114" w:type="dxa"/>
            <w:shd w:val="clear" w:color="auto" w:fill="auto"/>
            <w:vAlign w:val="center"/>
            <w:hideMark/>
          </w:tcPr>
          <w:p w14:paraId="30CF45F9"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Внебюджетные источники</w:t>
            </w:r>
          </w:p>
        </w:tc>
        <w:tc>
          <w:tcPr>
            <w:tcW w:w="1595" w:type="dxa"/>
            <w:shd w:val="clear" w:color="auto" w:fill="auto"/>
            <w:vAlign w:val="center"/>
            <w:hideMark/>
          </w:tcPr>
          <w:p w14:paraId="1ABC2A11"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3FA68207" w14:textId="77777777" w:rsidR="001D6496" w:rsidRPr="001D6496" w:rsidRDefault="001D6496" w:rsidP="001D6496">
            <w:pPr>
              <w:spacing w:after="0" w:line="240" w:lineRule="auto"/>
              <w:jc w:val="center"/>
              <w:rPr>
                <w:rFonts w:ascii="Times New Roman" w:eastAsia="Times New Roman" w:hAnsi="Times New Roman" w:cs="Times New Roman"/>
                <w:sz w:val="20"/>
                <w:szCs w:val="20"/>
                <w:lang w:eastAsia="ru-RU"/>
              </w:rPr>
            </w:pPr>
            <w:r w:rsidRPr="001D6496">
              <w:rPr>
                <w:rFonts w:ascii="Times New Roman" w:eastAsia="Times New Roman" w:hAnsi="Times New Roman" w:cs="Times New Roman"/>
                <w:sz w:val="20"/>
                <w:szCs w:val="20"/>
                <w:lang w:eastAsia="ru-RU"/>
              </w:rPr>
              <w:t>0,00</w:t>
            </w:r>
          </w:p>
        </w:tc>
        <w:tc>
          <w:tcPr>
            <w:tcW w:w="1417" w:type="dxa"/>
            <w:shd w:val="clear" w:color="auto" w:fill="auto"/>
            <w:noWrap/>
            <w:vAlign w:val="center"/>
            <w:hideMark/>
          </w:tcPr>
          <w:p w14:paraId="71D714B1" w14:textId="77777777" w:rsidR="001D6496" w:rsidRPr="001D6496" w:rsidRDefault="001D6496" w:rsidP="001D6496">
            <w:pPr>
              <w:spacing w:after="0" w:line="240" w:lineRule="auto"/>
              <w:jc w:val="center"/>
              <w:rPr>
                <w:rFonts w:ascii="Times New Roman" w:eastAsia="Times New Roman" w:hAnsi="Times New Roman" w:cs="Times New Roman"/>
                <w:sz w:val="20"/>
                <w:szCs w:val="20"/>
                <w:lang w:eastAsia="ru-RU"/>
              </w:rPr>
            </w:pPr>
            <w:r w:rsidRPr="001D6496">
              <w:rPr>
                <w:rFonts w:ascii="Times New Roman" w:eastAsia="Times New Roman" w:hAnsi="Times New Roman" w:cs="Times New Roman"/>
                <w:sz w:val="20"/>
                <w:szCs w:val="20"/>
                <w:lang w:eastAsia="ru-RU"/>
              </w:rPr>
              <w:t>0,00</w:t>
            </w:r>
          </w:p>
        </w:tc>
        <w:tc>
          <w:tcPr>
            <w:tcW w:w="1300" w:type="dxa"/>
            <w:shd w:val="clear" w:color="auto" w:fill="auto"/>
            <w:noWrap/>
            <w:vAlign w:val="center"/>
            <w:hideMark/>
          </w:tcPr>
          <w:p w14:paraId="6341B572" w14:textId="77777777" w:rsidR="001D6496" w:rsidRPr="001D6496" w:rsidRDefault="001D6496" w:rsidP="001D6496">
            <w:pPr>
              <w:spacing w:after="0" w:line="240" w:lineRule="auto"/>
              <w:jc w:val="center"/>
              <w:rPr>
                <w:rFonts w:ascii="Times New Roman" w:eastAsia="Times New Roman" w:hAnsi="Times New Roman" w:cs="Times New Roman"/>
                <w:sz w:val="20"/>
                <w:szCs w:val="20"/>
                <w:lang w:eastAsia="ru-RU"/>
              </w:rPr>
            </w:pPr>
            <w:r w:rsidRPr="001D6496">
              <w:rPr>
                <w:rFonts w:ascii="Times New Roman" w:eastAsia="Times New Roman" w:hAnsi="Times New Roman" w:cs="Times New Roman"/>
                <w:sz w:val="20"/>
                <w:szCs w:val="20"/>
                <w:lang w:eastAsia="ru-RU"/>
              </w:rPr>
              <w:t>0,00</w:t>
            </w:r>
          </w:p>
        </w:tc>
        <w:tc>
          <w:tcPr>
            <w:tcW w:w="1535" w:type="dxa"/>
            <w:shd w:val="clear" w:color="auto" w:fill="auto"/>
            <w:noWrap/>
            <w:vAlign w:val="center"/>
            <w:hideMark/>
          </w:tcPr>
          <w:p w14:paraId="6ADACD06" w14:textId="77777777" w:rsidR="001D6496" w:rsidRPr="001D6496" w:rsidRDefault="001D6496" w:rsidP="001D6496">
            <w:pPr>
              <w:spacing w:after="0" w:line="240" w:lineRule="auto"/>
              <w:jc w:val="center"/>
              <w:rPr>
                <w:rFonts w:ascii="Times New Roman" w:eastAsia="Times New Roman" w:hAnsi="Times New Roman" w:cs="Times New Roman"/>
                <w:sz w:val="20"/>
                <w:szCs w:val="20"/>
                <w:lang w:eastAsia="ru-RU"/>
              </w:rPr>
            </w:pPr>
            <w:r w:rsidRPr="001D6496">
              <w:rPr>
                <w:rFonts w:ascii="Times New Roman" w:eastAsia="Times New Roman" w:hAnsi="Times New Roman" w:cs="Times New Roman"/>
                <w:sz w:val="20"/>
                <w:szCs w:val="20"/>
                <w:lang w:eastAsia="ru-RU"/>
              </w:rPr>
              <w:t>0,00</w:t>
            </w:r>
          </w:p>
        </w:tc>
        <w:tc>
          <w:tcPr>
            <w:tcW w:w="1680" w:type="dxa"/>
            <w:shd w:val="clear" w:color="auto" w:fill="auto"/>
            <w:noWrap/>
            <w:vAlign w:val="center"/>
            <w:hideMark/>
          </w:tcPr>
          <w:p w14:paraId="66F84D9F" w14:textId="77777777" w:rsidR="001D6496" w:rsidRPr="001D6496" w:rsidRDefault="001D6496" w:rsidP="001D6496">
            <w:pPr>
              <w:spacing w:after="0" w:line="240" w:lineRule="auto"/>
              <w:jc w:val="center"/>
              <w:rPr>
                <w:rFonts w:ascii="Times New Roman" w:eastAsia="Times New Roman" w:hAnsi="Times New Roman" w:cs="Times New Roman"/>
                <w:sz w:val="20"/>
                <w:szCs w:val="20"/>
                <w:lang w:eastAsia="ru-RU"/>
              </w:rPr>
            </w:pPr>
            <w:r w:rsidRPr="001D6496">
              <w:rPr>
                <w:rFonts w:ascii="Times New Roman" w:eastAsia="Times New Roman" w:hAnsi="Times New Roman" w:cs="Times New Roman"/>
                <w:sz w:val="20"/>
                <w:szCs w:val="20"/>
                <w:lang w:eastAsia="ru-RU"/>
              </w:rPr>
              <w:t>0,00</w:t>
            </w:r>
          </w:p>
        </w:tc>
        <w:tc>
          <w:tcPr>
            <w:tcW w:w="1300" w:type="dxa"/>
            <w:shd w:val="clear" w:color="auto" w:fill="auto"/>
            <w:noWrap/>
            <w:vAlign w:val="center"/>
            <w:hideMark/>
          </w:tcPr>
          <w:p w14:paraId="5EC6C312" w14:textId="77777777" w:rsidR="001D6496" w:rsidRPr="001D6496" w:rsidRDefault="001D6496" w:rsidP="001D6496">
            <w:pPr>
              <w:spacing w:after="0" w:line="240" w:lineRule="auto"/>
              <w:jc w:val="center"/>
              <w:rPr>
                <w:rFonts w:ascii="Times New Roman" w:eastAsia="Times New Roman" w:hAnsi="Times New Roman" w:cs="Times New Roman"/>
                <w:sz w:val="20"/>
                <w:szCs w:val="20"/>
                <w:lang w:eastAsia="ru-RU"/>
              </w:rPr>
            </w:pPr>
            <w:r w:rsidRPr="001D6496">
              <w:rPr>
                <w:rFonts w:ascii="Times New Roman" w:eastAsia="Times New Roman" w:hAnsi="Times New Roman" w:cs="Times New Roman"/>
                <w:sz w:val="20"/>
                <w:szCs w:val="20"/>
                <w:lang w:eastAsia="ru-RU"/>
              </w:rPr>
              <w:t>0,00</w:t>
            </w:r>
          </w:p>
        </w:tc>
        <w:tc>
          <w:tcPr>
            <w:tcW w:w="1460" w:type="dxa"/>
            <w:shd w:val="clear" w:color="auto" w:fill="auto"/>
            <w:noWrap/>
            <w:vAlign w:val="center"/>
            <w:hideMark/>
          </w:tcPr>
          <w:p w14:paraId="0A36827A" w14:textId="77777777" w:rsidR="001D6496" w:rsidRPr="001D6496" w:rsidRDefault="001D6496" w:rsidP="001D6496">
            <w:pPr>
              <w:spacing w:after="0" w:line="240" w:lineRule="auto"/>
              <w:jc w:val="center"/>
              <w:rPr>
                <w:rFonts w:ascii="Times New Roman" w:eastAsia="Times New Roman" w:hAnsi="Times New Roman" w:cs="Times New Roman"/>
                <w:sz w:val="20"/>
                <w:szCs w:val="20"/>
                <w:lang w:eastAsia="ru-RU"/>
              </w:rPr>
            </w:pPr>
            <w:r w:rsidRPr="001D6496">
              <w:rPr>
                <w:rFonts w:ascii="Times New Roman" w:eastAsia="Times New Roman" w:hAnsi="Times New Roman" w:cs="Times New Roman"/>
                <w:sz w:val="20"/>
                <w:szCs w:val="20"/>
                <w:lang w:eastAsia="ru-RU"/>
              </w:rPr>
              <w:t>0,00</w:t>
            </w:r>
          </w:p>
        </w:tc>
        <w:tc>
          <w:tcPr>
            <w:tcW w:w="1230" w:type="dxa"/>
            <w:shd w:val="clear" w:color="auto" w:fill="auto"/>
            <w:noWrap/>
            <w:vAlign w:val="center"/>
            <w:hideMark/>
          </w:tcPr>
          <w:p w14:paraId="68383C3D" w14:textId="77777777" w:rsidR="001D6496" w:rsidRPr="001D6496" w:rsidRDefault="001D6496" w:rsidP="001D6496">
            <w:pPr>
              <w:spacing w:after="0" w:line="240" w:lineRule="auto"/>
              <w:jc w:val="center"/>
              <w:rPr>
                <w:rFonts w:ascii="Times New Roman" w:eastAsia="Times New Roman" w:hAnsi="Times New Roman" w:cs="Times New Roman"/>
                <w:sz w:val="20"/>
                <w:szCs w:val="20"/>
                <w:lang w:eastAsia="ru-RU"/>
              </w:rPr>
            </w:pPr>
            <w:r w:rsidRPr="001D6496">
              <w:rPr>
                <w:rFonts w:ascii="Times New Roman" w:eastAsia="Times New Roman" w:hAnsi="Times New Roman" w:cs="Times New Roman"/>
                <w:sz w:val="20"/>
                <w:szCs w:val="20"/>
                <w:lang w:eastAsia="ru-RU"/>
              </w:rPr>
              <w:t>0,00</w:t>
            </w:r>
          </w:p>
        </w:tc>
      </w:tr>
      <w:tr w:rsidR="001D6496" w:rsidRPr="001D6496" w14:paraId="2750A8A9" w14:textId="77777777" w:rsidTr="001D6496">
        <w:trPr>
          <w:gridAfter w:val="1"/>
          <w:wAfter w:w="19" w:type="dxa"/>
          <w:trHeight w:val="645"/>
        </w:trPr>
        <w:tc>
          <w:tcPr>
            <w:tcW w:w="3114" w:type="dxa"/>
            <w:shd w:val="clear" w:color="auto" w:fill="auto"/>
            <w:vAlign w:val="center"/>
            <w:hideMark/>
          </w:tcPr>
          <w:p w14:paraId="5489F8A4"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Подпрограмма 2. Развитие общего образования, в том числе:</w:t>
            </w:r>
          </w:p>
        </w:tc>
        <w:tc>
          <w:tcPr>
            <w:tcW w:w="1595" w:type="dxa"/>
            <w:shd w:val="clear" w:color="auto" w:fill="auto"/>
            <w:vAlign w:val="center"/>
            <w:hideMark/>
          </w:tcPr>
          <w:p w14:paraId="4C149A06"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vAlign w:val="center"/>
            <w:hideMark/>
          </w:tcPr>
          <w:p w14:paraId="4D65A7FA"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14 925 174,40</w:t>
            </w:r>
          </w:p>
        </w:tc>
        <w:tc>
          <w:tcPr>
            <w:tcW w:w="1417" w:type="dxa"/>
            <w:shd w:val="clear" w:color="auto" w:fill="auto"/>
            <w:vAlign w:val="center"/>
            <w:hideMark/>
          </w:tcPr>
          <w:p w14:paraId="4FEA0CD1"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7 473 440,20</w:t>
            </w:r>
          </w:p>
        </w:tc>
        <w:tc>
          <w:tcPr>
            <w:tcW w:w="1300" w:type="dxa"/>
            <w:shd w:val="clear" w:color="auto" w:fill="auto"/>
            <w:vAlign w:val="center"/>
            <w:hideMark/>
          </w:tcPr>
          <w:p w14:paraId="60FA9673"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6 982 208,80</w:t>
            </w:r>
          </w:p>
        </w:tc>
        <w:tc>
          <w:tcPr>
            <w:tcW w:w="1535" w:type="dxa"/>
            <w:shd w:val="clear" w:color="auto" w:fill="auto"/>
            <w:vAlign w:val="center"/>
            <w:hideMark/>
          </w:tcPr>
          <w:p w14:paraId="086AA288"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17 313 413,50</w:t>
            </w:r>
          </w:p>
        </w:tc>
        <w:tc>
          <w:tcPr>
            <w:tcW w:w="1680" w:type="dxa"/>
            <w:shd w:val="clear" w:color="auto" w:fill="auto"/>
            <w:vAlign w:val="center"/>
            <w:hideMark/>
          </w:tcPr>
          <w:p w14:paraId="7DE9EC55"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5 863 413,50</w:t>
            </w:r>
          </w:p>
        </w:tc>
        <w:tc>
          <w:tcPr>
            <w:tcW w:w="1300" w:type="dxa"/>
            <w:shd w:val="clear" w:color="auto" w:fill="auto"/>
            <w:vAlign w:val="center"/>
            <w:hideMark/>
          </w:tcPr>
          <w:p w14:paraId="121C6A2C"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4 863 413,50</w:t>
            </w:r>
          </w:p>
        </w:tc>
        <w:tc>
          <w:tcPr>
            <w:tcW w:w="1460" w:type="dxa"/>
            <w:shd w:val="clear" w:color="auto" w:fill="auto"/>
            <w:vAlign w:val="center"/>
            <w:hideMark/>
          </w:tcPr>
          <w:p w14:paraId="6721E609"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7 413 413,50</w:t>
            </w:r>
          </w:p>
        </w:tc>
        <w:tc>
          <w:tcPr>
            <w:tcW w:w="1230" w:type="dxa"/>
            <w:shd w:val="clear" w:color="auto" w:fill="auto"/>
            <w:vAlign w:val="center"/>
            <w:hideMark/>
          </w:tcPr>
          <w:p w14:paraId="1A82CF1F"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64 834 477,40</w:t>
            </w:r>
          </w:p>
        </w:tc>
      </w:tr>
      <w:tr w:rsidR="001D6496" w:rsidRPr="001D6496" w14:paraId="1D415923" w14:textId="77777777" w:rsidTr="001D6496">
        <w:trPr>
          <w:gridAfter w:val="1"/>
          <w:wAfter w:w="19" w:type="dxa"/>
          <w:trHeight w:val="570"/>
        </w:trPr>
        <w:tc>
          <w:tcPr>
            <w:tcW w:w="3114" w:type="dxa"/>
            <w:shd w:val="clear" w:color="auto" w:fill="auto"/>
            <w:vAlign w:val="center"/>
            <w:hideMark/>
          </w:tcPr>
          <w:p w14:paraId="5C633169"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595" w:type="dxa"/>
            <w:shd w:val="clear" w:color="auto" w:fill="auto"/>
            <w:vAlign w:val="center"/>
            <w:hideMark/>
          </w:tcPr>
          <w:p w14:paraId="646B7710"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vAlign w:val="center"/>
            <w:hideMark/>
          </w:tcPr>
          <w:p w14:paraId="09C38C90"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5 615 752,20</w:t>
            </w:r>
          </w:p>
        </w:tc>
        <w:tc>
          <w:tcPr>
            <w:tcW w:w="1417" w:type="dxa"/>
            <w:shd w:val="clear" w:color="auto" w:fill="auto"/>
            <w:vAlign w:val="center"/>
            <w:hideMark/>
          </w:tcPr>
          <w:p w14:paraId="2DF42B6F"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1 175 404,90</w:t>
            </w:r>
          </w:p>
        </w:tc>
        <w:tc>
          <w:tcPr>
            <w:tcW w:w="1300" w:type="dxa"/>
            <w:shd w:val="clear" w:color="auto" w:fill="auto"/>
            <w:vAlign w:val="center"/>
            <w:hideMark/>
          </w:tcPr>
          <w:p w14:paraId="0B3300DE"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654 300,80</w:t>
            </w:r>
          </w:p>
        </w:tc>
        <w:tc>
          <w:tcPr>
            <w:tcW w:w="1535" w:type="dxa"/>
            <w:shd w:val="clear" w:color="auto" w:fill="auto"/>
            <w:vAlign w:val="center"/>
            <w:hideMark/>
          </w:tcPr>
          <w:p w14:paraId="3EB4F953"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12 065 559,34</w:t>
            </w:r>
          </w:p>
        </w:tc>
        <w:tc>
          <w:tcPr>
            <w:tcW w:w="1680" w:type="dxa"/>
            <w:shd w:val="clear" w:color="auto" w:fill="auto"/>
            <w:vAlign w:val="center"/>
            <w:hideMark/>
          </w:tcPr>
          <w:p w14:paraId="3FCDB33A"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1 531 559,34</w:t>
            </w:r>
          </w:p>
        </w:tc>
        <w:tc>
          <w:tcPr>
            <w:tcW w:w="1300" w:type="dxa"/>
            <w:shd w:val="clear" w:color="auto" w:fill="auto"/>
            <w:vAlign w:val="center"/>
            <w:hideMark/>
          </w:tcPr>
          <w:p w14:paraId="51619C40"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611 559,34</w:t>
            </w:r>
          </w:p>
        </w:tc>
        <w:tc>
          <w:tcPr>
            <w:tcW w:w="1460" w:type="dxa"/>
            <w:shd w:val="clear" w:color="auto" w:fill="auto"/>
            <w:vAlign w:val="center"/>
            <w:hideMark/>
          </w:tcPr>
          <w:p w14:paraId="28B41779"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2 957 559,34</w:t>
            </w:r>
          </w:p>
        </w:tc>
        <w:tc>
          <w:tcPr>
            <w:tcW w:w="1230" w:type="dxa"/>
            <w:shd w:val="clear" w:color="auto" w:fill="auto"/>
            <w:vAlign w:val="center"/>
            <w:hideMark/>
          </w:tcPr>
          <w:p w14:paraId="1FF536BB"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24 611 695,26</w:t>
            </w:r>
          </w:p>
        </w:tc>
      </w:tr>
      <w:tr w:rsidR="001D6496" w:rsidRPr="001D6496" w14:paraId="6760ED12" w14:textId="77777777" w:rsidTr="001D6496">
        <w:trPr>
          <w:gridAfter w:val="1"/>
          <w:wAfter w:w="19" w:type="dxa"/>
          <w:trHeight w:val="540"/>
        </w:trPr>
        <w:tc>
          <w:tcPr>
            <w:tcW w:w="3114" w:type="dxa"/>
            <w:shd w:val="clear" w:color="auto" w:fill="auto"/>
            <w:vAlign w:val="center"/>
            <w:hideMark/>
          </w:tcPr>
          <w:p w14:paraId="6F0545D7"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595" w:type="dxa"/>
            <w:shd w:val="clear" w:color="auto" w:fill="auto"/>
            <w:vAlign w:val="center"/>
            <w:hideMark/>
          </w:tcPr>
          <w:p w14:paraId="385536CD"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vAlign w:val="center"/>
            <w:hideMark/>
          </w:tcPr>
          <w:p w14:paraId="38242D51"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9 309 422,20</w:t>
            </w:r>
          </w:p>
        </w:tc>
        <w:tc>
          <w:tcPr>
            <w:tcW w:w="1417" w:type="dxa"/>
            <w:shd w:val="clear" w:color="auto" w:fill="auto"/>
            <w:vAlign w:val="center"/>
            <w:hideMark/>
          </w:tcPr>
          <w:p w14:paraId="5EEB43E8"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6 298 035,30</w:t>
            </w:r>
          </w:p>
        </w:tc>
        <w:tc>
          <w:tcPr>
            <w:tcW w:w="1300" w:type="dxa"/>
            <w:shd w:val="clear" w:color="auto" w:fill="auto"/>
            <w:vAlign w:val="center"/>
            <w:hideMark/>
          </w:tcPr>
          <w:p w14:paraId="02990010"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6 327 908,00</w:t>
            </w:r>
          </w:p>
        </w:tc>
        <w:tc>
          <w:tcPr>
            <w:tcW w:w="1535" w:type="dxa"/>
            <w:shd w:val="clear" w:color="auto" w:fill="auto"/>
            <w:vAlign w:val="center"/>
            <w:hideMark/>
          </w:tcPr>
          <w:p w14:paraId="42A4250D"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5 247 854,16</w:t>
            </w:r>
          </w:p>
        </w:tc>
        <w:tc>
          <w:tcPr>
            <w:tcW w:w="1680" w:type="dxa"/>
            <w:shd w:val="clear" w:color="auto" w:fill="auto"/>
            <w:vAlign w:val="center"/>
            <w:hideMark/>
          </w:tcPr>
          <w:p w14:paraId="2E2E4941"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4 331 854,16</w:t>
            </w:r>
          </w:p>
        </w:tc>
        <w:tc>
          <w:tcPr>
            <w:tcW w:w="1300" w:type="dxa"/>
            <w:shd w:val="clear" w:color="auto" w:fill="auto"/>
            <w:vAlign w:val="center"/>
            <w:hideMark/>
          </w:tcPr>
          <w:p w14:paraId="40BD11D0"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4 251 854,16</w:t>
            </w:r>
          </w:p>
        </w:tc>
        <w:tc>
          <w:tcPr>
            <w:tcW w:w="1460" w:type="dxa"/>
            <w:shd w:val="clear" w:color="auto" w:fill="auto"/>
            <w:vAlign w:val="center"/>
            <w:hideMark/>
          </w:tcPr>
          <w:p w14:paraId="3061322E"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4 455 854,16</w:t>
            </w:r>
          </w:p>
        </w:tc>
        <w:tc>
          <w:tcPr>
            <w:tcW w:w="1230" w:type="dxa"/>
            <w:shd w:val="clear" w:color="auto" w:fill="auto"/>
            <w:vAlign w:val="center"/>
            <w:hideMark/>
          </w:tcPr>
          <w:p w14:paraId="1BCECB7B"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40 222 782,14</w:t>
            </w:r>
          </w:p>
        </w:tc>
      </w:tr>
      <w:tr w:rsidR="001D6496" w:rsidRPr="001D6496" w14:paraId="01CAEE82" w14:textId="77777777" w:rsidTr="001D6496">
        <w:trPr>
          <w:gridAfter w:val="1"/>
          <w:wAfter w:w="19" w:type="dxa"/>
          <w:trHeight w:val="450"/>
        </w:trPr>
        <w:tc>
          <w:tcPr>
            <w:tcW w:w="3114" w:type="dxa"/>
            <w:shd w:val="clear" w:color="auto" w:fill="auto"/>
            <w:vAlign w:val="center"/>
            <w:hideMark/>
          </w:tcPr>
          <w:p w14:paraId="0C73BF02"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Республиканский бюджет</w:t>
            </w:r>
          </w:p>
        </w:tc>
        <w:tc>
          <w:tcPr>
            <w:tcW w:w="1595" w:type="dxa"/>
            <w:shd w:val="clear" w:color="auto" w:fill="auto"/>
            <w:vAlign w:val="center"/>
            <w:hideMark/>
          </w:tcPr>
          <w:p w14:paraId="4F735FAE"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vAlign w:val="center"/>
            <w:hideMark/>
          </w:tcPr>
          <w:p w14:paraId="182A79A5"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9 309 422,20</w:t>
            </w:r>
          </w:p>
        </w:tc>
        <w:tc>
          <w:tcPr>
            <w:tcW w:w="1417" w:type="dxa"/>
            <w:shd w:val="clear" w:color="auto" w:fill="auto"/>
            <w:vAlign w:val="center"/>
            <w:hideMark/>
          </w:tcPr>
          <w:p w14:paraId="308963D8"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6 298 035,30</w:t>
            </w:r>
          </w:p>
        </w:tc>
        <w:tc>
          <w:tcPr>
            <w:tcW w:w="1300" w:type="dxa"/>
            <w:shd w:val="clear" w:color="auto" w:fill="auto"/>
            <w:vAlign w:val="center"/>
            <w:hideMark/>
          </w:tcPr>
          <w:p w14:paraId="21C81217"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6 327 908,00</w:t>
            </w:r>
          </w:p>
        </w:tc>
        <w:tc>
          <w:tcPr>
            <w:tcW w:w="1535" w:type="dxa"/>
            <w:shd w:val="clear" w:color="auto" w:fill="auto"/>
            <w:vAlign w:val="center"/>
            <w:hideMark/>
          </w:tcPr>
          <w:p w14:paraId="136AADD0"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5 247 854,16</w:t>
            </w:r>
          </w:p>
        </w:tc>
        <w:tc>
          <w:tcPr>
            <w:tcW w:w="1680" w:type="dxa"/>
            <w:shd w:val="clear" w:color="auto" w:fill="auto"/>
            <w:vAlign w:val="center"/>
            <w:hideMark/>
          </w:tcPr>
          <w:p w14:paraId="7E9AB38A"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4 331 854,16</w:t>
            </w:r>
          </w:p>
        </w:tc>
        <w:tc>
          <w:tcPr>
            <w:tcW w:w="1300" w:type="dxa"/>
            <w:shd w:val="clear" w:color="auto" w:fill="auto"/>
            <w:vAlign w:val="center"/>
            <w:hideMark/>
          </w:tcPr>
          <w:p w14:paraId="0FE6B111"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4 251 854,16</w:t>
            </w:r>
          </w:p>
        </w:tc>
        <w:tc>
          <w:tcPr>
            <w:tcW w:w="1460" w:type="dxa"/>
            <w:shd w:val="clear" w:color="auto" w:fill="auto"/>
            <w:vAlign w:val="center"/>
            <w:hideMark/>
          </w:tcPr>
          <w:p w14:paraId="20239D70"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4 455 854,16</w:t>
            </w:r>
          </w:p>
        </w:tc>
        <w:tc>
          <w:tcPr>
            <w:tcW w:w="1230" w:type="dxa"/>
            <w:shd w:val="clear" w:color="auto" w:fill="auto"/>
            <w:vAlign w:val="center"/>
            <w:hideMark/>
          </w:tcPr>
          <w:p w14:paraId="115B9760"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40 222 782,14</w:t>
            </w:r>
          </w:p>
        </w:tc>
      </w:tr>
      <w:tr w:rsidR="001D6496" w:rsidRPr="001D6496" w14:paraId="4AFD73F9" w14:textId="77777777" w:rsidTr="001D6496">
        <w:trPr>
          <w:gridAfter w:val="1"/>
          <w:wAfter w:w="19" w:type="dxa"/>
          <w:trHeight w:val="495"/>
        </w:trPr>
        <w:tc>
          <w:tcPr>
            <w:tcW w:w="3114" w:type="dxa"/>
            <w:shd w:val="clear" w:color="auto" w:fill="auto"/>
            <w:vAlign w:val="center"/>
            <w:hideMark/>
          </w:tcPr>
          <w:p w14:paraId="612CA048"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595" w:type="dxa"/>
            <w:shd w:val="clear" w:color="auto" w:fill="auto"/>
            <w:vAlign w:val="center"/>
            <w:hideMark/>
          </w:tcPr>
          <w:p w14:paraId="080DC6B3"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vAlign w:val="center"/>
            <w:hideMark/>
          </w:tcPr>
          <w:p w14:paraId="138C71A9"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417" w:type="dxa"/>
            <w:shd w:val="clear" w:color="auto" w:fill="auto"/>
            <w:vAlign w:val="center"/>
            <w:hideMark/>
          </w:tcPr>
          <w:p w14:paraId="0DF10F74"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300" w:type="dxa"/>
            <w:shd w:val="clear" w:color="auto" w:fill="auto"/>
            <w:vAlign w:val="center"/>
            <w:hideMark/>
          </w:tcPr>
          <w:p w14:paraId="73EA8B50"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535" w:type="dxa"/>
            <w:shd w:val="clear" w:color="auto" w:fill="auto"/>
            <w:vAlign w:val="center"/>
            <w:hideMark/>
          </w:tcPr>
          <w:p w14:paraId="07EF626B"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680" w:type="dxa"/>
            <w:shd w:val="clear" w:color="auto" w:fill="auto"/>
            <w:vAlign w:val="center"/>
            <w:hideMark/>
          </w:tcPr>
          <w:p w14:paraId="059F5B25"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300" w:type="dxa"/>
            <w:shd w:val="clear" w:color="auto" w:fill="auto"/>
            <w:vAlign w:val="center"/>
            <w:hideMark/>
          </w:tcPr>
          <w:p w14:paraId="4D785DBA"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460" w:type="dxa"/>
            <w:shd w:val="clear" w:color="auto" w:fill="auto"/>
            <w:vAlign w:val="center"/>
            <w:hideMark/>
          </w:tcPr>
          <w:p w14:paraId="1DB086C2"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230" w:type="dxa"/>
            <w:shd w:val="clear" w:color="auto" w:fill="auto"/>
            <w:vAlign w:val="center"/>
            <w:hideMark/>
          </w:tcPr>
          <w:p w14:paraId="182E8051"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r>
      <w:tr w:rsidR="001D6496" w:rsidRPr="001D6496" w14:paraId="1CE83CA3" w14:textId="77777777" w:rsidTr="001D6496">
        <w:trPr>
          <w:gridAfter w:val="1"/>
          <w:wAfter w:w="19" w:type="dxa"/>
          <w:trHeight w:val="420"/>
        </w:trPr>
        <w:tc>
          <w:tcPr>
            <w:tcW w:w="3114" w:type="dxa"/>
            <w:shd w:val="clear" w:color="auto" w:fill="auto"/>
            <w:vAlign w:val="center"/>
            <w:hideMark/>
          </w:tcPr>
          <w:p w14:paraId="7856FB69"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Внебюджетные источники</w:t>
            </w:r>
          </w:p>
        </w:tc>
        <w:tc>
          <w:tcPr>
            <w:tcW w:w="1595" w:type="dxa"/>
            <w:shd w:val="clear" w:color="auto" w:fill="auto"/>
            <w:vAlign w:val="center"/>
            <w:hideMark/>
          </w:tcPr>
          <w:p w14:paraId="3BF7D0D3"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vAlign w:val="center"/>
            <w:hideMark/>
          </w:tcPr>
          <w:p w14:paraId="2D12F4DD"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417" w:type="dxa"/>
            <w:shd w:val="clear" w:color="auto" w:fill="auto"/>
            <w:vAlign w:val="center"/>
            <w:hideMark/>
          </w:tcPr>
          <w:p w14:paraId="4B487D54"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300" w:type="dxa"/>
            <w:shd w:val="clear" w:color="auto" w:fill="auto"/>
            <w:vAlign w:val="center"/>
            <w:hideMark/>
          </w:tcPr>
          <w:p w14:paraId="36FCDE73"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535" w:type="dxa"/>
            <w:shd w:val="clear" w:color="auto" w:fill="auto"/>
            <w:vAlign w:val="center"/>
            <w:hideMark/>
          </w:tcPr>
          <w:p w14:paraId="1DEEC0F0"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680" w:type="dxa"/>
            <w:shd w:val="clear" w:color="auto" w:fill="auto"/>
            <w:vAlign w:val="center"/>
            <w:hideMark/>
          </w:tcPr>
          <w:p w14:paraId="6B6C84E3"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300" w:type="dxa"/>
            <w:shd w:val="clear" w:color="auto" w:fill="auto"/>
            <w:vAlign w:val="center"/>
            <w:hideMark/>
          </w:tcPr>
          <w:p w14:paraId="3D32E02B"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460" w:type="dxa"/>
            <w:shd w:val="clear" w:color="auto" w:fill="auto"/>
            <w:vAlign w:val="center"/>
            <w:hideMark/>
          </w:tcPr>
          <w:p w14:paraId="63CE9415"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230" w:type="dxa"/>
            <w:shd w:val="clear" w:color="auto" w:fill="auto"/>
            <w:vAlign w:val="center"/>
            <w:hideMark/>
          </w:tcPr>
          <w:p w14:paraId="0713C7E4"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r>
      <w:tr w:rsidR="001D6496" w:rsidRPr="001D6496" w14:paraId="4FAE00D9" w14:textId="77777777" w:rsidTr="001D6496">
        <w:trPr>
          <w:gridAfter w:val="1"/>
          <w:wAfter w:w="19" w:type="dxa"/>
          <w:trHeight w:val="615"/>
        </w:trPr>
        <w:tc>
          <w:tcPr>
            <w:tcW w:w="3114" w:type="dxa"/>
            <w:shd w:val="clear" w:color="auto" w:fill="auto"/>
            <w:vAlign w:val="center"/>
            <w:hideMark/>
          </w:tcPr>
          <w:p w14:paraId="146B05A5" w14:textId="77777777" w:rsidR="001D6496" w:rsidRPr="001D6496" w:rsidRDefault="001D6496" w:rsidP="001D6496">
            <w:pPr>
              <w:spacing w:after="0" w:line="240" w:lineRule="auto"/>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2.1. Региональный проект «Современная школа», в том числе</w:t>
            </w:r>
          </w:p>
        </w:tc>
        <w:tc>
          <w:tcPr>
            <w:tcW w:w="1595" w:type="dxa"/>
            <w:shd w:val="clear" w:color="auto" w:fill="auto"/>
            <w:noWrap/>
            <w:vAlign w:val="center"/>
            <w:hideMark/>
          </w:tcPr>
          <w:p w14:paraId="68C448E8"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 </w:t>
            </w:r>
          </w:p>
        </w:tc>
        <w:tc>
          <w:tcPr>
            <w:tcW w:w="1524" w:type="dxa"/>
            <w:shd w:val="clear" w:color="auto" w:fill="auto"/>
            <w:noWrap/>
            <w:vAlign w:val="center"/>
            <w:hideMark/>
          </w:tcPr>
          <w:p w14:paraId="4D2DCE70"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4 711 557,20</w:t>
            </w:r>
          </w:p>
        </w:tc>
        <w:tc>
          <w:tcPr>
            <w:tcW w:w="1417" w:type="dxa"/>
            <w:shd w:val="clear" w:color="auto" w:fill="auto"/>
            <w:noWrap/>
            <w:vAlign w:val="center"/>
            <w:hideMark/>
          </w:tcPr>
          <w:p w14:paraId="71557693"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373 586,30</w:t>
            </w:r>
          </w:p>
        </w:tc>
        <w:tc>
          <w:tcPr>
            <w:tcW w:w="1300" w:type="dxa"/>
            <w:shd w:val="clear" w:color="auto" w:fill="auto"/>
            <w:noWrap/>
            <w:vAlign w:val="center"/>
            <w:hideMark/>
          </w:tcPr>
          <w:p w14:paraId="76B2E813"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54 035,00</w:t>
            </w:r>
          </w:p>
        </w:tc>
        <w:tc>
          <w:tcPr>
            <w:tcW w:w="1535" w:type="dxa"/>
            <w:shd w:val="clear" w:color="auto" w:fill="auto"/>
            <w:noWrap/>
            <w:vAlign w:val="center"/>
            <w:hideMark/>
          </w:tcPr>
          <w:p w14:paraId="487E18B6"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12 450 000,00</w:t>
            </w:r>
          </w:p>
        </w:tc>
        <w:tc>
          <w:tcPr>
            <w:tcW w:w="1680" w:type="dxa"/>
            <w:shd w:val="clear" w:color="auto" w:fill="auto"/>
            <w:noWrap/>
            <w:vAlign w:val="center"/>
            <w:hideMark/>
          </w:tcPr>
          <w:p w14:paraId="2886E90B"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1 000 000,00</w:t>
            </w:r>
          </w:p>
        </w:tc>
        <w:tc>
          <w:tcPr>
            <w:tcW w:w="1300" w:type="dxa"/>
            <w:shd w:val="clear" w:color="auto" w:fill="auto"/>
            <w:noWrap/>
            <w:vAlign w:val="center"/>
            <w:hideMark/>
          </w:tcPr>
          <w:p w14:paraId="5AA70630"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460" w:type="dxa"/>
            <w:shd w:val="clear" w:color="auto" w:fill="auto"/>
            <w:noWrap/>
            <w:vAlign w:val="center"/>
            <w:hideMark/>
          </w:tcPr>
          <w:p w14:paraId="54A54C4F"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2 550 000,00</w:t>
            </w:r>
          </w:p>
        </w:tc>
        <w:tc>
          <w:tcPr>
            <w:tcW w:w="1230" w:type="dxa"/>
            <w:shd w:val="clear" w:color="auto" w:fill="auto"/>
            <w:noWrap/>
            <w:vAlign w:val="center"/>
            <w:hideMark/>
          </w:tcPr>
          <w:p w14:paraId="646D499D"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21 139 178,50</w:t>
            </w:r>
          </w:p>
        </w:tc>
      </w:tr>
      <w:tr w:rsidR="001D6496" w:rsidRPr="001D6496" w14:paraId="28E970FC" w14:textId="77777777" w:rsidTr="001D6496">
        <w:trPr>
          <w:gridAfter w:val="1"/>
          <w:wAfter w:w="19" w:type="dxa"/>
          <w:trHeight w:val="615"/>
        </w:trPr>
        <w:tc>
          <w:tcPr>
            <w:tcW w:w="3114" w:type="dxa"/>
            <w:shd w:val="clear" w:color="auto" w:fill="auto"/>
            <w:vAlign w:val="center"/>
            <w:hideMark/>
          </w:tcPr>
          <w:p w14:paraId="6163657D"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Межбюджетные трансферты из федерального бюджета</w:t>
            </w:r>
          </w:p>
        </w:tc>
        <w:tc>
          <w:tcPr>
            <w:tcW w:w="1595" w:type="dxa"/>
            <w:shd w:val="clear" w:color="auto" w:fill="auto"/>
            <w:noWrap/>
            <w:vAlign w:val="center"/>
            <w:hideMark/>
          </w:tcPr>
          <w:p w14:paraId="3D395263"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 </w:t>
            </w:r>
          </w:p>
        </w:tc>
        <w:tc>
          <w:tcPr>
            <w:tcW w:w="1524" w:type="dxa"/>
            <w:shd w:val="clear" w:color="auto" w:fill="auto"/>
            <w:noWrap/>
            <w:vAlign w:val="center"/>
            <w:hideMark/>
          </w:tcPr>
          <w:p w14:paraId="5B1A81F8"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4 620 019,90</w:t>
            </w:r>
          </w:p>
        </w:tc>
        <w:tc>
          <w:tcPr>
            <w:tcW w:w="1417" w:type="dxa"/>
            <w:shd w:val="clear" w:color="auto" w:fill="auto"/>
            <w:noWrap/>
            <w:vAlign w:val="center"/>
            <w:hideMark/>
          </w:tcPr>
          <w:p w14:paraId="22F8F76A"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318 901,30</w:t>
            </w:r>
          </w:p>
        </w:tc>
        <w:tc>
          <w:tcPr>
            <w:tcW w:w="1300" w:type="dxa"/>
            <w:shd w:val="clear" w:color="auto" w:fill="auto"/>
            <w:noWrap/>
            <w:vAlign w:val="center"/>
            <w:hideMark/>
          </w:tcPr>
          <w:p w14:paraId="44385BB3"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535" w:type="dxa"/>
            <w:shd w:val="clear" w:color="auto" w:fill="auto"/>
            <w:noWrap/>
            <w:vAlign w:val="center"/>
            <w:hideMark/>
          </w:tcPr>
          <w:p w14:paraId="4122B2BA"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11 454 000,00</w:t>
            </w:r>
          </w:p>
        </w:tc>
        <w:tc>
          <w:tcPr>
            <w:tcW w:w="1680" w:type="dxa"/>
            <w:shd w:val="clear" w:color="auto" w:fill="auto"/>
            <w:noWrap/>
            <w:vAlign w:val="center"/>
            <w:hideMark/>
          </w:tcPr>
          <w:p w14:paraId="6B2F5519"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920 000,00</w:t>
            </w:r>
          </w:p>
        </w:tc>
        <w:tc>
          <w:tcPr>
            <w:tcW w:w="1300" w:type="dxa"/>
            <w:shd w:val="clear" w:color="auto" w:fill="auto"/>
            <w:noWrap/>
            <w:vAlign w:val="center"/>
            <w:hideMark/>
          </w:tcPr>
          <w:p w14:paraId="11E07D85"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460" w:type="dxa"/>
            <w:shd w:val="clear" w:color="auto" w:fill="auto"/>
            <w:noWrap/>
            <w:vAlign w:val="center"/>
            <w:hideMark/>
          </w:tcPr>
          <w:p w14:paraId="6C3C1E45"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2 346 000,00</w:t>
            </w:r>
          </w:p>
        </w:tc>
        <w:tc>
          <w:tcPr>
            <w:tcW w:w="1230" w:type="dxa"/>
            <w:shd w:val="clear" w:color="auto" w:fill="auto"/>
            <w:noWrap/>
            <w:vAlign w:val="center"/>
            <w:hideMark/>
          </w:tcPr>
          <w:p w14:paraId="59623DCB"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19 658 921,20</w:t>
            </w:r>
          </w:p>
        </w:tc>
      </w:tr>
      <w:tr w:rsidR="001D6496" w:rsidRPr="001D6496" w14:paraId="5D7BEC25" w14:textId="77777777" w:rsidTr="001D6496">
        <w:trPr>
          <w:gridAfter w:val="1"/>
          <w:wAfter w:w="19" w:type="dxa"/>
          <w:trHeight w:val="615"/>
        </w:trPr>
        <w:tc>
          <w:tcPr>
            <w:tcW w:w="3114" w:type="dxa"/>
            <w:shd w:val="clear" w:color="auto" w:fill="auto"/>
            <w:vAlign w:val="center"/>
            <w:hideMark/>
          </w:tcPr>
          <w:p w14:paraId="1EA03E07"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Консолидированный бюджет Республики Тыва, в том числе</w:t>
            </w:r>
          </w:p>
        </w:tc>
        <w:tc>
          <w:tcPr>
            <w:tcW w:w="1595" w:type="dxa"/>
            <w:shd w:val="clear" w:color="auto" w:fill="auto"/>
            <w:noWrap/>
            <w:vAlign w:val="center"/>
            <w:hideMark/>
          </w:tcPr>
          <w:p w14:paraId="04785B27"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 </w:t>
            </w:r>
          </w:p>
        </w:tc>
        <w:tc>
          <w:tcPr>
            <w:tcW w:w="1524" w:type="dxa"/>
            <w:shd w:val="clear" w:color="auto" w:fill="auto"/>
            <w:noWrap/>
            <w:vAlign w:val="center"/>
            <w:hideMark/>
          </w:tcPr>
          <w:p w14:paraId="184D9B05"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91 537,30</w:t>
            </w:r>
          </w:p>
        </w:tc>
        <w:tc>
          <w:tcPr>
            <w:tcW w:w="1417" w:type="dxa"/>
            <w:shd w:val="clear" w:color="auto" w:fill="auto"/>
            <w:noWrap/>
            <w:vAlign w:val="center"/>
            <w:hideMark/>
          </w:tcPr>
          <w:p w14:paraId="7440DCF7"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54 685,00</w:t>
            </w:r>
          </w:p>
        </w:tc>
        <w:tc>
          <w:tcPr>
            <w:tcW w:w="1300" w:type="dxa"/>
            <w:shd w:val="clear" w:color="auto" w:fill="auto"/>
            <w:noWrap/>
            <w:vAlign w:val="center"/>
            <w:hideMark/>
          </w:tcPr>
          <w:p w14:paraId="7769DAE0"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54 035,00</w:t>
            </w:r>
          </w:p>
        </w:tc>
        <w:tc>
          <w:tcPr>
            <w:tcW w:w="1535" w:type="dxa"/>
            <w:shd w:val="clear" w:color="auto" w:fill="auto"/>
            <w:noWrap/>
            <w:vAlign w:val="center"/>
            <w:hideMark/>
          </w:tcPr>
          <w:p w14:paraId="32FEB9FD"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996 000,00</w:t>
            </w:r>
          </w:p>
        </w:tc>
        <w:tc>
          <w:tcPr>
            <w:tcW w:w="1680" w:type="dxa"/>
            <w:shd w:val="clear" w:color="auto" w:fill="auto"/>
            <w:noWrap/>
            <w:vAlign w:val="center"/>
            <w:hideMark/>
          </w:tcPr>
          <w:p w14:paraId="7131E710"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80 000,00</w:t>
            </w:r>
          </w:p>
        </w:tc>
        <w:tc>
          <w:tcPr>
            <w:tcW w:w="1300" w:type="dxa"/>
            <w:shd w:val="clear" w:color="auto" w:fill="auto"/>
            <w:noWrap/>
            <w:vAlign w:val="center"/>
            <w:hideMark/>
          </w:tcPr>
          <w:p w14:paraId="227A4DF2"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460" w:type="dxa"/>
            <w:shd w:val="clear" w:color="auto" w:fill="auto"/>
            <w:noWrap/>
            <w:vAlign w:val="center"/>
            <w:hideMark/>
          </w:tcPr>
          <w:p w14:paraId="490CFD94"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204 000,00</w:t>
            </w:r>
          </w:p>
        </w:tc>
        <w:tc>
          <w:tcPr>
            <w:tcW w:w="1230" w:type="dxa"/>
            <w:shd w:val="clear" w:color="auto" w:fill="auto"/>
            <w:noWrap/>
            <w:vAlign w:val="center"/>
            <w:hideMark/>
          </w:tcPr>
          <w:p w14:paraId="1268E73E"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1 480 257,30</w:t>
            </w:r>
          </w:p>
        </w:tc>
      </w:tr>
      <w:tr w:rsidR="001D6496" w:rsidRPr="001D6496" w14:paraId="4CD53D79" w14:textId="77777777" w:rsidTr="001D6496">
        <w:trPr>
          <w:gridAfter w:val="1"/>
          <w:wAfter w:w="19" w:type="dxa"/>
          <w:trHeight w:val="615"/>
        </w:trPr>
        <w:tc>
          <w:tcPr>
            <w:tcW w:w="3114" w:type="dxa"/>
            <w:shd w:val="clear" w:color="auto" w:fill="auto"/>
            <w:vAlign w:val="center"/>
            <w:hideMark/>
          </w:tcPr>
          <w:p w14:paraId="761F313D"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Республиканский бюджет</w:t>
            </w:r>
          </w:p>
        </w:tc>
        <w:tc>
          <w:tcPr>
            <w:tcW w:w="1595" w:type="dxa"/>
            <w:shd w:val="clear" w:color="auto" w:fill="auto"/>
            <w:noWrap/>
            <w:vAlign w:val="center"/>
            <w:hideMark/>
          </w:tcPr>
          <w:p w14:paraId="25B0DD49"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 </w:t>
            </w:r>
          </w:p>
        </w:tc>
        <w:tc>
          <w:tcPr>
            <w:tcW w:w="1524" w:type="dxa"/>
            <w:shd w:val="clear" w:color="auto" w:fill="auto"/>
            <w:noWrap/>
            <w:vAlign w:val="center"/>
            <w:hideMark/>
          </w:tcPr>
          <w:p w14:paraId="0D25F132"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91 537,30</w:t>
            </w:r>
          </w:p>
        </w:tc>
        <w:tc>
          <w:tcPr>
            <w:tcW w:w="1417" w:type="dxa"/>
            <w:shd w:val="clear" w:color="auto" w:fill="auto"/>
            <w:noWrap/>
            <w:vAlign w:val="center"/>
            <w:hideMark/>
          </w:tcPr>
          <w:p w14:paraId="03A2BD12"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54 685,00</w:t>
            </w:r>
          </w:p>
        </w:tc>
        <w:tc>
          <w:tcPr>
            <w:tcW w:w="1300" w:type="dxa"/>
            <w:shd w:val="clear" w:color="auto" w:fill="auto"/>
            <w:noWrap/>
            <w:vAlign w:val="center"/>
            <w:hideMark/>
          </w:tcPr>
          <w:p w14:paraId="153C0DF8"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54 035,00</w:t>
            </w:r>
          </w:p>
        </w:tc>
        <w:tc>
          <w:tcPr>
            <w:tcW w:w="1535" w:type="dxa"/>
            <w:shd w:val="clear" w:color="auto" w:fill="auto"/>
            <w:noWrap/>
            <w:vAlign w:val="center"/>
            <w:hideMark/>
          </w:tcPr>
          <w:p w14:paraId="3BF09FF0"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996 000,00</w:t>
            </w:r>
          </w:p>
        </w:tc>
        <w:tc>
          <w:tcPr>
            <w:tcW w:w="1680" w:type="dxa"/>
            <w:shd w:val="clear" w:color="auto" w:fill="auto"/>
            <w:noWrap/>
            <w:vAlign w:val="center"/>
            <w:hideMark/>
          </w:tcPr>
          <w:p w14:paraId="1934808C"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80 000,00</w:t>
            </w:r>
          </w:p>
        </w:tc>
        <w:tc>
          <w:tcPr>
            <w:tcW w:w="1300" w:type="dxa"/>
            <w:shd w:val="clear" w:color="auto" w:fill="auto"/>
            <w:noWrap/>
            <w:vAlign w:val="center"/>
            <w:hideMark/>
          </w:tcPr>
          <w:p w14:paraId="0E3443D8"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460" w:type="dxa"/>
            <w:shd w:val="clear" w:color="auto" w:fill="auto"/>
            <w:noWrap/>
            <w:vAlign w:val="center"/>
            <w:hideMark/>
          </w:tcPr>
          <w:p w14:paraId="061B65CD"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204 000,00</w:t>
            </w:r>
          </w:p>
        </w:tc>
        <w:tc>
          <w:tcPr>
            <w:tcW w:w="1230" w:type="dxa"/>
            <w:shd w:val="clear" w:color="auto" w:fill="auto"/>
            <w:noWrap/>
            <w:vAlign w:val="center"/>
            <w:hideMark/>
          </w:tcPr>
          <w:p w14:paraId="641D2304"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1 480 257,30</w:t>
            </w:r>
          </w:p>
        </w:tc>
      </w:tr>
      <w:tr w:rsidR="001D6496" w:rsidRPr="001D6496" w14:paraId="41802269" w14:textId="77777777" w:rsidTr="001D6496">
        <w:trPr>
          <w:gridAfter w:val="1"/>
          <w:wAfter w:w="19" w:type="dxa"/>
          <w:trHeight w:val="615"/>
        </w:trPr>
        <w:tc>
          <w:tcPr>
            <w:tcW w:w="3114" w:type="dxa"/>
            <w:shd w:val="clear" w:color="auto" w:fill="auto"/>
            <w:vAlign w:val="center"/>
            <w:hideMark/>
          </w:tcPr>
          <w:p w14:paraId="2BA42FD0"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Бюджеты муниципальных образований республики</w:t>
            </w:r>
          </w:p>
        </w:tc>
        <w:tc>
          <w:tcPr>
            <w:tcW w:w="1595" w:type="dxa"/>
            <w:shd w:val="clear" w:color="auto" w:fill="auto"/>
            <w:noWrap/>
            <w:vAlign w:val="center"/>
            <w:hideMark/>
          </w:tcPr>
          <w:p w14:paraId="54CB04C5"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 </w:t>
            </w:r>
          </w:p>
        </w:tc>
        <w:tc>
          <w:tcPr>
            <w:tcW w:w="1524" w:type="dxa"/>
            <w:shd w:val="clear" w:color="auto" w:fill="auto"/>
            <w:noWrap/>
            <w:vAlign w:val="center"/>
            <w:hideMark/>
          </w:tcPr>
          <w:p w14:paraId="0B82DAFA"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417" w:type="dxa"/>
            <w:shd w:val="clear" w:color="auto" w:fill="auto"/>
            <w:noWrap/>
            <w:vAlign w:val="center"/>
            <w:hideMark/>
          </w:tcPr>
          <w:p w14:paraId="36176164"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300" w:type="dxa"/>
            <w:shd w:val="clear" w:color="auto" w:fill="auto"/>
            <w:noWrap/>
            <w:vAlign w:val="center"/>
            <w:hideMark/>
          </w:tcPr>
          <w:p w14:paraId="3A00187D"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535" w:type="dxa"/>
            <w:shd w:val="clear" w:color="auto" w:fill="auto"/>
            <w:noWrap/>
            <w:vAlign w:val="center"/>
            <w:hideMark/>
          </w:tcPr>
          <w:p w14:paraId="30B8411D"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680" w:type="dxa"/>
            <w:shd w:val="clear" w:color="auto" w:fill="auto"/>
            <w:noWrap/>
            <w:vAlign w:val="center"/>
            <w:hideMark/>
          </w:tcPr>
          <w:p w14:paraId="27A6B6E0"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300" w:type="dxa"/>
            <w:shd w:val="clear" w:color="auto" w:fill="auto"/>
            <w:noWrap/>
            <w:vAlign w:val="center"/>
            <w:hideMark/>
          </w:tcPr>
          <w:p w14:paraId="41C271D6"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460" w:type="dxa"/>
            <w:shd w:val="clear" w:color="auto" w:fill="auto"/>
            <w:noWrap/>
            <w:vAlign w:val="center"/>
            <w:hideMark/>
          </w:tcPr>
          <w:p w14:paraId="5B95FD00"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230" w:type="dxa"/>
            <w:shd w:val="clear" w:color="auto" w:fill="auto"/>
            <w:noWrap/>
            <w:vAlign w:val="center"/>
            <w:hideMark/>
          </w:tcPr>
          <w:p w14:paraId="2417D62C"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r>
      <w:tr w:rsidR="001D6496" w:rsidRPr="001D6496" w14:paraId="0C174587" w14:textId="77777777" w:rsidTr="001D6496">
        <w:trPr>
          <w:gridAfter w:val="1"/>
          <w:wAfter w:w="19" w:type="dxa"/>
          <w:trHeight w:val="615"/>
        </w:trPr>
        <w:tc>
          <w:tcPr>
            <w:tcW w:w="3114" w:type="dxa"/>
            <w:shd w:val="clear" w:color="auto" w:fill="auto"/>
            <w:vAlign w:val="center"/>
            <w:hideMark/>
          </w:tcPr>
          <w:p w14:paraId="6BB4FA79"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Внебюджетные источники</w:t>
            </w:r>
          </w:p>
        </w:tc>
        <w:tc>
          <w:tcPr>
            <w:tcW w:w="1595" w:type="dxa"/>
            <w:shd w:val="clear" w:color="auto" w:fill="auto"/>
            <w:noWrap/>
            <w:vAlign w:val="center"/>
            <w:hideMark/>
          </w:tcPr>
          <w:p w14:paraId="18F9D61E"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 </w:t>
            </w:r>
          </w:p>
        </w:tc>
        <w:tc>
          <w:tcPr>
            <w:tcW w:w="1524" w:type="dxa"/>
            <w:shd w:val="clear" w:color="auto" w:fill="auto"/>
            <w:noWrap/>
            <w:vAlign w:val="center"/>
            <w:hideMark/>
          </w:tcPr>
          <w:p w14:paraId="4397EE93"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417" w:type="dxa"/>
            <w:shd w:val="clear" w:color="auto" w:fill="auto"/>
            <w:noWrap/>
            <w:vAlign w:val="center"/>
            <w:hideMark/>
          </w:tcPr>
          <w:p w14:paraId="36A867A7"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300" w:type="dxa"/>
            <w:shd w:val="clear" w:color="auto" w:fill="auto"/>
            <w:noWrap/>
            <w:vAlign w:val="center"/>
            <w:hideMark/>
          </w:tcPr>
          <w:p w14:paraId="759D3ADF"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535" w:type="dxa"/>
            <w:shd w:val="clear" w:color="auto" w:fill="auto"/>
            <w:noWrap/>
            <w:vAlign w:val="center"/>
            <w:hideMark/>
          </w:tcPr>
          <w:p w14:paraId="2BE8689C"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680" w:type="dxa"/>
            <w:shd w:val="clear" w:color="auto" w:fill="auto"/>
            <w:noWrap/>
            <w:vAlign w:val="center"/>
            <w:hideMark/>
          </w:tcPr>
          <w:p w14:paraId="0E01FC38"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300" w:type="dxa"/>
            <w:shd w:val="clear" w:color="auto" w:fill="auto"/>
            <w:noWrap/>
            <w:vAlign w:val="center"/>
            <w:hideMark/>
          </w:tcPr>
          <w:p w14:paraId="7D35B81F"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460" w:type="dxa"/>
            <w:shd w:val="clear" w:color="auto" w:fill="auto"/>
            <w:noWrap/>
            <w:vAlign w:val="center"/>
            <w:hideMark/>
          </w:tcPr>
          <w:p w14:paraId="10E57DEB"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230" w:type="dxa"/>
            <w:shd w:val="clear" w:color="auto" w:fill="auto"/>
            <w:noWrap/>
            <w:vAlign w:val="center"/>
            <w:hideMark/>
          </w:tcPr>
          <w:p w14:paraId="4F1C4F33"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r>
      <w:tr w:rsidR="001D6496" w:rsidRPr="001D6496" w14:paraId="73CD97FB" w14:textId="77777777" w:rsidTr="001D6496">
        <w:trPr>
          <w:gridAfter w:val="1"/>
          <w:wAfter w:w="19" w:type="dxa"/>
          <w:trHeight w:val="1590"/>
        </w:trPr>
        <w:tc>
          <w:tcPr>
            <w:tcW w:w="3114" w:type="dxa"/>
            <w:shd w:val="clear" w:color="auto" w:fill="auto"/>
            <w:vAlign w:val="center"/>
            <w:hideMark/>
          </w:tcPr>
          <w:p w14:paraId="73D2F207"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 xml:space="preserve">2.1.1.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общеобразовательную деятельность по адаптированным основным общеобразовательным </w:t>
            </w:r>
            <w:proofErr w:type="gramStart"/>
            <w:r w:rsidRPr="001D6496">
              <w:rPr>
                <w:rFonts w:ascii="Times New Roman" w:eastAsia="Times New Roman" w:hAnsi="Times New Roman" w:cs="Times New Roman"/>
                <w:b/>
                <w:bCs/>
                <w:color w:val="000000"/>
                <w:sz w:val="20"/>
                <w:szCs w:val="20"/>
                <w:lang w:eastAsia="ru-RU"/>
              </w:rPr>
              <w:t>программам ,</w:t>
            </w:r>
            <w:proofErr w:type="gramEnd"/>
            <w:r w:rsidRPr="001D6496">
              <w:rPr>
                <w:rFonts w:ascii="Times New Roman" w:eastAsia="Times New Roman" w:hAnsi="Times New Roman" w:cs="Times New Roman"/>
                <w:b/>
                <w:bCs/>
                <w:color w:val="000000"/>
                <w:sz w:val="20"/>
                <w:szCs w:val="20"/>
                <w:lang w:eastAsia="ru-RU"/>
              </w:rPr>
              <w:t xml:space="preserve"> в том числе</w:t>
            </w:r>
          </w:p>
        </w:tc>
        <w:tc>
          <w:tcPr>
            <w:tcW w:w="1595" w:type="dxa"/>
            <w:shd w:val="clear" w:color="auto" w:fill="auto"/>
            <w:vAlign w:val="center"/>
            <w:hideMark/>
          </w:tcPr>
          <w:p w14:paraId="7E9BFA43"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Министерство образования Республики Тыва, Министерство строительства Республики Тыва</w:t>
            </w:r>
          </w:p>
        </w:tc>
        <w:tc>
          <w:tcPr>
            <w:tcW w:w="1524" w:type="dxa"/>
            <w:shd w:val="clear" w:color="auto" w:fill="auto"/>
            <w:noWrap/>
            <w:vAlign w:val="center"/>
            <w:hideMark/>
          </w:tcPr>
          <w:p w14:paraId="40DCE92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77 766,10</w:t>
            </w:r>
          </w:p>
        </w:tc>
        <w:tc>
          <w:tcPr>
            <w:tcW w:w="1417" w:type="dxa"/>
            <w:shd w:val="clear" w:color="auto" w:fill="auto"/>
            <w:noWrap/>
            <w:vAlign w:val="center"/>
            <w:hideMark/>
          </w:tcPr>
          <w:p w14:paraId="75E87C8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72FDB28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09B62E6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2D1FAF3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3390A8F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4FAFE8F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2A8963F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77 766,10</w:t>
            </w:r>
          </w:p>
        </w:tc>
      </w:tr>
      <w:tr w:rsidR="001D6496" w:rsidRPr="001D6496" w14:paraId="67E98D1E" w14:textId="77777777" w:rsidTr="001D6496">
        <w:trPr>
          <w:gridAfter w:val="1"/>
          <w:wAfter w:w="19" w:type="dxa"/>
          <w:trHeight w:val="702"/>
        </w:trPr>
        <w:tc>
          <w:tcPr>
            <w:tcW w:w="3114" w:type="dxa"/>
            <w:shd w:val="clear" w:color="auto" w:fill="auto"/>
            <w:vAlign w:val="center"/>
            <w:hideMark/>
          </w:tcPr>
          <w:p w14:paraId="314C656E"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595" w:type="dxa"/>
            <w:shd w:val="clear" w:color="auto" w:fill="auto"/>
            <w:vAlign w:val="center"/>
            <w:hideMark/>
          </w:tcPr>
          <w:p w14:paraId="5ADC0081"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450C430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76 988,40</w:t>
            </w:r>
          </w:p>
        </w:tc>
        <w:tc>
          <w:tcPr>
            <w:tcW w:w="1417" w:type="dxa"/>
            <w:shd w:val="clear" w:color="auto" w:fill="auto"/>
            <w:noWrap/>
            <w:vAlign w:val="center"/>
            <w:hideMark/>
          </w:tcPr>
          <w:p w14:paraId="02737E0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23B6349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200BAC1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7AD4EFA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55FAAD9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0CE23E1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5E75CA9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76 988,40</w:t>
            </w:r>
          </w:p>
        </w:tc>
      </w:tr>
      <w:tr w:rsidR="001D6496" w:rsidRPr="001D6496" w14:paraId="65EB706F" w14:textId="77777777" w:rsidTr="001D6496">
        <w:trPr>
          <w:gridAfter w:val="1"/>
          <w:wAfter w:w="19" w:type="dxa"/>
          <w:trHeight w:val="510"/>
        </w:trPr>
        <w:tc>
          <w:tcPr>
            <w:tcW w:w="3114" w:type="dxa"/>
            <w:shd w:val="clear" w:color="auto" w:fill="auto"/>
            <w:vAlign w:val="center"/>
            <w:hideMark/>
          </w:tcPr>
          <w:p w14:paraId="05D7B3AF"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595" w:type="dxa"/>
            <w:shd w:val="clear" w:color="auto" w:fill="auto"/>
            <w:vAlign w:val="center"/>
            <w:hideMark/>
          </w:tcPr>
          <w:p w14:paraId="3F14F6BF"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224AE3B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777,70</w:t>
            </w:r>
          </w:p>
        </w:tc>
        <w:tc>
          <w:tcPr>
            <w:tcW w:w="1417" w:type="dxa"/>
            <w:shd w:val="clear" w:color="auto" w:fill="auto"/>
            <w:noWrap/>
            <w:vAlign w:val="center"/>
            <w:hideMark/>
          </w:tcPr>
          <w:p w14:paraId="2E0FA82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29B26F2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3D5F119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0332D9A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50D5731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27AC86B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20B8A05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777,70</w:t>
            </w:r>
          </w:p>
        </w:tc>
      </w:tr>
      <w:tr w:rsidR="001D6496" w:rsidRPr="001D6496" w14:paraId="1C6DA797" w14:textId="77777777" w:rsidTr="001D6496">
        <w:trPr>
          <w:gridAfter w:val="1"/>
          <w:wAfter w:w="19" w:type="dxa"/>
          <w:trHeight w:val="465"/>
        </w:trPr>
        <w:tc>
          <w:tcPr>
            <w:tcW w:w="3114" w:type="dxa"/>
            <w:shd w:val="clear" w:color="auto" w:fill="auto"/>
            <w:vAlign w:val="center"/>
            <w:hideMark/>
          </w:tcPr>
          <w:p w14:paraId="14453BD4"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Республиканский бюджет</w:t>
            </w:r>
          </w:p>
        </w:tc>
        <w:tc>
          <w:tcPr>
            <w:tcW w:w="1595" w:type="dxa"/>
            <w:shd w:val="clear" w:color="auto" w:fill="auto"/>
            <w:vAlign w:val="center"/>
            <w:hideMark/>
          </w:tcPr>
          <w:p w14:paraId="3F14DDE7"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1E91AF0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777,70</w:t>
            </w:r>
          </w:p>
        </w:tc>
        <w:tc>
          <w:tcPr>
            <w:tcW w:w="1417" w:type="dxa"/>
            <w:shd w:val="clear" w:color="auto" w:fill="auto"/>
            <w:noWrap/>
            <w:vAlign w:val="center"/>
            <w:hideMark/>
          </w:tcPr>
          <w:p w14:paraId="55F362C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7522171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37DD4F5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403958B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730CCFA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4D87007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4F2A14D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777,70</w:t>
            </w:r>
          </w:p>
        </w:tc>
      </w:tr>
      <w:tr w:rsidR="001D6496" w:rsidRPr="001D6496" w14:paraId="7FF0DAC7" w14:textId="77777777" w:rsidTr="001D6496">
        <w:trPr>
          <w:gridAfter w:val="1"/>
          <w:wAfter w:w="19" w:type="dxa"/>
          <w:trHeight w:val="495"/>
        </w:trPr>
        <w:tc>
          <w:tcPr>
            <w:tcW w:w="3114" w:type="dxa"/>
            <w:shd w:val="clear" w:color="auto" w:fill="auto"/>
            <w:vAlign w:val="center"/>
            <w:hideMark/>
          </w:tcPr>
          <w:p w14:paraId="35C30387"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595" w:type="dxa"/>
            <w:shd w:val="clear" w:color="auto" w:fill="auto"/>
            <w:vAlign w:val="center"/>
            <w:hideMark/>
          </w:tcPr>
          <w:p w14:paraId="156B2A50"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4B42F17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62372B9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799112C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4D89657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2B06105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22ADEDD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0589295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7A03D43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4079BCDF" w14:textId="77777777" w:rsidTr="001D6496">
        <w:trPr>
          <w:gridAfter w:val="1"/>
          <w:wAfter w:w="19" w:type="dxa"/>
          <w:trHeight w:val="465"/>
        </w:trPr>
        <w:tc>
          <w:tcPr>
            <w:tcW w:w="3114" w:type="dxa"/>
            <w:shd w:val="clear" w:color="auto" w:fill="auto"/>
            <w:vAlign w:val="center"/>
            <w:hideMark/>
          </w:tcPr>
          <w:p w14:paraId="5606094A"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Внебюджетные источники</w:t>
            </w:r>
          </w:p>
        </w:tc>
        <w:tc>
          <w:tcPr>
            <w:tcW w:w="1595" w:type="dxa"/>
            <w:shd w:val="clear" w:color="auto" w:fill="auto"/>
            <w:vAlign w:val="center"/>
            <w:hideMark/>
          </w:tcPr>
          <w:p w14:paraId="409F459B"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393E307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21D600F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29EF3B3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59BEF3F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0DA1F57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1951B80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6F0EE04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28BEF2E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1E817C31" w14:textId="77777777" w:rsidTr="001D6496">
        <w:trPr>
          <w:gridAfter w:val="1"/>
          <w:wAfter w:w="19" w:type="dxa"/>
          <w:trHeight w:val="1065"/>
        </w:trPr>
        <w:tc>
          <w:tcPr>
            <w:tcW w:w="3114" w:type="dxa"/>
            <w:shd w:val="clear" w:color="auto" w:fill="auto"/>
            <w:vAlign w:val="center"/>
            <w:hideMark/>
          </w:tcPr>
          <w:p w14:paraId="194F83E4"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2.1.2. Создание новых мест в общеобразовательных организациях, расположенных в сельской местности и поселках городского типа, в том числе</w:t>
            </w:r>
          </w:p>
        </w:tc>
        <w:tc>
          <w:tcPr>
            <w:tcW w:w="1595" w:type="dxa"/>
            <w:shd w:val="clear" w:color="auto" w:fill="auto"/>
            <w:vAlign w:val="center"/>
            <w:hideMark/>
          </w:tcPr>
          <w:p w14:paraId="1A83833E"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424EAAF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54 734,70</w:t>
            </w:r>
          </w:p>
        </w:tc>
        <w:tc>
          <w:tcPr>
            <w:tcW w:w="1417" w:type="dxa"/>
            <w:shd w:val="clear" w:color="auto" w:fill="auto"/>
            <w:noWrap/>
            <w:vAlign w:val="center"/>
            <w:hideMark/>
          </w:tcPr>
          <w:p w14:paraId="5F012CC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43 206,00</w:t>
            </w:r>
          </w:p>
        </w:tc>
        <w:tc>
          <w:tcPr>
            <w:tcW w:w="1300" w:type="dxa"/>
            <w:shd w:val="clear" w:color="auto" w:fill="auto"/>
            <w:noWrap/>
            <w:vAlign w:val="center"/>
            <w:hideMark/>
          </w:tcPr>
          <w:p w14:paraId="4B1FBBD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42 556,00</w:t>
            </w:r>
          </w:p>
        </w:tc>
        <w:tc>
          <w:tcPr>
            <w:tcW w:w="1535" w:type="dxa"/>
            <w:shd w:val="clear" w:color="auto" w:fill="auto"/>
            <w:noWrap/>
            <w:vAlign w:val="center"/>
            <w:hideMark/>
          </w:tcPr>
          <w:p w14:paraId="1B75F00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168572D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1892799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464F828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734E50D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140 496,70</w:t>
            </w:r>
          </w:p>
        </w:tc>
      </w:tr>
      <w:tr w:rsidR="001D6496" w:rsidRPr="001D6496" w14:paraId="0531555B" w14:textId="77777777" w:rsidTr="001D6496">
        <w:trPr>
          <w:gridAfter w:val="1"/>
          <w:wAfter w:w="19" w:type="dxa"/>
          <w:trHeight w:val="465"/>
        </w:trPr>
        <w:tc>
          <w:tcPr>
            <w:tcW w:w="3114" w:type="dxa"/>
            <w:shd w:val="clear" w:color="auto" w:fill="auto"/>
            <w:vAlign w:val="center"/>
            <w:hideMark/>
          </w:tcPr>
          <w:p w14:paraId="68861CF8"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595" w:type="dxa"/>
            <w:shd w:val="clear" w:color="auto" w:fill="auto"/>
            <w:vAlign w:val="center"/>
            <w:hideMark/>
          </w:tcPr>
          <w:p w14:paraId="7C1246A2"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642CAE4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2127F77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154DB09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607BEC8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0D2D5A2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1FE72CC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02ACCB9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3A0C4EA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7D1DD11C" w14:textId="77777777" w:rsidTr="001D6496">
        <w:trPr>
          <w:gridAfter w:val="1"/>
          <w:wAfter w:w="19" w:type="dxa"/>
          <w:trHeight w:val="465"/>
        </w:trPr>
        <w:tc>
          <w:tcPr>
            <w:tcW w:w="3114" w:type="dxa"/>
            <w:shd w:val="clear" w:color="auto" w:fill="auto"/>
            <w:vAlign w:val="center"/>
            <w:hideMark/>
          </w:tcPr>
          <w:p w14:paraId="50A42686"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595" w:type="dxa"/>
            <w:shd w:val="clear" w:color="auto" w:fill="auto"/>
            <w:vAlign w:val="center"/>
            <w:hideMark/>
          </w:tcPr>
          <w:p w14:paraId="4466D1CC"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378B674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54 734,70</w:t>
            </w:r>
          </w:p>
        </w:tc>
        <w:tc>
          <w:tcPr>
            <w:tcW w:w="1417" w:type="dxa"/>
            <w:shd w:val="clear" w:color="auto" w:fill="auto"/>
            <w:noWrap/>
            <w:vAlign w:val="center"/>
            <w:hideMark/>
          </w:tcPr>
          <w:p w14:paraId="7A053B3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43 206,00</w:t>
            </w:r>
          </w:p>
        </w:tc>
        <w:tc>
          <w:tcPr>
            <w:tcW w:w="1300" w:type="dxa"/>
            <w:shd w:val="clear" w:color="auto" w:fill="auto"/>
            <w:noWrap/>
            <w:vAlign w:val="center"/>
            <w:hideMark/>
          </w:tcPr>
          <w:p w14:paraId="35BECBC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42 556,00</w:t>
            </w:r>
          </w:p>
        </w:tc>
        <w:tc>
          <w:tcPr>
            <w:tcW w:w="1535" w:type="dxa"/>
            <w:shd w:val="clear" w:color="auto" w:fill="auto"/>
            <w:noWrap/>
            <w:vAlign w:val="center"/>
            <w:hideMark/>
          </w:tcPr>
          <w:p w14:paraId="739CA71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5BC2619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4B25AD4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7F74453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2A904E6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140 496,70</w:t>
            </w:r>
          </w:p>
        </w:tc>
      </w:tr>
      <w:tr w:rsidR="001D6496" w:rsidRPr="001D6496" w14:paraId="4FB3A4C7" w14:textId="77777777" w:rsidTr="001D6496">
        <w:trPr>
          <w:gridAfter w:val="1"/>
          <w:wAfter w:w="19" w:type="dxa"/>
          <w:trHeight w:val="465"/>
        </w:trPr>
        <w:tc>
          <w:tcPr>
            <w:tcW w:w="3114" w:type="dxa"/>
            <w:shd w:val="clear" w:color="auto" w:fill="auto"/>
            <w:vAlign w:val="center"/>
            <w:hideMark/>
          </w:tcPr>
          <w:p w14:paraId="7BEC28BD"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Республиканский бюджет</w:t>
            </w:r>
          </w:p>
        </w:tc>
        <w:tc>
          <w:tcPr>
            <w:tcW w:w="1595" w:type="dxa"/>
            <w:shd w:val="clear" w:color="auto" w:fill="auto"/>
            <w:vAlign w:val="center"/>
            <w:hideMark/>
          </w:tcPr>
          <w:p w14:paraId="2DE3C762"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1664C3A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54 734,70</w:t>
            </w:r>
          </w:p>
        </w:tc>
        <w:tc>
          <w:tcPr>
            <w:tcW w:w="1417" w:type="dxa"/>
            <w:shd w:val="clear" w:color="auto" w:fill="auto"/>
            <w:noWrap/>
            <w:vAlign w:val="center"/>
            <w:hideMark/>
          </w:tcPr>
          <w:p w14:paraId="32B2E1B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43 206,00</w:t>
            </w:r>
          </w:p>
        </w:tc>
        <w:tc>
          <w:tcPr>
            <w:tcW w:w="1300" w:type="dxa"/>
            <w:shd w:val="clear" w:color="auto" w:fill="auto"/>
            <w:noWrap/>
            <w:vAlign w:val="center"/>
            <w:hideMark/>
          </w:tcPr>
          <w:p w14:paraId="13891F1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42 556,00</w:t>
            </w:r>
          </w:p>
        </w:tc>
        <w:tc>
          <w:tcPr>
            <w:tcW w:w="1535" w:type="dxa"/>
            <w:shd w:val="clear" w:color="auto" w:fill="auto"/>
            <w:noWrap/>
            <w:vAlign w:val="center"/>
            <w:hideMark/>
          </w:tcPr>
          <w:p w14:paraId="0E7A7C6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0C02C34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610B129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00D474B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718D2AE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140 496,70</w:t>
            </w:r>
          </w:p>
        </w:tc>
      </w:tr>
      <w:tr w:rsidR="001D6496" w:rsidRPr="001D6496" w14:paraId="3E45E582" w14:textId="77777777" w:rsidTr="001D6496">
        <w:trPr>
          <w:gridAfter w:val="1"/>
          <w:wAfter w:w="19" w:type="dxa"/>
          <w:trHeight w:val="465"/>
        </w:trPr>
        <w:tc>
          <w:tcPr>
            <w:tcW w:w="3114" w:type="dxa"/>
            <w:shd w:val="clear" w:color="auto" w:fill="auto"/>
            <w:vAlign w:val="center"/>
            <w:hideMark/>
          </w:tcPr>
          <w:p w14:paraId="39C548F9"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595" w:type="dxa"/>
            <w:shd w:val="clear" w:color="auto" w:fill="auto"/>
            <w:vAlign w:val="center"/>
            <w:hideMark/>
          </w:tcPr>
          <w:p w14:paraId="608D5AC3"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29DFD0A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0A55043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7A8E9DF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4C50237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396C7DC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1222A32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55D8B5F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75C9155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3F276366" w14:textId="77777777" w:rsidTr="001D6496">
        <w:trPr>
          <w:gridAfter w:val="1"/>
          <w:wAfter w:w="19" w:type="dxa"/>
          <w:trHeight w:val="465"/>
        </w:trPr>
        <w:tc>
          <w:tcPr>
            <w:tcW w:w="3114" w:type="dxa"/>
            <w:shd w:val="clear" w:color="auto" w:fill="auto"/>
            <w:vAlign w:val="center"/>
            <w:hideMark/>
          </w:tcPr>
          <w:p w14:paraId="1A8279C8"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Внебюджетные источники</w:t>
            </w:r>
          </w:p>
        </w:tc>
        <w:tc>
          <w:tcPr>
            <w:tcW w:w="1595" w:type="dxa"/>
            <w:shd w:val="clear" w:color="auto" w:fill="auto"/>
            <w:vAlign w:val="center"/>
            <w:hideMark/>
          </w:tcPr>
          <w:p w14:paraId="1A86A10F"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39DD872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0296C0A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6C6AA10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51B1B21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2909EDA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7CEEFC9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775C9C9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36F0638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69F34FBB" w14:textId="77777777" w:rsidTr="001D6496">
        <w:trPr>
          <w:gridAfter w:val="1"/>
          <w:wAfter w:w="19" w:type="dxa"/>
          <w:trHeight w:val="1530"/>
        </w:trPr>
        <w:tc>
          <w:tcPr>
            <w:tcW w:w="3114" w:type="dxa"/>
            <w:shd w:val="clear" w:color="auto" w:fill="auto"/>
            <w:vAlign w:val="center"/>
            <w:hideMark/>
          </w:tcPr>
          <w:p w14:paraId="651D17B8"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2.1.3. Модернизация инфраструктуры общего образования в отдельных субъектах Российской Федерации, в том числе</w:t>
            </w:r>
          </w:p>
        </w:tc>
        <w:tc>
          <w:tcPr>
            <w:tcW w:w="1595" w:type="dxa"/>
            <w:shd w:val="clear" w:color="auto" w:fill="auto"/>
            <w:vAlign w:val="center"/>
            <w:hideMark/>
          </w:tcPr>
          <w:p w14:paraId="2823DB9E"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Министерство образования Республики Тыва, Министерство строительства Республики Тыва</w:t>
            </w:r>
          </w:p>
        </w:tc>
        <w:tc>
          <w:tcPr>
            <w:tcW w:w="1524" w:type="dxa"/>
            <w:shd w:val="clear" w:color="auto" w:fill="auto"/>
            <w:noWrap/>
            <w:vAlign w:val="center"/>
            <w:hideMark/>
          </w:tcPr>
          <w:p w14:paraId="02ACF3D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2 206 806,10</w:t>
            </w:r>
          </w:p>
        </w:tc>
        <w:tc>
          <w:tcPr>
            <w:tcW w:w="1417" w:type="dxa"/>
            <w:shd w:val="clear" w:color="auto" w:fill="auto"/>
            <w:noWrap/>
            <w:vAlign w:val="center"/>
            <w:hideMark/>
          </w:tcPr>
          <w:p w14:paraId="40138F3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318 901,30</w:t>
            </w:r>
          </w:p>
        </w:tc>
        <w:tc>
          <w:tcPr>
            <w:tcW w:w="1300" w:type="dxa"/>
            <w:shd w:val="clear" w:color="auto" w:fill="auto"/>
            <w:noWrap/>
            <w:vAlign w:val="center"/>
            <w:hideMark/>
          </w:tcPr>
          <w:p w14:paraId="49692FF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63619CB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32C6536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7D7B5DD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00CC6B8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3D470E1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2 525 707,40</w:t>
            </w:r>
          </w:p>
        </w:tc>
      </w:tr>
      <w:tr w:rsidR="001D6496" w:rsidRPr="001D6496" w14:paraId="07158371" w14:textId="77777777" w:rsidTr="001D6496">
        <w:trPr>
          <w:gridAfter w:val="1"/>
          <w:wAfter w:w="19" w:type="dxa"/>
          <w:trHeight w:val="465"/>
        </w:trPr>
        <w:tc>
          <w:tcPr>
            <w:tcW w:w="3114" w:type="dxa"/>
            <w:shd w:val="clear" w:color="auto" w:fill="auto"/>
            <w:vAlign w:val="center"/>
            <w:hideMark/>
          </w:tcPr>
          <w:p w14:paraId="3646AF06"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595" w:type="dxa"/>
            <w:shd w:val="clear" w:color="auto" w:fill="auto"/>
            <w:vAlign w:val="center"/>
            <w:hideMark/>
          </w:tcPr>
          <w:p w14:paraId="50B536D8"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5305E91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2 206 806,10</w:t>
            </w:r>
          </w:p>
        </w:tc>
        <w:tc>
          <w:tcPr>
            <w:tcW w:w="1417" w:type="dxa"/>
            <w:shd w:val="clear" w:color="auto" w:fill="auto"/>
            <w:noWrap/>
            <w:vAlign w:val="center"/>
            <w:hideMark/>
          </w:tcPr>
          <w:p w14:paraId="24CCE5E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318 901,30</w:t>
            </w:r>
          </w:p>
        </w:tc>
        <w:tc>
          <w:tcPr>
            <w:tcW w:w="1300" w:type="dxa"/>
            <w:shd w:val="clear" w:color="auto" w:fill="auto"/>
            <w:noWrap/>
            <w:vAlign w:val="center"/>
            <w:hideMark/>
          </w:tcPr>
          <w:p w14:paraId="639CF67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17A7C60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1A6537D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381AF9A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7DE88CB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5D6BAE9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2 525 707,40</w:t>
            </w:r>
          </w:p>
        </w:tc>
      </w:tr>
      <w:tr w:rsidR="001D6496" w:rsidRPr="001D6496" w14:paraId="73B09772" w14:textId="77777777" w:rsidTr="001D6496">
        <w:trPr>
          <w:gridAfter w:val="1"/>
          <w:wAfter w:w="19" w:type="dxa"/>
          <w:trHeight w:val="465"/>
        </w:trPr>
        <w:tc>
          <w:tcPr>
            <w:tcW w:w="3114" w:type="dxa"/>
            <w:shd w:val="clear" w:color="auto" w:fill="auto"/>
            <w:vAlign w:val="center"/>
            <w:hideMark/>
          </w:tcPr>
          <w:p w14:paraId="5F603C72"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595" w:type="dxa"/>
            <w:shd w:val="clear" w:color="auto" w:fill="auto"/>
            <w:vAlign w:val="center"/>
            <w:hideMark/>
          </w:tcPr>
          <w:p w14:paraId="09FBDCAD"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1E4D849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1EE50B2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53E9664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3C068C5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62429C7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3078E67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292EDC7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05CBBA2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17E73073" w14:textId="77777777" w:rsidTr="001D6496">
        <w:trPr>
          <w:gridAfter w:val="1"/>
          <w:wAfter w:w="19" w:type="dxa"/>
          <w:trHeight w:val="465"/>
        </w:trPr>
        <w:tc>
          <w:tcPr>
            <w:tcW w:w="3114" w:type="dxa"/>
            <w:shd w:val="clear" w:color="auto" w:fill="auto"/>
            <w:vAlign w:val="center"/>
            <w:hideMark/>
          </w:tcPr>
          <w:p w14:paraId="58AEDC3C"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Республиканский бюджет</w:t>
            </w:r>
          </w:p>
        </w:tc>
        <w:tc>
          <w:tcPr>
            <w:tcW w:w="1595" w:type="dxa"/>
            <w:shd w:val="clear" w:color="auto" w:fill="auto"/>
            <w:vAlign w:val="center"/>
            <w:hideMark/>
          </w:tcPr>
          <w:p w14:paraId="4743D252"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0FE87C8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64FE916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151DCD8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3362801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64D9009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73F7B16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005EEBB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5485464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7A8F474D" w14:textId="77777777" w:rsidTr="001D6496">
        <w:trPr>
          <w:gridAfter w:val="1"/>
          <w:wAfter w:w="19" w:type="dxa"/>
          <w:trHeight w:val="465"/>
        </w:trPr>
        <w:tc>
          <w:tcPr>
            <w:tcW w:w="3114" w:type="dxa"/>
            <w:shd w:val="clear" w:color="auto" w:fill="auto"/>
            <w:vAlign w:val="center"/>
            <w:hideMark/>
          </w:tcPr>
          <w:p w14:paraId="1B3A7549"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595" w:type="dxa"/>
            <w:shd w:val="clear" w:color="auto" w:fill="auto"/>
            <w:vAlign w:val="center"/>
            <w:hideMark/>
          </w:tcPr>
          <w:p w14:paraId="2CB22C44"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4A58EFC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50F2FB7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14A6904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54F8B6A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6484D30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569FA42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45686CD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5225432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77571E68" w14:textId="77777777" w:rsidTr="001D6496">
        <w:trPr>
          <w:gridAfter w:val="1"/>
          <w:wAfter w:w="19" w:type="dxa"/>
          <w:trHeight w:val="465"/>
        </w:trPr>
        <w:tc>
          <w:tcPr>
            <w:tcW w:w="3114" w:type="dxa"/>
            <w:shd w:val="clear" w:color="auto" w:fill="auto"/>
            <w:vAlign w:val="center"/>
            <w:hideMark/>
          </w:tcPr>
          <w:p w14:paraId="65AF3E05"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Внебюджетные источники</w:t>
            </w:r>
          </w:p>
        </w:tc>
        <w:tc>
          <w:tcPr>
            <w:tcW w:w="1595" w:type="dxa"/>
            <w:shd w:val="clear" w:color="auto" w:fill="auto"/>
            <w:vAlign w:val="center"/>
            <w:hideMark/>
          </w:tcPr>
          <w:p w14:paraId="0EEB3922"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70FB95B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7EAC129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2A529EE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3EA6A84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1A91C97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65EB8E4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18BD6F9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366FBA9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2D88D2B0" w14:textId="77777777" w:rsidTr="001D6496">
        <w:trPr>
          <w:gridAfter w:val="1"/>
          <w:wAfter w:w="19" w:type="dxa"/>
          <w:trHeight w:val="1830"/>
        </w:trPr>
        <w:tc>
          <w:tcPr>
            <w:tcW w:w="3114" w:type="dxa"/>
            <w:shd w:val="clear" w:color="auto" w:fill="auto"/>
            <w:vAlign w:val="center"/>
            <w:hideMark/>
          </w:tcPr>
          <w:p w14:paraId="643661E8"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2.1.4. 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в том числе</w:t>
            </w:r>
          </w:p>
        </w:tc>
        <w:tc>
          <w:tcPr>
            <w:tcW w:w="1595" w:type="dxa"/>
            <w:shd w:val="clear" w:color="auto" w:fill="auto"/>
            <w:vAlign w:val="center"/>
            <w:hideMark/>
          </w:tcPr>
          <w:p w14:paraId="1556F14D"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Министерство образования Республики Тыва, муниципальные органы управления образованием (по согласованию)</w:t>
            </w:r>
          </w:p>
        </w:tc>
        <w:tc>
          <w:tcPr>
            <w:tcW w:w="1524" w:type="dxa"/>
            <w:shd w:val="clear" w:color="auto" w:fill="auto"/>
            <w:noWrap/>
            <w:vAlign w:val="center"/>
            <w:hideMark/>
          </w:tcPr>
          <w:p w14:paraId="4373DFA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13 000,00</w:t>
            </w:r>
          </w:p>
        </w:tc>
        <w:tc>
          <w:tcPr>
            <w:tcW w:w="1417" w:type="dxa"/>
            <w:shd w:val="clear" w:color="auto" w:fill="auto"/>
            <w:noWrap/>
            <w:vAlign w:val="center"/>
            <w:hideMark/>
          </w:tcPr>
          <w:p w14:paraId="4F57EAD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7AD9773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03BFB13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6BFEF11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2E73ABD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2695133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400F7F0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13 000,00</w:t>
            </w:r>
          </w:p>
        </w:tc>
      </w:tr>
      <w:tr w:rsidR="001D6496" w:rsidRPr="001D6496" w14:paraId="0D6228EA" w14:textId="77777777" w:rsidTr="001D6496">
        <w:trPr>
          <w:gridAfter w:val="1"/>
          <w:wAfter w:w="19" w:type="dxa"/>
          <w:trHeight w:val="600"/>
        </w:trPr>
        <w:tc>
          <w:tcPr>
            <w:tcW w:w="3114" w:type="dxa"/>
            <w:shd w:val="clear" w:color="auto" w:fill="auto"/>
            <w:vAlign w:val="center"/>
            <w:hideMark/>
          </w:tcPr>
          <w:p w14:paraId="750764AE"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595" w:type="dxa"/>
            <w:shd w:val="clear" w:color="auto" w:fill="auto"/>
            <w:vAlign w:val="center"/>
            <w:hideMark/>
          </w:tcPr>
          <w:p w14:paraId="37AE50A3"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3558469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12 870,00</w:t>
            </w:r>
          </w:p>
        </w:tc>
        <w:tc>
          <w:tcPr>
            <w:tcW w:w="1417" w:type="dxa"/>
            <w:shd w:val="clear" w:color="auto" w:fill="auto"/>
            <w:noWrap/>
            <w:vAlign w:val="center"/>
            <w:hideMark/>
          </w:tcPr>
          <w:p w14:paraId="1698223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65653CE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77DEF24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3F00EDF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21B555A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44A2A68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2EDA725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12 870,00</w:t>
            </w:r>
          </w:p>
        </w:tc>
      </w:tr>
      <w:tr w:rsidR="001D6496" w:rsidRPr="001D6496" w14:paraId="5AC5DCFA" w14:textId="77777777" w:rsidTr="001D6496">
        <w:trPr>
          <w:gridAfter w:val="1"/>
          <w:wAfter w:w="19" w:type="dxa"/>
          <w:trHeight w:val="600"/>
        </w:trPr>
        <w:tc>
          <w:tcPr>
            <w:tcW w:w="3114" w:type="dxa"/>
            <w:shd w:val="clear" w:color="auto" w:fill="auto"/>
            <w:vAlign w:val="center"/>
            <w:hideMark/>
          </w:tcPr>
          <w:p w14:paraId="09C8454B"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595" w:type="dxa"/>
            <w:shd w:val="clear" w:color="auto" w:fill="auto"/>
            <w:vAlign w:val="center"/>
            <w:hideMark/>
          </w:tcPr>
          <w:p w14:paraId="63170F22"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06AC70B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130,00</w:t>
            </w:r>
          </w:p>
        </w:tc>
        <w:tc>
          <w:tcPr>
            <w:tcW w:w="1417" w:type="dxa"/>
            <w:shd w:val="clear" w:color="auto" w:fill="auto"/>
            <w:noWrap/>
            <w:vAlign w:val="center"/>
            <w:hideMark/>
          </w:tcPr>
          <w:p w14:paraId="206D868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24CFE08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55E4BCC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432B318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6B17DEF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0DD151D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323C9FA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130,00</w:t>
            </w:r>
          </w:p>
        </w:tc>
      </w:tr>
      <w:tr w:rsidR="001D6496" w:rsidRPr="001D6496" w14:paraId="030C903A" w14:textId="77777777" w:rsidTr="001D6496">
        <w:trPr>
          <w:gridAfter w:val="1"/>
          <w:wAfter w:w="19" w:type="dxa"/>
          <w:trHeight w:val="600"/>
        </w:trPr>
        <w:tc>
          <w:tcPr>
            <w:tcW w:w="3114" w:type="dxa"/>
            <w:shd w:val="clear" w:color="auto" w:fill="auto"/>
            <w:vAlign w:val="center"/>
            <w:hideMark/>
          </w:tcPr>
          <w:p w14:paraId="73BB40B4"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Республиканский бюджет</w:t>
            </w:r>
          </w:p>
        </w:tc>
        <w:tc>
          <w:tcPr>
            <w:tcW w:w="1595" w:type="dxa"/>
            <w:shd w:val="clear" w:color="auto" w:fill="auto"/>
            <w:vAlign w:val="center"/>
            <w:hideMark/>
          </w:tcPr>
          <w:p w14:paraId="71AE2A14"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419148A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130,00</w:t>
            </w:r>
          </w:p>
        </w:tc>
        <w:tc>
          <w:tcPr>
            <w:tcW w:w="1417" w:type="dxa"/>
            <w:shd w:val="clear" w:color="auto" w:fill="auto"/>
            <w:noWrap/>
            <w:vAlign w:val="center"/>
            <w:hideMark/>
          </w:tcPr>
          <w:p w14:paraId="7D9D5DE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1929217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59F5C07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43E4DD0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3E00734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3252DF1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3045DBC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130,00</w:t>
            </w:r>
          </w:p>
        </w:tc>
      </w:tr>
      <w:tr w:rsidR="001D6496" w:rsidRPr="001D6496" w14:paraId="06ED8C83" w14:textId="77777777" w:rsidTr="001D6496">
        <w:trPr>
          <w:gridAfter w:val="1"/>
          <w:wAfter w:w="19" w:type="dxa"/>
          <w:trHeight w:val="600"/>
        </w:trPr>
        <w:tc>
          <w:tcPr>
            <w:tcW w:w="3114" w:type="dxa"/>
            <w:shd w:val="clear" w:color="auto" w:fill="auto"/>
            <w:vAlign w:val="center"/>
            <w:hideMark/>
          </w:tcPr>
          <w:p w14:paraId="1405A005"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595" w:type="dxa"/>
            <w:shd w:val="clear" w:color="auto" w:fill="auto"/>
            <w:vAlign w:val="center"/>
            <w:hideMark/>
          </w:tcPr>
          <w:p w14:paraId="36D893F8"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2DB16BC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0A7FC31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626B825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51737C7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567C05E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6EFA583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1517EB4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51AA222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0C9CF8A1" w14:textId="77777777" w:rsidTr="001D6496">
        <w:trPr>
          <w:gridAfter w:val="1"/>
          <w:wAfter w:w="19" w:type="dxa"/>
          <w:trHeight w:val="600"/>
        </w:trPr>
        <w:tc>
          <w:tcPr>
            <w:tcW w:w="3114" w:type="dxa"/>
            <w:shd w:val="clear" w:color="auto" w:fill="auto"/>
            <w:vAlign w:val="center"/>
            <w:hideMark/>
          </w:tcPr>
          <w:p w14:paraId="62343C9A"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Внебюджетные источники</w:t>
            </w:r>
          </w:p>
        </w:tc>
        <w:tc>
          <w:tcPr>
            <w:tcW w:w="1595" w:type="dxa"/>
            <w:shd w:val="clear" w:color="auto" w:fill="auto"/>
            <w:vAlign w:val="center"/>
            <w:hideMark/>
          </w:tcPr>
          <w:p w14:paraId="0905D6EF"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4013536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4072B82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0C0FC36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53C81D5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3F1A3AB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6C4A78F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000F34F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6270634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2DE63B96" w14:textId="77777777" w:rsidTr="001D6496">
        <w:trPr>
          <w:gridAfter w:val="1"/>
          <w:wAfter w:w="19" w:type="dxa"/>
          <w:trHeight w:val="1005"/>
        </w:trPr>
        <w:tc>
          <w:tcPr>
            <w:tcW w:w="3114" w:type="dxa"/>
            <w:shd w:val="clear" w:color="auto" w:fill="auto"/>
            <w:vAlign w:val="center"/>
            <w:hideMark/>
          </w:tcPr>
          <w:p w14:paraId="7CFB0031"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2.1.5. Создание новых мест в общеобразовательных организациях в связи с ростом числа обучающихся, вызванным демографическим фактором, в том числе</w:t>
            </w:r>
          </w:p>
        </w:tc>
        <w:tc>
          <w:tcPr>
            <w:tcW w:w="1595" w:type="dxa"/>
            <w:shd w:val="clear" w:color="auto" w:fill="auto"/>
            <w:vAlign w:val="center"/>
            <w:hideMark/>
          </w:tcPr>
          <w:p w14:paraId="4443517C"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Министерство образования Республики Тыва, Министерство строительства Республики Тыва</w:t>
            </w:r>
          </w:p>
        </w:tc>
        <w:tc>
          <w:tcPr>
            <w:tcW w:w="1524" w:type="dxa"/>
            <w:shd w:val="clear" w:color="auto" w:fill="auto"/>
            <w:noWrap/>
            <w:vAlign w:val="center"/>
            <w:hideMark/>
          </w:tcPr>
          <w:p w14:paraId="6599DB4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11 765,10</w:t>
            </w:r>
          </w:p>
        </w:tc>
        <w:tc>
          <w:tcPr>
            <w:tcW w:w="1417" w:type="dxa"/>
            <w:shd w:val="clear" w:color="auto" w:fill="auto"/>
            <w:noWrap/>
            <w:vAlign w:val="center"/>
            <w:hideMark/>
          </w:tcPr>
          <w:p w14:paraId="5A7E662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6 257,00</w:t>
            </w:r>
          </w:p>
        </w:tc>
        <w:tc>
          <w:tcPr>
            <w:tcW w:w="1300" w:type="dxa"/>
            <w:shd w:val="clear" w:color="auto" w:fill="auto"/>
            <w:noWrap/>
            <w:vAlign w:val="center"/>
            <w:hideMark/>
          </w:tcPr>
          <w:p w14:paraId="3E2279F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6 257,00</w:t>
            </w:r>
          </w:p>
        </w:tc>
        <w:tc>
          <w:tcPr>
            <w:tcW w:w="1535" w:type="dxa"/>
            <w:shd w:val="clear" w:color="auto" w:fill="auto"/>
            <w:noWrap/>
            <w:vAlign w:val="center"/>
            <w:hideMark/>
          </w:tcPr>
          <w:p w14:paraId="4BAE5D6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7B426D1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3E5F22E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62CAF05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1E729C6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24 279,10</w:t>
            </w:r>
          </w:p>
        </w:tc>
      </w:tr>
      <w:tr w:rsidR="001D6496" w:rsidRPr="001D6496" w14:paraId="53BE2202" w14:textId="77777777" w:rsidTr="001D6496">
        <w:trPr>
          <w:gridAfter w:val="1"/>
          <w:wAfter w:w="19" w:type="dxa"/>
          <w:trHeight w:val="600"/>
        </w:trPr>
        <w:tc>
          <w:tcPr>
            <w:tcW w:w="3114" w:type="dxa"/>
            <w:shd w:val="clear" w:color="auto" w:fill="auto"/>
            <w:vAlign w:val="center"/>
            <w:hideMark/>
          </w:tcPr>
          <w:p w14:paraId="7488B71D"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595" w:type="dxa"/>
            <w:shd w:val="clear" w:color="auto" w:fill="auto"/>
            <w:vAlign w:val="center"/>
            <w:hideMark/>
          </w:tcPr>
          <w:p w14:paraId="3BE5DAA2"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7C013F8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5 452,00</w:t>
            </w:r>
          </w:p>
        </w:tc>
        <w:tc>
          <w:tcPr>
            <w:tcW w:w="1417" w:type="dxa"/>
            <w:shd w:val="clear" w:color="auto" w:fill="auto"/>
            <w:noWrap/>
            <w:vAlign w:val="center"/>
            <w:hideMark/>
          </w:tcPr>
          <w:p w14:paraId="56EE431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0D9042F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7266ACE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680" w:type="dxa"/>
            <w:shd w:val="clear" w:color="auto" w:fill="auto"/>
            <w:noWrap/>
            <w:vAlign w:val="center"/>
            <w:hideMark/>
          </w:tcPr>
          <w:p w14:paraId="68037D8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300" w:type="dxa"/>
            <w:shd w:val="clear" w:color="auto" w:fill="auto"/>
            <w:noWrap/>
            <w:vAlign w:val="center"/>
            <w:hideMark/>
          </w:tcPr>
          <w:p w14:paraId="68F3374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460" w:type="dxa"/>
            <w:shd w:val="clear" w:color="auto" w:fill="auto"/>
            <w:noWrap/>
            <w:vAlign w:val="center"/>
            <w:hideMark/>
          </w:tcPr>
          <w:p w14:paraId="559D529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230" w:type="dxa"/>
            <w:shd w:val="clear" w:color="auto" w:fill="auto"/>
            <w:noWrap/>
            <w:vAlign w:val="center"/>
            <w:hideMark/>
          </w:tcPr>
          <w:p w14:paraId="0F76985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5 452,00</w:t>
            </w:r>
          </w:p>
        </w:tc>
      </w:tr>
      <w:tr w:rsidR="001D6496" w:rsidRPr="001D6496" w14:paraId="3B716FA4" w14:textId="77777777" w:rsidTr="001D6496">
        <w:trPr>
          <w:gridAfter w:val="1"/>
          <w:wAfter w:w="19" w:type="dxa"/>
          <w:trHeight w:val="600"/>
        </w:trPr>
        <w:tc>
          <w:tcPr>
            <w:tcW w:w="3114" w:type="dxa"/>
            <w:shd w:val="clear" w:color="auto" w:fill="auto"/>
            <w:vAlign w:val="center"/>
            <w:hideMark/>
          </w:tcPr>
          <w:p w14:paraId="402B849D"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595" w:type="dxa"/>
            <w:shd w:val="clear" w:color="auto" w:fill="auto"/>
            <w:vAlign w:val="center"/>
            <w:hideMark/>
          </w:tcPr>
          <w:p w14:paraId="608B455D"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59F0E1D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6 313,10</w:t>
            </w:r>
          </w:p>
        </w:tc>
        <w:tc>
          <w:tcPr>
            <w:tcW w:w="1417" w:type="dxa"/>
            <w:shd w:val="clear" w:color="auto" w:fill="auto"/>
            <w:noWrap/>
            <w:vAlign w:val="center"/>
            <w:hideMark/>
          </w:tcPr>
          <w:p w14:paraId="0913F16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6 257,00</w:t>
            </w:r>
          </w:p>
        </w:tc>
        <w:tc>
          <w:tcPr>
            <w:tcW w:w="1300" w:type="dxa"/>
            <w:shd w:val="clear" w:color="auto" w:fill="auto"/>
            <w:noWrap/>
            <w:vAlign w:val="center"/>
            <w:hideMark/>
          </w:tcPr>
          <w:p w14:paraId="5D200A0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6 257,00</w:t>
            </w:r>
          </w:p>
        </w:tc>
        <w:tc>
          <w:tcPr>
            <w:tcW w:w="1535" w:type="dxa"/>
            <w:shd w:val="clear" w:color="auto" w:fill="auto"/>
            <w:noWrap/>
            <w:vAlign w:val="center"/>
            <w:hideMark/>
          </w:tcPr>
          <w:p w14:paraId="312C943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163DEEC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60FCF22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62E270B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240A552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18 827,10</w:t>
            </w:r>
          </w:p>
        </w:tc>
      </w:tr>
      <w:tr w:rsidR="001D6496" w:rsidRPr="001D6496" w14:paraId="367E2AE4" w14:textId="77777777" w:rsidTr="001D6496">
        <w:trPr>
          <w:gridAfter w:val="1"/>
          <w:wAfter w:w="19" w:type="dxa"/>
          <w:trHeight w:val="600"/>
        </w:trPr>
        <w:tc>
          <w:tcPr>
            <w:tcW w:w="3114" w:type="dxa"/>
            <w:shd w:val="clear" w:color="auto" w:fill="auto"/>
            <w:vAlign w:val="center"/>
            <w:hideMark/>
          </w:tcPr>
          <w:p w14:paraId="09D4C272"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Республиканский бюджет</w:t>
            </w:r>
          </w:p>
        </w:tc>
        <w:tc>
          <w:tcPr>
            <w:tcW w:w="1595" w:type="dxa"/>
            <w:shd w:val="clear" w:color="auto" w:fill="auto"/>
            <w:vAlign w:val="center"/>
            <w:hideMark/>
          </w:tcPr>
          <w:p w14:paraId="4234370D"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6830CAE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6 313,10</w:t>
            </w:r>
          </w:p>
        </w:tc>
        <w:tc>
          <w:tcPr>
            <w:tcW w:w="1417" w:type="dxa"/>
            <w:shd w:val="clear" w:color="auto" w:fill="auto"/>
            <w:noWrap/>
            <w:vAlign w:val="center"/>
            <w:hideMark/>
          </w:tcPr>
          <w:p w14:paraId="32E60B2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6 257,00</w:t>
            </w:r>
          </w:p>
        </w:tc>
        <w:tc>
          <w:tcPr>
            <w:tcW w:w="1300" w:type="dxa"/>
            <w:shd w:val="clear" w:color="auto" w:fill="auto"/>
            <w:noWrap/>
            <w:vAlign w:val="center"/>
            <w:hideMark/>
          </w:tcPr>
          <w:p w14:paraId="3E472A0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6 257,00</w:t>
            </w:r>
          </w:p>
        </w:tc>
        <w:tc>
          <w:tcPr>
            <w:tcW w:w="1535" w:type="dxa"/>
            <w:shd w:val="clear" w:color="auto" w:fill="auto"/>
            <w:noWrap/>
            <w:vAlign w:val="center"/>
            <w:hideMark/>
          </w:tcPr>
          <w:p w14:paraId="4B23BA8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680" w:type="dxa"/>
            <w:shd w:val="clear" w:color="auto" w:fill="auto"/>
            <w:noWrap/>
            <w:vAlign w:val="center"/>
            <w:hideMark/>
          </w:tcPr>
          <w:p w14:paraId="34B806D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300" w:type="dxa"/>
            <w:shd w:val="clear" w:color="auto" w:fill="auto"/>
            <w:noWrap/>
            <w:vAlign w:val="center"/>
            <w:hideMark/>
          </w:tcPr>
          <w:p w14:paraId="12EC381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460" w:type="dxa"/>
            <w:shd w:val="clear" w:color="auto" w:fill="auto"/>
            <w:noWrap/>
            <w:vAlign w:val="center"/>
            <w:hideMark/>
          </w:tcPr>
          <w:p w14:paraId="0B314C4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230" w:type="dxa"/>
            <w:shd w:val="clear" w:color="auto" w:fill="auto"/>
            <w:noWrap/>
            <w:vAlign w:val="center"/>
            <w:hideMark/>
          </w:tcPr>
          <w:p w14:paraId="7D4761C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18 827,10</w:t>
            </w:r>
          </w:p>
        </w:tc>
      </w:tr>
      <w:tr w:rsidR="001D6496" w:rsidRPr="001D6496" w14:paraId="78B1AADE" w14:textId="77777777" w:rsidTr="001D6496">
        <w:trPr>
          <w:gridAfter w:val="1"/>
          <w:wAfter w:w="19" w:type="dxa"/>
          <w:trHeight w:val="600"/>
        </w:trPr>
        <w:tc>
          <w:tcPr>
            <w:tcW w:w="3114" w:type="dxa"/>
            <w:shd w:val="clear" w:color="auto" w:fill="auto"/>
            <w:vAlign w:val="center"/>
            <w:hideMark/>
          </w:tcPr>
          <w:p w14:paraId="21403762"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595" w:type="dxa"/>
            <w:shd w:val="clear" w:color="auto" w:fill="auto"/>
            <w:vAlign w:val="center"/>
            <w:hideMark/>
          </w:tcPr>
          <w:p w14:paraId="37997A2D"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15F0E67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55C54B9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0CF12E0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1B7FA46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0AD2BF7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5206F21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6F835F3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1DE86D3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2B9A5D60" w14:textId="77777777" w:rsidTr="001D6496">
        <w:trPr>
          <w:gridAfter w:val="1"/>
          <w:wAfter w:w="19" w:type="dxa"/>
          <w:trHeight w:val="420"/>
        </w:trPr>
        <w:tc>
          <w:tcPr>
            <w:tcW w:w="3114" w:type="dxa"/>
            <w:shd w:val="clear" w:color="auto" w:fill="auto"/>
            <w:vAlign w:val="center"/>
            <w:hideMark/>
          </w:tcPr>
          <w:p w14:paraId="52F4FE15"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Внебюджетные источники</w:t>
            </w:r>
          </w:p>
        </w:tc>
        <w:tc>
          <w:tcPr>
            <w:tcW w:w="1595" w:type="dxa"/>
            <w:shd w:val="clear" w:color="auto" w:fill="auto"/>
            <w:vAlign w:val="center"/>
            <w:hideMark/>
          </w:tcPr>
          <w:p w14:paraId="1BC45A27"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56C33A9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1AAAD9E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2776CEE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13EC7F8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72E4874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44267B9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1360571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71FA54F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762F32B0" w14:textId="77777777" w:rsidTr="001D6496">
        <w:trPr>
          <w:gridAfter w:val="1"/>
          <w:wAfter w:w="19" w:type="dxa"/>
          <w:trHeight w:val="1305"/>
        </w:trPr>
        <w:tc>
          <w:tcPr>
            <w:tcW w:w="3114" w:type="dxa"/>
            <w:shd w:val="clear" w:color="auto" w:fill="auto"/>
            <w:vAlign w:val="center"/>
            <w:hideMark/>
          </w:tcPr>
          <w:p w14:paraId="5BFCF707"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2.1.6. 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том числе</w:t>
            </w:r>
          </w:p>
        </w:tc>
        <w:tc>
          <w:tcPr>
            <w:tcW w:w="1595" w:type="dxa"/>
            <w:shd w:val="clear" w:color="auto" w:fill="auto"/>
            <w:vAlign w:val="center"/>
            <w:hideMark/>
          </w:tcPr>
          <w:p w14:paraId="129DA881"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Министерство образования Республики Тыва, Министерство строительства Республики Тыва</w:t>
            </w:r>
          </w:p>
        </w:tc>
        <w:tc>
          <w:tcPr>
            <w:tcW w:w="1524" w:type="dxa"/>
            <w:shd w:val="clear" w:color="auto" w:fill="auto"/>
            <w:noWrap/>
            <w:vAlign w:val="center"/>
            <w:hideMark/>
          </w:tcPr>
          <w:p w14:paraId="455611F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2 338 924,90</w:t>
            </w:r>
          </w:p>
        </w:tc>
        <w:tc>
          <w:tcPr>
            <w:tcW w:w="1417" w:type="dxa"/>
            <w:shd w:val="clear" w:color="auto" w:fill="auto"/>
            <w:noWrap/>
            <w:vAlign w:val="center"/>
            <w:hideMark/>
          </w:tcPr>
          <w:p w14:paraId="11FCE86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2E6DB5C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41E369C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4C5D28D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2CF4B97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437CD42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26E339D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2 338 924,90</w:t>
            </w:r>
          </w:p>
        </w:tc>
      </w:tr>
      <w:tr w:rsidR="001D6496" w:rsidRPr="001D6496" w14:paraId="0C0D87EF" w14:textId="77777777" w:rsidTr="001D6496">
        <w:trPr>
          <w:gridAfter w:val="1"/>
          <w:wAfter w:w="19" w:type="dxa"/>
          <w:trHeight w:val="600"/>
        </w:trPr>
        <w:tc>
          <w:tcPr>
            <w:tcW w:w="3114" w:type="dxa"/>
            <w:shd w:val="clear" w:color="auto" w:fill="auto"/>
            <w:vAlign w:val="center"/>
            <w:hideMark/>
          </w:tcPr>
          <w:p w14:paraId="0BB8899E"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595" w:type="dxa"/>
            <w:shd w:val="clear" w:color="auto" w:fill="auto"/>
            <w:vAlign w:val="center"/>
            <w:hideMark/>
          </w:tcPr>
          <w:p w14:paraId="418439A8"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08A4B1E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2 317 903,40</w:t>
            </w:r>
          </w:p>
        </w:tc>
        <w:tc>
          <w:tcPr>
            <w:tcW w:w="1417" w:type="dxa"/>
            <w:shd w:val="clear" w:color="auto" w:fill="auto"/>
            <w:noWrap/>
            <w:vAlign w:val="center"/>
            <w:hideMark/>
          </w:tcPr>
          <w:p w14:paraId="3149DCE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79ABAE8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4A5273F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583884C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0B49C3C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27E8265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1014E12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2 317 903,40</w:t>
            </w:r>
          </w:p>
        </w:tc>
      </w:tr>
      <w:tr w:rsidR="001D6496" w:rsidRPr="001D6496" w14:paraId="07D26EE4" w14:textId="77777777" w:rsidTr="001D6496">
        <w:trPr>
          <w:gridAfter w:val="1"/>
          <w:wAfter w:w="19" w:type="dxa"/>
          <w:trHeight w:val="600"/>
        </w:trPr>
        <w:tc>
          <w:tcPr>
            <w:tcW w:w="3114" w:type="dxa"/>
            <w:shd w:val="clear" w:color="auto" w:fill="auto"/>
            <w:vAlign w:val="center"/>
            <w:hideMark/>
          </w:tcPr>
          <w:p w14:paraId="7E24803C"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595" w:type="dxa"/>
            <w:shd w:val="clear" w:color="auto" w:fill="auto"/>
            <w:vAlign w:val="center"/>
            <w:hideMark/>
          </w:tcPr>
          <w:p w14:paraId="595888A3"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347EC56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21 021,50</w:t>
            </w:r>
          </w:p>
        </w:tc>
        <w:tc>
          <w:tcPr>
            <w:tcW w:w="1417" w:type="dxa"/>
            <w:shd w:val="clear" w:color="auto" w:fill="auto"/>
            <w:noWrap/>
            <w:vAlign w:val="center"/>
            <w:hideMark/>
          </w:tcPr>
          <w:p w14:paraId="7E67173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53F2984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1CC8F36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642D6EF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3E0698F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1E277ED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6C39FE0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21 021,50</w:t>
            </w:r>
          </w:p>
        </w:tc>
      </w:tr>
      <w:tr w:rsidR="001D6496" w:rsidRPr="001D6496" w14:paraId="1EE42EF4" w14:textId="77777777" w:rsidTr="001D6496">
        <w:trPr>
          <w:gridAfter w:val="1"/>
          <w:wAfter w:w="19" w:type="dxa"/>
          <w:trHeight w:val="600"/>
        </w:trPr>
        <w:tc>
          <w:tcPr>
            <w:tcW w:w="3114" w:type="dxa"/>
            <w:shd w:val="clear" w:color="auto" w:fill="auto"/>
            <w:vAlign w:val="center"/>
            <w:hideMark/>
          </w:tcPr>
          <w:p w14:paraId="2EF4E47D"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Республиканский бюджет</w:t>
            </w:r>
          </w:p>
        </w:tc>
        <w:tc>
          <w:tcPr>
            <w:tcW w:w="1595" w:type="dxa"/>
            <w:shd w:val="clear" w:color="auto" w:fill="auto"/>
            <w:vAlign w:val="center"/>
            <w:hideMark/>
          </w:tcPr>
          <w:p w14:paraId="03EE6A14"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6C682C7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21 021,50</w:t>
            </w:r>
          </w:p>
        </w:tc>
        <w:tc>
          <w:tcPr>
            <w:tcW w:w="1417" w:type="dxa"/>
            <w:shd w:val="clear" w:color="auto" w:fill="auto"/>
            <w:noWrap/>
            <w:vAlign w:val="center"/>
            <w:hideMark/>
          </w:tcPr>
          <w:p w14:paraId="737FFCE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1016BC1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533A3D1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7C46251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2A09FB1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5BF24E1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79AA8CB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21 021,50</w:t>
            </w:r>
          </w:p>
        </w:tc>
      </w:tr>
      <w:tr w:rsidR="001D6496" w:rsidRPr="001D6496" w14:paraId="1B1361E0" w14:textId="77777777" w:rsidTr="001D6496">
        <w:trPr>
          <w:gridAfter w:val="1"/>
          <w:wAfter w:w="19" w:type="dxa"/>
          <w:trHeight w:val="600"/>
        </w:trPr>
        <w:tc>
          <w:tcPr>
            <w:tcW w:w="3114" w:type="dxa"/>
            <w:shd w:val="clear" w:color="auto" w:fill="auto"/>
            <w:vAlign w:val="center"/>
            <w:hideMark/>
          </w:tcPr>
          <w:p w14:paraId="32EA1996"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595" w:type="dxa"/>
            <w:shd w:val="clear" w:color="auto" w:fill="auto"/>
            <w:vAlign w:val="center"/>
            <w:hideMark/>
          </w:tcPr>
          <w:p w14:paraId="59E46C41"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2B19CE8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1814235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579CEA2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39D04F7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0786160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3E08A79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6D11646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4F44BCF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18C7E7DF" w14:textId="77777777" w:rsidTr="001D6496">
        <w:trPr>
          <w:gridAfter w:val="1"/>
          <w:wAfter w:w="19" w:type="dxa"/>
          <w:trHeight w:val="600"/>
        </w:trPr>
        <w:tc>
          <w:tcPr>
            <w:tcW w:w="3114" w:type="dxa"/>
            <w:shd w:val="clear" w:color="auto" w:fill="auto"/>
            <w:vAlign w:val="center"/>
            <w:hideMark/>
          </w:tcPr>
          <w:p w14:paraId="519E7CAE"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Внебюджетные источники</w:t>
            </w:r>
          </w:p>
        </w:tc>
        <w:tc>
          <w:tcPr>
            <w:tcW w:w="1595" w:type="dxa"/>
            <w:shd w:val="clear" w:color="auto" w:fill="auto"/>
            <w:vAlign w:val="center"/>
            <w:hideMark/>
          </w:tcPr>
          <w:p w14:paraId="482202CA"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5BD1E89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1ED476D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57E0FB3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6D123B4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6F790BE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11C97E9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7A0A6E8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7D3FEF2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5952D5BB" w14:textId="77777777" w:rsidTr="001D6496">
        <w:trPr>
          <w:gridAfter w:val="1"/>
          <w:wAfter w:w="19" w:type="dxa"/>
          <w:trHeight w:val="1275"/>
        </w:trPr>
        <w:tc>
          <w:tcPr>
            <w:tcW w:w="3114" w:type="dxa"/>
            <w:shd w:val="clear" w:color="auto" w:fill="auto"/>
            <w:vAlign w:val="center"/>
            <w:hideMark/>
          </w:tcPr>
          <w:p w14:paraId="48170AFC"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2.1.7. Создание новых мест в общеобразовательных организациях, в том числе</w:t>
            </w:r>
          </w:p>
        </w:tc>
        <w:tc>
          <w:tcPr>
            <w:tcW w:w="1595" w:type="dxa"/>
            <w:shd w:val="clear" w:color="auto" w:fill="auto"/>
            <w:vAlign w:val="center"/>
            <w:hideMark/>
          </w:tcPr>
          <w:p w14:paraId="370D4F7F"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Министерство образования Республики Тыва, Министерство строительства Республики Тыва</w:t>
            </w:r>
          </w:p>
        </w:tc>
        <w:tc>
          <w:tcPr>
            <w:tcW w:w="1524" w:type="dxa"/>
            <w:shd w:val="clear" w:color="auto" w:fill="auto"/>
            <w:noWrap/>
            <w:vAlign w:val="center"/>
            <w:hideMark/>
          </w:tcPr>
          <w:p w14:paraId="14AF8ED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8 560,30</w:t>
            </w:r>
          </w:p>
        </w:tc>
        <w:tc>
          <w:tcPr>
            <w:tcW w:w="1417" w:type="dxa"/>
            <w:shd w:val="clear" w:color="auto" w:fill="auto"/>
            <w:noWrap/>
            <w:vAlign w:val="center"/>
            <w:hideMark/>
          </w:tcPr>
          <w:p w14:paraId="2E07571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5 222,00</w:t>
            </w:r>
          </w:p>
        </w:tc>
        <w:tc>
          <w:tcPr>
            <w:tcW w:w="1300" w:type="dxa"/>
            <w:shd w:val="clear" w:color="auto" w:fill="auto"/>
            <w:noWrap/>
            <w:vAlign w:val="center"/>
            <w:hideMark/>
          </w:tcPr>
          <w:p w14:paraId="6AA52C2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5 222,00</w:t>
            </w:r>
          </w:p>
        </w:tc>
        <w:tc>
          <w:tcPr>
            <w:tcW w:w="1535" w:type="dxa"/>
            <w:shd w:val="clear" w:color="auto" w:fill="auto"/>
            <w:noWrap/>
            <w:vAlign w:val="center"/>
            <w:hideMark/>
          </w:tcPr>
          <w:p w14:paraId="5D9AC3D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12 450 000,00</w:t>
            </w:r>
          </w:p>
        </w:tc>
        <w:tc>
          <w:tcPr>
            <w:tcW w:w="1680" w:type="dxa"/>
            <w:shd w:val="clear" w:color="auto" w:fill="auto"/>
            <w:noWrap/>
            <w:vAlign w:val="center"/>
            <w:hideMark/>
          </w:tcPr>
          <w:p w14:paraId="1558888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1 000 000,00</w:t>
            </w:r>
          </w:p>
        </w:tc>
        <w:tc>
          <w:tcPr>
            <w:tcW w:w="1300" w:type="dxa"/>
            <w:shd w:val="clear" w:color="auto" w:fill="auto"/>
            <w:noWrap/>
            <w:vAlign w:val="center"/>
            <w:hideMark/>
          </w:tcPr>
          <w:p w14:paraId="007B0A2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0B4027F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2 550 000,00</w:t>
            </w:r>
          </w:p>
        </w:tc>
        <w:tc>
          <w:tcPr>
            <w:tcW w:w="1230" w:type="dxa"/>
            <w:shd w:val="clear" w:color="auto" w:fill="auto"/>
            <w:noWrap/>
            <w:vAlign w:val="center"/>
            <w:hideMark/>
          </w:tcPr>
          <w:p w14:paraId="374B283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16 019 004,30</w:t>
            </w:r>
          </w:p>
        </w:tc>
      </w:tr>
      <w:tr w:rsidR="001D6496" w:rsidRPr="001D6496" w14:paraId="7F040B69" w14:textId="77777777" w:rsidTr="001D6496">
        <w:trPr>
          <w:gridAfter w:val="1"/>
          <w:wAfter w:w="19" w:type="dxa"/>
          <w:trHeight w:val="600"/>
        </w:trPr>
        <w:tc>
          <w:tcPr>
            <w:tcW w:w="3114" w:type="dxa"/>
            <w:shd w:val="clear" w:color="auto" w:fill="auto"/>
            <w:vAlign w:val="center"/>
            <w:hideMark/>
          </w:tcPr>
          <w:p w14:paraId="59DE3FF2"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595" w:type="dxa"/>
            <w:shd w:val="clear" w:color="auto" w:fill="auto"/>
            <w:vAlign w:val="center"/>
            <w:hideMark/>
          </w:tcPr>
          <w:p w14:paraId="3E481F06"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6FDB098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4109BD3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2DAD995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77E1543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11 454 000,00</w:t>
            </w:r>
          </w:p>
        </w:tc>
        <w:tc>
          <w:tcPr>
            <w:tcW w:w="1680" w:type="dxa"/>
            <w:shd w:val="clear" w:color="auto" w:fill="auto"/>
            <w:noWrap/>
            <w:vAlign w:val="center"/>
            <w:hideMark/>
          </w:tcPr>
          <w:p w14:paraId="1A6863C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920 000,00</w:t>
            </w:r>
          </w:p>
        </w:tc>
        <w:tc>
          <w:tcPr>
            <w:tcW w:w="1300" w:type="dxa"/>
            <w:shd w:val="clear" w:color="auto" w:fill="auto"/>
            <w:noWrap/>
            <w:vAlign w:val="center"/>
            <w:hideMark/>
          </w:tcPr>
          <w:p w14:paraId="31C879C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72F4686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2 346 000,00</w:t>
            </w:r>
          </w:p>
        </w:tc>
        <w:tc>
          <w:tcPr>
            <w:tcW w:w="1230" w:type="dxa"/>
            <w:shd w:val="clear" w:color="auto" w:fill="auto"/>
            <w:noWrap/>
            <w:vAlign w:val="center"/>
            <w:hideMark/>
          </w:tcPr>
          <w:p w14:paraId="255668E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14 720 000,00</w:t>
            </w:r>
          </w:p>
        </w:tc>
      </w:tr>
      <w:tr w:rsidR="001D6496" w:rsidRPr="001D6496" w14:paraId="7E032CB9" w14:textId="77777777" w:rsidTr="001D6496">
        <w:trPr>
          <w:gridAfter w:val="1"/>
          <w:wAfter w:w="19" w:type="dxa"/>
          <w:trHeight w:val="510"/>
        </w:trPr>
        <w:tc>
          <w:tcPr>
            <w:tcW w:w="3114" w:type="dxa"/>
            <w:shd w:val="clear" w:color="auto" w:fill="auto"/>
            <w:vAlign w:val="center"/>
            <w:hideMark/>
          </w:tcPr>
          <w:p w14:paraId="5936A7A4"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595" w:type="dxa"/>
            <w:shd w:val="clear" w:color="auto" w:fill="auto"/>
            <w:vAlign w:val="center"/>
            <w:hideMark/>
          </w:tcPr>
          <w:p w14:paraId="20CA1905"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042E918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8 560,30</w:t>
            </w:r>
          </w:p>
        </w:tc>
        <w:tc>
          <w:tcPr>
            <w:tcW w:w="1417" w:type="dxa"/>
            <w:shd w:val="clear" w:color="auto" w:fill="auto"/>
            <w:noWrap/>
            <w:vAlign w:val="center"/>
            <w:hideMark/>
          </w:tcPr>
          <w:p w14:paraId="0991070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5 222,00</w:t>
            </w:r>
          </w:p>
        </w:tc>
        <w:tc>
          <w:tcPr>
            <w:tcW w:w="1300" w:type="dxa"/>
            <w:shd w:val="clear" w:color="auto" w:fill="auto"/>
            <w:noWrap/>
            <w:vAlign w:val="center"/>
            <w:hideMark/>
          </w:tcPr>
          <w:p w14:paraId="1BC6CF5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5 222,00</w:t>
            </w:r>
          </w:p>
        </w:tc>
        <w:tc>
          <w:tcPr>
            <w:tcW w:w="1535" w:type="dxa"/>
            <w:shd w:val="clear" w:color="auto" w:fill="auto"/>
            <w:noWrap/>
            <w:vAlign w:val="center"/>
            <w:hideMark/>
          </w:tcPr>
          <w:p w14:paraId="350C060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996 000,00</w:t>
            </w:r>
          </w:p>
        </w:tc>
        <w:tc>
          <w:tcPr>
            <w:tcW w:w="1680" w:type="dxa"/>
            <w:shd w:val="clear" w:color="auto" w:fill="auto"/>
            <w:noWrap/>
            <w:vAlign w:val="center"/>
            <w:hideMark/>
          </w:tcPr>
          <w:p w14:paraId="294F3B5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80 000,00</w:t>
            </w:r>
          </w:p>
        </w:tc>
        <w:tc>
          <w:tcPr>
            <w:tcW w:w="1300" w:type="dxa"/>
            <w:shd w:val="clear" w:color="auto" w:fill="auto"/>
            <w:noWrap/>
            <w:vAlign w:val="center"/>
            <w:hideMark/>
          </w:tcPr>
          <w:p w14:paraId="5FA35BE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190A9A9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204 000,00</w:t>
            </w:r>
          </w:p>
        </w:tc>
        <w:tc>
          <w:tcPr>
            <w:tcW w:w="1230" w:type="dxa"/>
            <w:shd w:val="clear" w:color="auto" w:fill="auto"/>
            <w:noWrap/>
            <w:vAlign w:val="center"/>
            <w:hideMark/>
          </w:tcPr>
          <w:p w14:paraId="46D8961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1 299 004,30</w:t>
            </w:r>
          </w:p>
        </w:tc>
      </w:tr>
      <w:tr w:rsidR="001D6496" w:rsidRPr="001D6496" w14:paraId="6CBB0871" w14:textId="77777777" w:rsidTr="001D6496">
        <w:trPr>
          <w:gridAfter w:val="1"/>
          <w:wAfter w:w="19" w:type="dxa"/>
          <w:trHeight w:val="600"/>
        </w:trPr>
        <w:tc>
          <w:tcPr>
            <w:tcW w:w="3114" w:type="dxa"/>
            <w:shd w:val="clear" w:color="auto" w:fill="auto"/>
            <w:vAlign w:val="center"/>
            <w:hideMark/>
          </w:tcPr>
          <w:p w14:paraId="5AD7A7C5"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Республиканский бюджет</w:t>
            </w:r>
          </w:p>
        </w:tc>
        <w:tc>
          <w:tcPr>
            <w:tcW w:w="1595" w:type="dxa"/>
            <w:shd w:val="clear" w:color="auto" w:fill="auto"/>
            <w:vAlign w:val="center"/>
            <w:hideMark/>
          </w:tcPr>
          <w:p w14:paraId="1E4C266E"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6A6B191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8 560,30</w:t>
            </w:r>
          </w:p>
        </w:tc>
        <w:tc>
          <w:tcPr>
            <w:tcW w:w="1417" w:type="dxa"/>
            <w:shd w:val="clear" w:color="auto" w:fill="auto"/>
            <w:noWrap/>
            <w:vAlign w:val="center"/>
            <w:hideMark/>
          </w:tcPr>
          <w:p w14:paraId="29AE33A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5 222,00</w:t>
            </w:r>
          </w:p>
        </w:tc>
        <w:tc>
          <w:tcPr>
            <w:tcW w:w="1300" w:type="dxa"/>
            <w:shd w:val="clear" w:color="auto" w:fill="auto"/>
            <w:noWrap/>
            <w:vAlign w:val="center"/>
            <w:hideMark/>
          </w:tcPr>
          <w:p w14:paraId="1AFFDB7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5 222,00</w:t>
            </w:r>
          </w:p>
        </w:tc>
        <w:tc>
          <w:tcPr>
            <w:tcW w:w="1535" w:type="dxa"/>
            <w:shd w:val="clear" w:color="auto" w:fill="auto"/>
            <w:noWrap/>
            <w:vAlign w:val="center"/>
            <w:hideMark/>
          </w:tcPr>
          <w:p w14:paraId="6493499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996 000,00</w:t>
            </w:r>
          </w:p>
        </w:tc>
        <w:tc>
          <w:tcPr>
            <w:tcW w:w="1680" w:type="dxa"/>
            <w:shd w:val="clear" w:color="auto" w:fill="auto"/>
            <w:noWrap/>
            <w:vAlign w:val="center"/>
            <w:hideMark/>
          </w:tcPr>
          <w:p w14:paraId="017BB64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80 000,00</w:t>
            </w:r>
          </w:p>
        </w:tc>
        <w:tc>
          <w:tcPr>
            <w:tcW w:w="1300" w:type="dxa"/>
            <w:shd w:val="clear" w:color="auto" w:fill="auto"/>
            <w:noWrap/>
            <w:vAlign w:val="center"/>
            <w:hideMark/>
          </w:tcPr>
          <w:p w14:paraId="020D462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5249C12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204 000,00</w:t>
            </w:r>
          </w:p>
        </w:tc>
        <w:tc>
          <w:tcPr>
            <w:tcW w:w="1230" w:type="dxa"/>
            <w:shd w:val="clear" w:color="auto" w:fill="auto"/>
            <w:noWrap/>
            <w:vAlign w:val="center"/>
            <w:hideMark/>
          </w:tcPr>
          <w:p w14:paraId="7284D3B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1 299 004,30</w:t>
            </w:r>
          </w:p>
        </w:tc>
      </w:tr>
      <w:tr w:rsidR="001D6496" w:rsidRPr="001D6496" w14:paraId="43763E59" w14:textId="77777777" w:rsidTr="001D6496">
        <w:trPr>
          <w:gridAfter w:val="1"/>
          <w:wAfter w:w="19" w:type="dxa"/>
          <w:trHeight w:val="600"/>
        </w:trPr>
        <w:tc>
          <w:tcPr>
            <w:tcW w:w="3114" w:type="dxa"/>
            <w:shd w:val="clear" w:color="auto" w:fill="auto"/>
            <w:vAlign w:val="center"/>
            <w:hideMark/>
          </w:tcPr>
          <w:p w14:paraId="5E3FC5B8"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595" w:type="dxa"/>
            <w:shd w:val="clear" w:color="auto" w:fill="auto"/>
            <w:vAlign w:val="center"/>
            <w:hideMark/>
          </w:tcPr>
          <w:p w14:paraId="4F91089F"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0A04A15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6EAF524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56F5A59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28DFA79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272D3C1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0D6768A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53273CF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2359B4B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01784CE5" w14:textId="77777777" w:rsidTr="001D6496">
        <w:trPr>
          <w:gridAfter w:val="1"/>
          <w:wAfter w:w="19" w:type="dxa"/>
          <w:trHeight w:val="600"/>
        </w:trPr>
        <w:tc>
          <w:tcPr>
            <w:tcW w:w="3114" w:type="dxa"/>
            <w:shd w:val="clear" w:color="auto" w:fill="auto"/>
            <w:vAlign w:val="center"/>
            <w:hideMark/>
          </w:tcPr>
          <w:p w14:paraId="2A42B7D2"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Внебюджетные источники</w:t>
            </w:r>
          </w:p>
        </w:tc>
        <w:tc>
          <w:tcPr>
            <w:tcW w:w="1595" w:type="dxa"/>
            <w:shd w:val="clear" w:color="auto" w:fill="auto"/>
            <w:vAlign w:val="center"/>
            <w:hideMark/>
          </w:tcPr>
          <w:p w14:paraId="5C92C4CF"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05952B0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46A00EE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05693EB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3198ABA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48FF15F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7CF98F5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0CFC35A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42A2FAB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7C5661AE" w14:textId="77777777" w:rsidTr="001D6496">
        <w:trPr>
          <w:gridAfter w:val="1"/>
          <w:wAfter w:w="19" w:type="dxa"/>
          <w:trHeight w:val="600"/>
        </w:trPr>
        <w:tc>
          <w:tcPr>
            <w:tcW w:w="3114" w:type="dxa"/>
            <w:shd w:val="clear" w:color="auto" w:fill="auto"/>
            <w:vAlign w:val="center"/>
            <w:hideMark/>
          </w:tcPr>
          <w:p w14:paraId="7F2A9294" w14:textId="77777777" w:rsidR="001D6496" w:rsidRPr="001D6496" w:rsidRDefault="001D6496" w:rsidP="001D6496">
            <w:pPr>
              <w:spacing w:after="0" w:line="240" w:lineRule="auto"/>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2.2. Региональный проект «Успех каждого ребенка», в том числе</w:t>
            </w:r>
          </w:p>
        </w:tc>
        <w:tc>
          <w:tcPr>
            <w:tcW w:w="1595" w:type="dxa"/>
            <w:shd w:val="clear" w:color="auto" w:fill="auto"/>
            <w:noWrap/>
            <w:vAlign w:val="center"/>
            <w:hideMark/>
          </w:tcPr>
          <w:p w14:paraId="1F462A1C"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61CA3A3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19 228,80</w:t>
            </w:r>
          </w:p>
        </w:tc>
        <w:tc>
          <w:tcPr>
            <w:tcW w:w="1417" w:type="dxa"/>
            <w:shd w:val="clear" w:color="auto" w:fill="auto"/>
            <w:noWrap/>
            <w:vAlign w:val="center"/>
            <w:hideMark/>
          </w:tcPr>
          <w:p w14:paraId="2628BCE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03E3D11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55D9642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0FE31AB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1685627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161FEDC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61F12CF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19 228,80</w:t>
            </w:r>
          </w:p>
        </w:tc>
      </w:tr>
      <w:tr w:rsidR="001D6496" w:rsidRPr="001D6496" w14:paraId="3D4DA29C" w14:textId="77777777" w:rsidTr="001D6496">
        <w:trPr>
          <w:gridAfter w:val="1"/>
          <w:wAfter w:w="19" w:type="dxa"/>
          <w:trHeight w:val="600"/>
        </w:trPr>
        <w:tc>
          <w:tcPr>
            <w:tcW w:w="3114" w:type="dxa"/>
            <w:shd w:val="clear" w:color="auto" w:fill="auto"/>
            <w:vAlign w:val="center"/>
            <w:hideMark/>
          </w:tcPr>
          <w:p w14:paraId="18EE56A3"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595" w:type="dxa"/>
            <w:shd w:val="clear" w:color="auto" w:fill="auto"/>
            <w:noWrap/>
            <w:vAlign w:val="center"/>
            <w:hideMark/>
          </w:tcPr>
          <w:p w14:paraId="0A7E5999"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2C4006C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19 036,30</w:t>
            </w:r>
          </w:p>
        </w:tc>
        <w:tc>
          <w:tcPr>
            <w:tcW w:w="1417" w:type="dxa"/>
            <w:shd w:val="clear" w:color="auto" w:fill="auto"/>
            <w:noWrap/>
            <w:vAlign w:val="center"/>
            <w:hideMark/>
          </w:tcPr>
          <w:p w14:paraId="2F50724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3C3D0F4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0D7F9F1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7407D53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6B8C0D0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76DCA23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09487F7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19 036,30</w:t>
            </w:r>
          </w:p>
        </w:tc>
      </w:tr>
      <w:tr w:rsidR="001D6496" w:rsidRPr="001D6496" w14:paraId="696AD552" w14:textId="77777777" w:rsidTr="001D6496">
        <w:trPr>
          <w:gridAfter w:val="1"/>
          <w:wAfter w:w="19" w:type="dxa"/>
          <w:trHeight w:val="600"/>
        </w:trPr>
        <w:tc>
          <w:tcPr>
            <w:tcW w:w="3114" w:type="dxa"/>
            <w:shd w:val="clear" w:color="auto" w:fill="auto"/>
            <w:vAlign w:val="center"/>
            <w:hideMark/>
          </w:tcPr>
          <w:p w14:paraId="666419FB"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595" w:type="dxa"/>
            <w:shd w:val="clear" w:color="auto" w:fill="auto"/>
            <w:noWrap/>
            <w:vAlign w:val="center"/>
            <w:hideMark/>
          </w:tcPr>
          <w:p w14:paraId="29458DD3"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6C5E90B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192,50</w:t>
            </w:r>
          </w:p>
        </w:tc>
        <w:tc>
          <w:tcPr>
            <w:tcW w:w="1417" w:type="dxa"/>
            <w:shd w:val="clear" w:color="auto" w:fill="auto"/>
            <w:noWrap/>
            <w:vAlign w:val="center"/>
            <w:hideMark/>
          </w:tcPr>
          <w:p w14:paraId="02E3D8F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7A072CA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00491A5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0F83C54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4D3440E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68AB061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04165FE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192,50</w:t>
            </w:r>
          </w:p>
        </w:tc>
      </w:tr>
      <w:tr w:rsidR="001D6496" w:rsidRPr="001D6496" w14:paraId="331A8C41" w14:textId="77777777" w:rsidTr="001D6496">
        <w:trPr>
          <w:gridAfter w:val="1"/>
          <w:wAfter w:w="19" w:type="dxa"/>
          <w:trHeight w:val="600"/>
        </w:trPr>
        <w:tc>
          <w:tcPr>
            <w:tcW w:w="3114" w:type="dxa"/>
            <w:shd w:val="clear" w:color="auto" w:fill="auto"/>
            <w:vAlign w:val="center"/>
            <w:hideMark/>
          </w:tcPr>
          <w:p w14:paraId="42869CE8"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Республиканский бюджет</w:t>
            </w:r>
          </w:p>
        </w:tc>
        <w:tc>
          <w:tcPr>
            <w:tcW w:w="1595" w:type="dxa"/>
            <w:shd w:val="clear" w:color="auto" w:fill="auto"/>
            <w:noWrap/>
            <w:vAlign w:val="center"/>
            <w:hideMark/>
          </w:tcPr>
          <w:p w14:paraId="413E3C42"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0B9A90D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192,50</w:t>
            </w:r>
          </w:p>
        </w:tc>
        <w:tc>
          <w:tcPr>
            <w:tcW w:w="1417" w:type="dxa"/>
            <w:shd w:val="clear" w:color="auto" w:fill="auto"/>
            <w:noWrap/>
            <w:vAlign w:val="center"/>
            <w:hideMark/>
          </w:tcPr>
          <w:p w14:paraId="43B41C7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6FB3F0B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6525A7B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70A0FE2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6B43587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11A4B01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7604D98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192,50</w:t>
            </w:r>
          </w:p>
        </w:tc>
      </w:tr>
      <w:tr w:rsidR="001D6496" w:rsidRPr="001D6496" w14:paraId="12BE73B7" w14:textId="77777777" w:rsidTr="001D6496">
        <w:trPr>
          <w:gridAfter w:val="1"/>
          <w:wAfter w:w="19" w:type="dxa"/>
          <w:trHeight w:val="600"/>
        </w:trPr>
        <w:tc>
          <w:tcPr>
            <w:tcW w:w="3114" w:type="dxa"/>
            <w:shd w:val="clear" w:color="auto" w:fill="auto"/>
            <w:vAlign w:val="center"/>
            <w:hideMark/>
          </w:tcPr>
          <w:p w14:paraId="1C835CAD"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595" w:type="dxa"/>
            <w:shd w:val="clear" w:color="auto" w:fill="auto"/>
            <w:noWrap/>
            <w:vAlign w:val="center"/>
            <w:hideMark/>
          </w:tcPr>
          <w:p w14:paraId="76872220"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3935183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44EDDF4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749C5C1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2D85FDB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0863AFE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735FD08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3DD00AA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7134D43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768727DB" w14:textId="77777777" w:rsidTr="001D6496">
        <w:trPr>
          <w:gridAfter w:val="1"/>
          <w:wAfter w:w="19" w:type="dxa"/>
          <w:trHeight w:val="495"/>
        </w:trPr>
        <w:tc>
          <w:tcPr>
            <w:tcW w:w="3114" w:type="dxa"/>
            <w:shd w:val="clear" w:color="auto" w:fill="auto"/>
            <w:vAlign w:val="center"/>
            <w:hideMark/>
          </w:tcPr>
          <w:p w14:paraId="2F69E143"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Внебюджетные источники</w:t>
            </w:r>
          </w:p>
        </w:tc>
        <w:tc>
          <w:tcPr>
            <w:tcW w:w="1595" w:type="dxa"/>
            <w:shd w:val="clear" w:color="auto" w:fill="auto"/>
            <w:noWrap/>
            <w:vAlign w:val="center"/>
            <w:hideMark/>
          </w:tcPr>
          <w:p w14:paraId="0BF3A082"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1C61548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5CF556F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4B167FA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392CD4E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07F19A7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5ABE645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551C83D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41FBDE2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3DB13ACE" w14:textId="77777777" w:rsidTr="001D6496">
        <w:trPr>
          <w:gridAfter w:val="1"/>
          <w:wAfter w:w="19" w:type="dxa"/>
          <w:trHeight w:val="1065"/>
        </w:trPr>
        <w:tc>
          <w:tcPr>
            <w:tcW w:w="3114" w:type="dxa"/>
            <w:shd w:val="clear" w:color="auto" w:fill="auto"/>
            <w:vAlign w:val="center"/>
            <w:hideMark/>
          </w:tcPr>
          <w:p w14:paraId="3A10EFA6"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2.2.1.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w:t>
            </w:r>
          </w:p>
        </w:tc>
        <w:tc>
          <w:tcPr>
            <w:tcW w:w="1595" w:type="dxa"/>
            <w:shd w:val="clear" w:color="auto" w:fill="auto"/>
            <w:vAlign w:val="center"/>
            <w:hideMark/>
          </w:tcPr>
          <w:p w14:paraId="36C68D25"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Министерство образования Республики Тыва</w:t>
            </w:r>
          </w:p>
        </w:tc>
        <w:tc>
          <w:tcPr>
            <w:tcW w:w="1524" w:type="dxa"/>
            <w:shd w:val="clear" w:color="auto" w:fill="auto"/>
            <w:noWrap/>
            <w:vAlign w:val="center"/>
            <w:hideMark/>
          </w:tcPr>
          <w:p w14:paraId="7A21961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19 228,80</w:t>
            </w:r>
          </w:p>
        </w:tc>
        <w:tc>
          <w:tcPr>
            <w:tcW w:w="1417" w:type="dxa"/>
            <w:shd w:val="clear" w:color="auto" w:fill="auto"/>
            <w:noWrap/>
            <w:vAlign w:val="center"/>
            <w:hideMark/>
          </w:tcPr>
          <w:p w14:paraId="7588AFE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17D1E56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6A5A4CD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2543160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19B09AF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2735540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43E4DAF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19 228,80</w:t>
            </w:r>
          </w:p>
        </w:tc>
      </w:tr>
      <w:tr w:rsidR="001D6496" w:rsidRPr="001D6496" w14:paraId="646CD14A" w14:textId="77777777" w:rsidTr="001D6496">
        <w:trPr>
          <w:gridAfter w:val="1"/>
          <w:wAfter w:w="19" w:type="dxa"/>
          <w:trHeight w:val="630"/>
        </w:trPr>
        <w:tc>
          <w:tcPr>
            <w:tcW w:w="3114" w:type="dxa"/>
            <w:shd w:val="clear" w:color="auto" w:fill="auto"/>
            <w:vAlign w:val="center"/>
            <w:hideMark/>
          </w:tcPr>
          <w:p w14:paraId="5329BB17"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595" w:type="dxa"/>
            <w:shd w:val="clear" w:color="auto" w:fill="auto"/>
            <w:vAlign w:val="center"/>
            <w:hideMark/>
          </w:tcPr>
          <w:p w14:paraId="02FB3B6C"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7B235E7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19 036,30</w:t>
            </w:r>
          </w:p>
        </w:tc>
        <w:tc>
          <w:tcPr>
            <w:tcW w:w="1417" w:type="dxa"/>
            <w:shd w:val="clear" w:color="auto" w:fill="auto"/>
            <w:noWrap/>
            <w:vAlign w:val="center"/>
            <w:hideMark/>
          </w:tcPr>
          <w:p w14:paraId="16EB2EC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576F7B4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6AD89EC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1350A95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187D2F1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15857AC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3CC4C95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19 036,30</w:t>
            </w:r>
          </w:p>
        </w:tc>
      </w:tr>
      <w:tr w:rsidR="001D6496" w:rsidRPr="001D6496" w14:paraId="7C365739" w14:textId="77777777" w:rsidTr="001D6496">
        <w:trPr>
          <w:gridAfter w:val="1"/>
          <w:wAfter w:w="19" w:type="dxa"/>
          <w:trHeight w:val="540"/>
        </w:trPr>
        <w:tc>
          <w:tcPr>
            <w:tcW w:w="3114" w:type="dxa"/>
            <w:shd w:val="clear" w:color="auto" w:fill="auto"/>
            <w:vAlign w:val="center"/>
            <w:hideMark/>
          </w:tcPr>
          <w:p w14:paraId="3DA5F70C"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595" w:type="dxa"/>
            <w:shd w:val="clear" w:color="auto" w:fill="auto"/>
            <w:vAlign w:val="center"/>
            <w:hideMark/>
          </w:tcPr>
          <w:p w14:paraId="2303682B"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54C0072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192,50</w:t>
            </w:r>
          </w:p>
        </w:tc>
        <w:tc>
          <w:tcPr>
            <w:tcW w:w="1417" w:type="dxa"/>
            <w:shd w:val="clear" w:color="auto" w:fill="auto"/>
            <w:noWrap/>
            <w:vAlign w:val="center"/>
            <w:hideMark/>
          </w:tcPr>
          <w:p w14:paraId="65DFFCB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5CF01C7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02806BA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13AEB38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3029C49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4D67CC7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221AE0F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192,50</w:t>
            </w:r>
          </w:p>
        </w:tc>
      </w:tr>
      <w:tr w:rsidR="001D6496" w:rsidRPr="001D6496" w14:paraId="524EDAE8" w14:textId="77777777" w:rsidTr="001D6496">
        <w:trPr>
          <w:gridAfter w:val="1"/>
          <w:wAfter w:w="19" w:type="dxa"/>
          <w:trHeight w:val="525"/>
        </w:trPr>
        <w:tc>
          <w:tcPr>
            <w:tcW w:w="3114" w:type="dxa"/>
            <w:shd w:val="clear" w:color="auto" w:fill="auto"/>
            <w:vAlign w:val="center"/>
            <w:hideMark/>
          </w:tcPr>
          <w:p w14:paraId="4BBD1593"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Республиканский бюджет</w:t>
            </w:r>
          </w:p>
        </w:tc>
        <w:tc>
          <w:tcPr>
            <w:tcW w:w="1595" w:type="dxa"/>
            <w:shd w:val="clear" w:color="auto" w:fill="auto"/>
            <w:vAlign w:val="center"/>
            <w:hideMark/>
          </w:tcPr>
          <w:p w14:paraId="2FF18996"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6038098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192,50</w:t>
            </w:r>
          </w:p>
        </w:tc>
        <w:tc>
          <w:tcPr>
            <w:tcW w:w="1417" w:type="dxa"/>
            <w:shd w:val="clear" w:color="auto" w:fill="auto"/>
            <w:noWrap/>
            <w:vAlign w:val="center"/>
            <w:hideMark/>
          </w:tcPr>
          <w:p w14:paraId="60D21ED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77F5EAA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3039077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16E0AD5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44658F4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07379AD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7B3C45C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192,50</w:t>
            </w:r>
          </w:p>
        </w:tc>
      </w:tr>
      <w:tr w:rsidR="001D6496" w:rsidRPr="001D6496" w14:paraId="0FC8E856" w14:textId="77777777" w:rsidTr="001D6496">
        <w:trPr>
          <w:gridAfter w:val="1"/>
          <w:wAfter w:w="19" w:type="dxa"/>
          <w:trHeight w:val="690"/>
        </w:trPr>
        <w:tc>
          <w:tcPr>
            <w:tcW w:w="3114" w:type="dxa"/>
            <w:shd w:val="clear" w:color="auto" w:fill="auto"/>
            <w:vAlign w:val="center"/>
            <w:hideMark/>
          </w:tcPr>
          <w:p w14:paraId="3630E5DA"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595" w:type="dxa"/>
            <w:shd w:val="clear" w:color="auto" w:fill="auto"/>
            <w:vAlign w:val="center"/>
            <w:hideMark/>
          </w:tcPr>
          <w:p w14:paraId="0CEEA16F"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39B3CC8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41B95F0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7F7EAA0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394D309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614D381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6A6CB4A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675B214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2E18FDA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283C6BB8" w14:textId="77777777" w:rsidTr="001D6496">
        <w:trPr>
          <w:gridAfter w:val="1"/>
          <w:wAfter w:w="19" w:type="dxa"/>
          <w:trHeight w:val="555"/>
        </w:trPr>
        <w:tc>
          <w:tcPr>
            <w:tcW w:w="3114" w:type="dxa"/>
            <w:shd w:val="clear" w:color="auto" w:fill="auto"/>
            <w:vAlign w:val="center"/>
            <w:hideMark/>
          </w:tcPr>
          <w:p w14:paraId="2985E2D7"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Внебюджетные источники</w:t>
            </w:r>
          </w:p>
        </w:tc>
        <w:tc>
          <w:tcPr>
            <w:tcW w:w="1595" w:type="dxa"/>
            <w:shd w:val="clear" w:color="auto" w:fill="auto"/>
            <w:vAlign w:val="center"/>
            <w:hideMark/>
          </w:tcPr>
          <w:p w14:paraId="105C2368"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39C7035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22D7905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42C9703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44E2A53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45E890B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0604614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7114750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38DA42A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5F35F0F6" w14:textId="77777777" w:rsidTr="001D6496">
        <w:trPr>
          <w:gridAfter w:val="1"/>
          <w:wAfter w:w="19" w:type="dxa"/>
          <w:trHeight w:val="825"/>
        </w:trPr>
        <w:tc>
          <w:tcPr>
            <w:tcW w:w="3114" w:type="dxa"/>
            <w:shd w:val="clear" w:color="auto" w:fill="auto"/>
            <w:vAlign w:val="center"/>
            <w:hideMark/>
          </w:tcPr>
          <w:p w14:paraId="30FD4444"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2.3. Региональный проект "Патриотическое воспитание граждан Российской Федерации"</w:t>
            </w:r>
          </w:p>
        </w:tc>
        <w:tc>
          <w:tcPr>
            <w:tcW w:w="1595" w:type="dxa"/>
            <w:shd w:val="clear" w:color="auto" w:fill="auto"/>
            <w:vAlign w:val="center"/>
            <w:hideMark/>
          </w:tcPr>
          <w:p w14:paraId="7F30B70C"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Министерство образования Республики Тыва</w:t>
            </w:r>
          </w:p>
        </w:tc>
        <w:tc>
          <w:tcPr>
            <w:tcW w:w="1524" w:type="dxa"/>
            <w:shd w:val="clear" w:color="auto" w:fill="auto"/>
            <w:noWrap/>
            <w:vAlign w:val="center"/>
            <w:hideMark/>
          </w:tcPr>
          <w:p w14:paraId="0AEB391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44 349,00</w:t>
            </w:r>
          </w:p>
        </w:tc>
        <w:tc>
          <w:tcPr>
            <w:tcW w:w="1417" w:type="dxa"/>
            <w:shd w:val="clear" w:color="auto" w:fill="auto"/>
            <w:noWrap/>
            <w:vAlign w:val="center"/>
            <w:hideMark/>
          </w:tcPr>
          <w:p w14:paraId="7CFA6A1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44 349,00</w:t>
            </w:r>
          </w:p>
        </w:tc>
        <w:tc>
          <w:tcPr>
            <w:tcW w:w="1300" w:type="dxa"/>
            <w:shd w:val="clear" w:color="auto" w:fill="auto"/>
            <w:noWrap/>
            <w:vAlign w:val="center"/>
            <w:hideMark/>
          </w:tcPr>
          <w:p w14:paraId="2DC4F7C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49 818,30</w:t>
            </w:r>
          </w:p>
        </w:tc>
        <w:tc>
          <w:tcPr>
            <w:tcW w:w="1535" w:type="dxa"/>
            <w:shd w:val="clear" w:color="auto" w:fill="auto"/>
            <w:noWrap/>
            <w:vAlign w:val="center"/>
            <w:hideMark/>
          </w:tcPr>
          <w:p w14:paraId="78627E3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49 818,30</w:t>
            </w:r>
          </w:p>
        </w:tc>
        <w:tc>
          <w:tcPr>
            <w:tcW w:w="1680" w:type="dxa"/>
            <w:shd w:val="clear" w:color="auto" w:fill="auto"/>
            <w:noWrap/>
            <w:vAlign w:val="center"/>
            <w:hideMark/>
          </w:tcPr>
          <w:p w14:paraId="7590AD3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49 818,30</w:t>
            </w:r>
          </w:p>
        </w:tc>
        <w:tc>
          <w:tcPr>
            <w:tcW w:w="1300" w:type="dxa"/>
            <w:shd w:val="clear" w:color="auto" w:fill="auto"/>
            <w:noWrap/>
            <w:vAlign w:val="center"/>
            <w:hideMark/>
          </w:tcPr>
          <w:p w14:paraId="4A51070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49 818,30</w:t>
            </w:r>
          </w:p>
        </w:tc>
        <w:tc>
          <w:tcPr>
            <w:tcW w:w="1460" w:type="dxa"/>
            <w:shd w:val="clear" w:color="auto" w:fill="auto"/>
            <w:noWrap/>
            <w:vAlign w:val="center"/>
            <w:hideMark/>
          </w:tcPr>
          <w:p w14:paraId="21880D8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49 818,30</w:t>
            </w:r>
          </w:p>
        </w:tc>
        <w:tc>
          <w:tcPr>
            <w:tcW w:w="1230" w:type="dxa"/>
            <w:shd w:val="clear" w:color="auto" w:fill="auto"/>
            <w:noWrap/>
            <w:vAlign w:val="center"/>
            <w:hideMark/>
          </w:tcPr>
          <w:p w14:paraId="7B7C00C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337 789,50</w:t>
            </w:r>
          </w:p>
        </w:tc>
      </w:tr>
      <w:tr w:rsidR="001D6496" w:rsidRPr="001D6496" w14:paraId="58C414CD" w14:textId="77777777" w:rsidTr="001D6496">
        <w:trPr>
          <w:gridAfter w:val="1"/>
          <w:wAfter w:w="19" w:type="dxa"/>
          <w:trHeight w:val="555"/>
        </w:trPr>
        <w:tc>
          <w:tcPr>
            <w:tcW w:w="3114" w:type="dxa"/>
            <w:shd w:val="clear" w:color="auto" w:fill="auto"/>
            <w:vAlign w:val="center"/>
            <w:hideMark/>
          </w:tcPr>
          <w:p w14:paraId="3369E928"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595" w:type="dxa"/>
            <w:shd w:val="clear" w:color="auto" w:fill="auto"/>
            <w:vAlign w:val="center"/>
            <w:hideMark/>
          </w:tcPr>
          <w:p w14:paraId="01226A91"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205EF7A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43 904,90</w:t>
            </w:r>
          </w:p>
        </w:tc>
        <w:tc>
          <w:tcPr>
            <w:tcW w:w="1417" w:type="dxa"/>
            <w:shd w:val="clear" w:color="auto" w:fill="auto"/>
            <w:noWrap/>
            <w:vAlign w:val="center"/>
            <w:hideMark/>
          </w:tcPr>
          <w:p w14:paraId="764F4CE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43 904,90</w:t>
            </w:r>
          </w:p>
        </w:tc>
        <w:tc>
          <w:tcPr>
            <w:tcW w:w="1300" w:type="dxa"/>
            <w:shd w:val="clear" w:color="auto" w:fill="auto"/>
            <w:noWrap/>
            <w:vAlign w:val="center"/>
            <w:hideMark/>
          </w:tcPr>
          <w:p w14:paraId="5B464F1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49 320,10</w:t>
            </w:r>
          </w:p>
        </w:tc>
        <w:tc>
          <w:tcPr>
            <w:tcW w:w="1535" w:type="dxa"/>
            <w:shd w:val="clear" w:color="auto" w:fill="auto"/>
            <w:noWrap/>
            <w:vAlign w:val="center"/>
            <w:hideMark/>
          </w:tcPr>
          <w:p w14:paraId="3353F4E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45 832,84</w:t>
            </w:r>
          </w:p>
        </w:tc>
        <w:tc>
          <w:tcPr>
            <w:tcW w:w="1680" w:type="dxa"/>
            <w:shd w:val="clear" w:color="auto" w:fill="auto"/>
            <w:noWrap/>
            <w:vAlign w:val="center"/>
            <w:hideMark/>
          </w:tcPr>
          <w:p w14:paraId="36E6FE7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45 832,84</w:t>
            </w:r>
          </w:p>
        </w:tc>
        <w:tc>
          <w:tcPr>
            <w:tcW w:w="1300" w:type="dxa"/>
            <w:shd w:val="clear" w:color="auto" w:fill="auto"/>
            <w:noWrap/>
            <w:vAlign w:val="center"/>
            <w:hideMark/>
          </w:tcPr>
          <w:p w14:paraId="56BCC5B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45 832,84</w:t>
            </w:r>
          </w:p>
        </w:tc>
        <w:tc>
          <w:tcPr>
            <w:tcW w:w="1460" w:type="dxa"/>
            <w:shd w:val="clear" w:color="auto" w:fill="auto"/>
            <w:noWrap/>
            <w:vAlign w:val="center"/>
            <w:hideMark/>
          </w:tcPr>
          <w:p w14:paraId="22F9D6F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45 832,84</w:t>
            </w:r>
          </w:p>
        </w:tc>
        <w:tc>
          <w:tcPr>
            <w:tcW w:w="1230" w:type="dxa"/>
            <w:shd w:val="clear" w:color="auto" w:fill="auto"/>
            <w:noWrap/>
            <w:vAlign w:val="center"/>
            <w:hideMark/>
          </w:tcPr>
          <w:p w14:paraId="65B7D71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320 461,26</w:t>
            </w:r>
          </w:p>
        </w:tc>
      </w:tr>
      <w:tr w:rsidR="001D6496" w:rsidRPr="001D6496" w14:paraId="677609D7" w14:textId="77777777" w:rsidTr="001D6496">
        <w:trPr>
          <w:gridAfter w:val="1"/>
          <w:wAfter w:w="19" w:type="dxa"/>
          <w:trHeight w:val="585"/>
        </w:trPr>
        <w:tc>
          <w:tcPr>
            <w:tcW w:w="3114" w:type="dxa"/>
            <w:shd w:val="clear" w:color="auto" w:fill="auto"/>
            <w:vAlign w:val="center"/>
            <w:hideMark/>
          </w:tcPr>
          <w:p w14:paraId="755EEF2F"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595" w:type="dxa"/>
            <w:shd w:val="clear" w:color="auto" w:fill="auto"/>
            <w:vAlign w:val="center"/>
            <w:hideMark/>
          </w:tcPr>
          <w:p w14:paraId="560AE1CC"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7A85358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444,10</w:t>
            </w:r>
          </w:p>
        </w:tc>
        <w:tc>
          <w:tcPr>
            <w:tcW w:w="1417" w:type="dxa"/>
            <w:shd w:val="clear" w:color="auto" w:fill="auto"/>
            <w:noWrap/>
            <w:vAlign w:val="center"/>
            <w:hideMark/>
          </w:tcPr>
          <w:p w14:paraId="6363AE3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444,10</w:t>
            </w:r>
          </w:p>
        </w:tc>
        <w:tc>
          <w:tcPr>
            <w:tcW w:w="1300" w:type="dxa"/>
            <w:shd w:val="clear" w:color="auto" w:fill="auto"/>
            <w:noWrap/>
            <w:vAlign w:val="center"/>
            <w:hideMark/>
          </w:tcPr>
          <w:p w14:paraId="021F987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498,20</w:t>
            </w:r>
          </w:p>
        </w:tc>
        <w:tc>
          <w:tcPr>
            <w:tcW w:w="1535" w:type="dxa"/>
            <w:shd w:val="clear" w:color="auto" w:fill="auto"/>
            <w:noWrap/>
            <w:vAlign w:val="center"/>
            <w:hideMark/>
          </w:tcPr>
          <w:p w14:paraId="1128422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3 985,46</w:t>
            </w:r>
          </w:p>
        </w:tc>
        <w:tc>
          <w:tcPr>
            <w:tcW w:w="1680" w:type="dxa"/>
            <w:shd w:val="clear" w:color="auto" w:fill="auto"/>
            <w:noWrap/>
            <w:vAlign w:val="center"/>
            <w:hideMark/>
          </w:tcPr>
          <w:p w14:paraId="507EABD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3 985,46</w:t>
            </w:r>
          </w:p>
        </w:tc>
        <w:tc>
          <w:tcPr>
            <w:tcW w:w="1300" w:type="dxa"/>
            <w:shd w:val="clear" w:color="auto" w:fill="auto"/>
            <w:noWrap/>
            <w:vAlign w:val="center"/>
            <w:hideMark/>
          </w:tcPr>
          <w:p w14:paraId="2693F1A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3 985,46</w:t>
            </w:r>
          </w:p>
        </w:tc>
        <w:tc>
          <w:tcPr>
            <w:tcW w:w="1460" w:type="dxa"/>
            <w:shd w:val="clear" w:color="auto" w:fill="auto"/>
            <w:noWrap/>
            <w:vAlign w:val="center"/>
            <w:hideMark/>
          </w:tcPr>
          <w:p w14:paraId="14AAB8F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3 985,46</w:t>
            </w:r>
          </w:p>
        </w:tc>
        <w:tc>
          <w:tcPr>
            <w:tcW w:w="1230" w:type="dxa"/>
            <w:shd w:val="clear" w:color="auto" w:fill="auto"/>
            <w:noWrap/>
            <w:vAlign w:val="center"/>
            <w:hideMark/>
          </w:tcPr>
          <w:p w14:paraId="748683A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17 328,24</w:t>
            </w:r>
          </w:p>
        </w:tc>
      </w:tr>
      <w:tr w:rsidR="001D6496" w:rsidRPr="001D6496" w14:paraId="3BD2EA81" w14:textId="77777777" w:rsidTr="001D6496">
        <w:trPr>
          <w:gridAfter w:val="1"/>
          <w:wAfter w:w="19" w:type="dxa"/>
          <w:trHeight w:val="465"/>
        </w:trPr>
        <w:tc>
          <w:tcPr>
            <w:tcW w:w="3114" w:type="dxa"/>
            <w:shd w:val="clear" w:color="auto" w:fill="auto"/>
            <w:vAlign w:val="center"/>
            <w:hideMark/>
          </w:tcPr>
          <w:p w14:paraId="36646B53"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Республиканский бюджет</w:t>
            </w:r>
          </w:p>
        </w:tc>
        <w:tc>
          <w:tcPr>
            <w:tcW w:w="1595" w:type="dxa"/>
            <w:shd w:val="clear" w:color="auto" w:fill="auto"/>
            <w:vAlign w:val="center"/>
            <w:hideMark/>
          </w:tcPr>
          <w:p w14:paraId="45763069"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622BFD2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444,10</w:t>
            </w:r>
          </w:p>
        </w:tc>
        <w:tc>
          <w:tcPr>
            <w:tcW w:w="1417" w:type="dxa"/>
            <w:shd w:val="clear" w:color="auto" w:fill="auto"/>
            <w:noWrap/>
            <w:vAlign w:val="center"/>
            <w:hideMark/>
          </w:tcPr>
          <w:p w14:paraId="4C9B357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444,10</w:t>
            </w:r>
          </w:p>
        </w:tc>
        <w:tc>
          <w:tcPr>
            <w:tcW w:w="1300" w:type="dxa"/>
            <w:shd w:val="clear" w:color="auto" w:fill="auto"/>
            <w:noWrap/>
            <w:vAlign w:val="center"/>
            <w:hideMark/>
          </w:tcPr>
          <w:p w14:paraId="795F7CA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498,20</w:t>
            </w:r>
          </w:p>
        </w:tc>
        <w:tc>
          <w:tcPr>
            <w:tcW w:w="1535" w:type="dxa"/>
            <w:shd w:val="clear" w:color="auto" w:fill="auto"/>
            <w:noWrap/>
            <w:vAlign w:val="center"/>
            <w:hideMark/>
          </w:tcPr>
          <w:p w14:paraId="5F3D419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3 985,46</w:t>
            </w:r>
          </w:p>
        </w:tc>
        <w:tc>
          <w:tcPr>
            <w:tcW w:w="1680" w:type="dxa"/>
            <w:shd w:val="clear" w:color="auto" w:fill="auto"/>
            <w:noWrap/>
            <w:vAlign w:val="center"/>
            <w:hideMark/>
          </w:tcPr>
          <w:p w14:paraId="4C0A500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3 985,46</w:t>
            </w:r>
          </w:p>
        </w:tc>
        <w:tc>
          <w:tcPr>
            <w:tcW w:w="1300" w:type="dxa"/>
            <w:shd w:val="clear" w:color="auto" w:fill="auto"/>
            <w:noWrap/>
            <w:vAlign w:val="center"/>
            <w:hideMark/>
          </w:tcPr>
          <w:p w14:paraId="42AD781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3 985,46</w:t>
            </w:r>
          </w:p>
        </w:tc>
        <w:tc>
          <w:tcPr>
            <w:tcW w:w="1460" w:type="dxa"/>
            <w:shd w:val="clear" w:color="auto" w:fill="auto"/>
            <w:noWrap/>
            <w:vAlign w:val="center"/>
            <w:hideMark/>
          </w:tcPr>
          <w:p w14:paraId="13E49F6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3 985,46</w:t>
            </w:r>
          </w:p>
        </w:tc>
        <w:tc>
          <w:tcPr>
            <w:tcW w:w="1230" w:type="dxa"/>
            <w:shd w:val="clear" w:color="auto" w:fill="auto"/>
            <w:noWrap/>
            <w:vAlign w:val="center"/>
            <w:hideMark/>
          </w:tcPr>
          <w:p w14:paraId="44C45A8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17 328,24</w:t>
            </w:r>
          </w:p>
        </w:tc>
      </w:tr>
      <w:tr w:rsidR="001D6496" w:rsidRPr="001D6496" w14:paraId="3A25555E" w14:textId="77777777" w:rsidTr="001D6496">
        <w:trPr>
          <w:gridAfter w:val="1"/>
          <w:wAfter w:w="19" w:type="dxa"/>
          <w:trHeight w:val="690"/>
        </w:trPr>
        <w:tc>
          <w:tcPr>
            <w:tcW w:w="3114" w:type="dxa"/>
            <w:shd w:val="clear" w:color="auto" w:fill="auto"/>
            <w:vAlign w:val="center"/>
            <w:hideMark/>
          </w:tcPr>
          <w:p w14:paraId="257B2670"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595" w:type="dxa"/>
            <w:shd w:val="clear" w:color="auto" w:fill="auto"/>
            <w:vAlign w:val="center"/>
            <w:hideMark/>
          </w:tcPr>
          <w:p w14:paraId="007E6CC9"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0D20032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2026E35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0EEC479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1983A99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6B0EB2E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2DF144D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1BEA6E9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0BA0FD6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369E48F4" w14:textId="77777777" w:rsidTr="001D6496">
        <w:trPr>
          <w:gridAfter w:val="1"/>
          <w:wAfter w:w="19" w:type="dxa"/>
          <w:trHeight w:val="345"/>
        </w:trPr>
        <w:tc>
          <w:tcPr>
            <w:tcW w:w="3114" w:type="dxa"/>
            <w:shd w:val="clear" w:color="auto" w:fill="auto"/>
            <w:vAlign w:val="center"/>
            <w:hideMark/>
          </w:tcPr>
          <w:p w14:paraId="4548DCE7"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Внебюджетные источники</w:t>
            </w:r>
          </w:p>
        </w:tc>
        <w:tc>
          <w:tcPr>
            <w:tcW w:w="1595" w:type="dxa"/>
            <w:shd w:val="clear" w:color="auto" w:fill="auto"/>
            <w:vAlign w:val="center"/>
            <w:hideMark/>
          </w:tcPr>
          <w:p w14:paraId="174F5706"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59CA312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3CCBC8C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70E27BE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3BB8C95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3B11599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23A6ABC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4C19CF4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1531E80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646351B5" w14:textId="77777777" w:rsidTr="001D6496">
        <w:trPr>
          <w:gridAfter w:val="1"/>
          <w:wAfter w:w="19" w:type="dxa"/>
          <w:trHeight w:val="1770"/>
        </w:trPr>
        <w:tc>
          <w:tcPr>
            <w:tcW w:w="3114" w:type="dxa"/>
            <w:shd w:val="clear" w:color="auto" w:fill="auto"/>
            <w:vAlign w:val="center"/>
            <w:hideMark/>
          </w:tcPr>
          <w:p w14:paraId="71618344"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2.2.3.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том числе</w:t>
            </w:r>
          </w:p>
        </w:tc>
        <w:tc>
          <w:tcPr>
            <w:tcW w:w="1595" w:type="dxa"/>
            <w:shd w:val="clear" w:color="auto" w:fill="auto"/>
            <w:vAlign w:val="center"/>
            <w:hideMark/>
          </w:tcPr>
          <w:p w14:paraId="44F5C49C"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Министерство образования Республики Тыва, муниципальные органы управления образованием (по согласованию)</w:t>
            </w:r>
          </w:p>
        </w:tc>
        <w:tc>
          <w:tcPr>
            <w:tcW w:w="1524" w:type="dxa"/>
            <w:shd w:val="clear" w:color="auto" w:fill="auto"/>
            <w:noWrap/>
            <w:vAlign w:val="center"/>
            <w:hideMark/>
          </w:tcPr>
          <w:p w14:paraId="238466B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44 349,00</w:t>
            </w:r>
          </w:p>
        </w:tc>
        <w:tc>
          <w:tcPr>
            <w:tcW w:w="1417" w:type="dxa"/>
            <w:shd w:val="clear" w:color="auto" w:fill="auto"/>
            <w:noWrap/>
            <w:vAlign w:val="center"/>
            <w:hideMark/>
          </w:tcPr>
          <w:p w14:paraId="296576B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44 349,00</w:t>
            </w:r>
          </w:p>
        </w:tc>
        <w:tc>
          <w:tcPr>
            <w:tcW w:w="1300" w:type="dxa"/>
            <w:shd w:val="clear" w:color="auto" w:fill="auto"/>
            <w:noWrap/>
            <w:vAlign w:val="center"/>
            <w:hideMark/>
          </w:tcPr>
          <w:p w14:paraId="3488041A" w14:textId="77777777" w:rsidR="001D6496" w:rsidRPr="001D6496" w:rsidRDefault="001D6496" w:rsidP="001D6496">
            <w:pPr>
              <w:spacing w:after="0" w:line="240" w:lineRule="auto"/>
              <w:jc w:val="center"/>
              <w:rPr>
                <w:rFonts w:ascii="Times New Roman" w:eastAsia="Times New Roman" w:hAnsi="Times New Roman" w:cs="Times New Roman"/>
                <w:color w:val="FF0000"/>
                <w:sz w:val="20"/>
                <w:szCs w:val="20"/>
                <w:lang w:eastAsia="ru-RU"/>
              </w:rPr>
            </w:pPr>
            <w:r w:rsidRPr="001D6496">
              <w:rPr>
                <w:rFonts w:ascii="Times New Roman" w:eastAsia="Times New Roman" w:hAnsi="Times New Roman" w:cs="Times New Roman"/>
                <w:color w:val="FF0000"/>
                <w:sz w:val="20"/>
                <w:szCs w:val="20"/>
                <w:lang w:eastAsia="ru-RU"/>
              </w:rPr>
              <w:t>49 818,30</w:t>
            </w:r>
          </w:p>
        </w:tc>
        <w:tc>
          <w:tcPr>
            <w:tcW w:w="1535" w:type="dxa"/>
            <w:shd w:val="clear" w:color="auto" w:fill="auto"/>
            <w:noWrap/>
            <w:vAlign w:val="center"/>
            <w:hideMark/>
          </w:tcPr>
          <w:p w14:paraId="6112271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49 818,30</w:t>
            </w:r>
          </w:p>
        </w:tc>
        <w:tc>
          <w:tcPr>
            <w:tcW w:w="1680" w:type="dxa"/>
            <w:shd w:val="clear" w:color="auto" w:fill="auto"/>
            <w:noWrap/>
            <w:vAlign w:val="center"/>
            <w:hideMark/>
          </w:tcPr>
          <w:p w14:paraId="1071BE4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49 818,30</w:t>
            </w:r>
          </w:p>
        </w:tc>
        <w:tc>
          <w:tcPr>
            <w:tcW w:w="1300" w:type="dxa"/>
            <w:shd w:val="clear" w:color="auto" w:fill="auto"/>
            <w:noWrap/>
            <w:vAlign w:val="center"/>
            <w:hideMark/>
          </w:tcPr>
          <w:p w14:paraId="769D4A0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49 818,30</w:t>
            </w:r>
          </w:p>
        </w:tc>
        <w:tc>
          <w:tcPr>
            <w:tcW w:w="1460" w:type="dxa"/>
            <w:shd w:val="clear" w:color="auto" w:fill="auto"/>
            <w:noWrap/>
            <w:vAlign w:val="center"/>
            <w:hideMark/>
          </w:tcPr>
          <w:p w14:paraId="0B2D32F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49 818,30</w:t>
            </w:r>
          </w:p>
        </w:tc>
        <w:tc>
          <w:tcPr>
            <w:tcW w:w="1230" w:type="dxa"/>
            <w:shd w:val="clear" w:color="auto" w:fill="auto"/>
            <w:noWrap/>
            <w:vAlign w:val="center"/>
            <w:hideMark/>
          </w:tcPr>
          <w:p w14:paraId="60096B3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337 789,50</w:t>
            </w:r>
          </w:p>
        </w:tc>
      </w:tr>
      <w:tr w:rsidR="001D6496" w:rsidRPr="001D6496" w14:paraId="459A3079" w14:textId="77777777" w:rsidTr="001D6496">
        <w:trPr>
          <w:gridAfter w:val="1"/>
          <w:wAfter w:w="19" w:type="dxa"/>
          <w:trHeight w:val="600"/>
        </w:trPr>
        <w:tc>
          <w:tcPr>
            <w:tcW w:w="3114" w:type="dxa"/>
            <w:shd w:val="clear" w:color="auto" w:fill="auto"/>
            <w:vAlign w:val="center"/>
            <w:hideMark/>
          </w:tcPr>
          <w:p w14:paraId="51426B17"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595" w:type="dxa"/>
            <w:shd w:val="clear" w:color="auto" w:fill="auto"/>
            <w:vAlign w:val="center"/>
            <w:hideMark/>
          </w:tcPr>
          <w:p w14:paraId="7C131F21"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049E23A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43 904,90</w:t>
            </w:r>
          </w:p>
        </w:tc>
        <w:tc>
          <w:tcPr>
            <w:tcW w:w="1417" w:type="dxa"/>
            <w:shd w:val="clear" w:color="auto" w:fill="auto"/>
            <w:noWrap/>
            <w:vAlign w:val="center"/>
            <w:hideMark/>
          </w:tcPr>
          <w:p w14:paraId="41CAC8C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43 904,90</w:t>
            </w:r>
          </w:p>
        </w:tc>
        <w:tc>
          <w:tcPr>
            <w:tcW w:w="1300" w:type="dxa"/>
            <w:shd w:val="clear" w:color="auto" w:fill="auto"/>
            <w:noWrap/>
            <w:vAlign w:val="center"/>
            <w:hideMark/>
          </w:tcPr>
          <w:p w14:paraId="1B8692C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49 320,10</w:t>
            </w:r>
          </w:p>
        </w:tc>
        <w:tc>
          <w:tcPr>
            <w:tcW w:w="1535" w:type="dxa"/>
            <w:shd w:val="clear" w:color="auto" w:fill="auto"/>
            <w:noWrap/>
            <w:vAlign w:val="center"/>
            <w:hideMark/>
          </w:tcPr>
          <w:p w14:paraId="14BAA80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45 832,84</w:t>
            </w:r>
          </w:p>
        </w:tc>
        <w:tc>
          <w:tcPr>
            <w:tcW w:w="1680" w:type="dxa"/>
            <w:shd w:val="clear" w:color="auto" w:fill="auto"/>
            <w:noWrap/>
            <w:vAlign w:val="center"/>
            <w:hideMark/>
          </w:tcPr>
          <w:p w14:paraId="57CBE68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45 832,84</w:t>
            </w:r>
          </w:p>
        </w:tc>
        <w:tc>
          <w:tcPr>
            <w:tcW w:w="1300" w:type="dxa"/>
            <w:shd w:val="clear" w:color="auto" w:fill="auto"/>
            <w:noWrap/>
            <w:vAlign w:val="center"/>
            <w:hideMark/>
          </w:tcPr>
          <w:p w14:paraId="4458DEA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45 832,84</w:t>
            </w:r>
          </w:p>
        </w:tc>
        <w:tc>
          <w:tcPr>
            <w:tcW w:w="1460" w:type="dxa"/>
            <w:shd w:val="clear" w:color="auto" w:fill="auto"/>
            <w:noWrap/>
            <w:vAlign w:val="center"/>
            <w:hideMark/>
          </w:tcPr>
          <w:p w14:paraId="2061A8C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45 832,84</w:t>
            </w:r>
          </w:p>
        </w:tc>
        <w:tc>
          <w:tcPr>
            <w:tcW w:w="1230" w:type="dxa"/>
            <w:shd w:val="clear" w:color="auto" w:fill="auto"/>
            <w:noWrap/>
            <w:vAlign w:val="center"/>
            <w:hideMark/>
          </w:tcPr>
          <w:p w14:paraId="5D95599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320 461,26</w:t>
            </w:r>
          </w:p>
        </w:tc>
      </w:tr>
      <w:tr w:rsidR="001D6496" w:rsidRPr="001D6496" w14:paraId="59DEAEE1" w14:textId="77777777" w:rsidTr="001D6496">
        <w:trPr>
          <w:gridAfter w:val="1"/>
          <w:wAfter w:w="19" w:type="dxa"/>
          <w:trHeight w:val="600"/>
        </w:trPr>
        <w:tc>
          <w:tcPr>
            <w:tcW w:w="3114" w:type="dxa"/>
            <w:shd w:val="clear" w:color="auto" w:fill="auto"/>
            <w:vAlign w:val="center"/>
            <w:hideMark/>
          </w:tcPr>
          <w:p w14:paraId="47426427"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595" w:type="dxa"/>
            <w:shd w:val="clear" w:color="auto" w:fill="auto"/>
            <w:vAlign w:val="center"/>
            <w:hideMark/>
          </w:tcPr>
          <w:p w14:paraId="59090FF9"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4BB69B3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444,10</w:t>
            </w:r>
          </w:p>
        </w:tc>
        <w:tc>
          <w:tcPr>
            <w:tcW w:w="1417" w:type="dxa"/>
            <w:shd w:val="clear" w:color="auto" w:fill="auto"/>
            <w:noWrap/>
            <w:vAlign w:val="center"/>
            <w:hideMark/>
          </w:tcPr>
          <w:p w14:paraId="376CC1E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444,10</w:t>
            </w:r>
          </w:p>
        </w:tc>
        <w:tc>
          <w:tcPr>
            <w:tcW w:w="1300" w:type="dxa"/>
            <w:shd w:val="clear" w:color="auto" w:fill="auto"/>
            <w:noWrap/>
            <w:vAlign w:val="center"/>
            <w:hideMark/>
          </w:tcPr>
          <w:p w14:paraId="6257949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498,20</w:t>
            </w:r>
          </w:p>
        </w:tc>
        <w:tc>
          <w:tcPr>
            <w:tcW w:w="1535" w:type="dxa"/>
            <w:shd w:val="clear" w:color="auto" w:fill="auto"/>
            <w:noWrap/>
            <w:vAlign w:val="center"/>
            <w:hideMark/>
          </w:tcPr>
          <w:p w14:paraId="54ECE86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3 985,46</w:t>
            </w:r>
          </w:p>
        </w:tc>
        <w:tc>
          <w:tcPr>
            <w:tcW w:w="1680" w:type="dxa"/>
            <w:shd w:val="clear" w:color="auto" w:fill="auto"/>
            <w:noWrap/>
            <w:vAlign w:val="center"/>
            <w:hideMark/>
          </w:tcPr>
          <w:p w14:paraId="1F9CBF6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3 985,46</w:t>
            </w:r>
          </w:p>
        </w:tc>
        <w:tc>
          <w:tcPr>
            <w:tcW w:w="1300" w:type="dxa"/>
            <w:shd w:val="clear" w:color="auto" w:fill="auto"/>
            <w:noWrap/>
            <w:vAlign w:val="center"/>
            <w:hideMark/>
          </w:tcPr>
          <w:p w14:paraId="5B6812F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3 985,46</w:t>
            </w:r>
          </w:p>
        </w:tc>
        <w:tc>
          <w:tcPr>
            <w:tcW w:w="1460" w:type="dxa"/>
            <w:shd w:val="clear" w:color="auto" w:fill="auto"/>
            <w:noWrap/>
            <w:vAlign w:val="center"/>
            <w:hideMark/>
          </w:tcPr>
          <w:p w14:paraId="42AD205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3 985,46</w:t>
            </w:r>
          </w:p>
        </w:tc>
        <w:tc>
          <w:tcPr>
            <w:tcW w:w="1230" w:type="dxa"/>
            <w:shd w:val="clear" w:color="auto" w:fill="auto"/>
            <w:noWrap/>
            <w:vAlign w:val="center"/>
            <w:hideMark/>
          </w:tcPr>
          <w:p w14:paraId="06BE9EC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17 328,24</w:t>
            </w:r>
          </w:p>
        </w:tc>
      </w:tr>
      <w:tr w:rsidR="001D6496" w:rsidRPr="001D6496" w14:paraId="210D5BFE" w14:textId="77777777" w:rsidTr="001D6496">
        <w:trPr>
          <w:gridAfter w:val="1"/>
          <w:wAfter w:w="19" w:type="dxa"/>
          <w:trHeight w:val="600"/>
        </w:trPr>
        <w:tc>
          <w:tcPr>
            <w:tcW w:w="3114" w:type="dxa"/>
            <w:shd w:val="clear" w:color="auto" w:fill="auto"/>
            <w:vAlign w:val="center"/>
            <w:hideMark/>
          </w:tcPr>
          <w:p w14:paraId="4EE7E579"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Республиканский бюджет</w:t>
            </w:r>
          </w:p>
        </w:tc>
        <w:tc>
          <w:tcPr>
            <w:tcW w:w="1595" w:type="dxa"/>
            <w:shd w:val="clear" w:color="auto" w:fill="auto"/>
            <w:vAlign w:val="center"/>
            <w:hideMark/>
          </w:tcPr>
          <w:p w14:paraId="315B36D6"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13538E7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444,10</w:t>
            </w:r>
          </w:p>
        </w:tc>
        <w:tc>
          <w:tcPr>
            <w:tcW w:w="1417" w:type="dxa"/>
            <w:shd w:val="clear" w:color="auto" w:fill="auto"/>
            <w:noWrap/>
            <w:vAlign w:val="center"/>
            <w:hideMark/>
          </w:tcPr>
          <w:p w14:paraId="078CC26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444,10</w:t>
            </w:r>
          </w:p>
        </w:tc>
        <w:tc>
          <w:tcPr>
            <w:tcW w:w="1300" w:type="dxa"/>
            <w:shd w:val="clear" w:color="auto" w:fill="auto"/>
            <w:noWrap/>
            <w:vAlign w:val="center"/>
            <w:hideMark/>
          </w:tcPr>
          <w:p w14:paraId="3E0A76C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498,20</w:t>
            </w:r>
          </w:p>
        </w:tc>
        <w:tc>
          <w:tcPr>
            <w:tcW w:w="1535" w:type="dxa"/>
            <w:shd w:val="clear" w:color="auto" w:fill="auto"/>
            <w:noWrap/>
            <w:vAlign w:val="center"/>
            <w:hideMark/>
          </w:tcPr>
          <w:p w14:paraId="327AB0B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3 985,46</w:t>
            </w:r>
          </w:p>
        </w:tc>
        <w:tc>
          <w:tcPr>
            <w:tcW w:w="1680" w:type="dxa"/>
            <w:shd w:val="clear" w:color="auto" w:fill="auto"/>
            <w:noWrap/>
            <w:vAlign w:val="center"/>
            <w:hideMark/>
          </w:tcPr>
          <w:p w14:paraId="27D9435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3 985,46</w:t>
            </w:r>
          </w:p>
        </w:tc>
        <w:tc>
          <w:tcPr>
            <w:tcW w:w="1300" w:type="dxa"/>
            <w:shd w:val="clear" w:color="auto" w:fill="auto"/>
            <w:noWrap/>
            <w:vAlign w:val="center"/>
            <w:hideMark/>
          </w:tcPr>
          <w:p w14:paraId="54F8BCD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3 985,46</w:t>
            </w:r>
          </w:p>
        </w:tc>
        <w:tc>
          <w:tcPr>
            <w:tcW w:w="1460" w:type="dxa"/>
            <w:shd w:val="clear" w:color="auto" w:fill="auto"/>
            <w:noWrap/>
            <w:vAlign w:val="center"/>
            <w:hideMark/>
          </w:tcPr>
          <w:p w14:paraId="657251D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3 985,46</w:t>
            </w:r>
          </w:p>
        </w:tc>
        <w:tc>
          <w:tcPr>
            <w:tcW w:w="1230" w:type="dxa"/>
            <w:shd w:val="clear" w:color="auto" w:fill="auto"/>
            <w:noWrap/>
            <w:vAlign w:val="center"/>
            <w:hideMark/>
          </w:tcPr>
          <w:p w14:paraId="6DBA59A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17 328,24</w:t>
            </w:r>
          </w:p>
        </w:tc>
      </w:tr>
      <w:tr w:rsidR="001D6496" w:rsidRPr="001D6496" w14:paraId="5D02351C" w14:textId="77777777" w:rsidTr="001D6496">
        <w:trPr>
          <w:gridAfter w:val="1"/>
          <w:wAfter w:w="19" w:type="dxa"/>
          <w:trHeight w:val="600"/>
        </w:trPr>
        <w:tc>
          <w:tcPr>
            <w:tcW w:w="3114" w:type="dxa"/>
            <w:shd w:val="clear" w:color="auto" w:fill="auto"/>
            <w:vAlign w:val="center"/>
            <w:hideMark/>
          </w:tcPr>
          <w:p w14:paraId="188EE556"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595" w:type="dxa"/>
            <w:shd w:val="clear" w:color="auto" w:fill="auto"/>
            <w:vAlign w:val="center"/>
            <w:hideMark/>
          </w:tcPr>
          <w:p w14:paraId="3D00C159"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61065A8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4BCB0BA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478A40F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1DEAE18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56DBC34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47E03C1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006DED0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142B525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178B6F5F" w14:textId="77777777" w:rsidTr="001D6496">
        <w:trPr>
          <w:gridAfter w:val="1"/>
          <w:wAfter w:w="19" w:type="dxa"/>
          <w:trHeight w:val="600"/>
        </w:trPr>
        <w:tc>
          <w:tcPr>
            <w:tcW w:w="3114" w:type="dxa"/>
            <w:shd w:val="clear" w:color="auto" w:fill="auto"/>
            <w:vAlign w:val="center"/>
            <w:hideMark/>
          </w:tcPr>
          <w:p w14:paraId="38BC5B49"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Внебюджетные источники</w:t>
            </w:r>
          </w:p>
        </w:tc>
        <w:tc>
          <w:tcPr>
            <w:tcW w:w="1595" w:type="dxa"/>
            <w:shd w:val="clear" w:color="auto" w:fill="auto"/>
            <w:vAlign w:val="center"/>
            <w:hideMark/>
          </w:tcPr>
          <w:p w14:paraId="2D06D517"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7A29977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28A48E5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4BF57ED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240FD2C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0E15D98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7746396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5C15E55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4F0BECE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427174A0" w14:textId="77777777" w:rsidTr="001D6496">
        <w:trPr>
          <w:gridAfter w:val="1"/>
          <w:wAfter w:w="19" w:type="dxa"/>
          <w:trHeight w:val="990"/>
        </w:trPr>
        <w:tc>
          <w:tcPr>
            <w:tcW w:w="3114" w:type="dxa"/>
            <w:shd w:val="clear" w:color="auto" w:fill="auto"/>
            <w:vAlign w:val="center"/>
            <w:hideMark/>
          </w:tcPr>
          <w:p w14:paraId="5B3C5E1C"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 xml:space="preserve">2.4. Губернаторский </w:t>
            </w:r>
            <w:proofErr w:type="spellStart"/>
            <w:r w:rsidRPr="001D6496">
              <w:rPr>
                <w:rFonts w:ascii="Times New Roman" w:eastAsia="Times New Roman" w:hAnsi="Times New Roman" w:cs="Times New Roman"/>
                <w:b/>
                <w:bCs/>
                <w:color w:val="000000"/>
                <w:sz w:val="20"/>
                <w:szCs w:val="20"/>
                <w:lang w:eastAsia="ru-RU"/>
              </w:rPr>
              <w:t>проеки</w:t>
            </w:r>
            <w:proofErr w:type="spellEnd"/>
            <w:r w:rsidRPr="001D6496">
              <w:rPr>
                <w:rFonts w:ascii="Times New Roman" w:eastAsia="Times New Roman" w:hAnsi="Times New Roman" w:cs="Times New Roman"/>
                <w:b/>
                <w:bCs/>
                <w:color w:val="000000"/>
                <w:sz w:val="20"/>
                <w:szCs w:val="20"/>
                <w:lang w:eastAsia="ru-RU"/>
              </w:rPr>
              <w:t xml:space="preserve"> "Мой учитель" (</w:t>
            </w:r>
            <w:proofErr w:type="spellStart"/>
            <w:r w:rsidRPr="001D6496">
              <w:rPr>
                <w:rFonts w:ascii="Times New Roman" w:eastAsia="Times New Roman" w:hAnsi="Times New Roman" w:cs="Times New Roman"/>
                <w:b/>
                <w:bCs/>
                <w:color w:val="000000"/>
                <w:sz w:val="20"/>
                <w:szCs w:val="20"/>
                <w:lang w:eastAsia="ru-RU"/>
              </w:rPr>
              <w:t>Мээн</w:t>
            </w:r>
            <w:proofErr w:type="spellEnd"/>
            <w:r w:rsidRPr="001D6496">
              <w:rPr>
                <w:rFonts w:ascii="Times New Roman" w:eastAsia="Times New Roman" w:hAnsi="Times New Roman" w:cs="Times New Roman"/>
                <w:b/>
                <w:bCs/>
                <w:color w:val="000000"/>
                <w:sz w:val="20"/>
                <w:szCs w:val="20"/>
                <w:lang w:eastAsia="ru-RU"/>
              </w:rPr>
              <w:t xml:space="preserve"> </w:t>
            </w:r>
            <w:proofErr w:type="spellStart"/>
            <w:r w:rsidRPr="001D6496">
              <w:rPr>
                <w:rFonts w:ascii="Times New Roman" w:eastAsia="Times New Roman" w:hAnsi="Times New Roman" w:cs="Times New Roman"/>
                <w:b/>
                <w:bCs/>
                <w:color w:val="000000"/>
                <w:sz w:val="20"/>
                <w:szCs w:val="20"/>
                <w:lang w:eastAsia="ru-RU"/>
              </w:rPr>
              <w:t>башкым</w:t>
            </w:r>
            <w:proofErr w:type="spellEnd"/>
            <w:r w:rsidRPr="001D6496">
              <w:rPr>
                <w:rFonts w:ascii="Times New Roman" w:eastAsia="Times New Roman" w:hAnsi="Times New Roman" w:cs="Times New Roman"/>
                <w:b/>
                <w:bCs/>
                <w:color w:val="000000"/>
                <w:sz w:val="20"/>
                <w:szCs w:val="20"/>
                <w:lang w:eastAsia="ru-RU"/>
              </w:rPr>
              <w:t>"), в том числе</w:t>
            </w:r>
          </w:p>
        </w:tc>
        <w:tc>
          <w:tcPr>
            <w:tcW w:w="1595" w:type="dxa"/>
            <w:shd w:val="clear" w:color="auto" w:fill="auto"/>
            <w:vAlign w:val="center"/>
            <w:hideMark/>
          </w:tcPr>
          <w:p w14:paraId="35F346C4"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Министерство образования Республики Тыва</w:t>
            </w:r>
          </w:p>
        </w:tc>
        <w:tc>
          <w:tcPr>
            <w:tcW w:w="1524" w:type="dxa"/>
            <w:shd w:val="clear" w:color="auto" w:fill="auto"/>
            <w:noWrap/>
            <w:vAlign w:val="center"/>
            <w:hideMark/>
          </w:tcPr>
          <w:p w14:paraId="50EEAAF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12 280,00</w:t>
            </w:r>
          </w:p>
        </w:tc>
        <w:tc>
          <w:tcPr>
            <w:tcW w:w="1417" w:type="dxa"/>
            <w:shd w:val="clear" w:color="auto" w:fill="auto"/>
            <w:noWrap/>
            <w:vAlign w:val="center"/>
            <w:hideMark/>
          </w:tcPr>
          <w:p w14:paraId="6F209BF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2 318,30</w:t>
            </w:r>
          </w:p>
        </w:tc>
        <w:tc>
          <w:tcPr>
            <w:tcW w:w="1300" w:type="dxa"/>
            <w:shd w:val="clear" w:color="auto" w:fill="auto"/>
            <w:noWrap/>
            <w:vAlign w:val="center"/>
            <w:hideMark/>
          </w:tcPr>
          <w:p w14:paraId="510B55D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2 253,90</w:t>
            </w:r>
          </w:p>
        </w:tc>
        <w:tc>
          <w:tcPr>
            <w:tcW w:w="1535" w:type="dxa"/>
            <w:shd w:val="clear" w:color="auto" w:fill="auto"/>
            <w:noWrap/>
            <w:vAlign w:val="center"/>
            <w:hideMark/>
          </w:tcPr>
          <w:p w14:paraId="3AE8616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12 280,00</w:t>
            </w:r>
          </w:p>
        </w:tc>
        <w:tc>
          <w:tcPr>
            <w:tcW w:w="1680" w:type="dxa"/>
            <w:shd w:val="clear" w:color="auto" w:fill="auto"/>
            <w:noWrap/>
            <w:vAlign w:val="center"/>
            <w:hideMark/>
          </w:tcPr>
          <w:p w14:paraId="7FEEBAB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12 280,00</w:t>
            </w:r>
          </w:p>
        </w:tc>
        <w:tc>
          <w:tcPr>
            <w:tcW w:w="1300" w:type="dxa"/>
            <w:shd w:val="clear" w:color="auto" w:fill="auto"/>
            <w:noWrap/>
            <w:vAlign w:val="center"/>
            <w:hideMark/>
          </w:tcPr>
          <w:p w14:paraId="047EAF3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12 280,00</w:t>
            </w:r>
          </w:p>
        </w:tc>
        <w:tc>
          <w:tcPr>
            <w:tcW w:w="1460" w:type="dxa"/>
            <w:shd w:val="clear" w:color="auto" w:fill="auto"/>
            <w:noWrap/>
            <w:vAlign w:val="center"/>
            <w:hideMark/>
          </w:tcPr>
          <w:p w14:paraId="0B14A0A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12 280,00</w:t>
            </w:r>
          </w:p>
        </w:tc>
        <w:tc>
          <w:tcPr>
            <w:tcW w:w="1230" w:type="dxa"/>
            <w:shd w:val="clear" w:color="auto" w:fill="auto"/>
            <w:noWrap/>
            <w:vAlign w:val="center"/>
            <w:hideMark/>
          </w:tcPr>
          <w:p w14:paraId="31631D8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65 972,20</w:t>
            </w:r>
          </w:p>
        </w:tc>
      </w:tr>
      <w:tr w:rsidR="001D6496" w:rsidRPr="001D6496" w14:paraId="67442A61" w14:textId="77777777" w:rsidTr="001D6496">
        <w:trPr>
          <w:gridAfter w:val="1"/>
          <w:wAfter w:w="19" w:type="dxa"/>
          <w:trHeight w:val="600"/>
        </w:trPr>
        <w:tc>
          <w:tcPr>
            <w:tcW w:w="3114" w:type="dxa"/>
            <w:shd w:val="clear" w:color="auto" w:fill="auto"/>
            <w:vAlign w:val="center"/>
            <w:hideMark/>
          </w:tcPr>
          <w:p w14:paraId="15940621"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595" w:type="dxa"/>
            <w:shd w:val="clear" w:color="auto" w:fill="auto"/>
            <w:vAlign w:val="center"/>
            <w:hideMark/>
          </w:tcPr>
          <w:p w14:paraId="6ABBD7F5"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4358C62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3FB641B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4E05211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35D34DF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0663CC9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3DAB682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73C6C68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2BBC062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76810052" w14:textId="77777777" w:rsidTr="001D6496">
        <w:trPr>
          <w:gridAfter w:val="1"/>
          <w:wAfter w:w="19" w:type="dxa"/>
          <w:trHeight w:val="600"/>
        </w:trPr>
        <w:tc>
          <w:tcPr>
            <w:tcW w:w="3114" w:type="dxa"/>
            <w:shd w:val="clear" w:color="auto" w:fill="auto"/>
            <w:vAlign w:val="center"/>
            <w:hideMark/>
          </w:tcPr>
          <w:p w14:paraId="3D1AB7E3"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595" w:type="dxa"/>
            <w:shd w:val="clear" w:color="auto" w:fill="auto"/>
            <w:vAlign w:val="center"/>
            <w:hideMark/>
          </w:tcPr>
          <w:p w14:paraId="450D417A"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2895C02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12 280,00</w:t>
            </w:r>
          </w:p>
        </w:tc>
        <w:tc>
          <w:tcPr>
            <w:tcW w:w="1417" w:type="dxa"/>
            <w:shd w:val="clear" w:color="auto" w:fill="auto"/>
            <w:noWrap/>
            <w:vAlign w:val="center"/>
            <w:hideMark/>
          </w:tcPr>
          <w:p w14:paraId="13F8B7E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2 318,30</w:t>
            </w:r>
          </w:p>
        </w:tc>
        <w:tc>
          <w:tcPr>
            <w:tcW w:w="1300" w:type="dxa"/>
            <w:shd w:val="clear" w:color="auto" w:fill="auto"/>
            <w:noWrap/>
            <w:vAlign w:val="center"/>
            <w:hideMark/>
          </w:tcPr>
          <w:p w14:paraId="47B349A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2 253,90</w:t>
            </w:r>
          </w:p>
        </w:tc>
        <w:tc>
          <w:tcPr>
            <w:tcW w:w="1535" w:type="dxa"/>
            <w:shd w:val="clear" w:color="auto" w:fill="auto"/>
            <w:noWrap/>
            <w:vAlign w:val="center"/>
            <w:hideMark/>
          </w:tcPr>
          <w:p w14:paraId="441D120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12 280,00</w:t>
            </w:r>
          </w:p>
        </w:tc>
        <w:tc>
          <w:tcPr>
            <w:tcW w:w="1680" w:type="dxa"/>
            <w:shd w:val="clear" w:color="auto" w:fill="auto"/>
            <w:noWrap/>
            <w:vAlign w:val="center"/>
            <w:hideMark/>
          </w:tcPr>
          <w:p w14:paraId="2A49CDF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12 280,00</w:t>
            </w:r>
          </w:p>
        </w:tc>
        <w:tc>
          <w:tcPr>
            <w:tcW w:w="1300" w:type="dxa"/>
            <w:shd w:val="clear" w:color="auto" w:fill="auto"/>
            <w:noWrap/>
            <w:vAlign w:val="center"/>
            <w:hideMark/>
          </w:tcPr>
          <w:p w14:paraId="6C6F6FB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12 280,00</w:t>
            </w:r>
          </w:p>
        </w:tc>
        <w:tc>
          <w:tcPr>
            <w:tcW w:w="1460" w:type="dxa"/>
            <w:shd w:val="clear" w:color="auto" w:fill="auto"/>
            <w:noWrap/>
            <w:vAlign w:val="center"/>
            <w:hideMark/>
          </w:tcPr>
          <w:p w14:paraId="0A1EC54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12 280,00</w:t>
            </w:r>
          </w:p>
        </w:tc>
        <w:tc>
          <w:tcPr>
            <w:tcW w:w="1230" w:type="dxa"/>
            <w:shd w:val="clear" w:color="auto" w:fill="auto"/>
            <w:noWrap/>
            <w:vAlign w:val="center"/>
            <w:hideMark/>
          </w:tcPr>
          <w:p w14:paraId="59824AE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65 972,20</w:t>
            </w:r>
          </w:p>
        </w:tc>
      </w:tr>
      <w:tr w:rsidR="001D6496" w:rsidRPr="001D6496" w14:paraId="61DB7EE4" w14:textId="77777777" w:rsidTr="001D6496">
        <w:trPr>
          <w:gridAfter w:val="1"/>
          <w:wAfter w:w="19" w:type="dxa"/>
          <w:trHeight w:val="600"/>
        </w:trPr>
        <w:tc>
          <w:tcPr>
            <w:tcW w:w="3114" w:type="dxa"/>
            <w:shd w:val="clear" w:color="auto" w:fill="auto"/>
            <w:vAlign w:val="center"/>
            <w:hideMark/>
          </w:tcPr>
          <w:p w14:paraId="4DF639A8"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Республиканский бюджет</w:t>
            </w:r>
          </w:p>
        </w:tc>
        <w:tc>
          <w:tcPr>
            <w:tcW w:w="1595" w:type="dxa"/>
            <w:shd w:val="clear" w:color="auto" w:fill="auto"/>
            <w:vAlign w:val="center"/>
            <w:hideMark/>
          </w:tcPr>
          <w:p w14:paraId="7A0EC336"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2363DF0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12 280,00</w:t>
            </w:r>
          </w:p>
        </w:tc>
        <w:tc>
          <w:tcPr>
            <w:tcW w:w="1417" w:type="dxa"/>
            <w:shd w:val="clear" w:color="auto" w:fill="auto"/>
            <w:noWrap/>
            <w:vAlign w:val="center"/>
            <w:hideMark/>
          </w:tcPr>
          <w:p w14:paraId="496F3B4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2 318,30</w:t>
            </w:r>
          </w:p>
        </w:tc>
        <w:tc>
          <w:tcPr>
            <w:tcW w:w="1300" w:type="dxa"/>
            <w:shd w:val="clear" w:color="auto" w:fill="auto"/>
            <w:noWrap/>
            <w:vAlign w:val="center"/>
            <w:hideMark/>
          </w:tcPr>
          <w:p w14:paraId="4B40D2D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2 253,90</w:t>
            </w:r>
          </w:p>
        </w:tc>
        <w:tc>
          <w:tcPr>
            <w:tcW w:w="1535" w:type="dxa"/>
            <w:shd w:val="clear" w:color="auto" w:fill="auto"/>
            <w:noWrap/>
            <w:vAlign w:val="center"/>
            <w:hideMark/>
          </w:tcPr>
          <w:p w14:paraId="10E4DAE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12 280,00</w:t>
            </w:r>
          </w:p>
        </w:tc>
        <w:tc>
          <w:tcPr>
            <w:tcW w:w="1680" w:type="dxa"/>
            <w:shd w:val="clear" w:color="auto" w:fill="auto"/>
            <w:noWrap/>
            <w:vAlign w:val="center"/>
            <w:hideMark/>
          </w:tcPr>
          <w:p w14:paraId="36AF434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12 280,00</w:t>
            </w:r>
          </w:p>
        </w:tc>
        <w:tc>
          <w:tcPr>
            <w:tcW w:w="1300" w:type="dxa"/>
            <w:shd w:val="clear" w:color="auto" w:fill="auto"/>
            <w:noWrap/>
            <w:vAlign w:val="center"/>
            <w:hideMark/>
          </w:tcPr>
          <w:p w14:paraId="7CB5202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12 280,00</w:t>
            </w:r>
          </w:p>
        </w:tc>
        <w:tc>
          <w:tcPr>
            <w:tcW w:w="1460" w:type="dxa"/>
            <w:shd w:val="clear" w:color="auto" w:fill="auto"/>
            <w:noWrap/>
            <w:vAlign w:val="center"/>
            <w:hideMark/>
          </w:tcPr>
          <w:p w14:paraId="4B9F9A2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12 280,00</w:t>
            </w:r>
          </w:p>
        </w:tc>
        <w:tc>
          <w:tcPr>
            <w:tcW w:w="1230" w:type="dxa"/>
            <w:shd w:val="clear" w:color="auto" w:fill="auto"/>
            <w:noWrap/>
            <w:vAlign w:val="center"/>
            <w:hideMark/>
          </w:tcPr>
          <w:p w14:paraId="44EA0C0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65 972,20</w:t>
            </w:r>
          </w:p>
        </w:tc>
      </w:tr>
      <w:tr w:rsidR="001D6496" w:rsidRPr="001D6496" w14:paraId="7F2874A1" w14:textId="77777777" w:rsidTr="001D6496">
        <w:trPr>
          <w:gridAfter w:val="1"/>
          <w:wAfter w:w="19" w:type="dxa"/>
          <w:trHeight w:val="600"/>
        </w:trPr>
        <w:tc>
          <w:tcPr>
            <w:tcW w:w="3114" w:type="dxa"/>
            <w:shd w:val="clear" w:color="auto" w:fill="auto"/>
            <w:vAlign w:val="center"/>
            <w:hideMark/>
          </w:tcPr>
          <w:p w14:paraId="3C9FECAF"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595" w:type="dxa"/>
            <w:shd w:val="clear" w:color="auto" w:fill="auto"/>
            <w:vAlign w:val="center"/>
            <w:hideMark/>
          </w:tcPr>
          <w:p w14:paraId="5E47D914"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055FB68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43E904F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5D7182D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66B4D0D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41BC891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78E33D8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40BC0A2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08DF721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4F06E8B9" w14:textId="77777777" w:rsidTr="001D6496">
        <w:trPr>
          <w:gridAfter w:val="1"/>
          <w:wAfter w:w="19" w:type="dxa"/>
          <w:trHeight w:val="600"/>
        </w:trPr>
        <w:tc>
          <w:tcPr>
            <w:tcW w:w="3114" w:type="dxa"/>
            <w:shd w:val="clear" w:color="auto" w:fill="auto"/>
            <w:vAlign w:val="center"/>
            <w:hideMark/>
          </w:tcPr>
          <w:p w14:paraId="4E0F3EFF"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Внебюджетные источники</w:t>
            </w:r>
          </w:p>
        </w:tc>
        <w:tc>
          <w:tcPr>
            <w:tcW w:w="1595" w:type="dxa"/>
            <w:shd w:val="clear" w:color="auto" w:fill="auto"/>
            <w:vAlign w:val="center"/>
            <w:hideMark/>
          </w:tcPr>
          <w:p w14:paraId="39F095E1"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5DB2990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27A5758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119AFA5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0183835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2D52C4B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5B50D8E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479ECF8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328C64E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50815538" w14:textId="77777777" w:rsidTr="001D6496">
        <w:trPr>
          <w:gridAfter w:val="1"/>
          <w:wAfter w:w="19" w:type="dxa"/>
          <w:trHeight w:val="810"/>
        </w:trPr>
        <w:tc>
          <w:tcPr>
            <w:tcW w:w="3114" w:type="dxa"/>
            <w:shd w:val="clear" w:color="auto" w:fill="auto"/>
            <w:vAlign w:val="center"/>
            <w:hideMark/>
          </w:tcPr>
          <w:p w14:paraId="571AEB01"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2.4.1. Реализация губернаторского проекта «Мой учитель» («</w:t>
            </w:r>
            <w:proofErr w:type="spellStart"/>
            <w:r w:rsidRPr="001D6496">
              <w:rPr>
                <w:rFonts w:ascii="Times New Roman" w:eastAsia="Times New Roman" w:hAnsi="Times New Roman" w:cs="Times New Roman"/>
                <w:b/>
                <w:bCs/>
                <w:color w:val="000000"/>
                <w:sz w:val="20"/>
                <w:szCs w:val="20"/>
                <w:lang w:eastAsia="ru-RU"/>
              </w:rPr>
              <w:t>Мээн</w:t>
            </w:r>
            <w:proofErr w:type="spellEnd"/>
            <w:r w:rsidRPr="001D6496">
              <w:rPr>
                <w:rFonts w:ascii="Times New Roman" w:eastAsia="Times New Roman" w:hAnsi="Times New Roman" w:cs="Times New Roman"/>
                <w:b/>
                <w:bCs/>
                <w:color w:val="000000"/>
                <w:sz w:val="20"/>
                <w:szCs w:val="20"/>
                <w:lang w:eastAsia="ru-RU"/>
              </w:rPr>
              <w:t xml:space="preserve"> </w:t>
            </w:r>
            <w:proofErr w:type="spellStart"/>
            <w:r w:rsidRPr="001D6496">
              <w:rPr>
                <w:rFonts w:ascii="Times New Roman" w:eastAsia="Times New Roman" w:hAnsi="Times New Roman" w:cs="Times New Roman"/>
                <w:b/>
                <w:bCs/>
                <w:color w:val="000000"/>
                <w:sz w:val="20"/>
                <w:szCs w:val="20"/>
                <w:lang w:eastAsia="ru-RU"/>
              </w:rPr>
              <w:t>башкы</w:t>
            </w:r>
            <w:proofErr w:type="spellEnd"/>
            <w:r w:rsidRPr="001D6496">
              <w:rPr>
                <w:rFonts w:ascii="Times New Roman" w:eastAsia="Times New Roman" w:hAnsi="Times New Roman" w:cs="Times New Roman"/>
                <w:b/>
                <w:bCs/>
                <w:color w:val="000000"/>
                <w:sz w:val="20"/>
                <w:szCs w:val="20"/>
                <w:lang w:eastAsia="ru-RU"/>
              </w:rPr>
              <w:t>»), в том числе</w:t>
            </w:r>
          </w:p>
        </w:tc>
        <w:tc>
          <w:tcPr>
            <w:tcW w:w="1595" w:type="dxa"/>
            <w:shd w:val="clear" w:color="auto" w:fill="auto"/>
            <w:vAlign w:val="center"/>
            <w:hideMark/>
          </w:tcPr>
          <w:p w14:paraId="3EB6717C"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Министерство образования Республики Тыва</w:t>
            </w:r>
          </w:p>
        </w:tc>
        <w:tc>
          <w:tcPr>
            <w:tcW w:w="1524" w:type="dxa"/>
            <w:shd w:val="clear" w:color="auto" w:fill="auto"/>
            <w:noWrap/>
            <w:vAlign w:val="center"/>
            <w:hideMark/>
          </w:tcPr>
          <w:p w14:paraId="782C800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12 280,00</w:t>
            </w:r>
          </w:p>
        </w:tc>
        <w:tc>
          <w:tcPr>
            <w:tcW w:w="1417" w:type="dxa"/>
            <w:shd w:val="clear" w:color="auto" w:fill="auto"/>
            <w:noWrap/>
            <w:vAlign w:val="center"/>
            <w:hideMark/>
          </w:tcPr>
          <w:p w14:paraId="5E379E0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2 318,30</w:t>
            </w:r>
          </w:p>
        </w:tc>
        <w:tc>
          <w:tcPr>
            <w:tcW w:w="1300" w:type="dxa"/>
            <w:shd w:val="clear" w:color="auto" w:fill="auto"/>
            <w:noWrap/>
            <w:vAlign w:val="center"/>
            <w:hideMark/>
          </w:tcPr>
          <w:p w14:paraId="16B6292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2 253,90</w:t>
            </w:r>
          </w:p>
        </w:tc>
        <w:tc>
          <w:tcPr>
            <w:tcW w:w="1535" w:type="dxa"/>
            <w:shd w:val="clear" w:color="auto" w:fill="auto"/>
            <w:noWrap/>
            <w:vAlign w:val="center"/>
            <w:hideMark/>
          </w:tcPr>
          <w:p w14:paraId="65561A0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12 280,00</w:t>
            </w:r>
          </w:p>
        </w:tc>
        <w:tc>
          <w:tcPr>
            <w:tcW w:w="1680" w:type="dxa"/>
            <w:shd w:val="clear" w:color="auto" w:fill="auto"/>
            <w:noWrap/>
            <w:vAlign w:val="center"/>
            <w:hideMark/>
          </w:tcPr>
          <w:p w14:paraId="3332773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12 280,00</w:t>
            </w:r>
          </w:p>
        </w:tc>
        <w:tc>
          <w:tcPr>
            <w:tcW w:w="1300" w:type="dxa"/>
            <w:shd w:val="clear" w:color="auto" w:fill="auto"/>
            <w:noWrap/>
            <w:vAlign w:val="center"/>
            <w:hideMark/>
          </w:tcPr>
          <w:p w14:paraId="32140A3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12 280,00</w:t>
            </w:r>
          </w:p>
        </w:tc>
        <w:tc>
          <w:tcPr>
            <w:tcW w:w="1460" w:type="dxa"/>
            <w:shd w:val="clear" w:color="auto" w:fill="auto"/>
            <w:noWrap/>
            <w:vAlign w:val="center"/>
            <w:hideMark/>
          </w:tcPr>
          <w:p w14:paraId="45D8B14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12 280,00</w:t>
            </w:r>
          </w:p>
        </w:tc>
        <w:tc>
          <w:tcPr>
            <w:tcW w:w="1230" w:type="dxa"/>
            <w:shd w:val="clear" w:color="auto" w:fill="auto"/>
            <w:noWrap/>
            <w:vAlign w:val="center"/>
            <w:hideMark/>
          </w:tcPr>
          <w:p w14:paraId="2515CDB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65 972,20</w:t>
            </w:r>
          </w:p>
        </w:tc>
      </w:tr>
      <w:tr w:rsidR="001D6496" w:rsidRPr="001D6496" w14:paraId="30F1A6F4" w14:textId="77777777" w:rsidTr="001D6496">
        <w:trPr>
          <w:gridAfter w:val="1"/>
          <w:wAfter w:w="19" w:type="dxa"/>
          <w:trHeight w:val="600"/>
        </w:trPr>
        <w:tc>
          <w:tcPr>
            <w:tcW w:w="3114" w:type="dxa"/>
            <w:shd w:val="clear" w:color="auto" w:fill="auto"/>
            <w:vAlign w:val="center"/>
            <w:hideMark/>
          </w:tcPr>
          <w:p w14:paraId="0CAF3597"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595" w:type="dxa"/>
            <w:shd w:val="clear" w:color="auto" w:fill="auto"/>
            <w:vAlign w:val="center"/>
            <w:hideMark/>
          </w:tcPr>
          <w:p w14:paraId="38A79914"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10A8691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27D43C2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1414386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66C47C8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1AEAB20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38BC354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27546E8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6D2148C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00B944E1" w14:textId="77777777" w:rsidTr="001D6496">
        <w:trPr>
          <w:gridAfter w:val="1"/>
          <w:wAfter w:w="19" w:type="dxa"/>
          <w:trHeight w:val="600"/>
        </w:trPr>
        <w:tc>
          <w:tcPr>
            <w:tcW w:w="3114" w:type="dxa"/>
            <w:shd w:val="clear" w:color="auto" w:fill="auto"/>
            <w:vAlign w:val="center"/>
            <w:hideMark/>
          </w:tcPr>
          <w:p w14:paraId="419E9C02"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595" w:type="dxa"/>
            <w:shd w:val="clear" w:color="auto" w:fill="auto"/>
            <w:vAlign w:val="center"/>
            <w:hideMark/>
          </w:tcPr>
          <w:p w14:paraId="7CD3C97F"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63E605F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12 280,00</w:t>
            </w:r>
          </w:p>
        </w:tc>
        <w:tc>
          <w:tcPr>
            <w:tcW w:w="1417" w:type="dxa"/>
            <w:shd w:val="clear" w:color="auto" w:fill="auto"/>
            <w:noWrap/>
            <w:vAlign w:val="center"/>
            <w:hideMark/>
          </w:tcPr>
          <w:p w14:paraId="0A80E10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2 318,30</w:t>
            </w:r>
          </w:p>
        </w:tc>
        <w:tc>
          <w:tcPr>
            <w:tcW w:w="1300" w:type="dxa"/>
            <w:shd w:val="clear" w:color="auto" w:fill="auto"/>
            <w:noWrap/>
            <w:vAlign w:val="center"/>
            <w:hideMark/>
          </w:tcPr>
          <w:p w14:paraId="0D4597C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2 253,90</w:t>
            </w:r>
          </w:p>
        </w:tc>
        <w:tc>
          <w:tcPr>
            <w:tcW w:w="1535" w:type="dxa"/>
            <w:shd w:val="clear" w:color="auto" w:fill="auto"/>
            <w:noWrap/>
            <w:vAlign w:val="center"/>
            <w:hideMark/>
          </w:tcPr>
          <w:p w14:paraId="41DC2C5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12 280,00</w:t>
            </w:r>
          </w:p>
        </w:tc>
        <w:tc>
          <w:tcPr>
            <w:tcW w:w="1680" w:type="dxa"/>
            <w:shd w:val="clear" w:color="auto" w:fill="auto"/>
            <w:noWrap/>
            <w:vAlign w:val="center"/>
            <w:hideMark/>
          </w:tcPr>
          <w:p w14:paraId="369D11C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12 280,00</w:t>
            </w:r>
          </w:p>
        </w:tc>
        <w:tc>
          <w:tcPr>
            <w:tcW w:w="1300" w:type="dxa"/>
            <w:shd w:val="clear" w:color="auto" w:fill="auto"/>
            <w:noWrap/>
            <w:vAlign w:val="center"/>
            <w:hideMark/>
          </w:tcPr>
          <w:p w14:paraId="42BF6D1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12 280,00</w:t>
            </w:r>
          </w:p>
        </w:tc>
        <w:tc>
          <w:tcPr>
            <w:tcW w:w="1460" w:type="dxa"/>
            <w:shd w:val="clear" w:color="auto" w:fill="auto"/>
            <w:noWrap/>
            <w:vAlign w:val="center"/>
            <w:hideMark/>
          </w:tcPr>
          <w:p w14:paraId="44C8B98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12 280,00</w:t>
            </w:r>
          </w:p>
        </w:tc>
        <w:tc>
          <w:tcPr>
            <w:tcW w:w="1230" w:type="dxa"/>
            <w:shd w:val="clear" w:color="auto" w:fill="auto"/>
            <w:noWrap/>
            <w:vAlign w:val="center"/>
            <w:hideMark/>
          </w:tcPr>
          <w:p w14:paraId="6381AC3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65 972,20</w:t>
            </w:r>
          </w:p>
        </w:tc>
      </w:tr>
      <w:tr w:rsidR="001D6496" w:rsidRPr="001D6496" w14:paraId="78995679" w14:textId="77777777" w:rsidTr="001D6496">
        <w:trPr>
          <w:gridAfter w:val="1"/>
          <w:wAfter w:w="19" w:type="dxa"/>
          <w:trHeight w:val="600"/>
        </w:trPr>
        <w:tc>
          <w:tcPr>
            <w:tcW w:w="3114" w:type="dxa"/>
            <w:shd w:val="clear" w:color="auto" w:fill="auto"/>
            <w:vAlign w:val="center"/>
            <w:hideMark/>
          </w:tcPr>
          <w:p w14:paraId="5E941F5D"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Республиканский бюджет</w:t>
            </w:r>
          </w:p>
        </w:tc>
        <w:tc>
          <w:tcPr>
            <w:tcW w:w="1595" w:type="dxa"/>
            <w:shd w:val="clear" w:color="auto" w:fill="auto"/>
            <w:vAlign w:val="center"/>
            <w:hideMark/>
          </w:tcPr>
          <w:p w14:paraId="73841264"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2CC2894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12 280,00</w:t>
            </w:r>
          </w:p>
        </w:tc>
        <w:tc>
          <w:tcPr>
            <w:tcW w:w="1417" w:type="dxa"/>
            <w:shd w:val="clear" w:color="auto" w:fill="auto"/>
            <w:noWrap/>
            <w:vAlign w:val="center"/>
            <w:hideMark/>
          </w:tcPr>
          <w:p w14:paraId="3E1A3C4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2 318,30</w:t>
            </w:r>
          </w:p>
        </w:tc>
        <w:tc>
          <w:tcPr>
            <w:tcW w:w="1300" w:type="dxa"/>
            <w:shd w:val="clear" w:color="auto" w:fill="auto"/>
            <w:noWrap/>
            <w:vAlign w:val="center"/>
            <w:hideMark/>
          </w:tcPr>
          <w:p w14:paraId="0F87E39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2 253,90</w:t>
            </w:r>
          </w:p>
        </w:tc>
        <w:tc>
          <w:tcPr>
            <w:tcW w:w="1535" w:type="dxa"/>
            <w:shd w:val="clear" w:color="auto" w:fill="auto"/>
            <w:noWrap/>
            <w:vAlign w:val="center"/>
            <w:hideMark/>
          </w:tcPr>
          <w:p w14:paraId="6B33B3C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12 280,00</w:t>
            </w:r>
          </w:p>
        </w:tc>
        <w:tc>
          <w:tcPr>
            <w:tcW w:w="1680" w:type="dxa"/>
            <w:shd w:val="clear" w:color="auto" w:fill="auto"/>
            <w:noWrap/>
            <w:vAlign w:val="center"/>
            <w:hideMark/>
          </w:tcPr>
          <w:p w14:paraId="3983FC6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12 280,00</w:t>
            </w:r>
          </w:p>
        </w:tc>
        <w:tc>
          <w:tcPr>
            <w:tcW w:w="1300" w:type="dxa"/>
            <w:shd w:val="clear" w:color="auto" w:fill="auto"/>
            <w:noWrap/>
            <w:vAlign w:val="center"/>
            <w:hideMark/>
          </w:tcPr>
          <w:p w14:paraId="17760C7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12 280,00</w:t>
            </w:r>
          </w:p>
        </w:tc>
        <w:tc>
          <w:tcPr>
            <w:tcW w:w="1460" w:type="dxa"/>
            <w:shd w:val="clear" w:color="auto" w:fill="auto"/>
            <w:noWrap/>
            <w:vAlign w:val="center"/>
            <w:hideMark/>
          </w:tcPr>
          <w:p w14:paraId="26C8713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12 280,00</w:t>
            </w:r>
          </w:p>
        </w:tc>
        <w:tc>
          <w:tcPr>
            <w:tcW w:w="1230" w:type="dxa"/>
            <w:shd w:val="clear" w:color="auto" w:fill="auto"/>
            <w:noWrap/>
            <w:vAlign w:val="center"/>
            <w:hideMark/>
          </w:tcPr>
          <w:p w14:paraId="72AD2CB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65 972,20</w:t>
            </w:r>
          </w:p>
        </w:tc>
      </w:tr>
      <w:tr w:rsidR="001D6496" w:rsidRPr="001D6496" w14:paraId="296047EA" w14:textId="77777777" w:rsidTr="001D6496">
        <w:trPr>
          <w:gridAfter w:val="1"/>
          <w:wAfter w:w="19" w:type="dxa"/>
          <w:trHeight w:val="600"/>
        </w:trPr>
        <w:tc>
          <w:tcPr>
            <w:tcW w:w="3114" w:type="dxa"/>
            <w:shd w:val="clear" w:color="auto" w:fill="auto"/>
            <w:vAlign w:val="center"/>
            <w:hideMark/>
          </w:tcPr>
          <w:p w14:paraId="2D9752AC"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595" w:type="dxa"/>
            <w:shd w:val="clear" w:color="auto" w:fill="auto"/>
            <w:vAlign w:val="center"/>
            <w:hideMark/>
          </w:tcPr>
          <w:p w14:paraId="214B6DEC"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65C4BD9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47AB29C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0C6F30F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20B5E32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7CD8E35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2796E1C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625FEF9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1577A0C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42854381" w14:textId="77777777" w:rsidTr="001D6496">
        <w:trPr>
          <w:gridAfter w:val="1"/>
          <w:wAfter w:w="19" w:type="dxa"/>
          <w:trHeight w:val="600"/>
        </w:trPr>
        <w:tc>
          <w:tcPr>
            <w:tcW w:w="3114" w:type="dxa"/>
            <w:shd w:val="clear" w:color="auto" w:fill="auto"/>
            <w:vAlign w:val="center"/>
            <w:hideMark/>
          </w:tcPr>
          <w:p w14:paraId="6DB3B060"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Внебюджетные источники</w:t>
            </w:r>
          </w:p>
        </w:tc>
        <w:tc>
          <w:tcPr>
            <w:tcW w:w="1595" w:type="dxa"/>
            <w:shd w:val="clear" w:color="auto" w:fill="auto"/>
            <w:vAlign w:val="center"/>
            <w:hideMark/>
          </w:tcPr>
          <w:p w14:paraId="218240F2"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1D02575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7DDC51E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083F13D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76E7E70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3996066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4B806CC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18D982C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6B7A010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56B132FC" w14:textId="77777777" w:rsidTr="001D6496">
        <w:trPr>
          <w:gridAfter w:val="1"/>
          <w:wAfter w:w="19" w:type="dxa"/>
          <w:trHeight w:val="1140"/>
        </w:trPr>
        <w:tc>
          <w:tcPr>
            <w:tcW w:w="3114" w:type="dxa"/>
            <w:shd w:val="clear" w:color="auto" w:fill="auto"/>
            <w:vAlign w:val="center"/>
            <w:hideMark/>
          </w:tcPr>
          <w:p w14:paraId="0D7B71ED" w14:textId="77777777" w:rsidR="001D6496" w:rsidRPr="001D6496" w:rsidRDefault="001D6496" w:rsidP="001D6496">
            <w:pPr>
              <w:spacing w:after="0" w:line="240" w:lineRule="auto"/>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2.5. Ведомственный проект «Развитие системы поддержки талантливых детей», в том числе</w:t>
            </w:r>
          </w:p>
        </w:tc>
        <w:tc>
          <w:tcPr>
            <w:tcW w:w="1595" w:type="dxa"/>
            <w:shd w:val="clear" w:color="auto" w:fill="auto"/>
            <w:vAlign w:val="center"/>
            <w:hideMark/>
          </w:tcPr>
          <w:p w14:paraId="53CE3E34"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Министерство образования Республики Тыва</w:t>
            </w:r>
          </w:p>
        </w:tc>
        <w:tc>
          <w:tcPr>
            <w:tcW w:w="1524" w:type="dxa"/>
            <w:shd w:val="clear" w:color="auto" w:fill="auto"/>
            <w:noWrap/>
            <w:vAlign w:val="center"/>
            <w:hideMark/>
          </w:tcPr>
          <w:p w14:paraId="2A35381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4 920,00</w:t>
            </w:r>
          </w:p>
        </w:tc>
        <w:tc>
          <w:tcPr>
            <w:tcW w:w="1417" w:type="dxa"/>
            <w:shd w:val="clear" w:color="auto" w:fill="auto"/>
            <w:noWrap/>
            <w:vAlign w:val="center"/>
            <w:hideMark/>
          </w:tcPr>
          <w:p w14:paraId="56B4C29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1 109,80</w:t>
            </w:r>
          </w:p>
        </w:tc>
        <w:tc>
          <w:tcPr>
            <w:tcW w:w="1300" w:type="dxa"/>
            <w:shd w:val="clear" w:color="auto" w:fill="auto"/>
            <w:noWrap/>
            <w:vAlign w:val="center"/>
            <w:hideMark/>
          </w:tcPr>
          <w:p w14:paraId="6F99C93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1 051,70</w:t>
            </w:r>
          </w:p>
        </w:tc>
        <w:tc>
          <w:tcPr>
            <w:tcW w:w="1535" w:type="dxa"/>
            <w:shd w:val="clear" w:color="auto" w:fill="auto"/>
            <w:noWrap/>
            <w:vAlign w:val="center"/>
            <w:hideMark/>
          </w:tcPr>
          <w:p w14:paraId="79C9ED5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1 051,70</w:t>
            </w:r>
          </w:p>
        </w:tc>
        <w:tc>
          <w:tcPr>
            <w:tcW w:w="1680" w:type="dxa"/>
            <w:shd w:val="clear" w:color="auto" w:fill="auto"/>
            <w:noWrap/>
            <w:vAlign w:val="center"/>
            <w:hideMark/>
          </w:tcPr>
          <w:p w14:paraId="52A32E3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1 051,70</w:t>
            </w:r>
          </w:p>
        </w:tc>
        <w:tc>
          <w:tcPr>
            <w:tcW w:w="1300" w:type="dxa"/>
            <w:shd w:val="clear" w:color="auto" w:fill="auto"/>
            <w:noWrap/>
            <w:vAlign w:val="center"/>
            <w:hideMark/>
          </w:tcPr>
          <w:p w14:paraId="59301D4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1 051,70</w:t>
            </w:r>
          </w:p>
        </w:tc>
        <w:tc>
          <w:tcPr>
            <w:tcW w:w="1460" w:type="dxa"/>
            <w:shd w:val="clear" w:color="auto" w:fill="auto"/>
            <w:noWrap/>
            <w:vAlign w:val="center"/>
            <w:hideMark/>
          </w:tcPr>
          <w:p w14:paraId="25E073A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1 051,70</w:t>
            </w:r>
          </w:p>
        </w:tc>
        <w:tc>
          <w:tcPr>
            <w:tcW w:w="1230" w:type="dxa"/>
            <w:shd w:val="clear" w:color="auto" w:fill="auto"/>
            <w:noWrap/>
            <w:vAlign w:val="center"/>
            <w:hideMark/>
          </w:tcPr>
          <w:p w14:paraId="2EC1AA5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11 288,30</w:t>
            </w:r>
          </w:p>
        </w:tc>
      </w:tr>
      <w:tr w:rsidR="001D6496" w:rsidRPr="001D6496" w14:paraId="1C2B756D" w14:textId="77777777" w:rsidTr="001D6496">
        <w:trPr>
          <w:gridAfter w:val="1"/>
          <w:wAfter w:w="19" w:type="dxa"/>
          <w:trHeight w:val="510"/>
        </w:trPr>
        <w:tc>
          <w:tcPr>
            <w:tcW w:w="3114" w:type="dxa"/>
            <w:shd w:val="clear" w:color="auto" w:fill="auto"/>
            <w:vAlign w:val="center"/>
            <w:hideMark/>
          </w:tcPr>
          <w:p w14:paraId="66FDC3CA"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595" w:type="dxa"/>
            <w:shd w:val="clear" w:color="auto" w:fill="auto"/>
            <w:vAlign w:val="center"/>
            <w:hideMark/>
          </w:tcPr>
          <w:p w14:paraId="304CF8D8"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13F355D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79316EC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787489C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29D7B43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5329C97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0521F2F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0273557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1DA348C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20D36E54" w14:textId="77777777" w:rsidTr="001D6496">
        <w:trPr>
          <w:gridAfter w:val="1"/>
          <w:wAfter w:w="19" w:type="dxa"/>
          <w:trHeight w:val="540"/>
        </w:trPr>
        <w:tc>
          <w:tcPr>
            <w:tcW w:w="3114" w:type="dxa"/>
            <w:shd w:val="clear" w:color="auto" w:fill="auto"/>
            <w:vAlign w:val="center"/>
            <w:hideMark/>
          </w:tcPr>
          <w:p w14:paraId="4A44A87E"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595" w:type="dxa"/>
            <w:shd w:val="clear" w:color="auto" w:fill="auto"/>
            <w:vAlign w:val="center"/>
            <w:hideMark/>
          </w:tcPr>
          <w:p w14:paraId="4700D811"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066DEC6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4 920,00</w:t>
            </w:r>
          </w:p>
        </w:tc>
        <w:tc>
          <w:tcPr>
            <w:tcW w:w="1417" w:type="dxa"/>
            <w:shd w:val="clear" w:color="auto" w:fill="auto"/>
            <w:noWrap/>
            <w:vAlign w:val="center"/>
            <w:hideMark/>
          </w:tcPr>
          <w:p w14:paraId="4212F84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1 109,80</w:t>
            </w:r>
          </w:p>
        </w:tc>
        <w:tc>
          <w:tcPr>
            <w:tcW w:w="1300" w:type="dxa"/>
            <w:shd w:val="clear" w:color="auto" w:fill="auto"/>
            <w:noWrap/>
            <w:vAlign w:val="center"/>
            <w:hideMark/>
          </w:tcPr>
          <w:p w14:paraId="6CCC3D0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1 051,70</w:t>
            </w:r>
          </w:p>
        </w:tc>
        <w:tc>
          <w:tcPr>
            <w:tcW w:w="1535" w:type="dxa"/>
            <w:shd w:val="clear" w:color="auto" w:fill="auto"/>
            <w:noWrap/>
            <w:vAlign w:val="center"/>
            <w:hideMark/>
          </w:tcPr>
          <w:p w14:paraId="724DD89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1 051,70</w:t>
            </w:r>
          </w:p>
        </w:tc>
        <w:tc>
          <w:tcPr>
            <w:tcW w:w="1680" w:type="dxa"/>
            <w:shd w:val="clear" w:color="auto" w:fill="auto"/>
            <w:noWrap/>
            <w:vAlign w:val="center"/>
            <w:hideMark/>
          </w:tcPr>
          <w:p w14:paraId="2F7BB2D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1 051,70</w:t>
            </w:r>
          </w:p>
        </w:tc>
        <w:tc>
          <w:tcPr>
            <w:tcW w:w="1300" w:type="dxa"/>
            <w:shd w:val="clear" w:color="auto" w:fill="auto"/>
            <w:noWrap/>
            <w:vAlign w:val="center"/>
            <w:hideMark/>
          </w:tcPr>
          <w:p w14:paraId="37879CD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1 051,70</w:t>
            </w:r>
          </w:p>
        </w:tc>
        <w:tc>
          <w:tcPr>
            <w:tcW w:w="1460" w:type="dxa"/>
            <w:shd w:val="clear" w:color="auto" w:fill="auto"/>
            <w:noWrap/>
            <w:vAlign w:val="center"/>
            <w:hideMark/>
          </w:tcPr>
          <w:p w14:paraId="6897F42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1 051,70</w:t>
            </w:r>
          </w:p>
        </w:tc>
        <w:tc>
          <w:tcPr>
            <w:tcW w:w="1230" w:type="dxa"/>
            <w:shd w:val="clear" w:color="auto" w:fill="auto"/>
            <w:noWrap/>
            <w:vAlign w:val="center"/>
            <w:hideMark/>
          </w:tcPr>
          <w:p w14:paraId="287EBAD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11 288,30</w:t>
            </w:r>
          </w:p>
        </w:tc>
      </w:tr>
      <w:tr w:rsidR="001D6496" w:rsidRPr="001D6496" w14:paraId="6DD2916B" w14:textId="77777777" w:rsidTr="001D6496">
        <w:trPr>
          <w:gridAfter w:val="1"/>
          <w:wAfter w:w="19" w:type="dxa"/>
          <w:trHeight w:val="465"/>
        </w:trPr>
        <w:tc>
          <w:tcPr>
            <w:tcW w:w="3114" w:type="dxa"/>
            <w:shd w:val="clear" w:color="auto" w:fill="auto"/>
            <w:vAlign w:val="center"/>
            <w:hideMark/>
          </w:tcPr>
          <w:p w14:paraId="6A3C4F46"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Республиканский бюджет</w:t>
            </w:r>
          </w:p>
        </w:tc>
        <w:tc>
          <w:tcPr>
            <w:tcW w:w="1595" w:type="dxa"/>
            <w:shd w:val="clear" w:color="auto" w:fill="auto"/>
            <w:vAlign w:val="center"/>
            <w:hideMark/>
          </w:tcPr>
          <w:p w14:paraId="26BA2A91"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4EFFB30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4 920,00</w:t>
            </w:r>
          </w:p>
        </w:tc>
        <w:tc>
          <w:tcPr>
            <w:tcW w:w="1417" w:type="dxa"/>
            <w:shd w:val="clear" w:color="auto" w:fill="auto"/>
            <w:noWrap/>
            <w:vAlign w:val="center"/>
            <w:hideMark/>
          </w:tcPr>
          <w:p w14:paraId="4282D4E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1 109,80</w:t>
            </w:r>
          </w:p>
        </w:tc>
        <w:tc>
          <w:tcPr>
            <w:tcW w:w="1300" w:type="dxa"/>
            <w:shd w:val="clear" w:color="auto" w:fill="auto"/>
            <w:noWrap/>
            <w:vAlign w:val="center"/>
            <w:hideMark/>
          </w:tcPr>
          <w:p w14:paraId="302F5E5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1 051,70</w:t>
            </w:r>
          </w:p>
        </w:tc>
        <w:tc>
          <w:tcPr>
            <w:tcW w:w="1535" w:type="dxa"/>
            <w:shd w:val="clear" w:color="auto" w:fill="auto"/>
            <w:noWrap/>
            <w:vAlign w:val="center"/>
            <w:hideMark/>
          </w:tcPr>
          <w:p w14:paraId="24430C1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1 051,70</w:t>
            </w:r>
          </w:p>
        </w:tc>
        <w:tc>
          <w:tcPr>
            <w:tcW w:w="1680" w:type="dxa"/>
            <w:shd w:val="clear" w:color="auto" w:fill="auto"/>
            <w:noWrap/>
            <w:vAlign w:val="center"/>
            <w:hideMark/>
          </w:tcPr>
          <w:p w14:paraId="3B32C78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1 051,70</w:t>
            </w:r>
          </w:p>
        </w:tc>
        <w:tc>
          <w:tcPr>
            <w:tcW w:w="1300" w:type="dxa"/>
            <w:shd w:val="clear" w:color="auto" w:fill="auto"/>
            <w:noWrap/>
            <w:vAlign w:val="center"/>
            <w:hideMark/>
          </w:tcPr>
          <w:p w14:paraId="261E9B8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1 051,70</w:t>
            </w:r>
          </w:p>
        </w:tc>
        <w:tc>
          <w:tcPr>
            <w:tcW w:w="1460" w:type="dxa"/>
            <w:shd w:val="clear" w:color="auto" w:fill="auto"/>
            <w:noWrap/>
            <w:vAlign w:val="center"/>
            <w:hideMark/>
          </w:tcPr>
          <w:p w14:paraId="7F4271E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1 051,70</w:t>
            </w:r>
          </w:p>
        </w:tc>
        <w:tc>
          <w:tcPr>
            <w:tcW w:w="1230" w:type="dxa"/>
            <w:shd w:val="clear" w:color="auto" w:fill="auto"/>
            <w:noWrap/>
            <w:vAlign w:val="center"/>
            <w:hideMark/>
          </w:tcPr>
          <w:p w14:paraId="331954A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11 288,30</w:t>
            </w:r>
          </w:p>
        </w:tc>
      </w:tr>
      <w:tr w:rsidR="001D6496" w:rsidRPr="001D6496" w14:paraId="2380119D" w14:textId="77777777" w:rsidTr="001D6496">
        <w:trPr>
          <w:gridAfter w:val="1"/>
          <w:wAfter w:w="19" w:type="dxa"/>
          <w:trHeight w:val="660"/>
        </w:trPr>
        <w:tc>
          <w:tcPr>
            <w:tcW w:w="3114" w:type="dxa"/>
            <w:shd w:val="clear" w:color="auto" w:fill="auto"/>
            <w:vAlign w:val="center"/>
            <w:hideMark/>
          </w:tcPr>
          <w:p w14:paraId="42219987"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595" w:type="dxa"/>
            <w:shd w:val="clear" w:color="auto" w:fill="auto"/>
            <w:vAlign w:val="center"/>
            <w:hideMark/>
          </w:tcPr>
          <w:p w14:paraId="1E0B9A00"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3E1FB03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60B7187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6B33B20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394193F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23D6CB2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023BFE7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529D112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6EA74E9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248785B4" w14:textId="77777777" w:rsidTr="001D6496">
        <w:trPr>
          <w:gridAfter w:val="1"/>
          <w:wAfter w:w="19" w:type="dxa"/>
          <w:trHeight w:val="465"/>
        </w:trPr>
        <w:tc>
          <w:tcPr>
            <w:tcW w:w="3114" w:type="dxa"/>
            <w:shd w:val="clear" w:color="auto" w:fill="auto"/>
            <w:vAlign w:val="center"/>
            <w:hideMark/>
          </w:tcPr>
          <w:p w14:paraId="03308496"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Внебюджетные источники</w:t>
            </w:r>
          </w:p>
        </w:tc>
        <w:tc>
          <w:tcPr>
            <w:tcW w:w="1595" w:type="dxa"/>
            <w:shd w:val="clear" w:color="auto" w:fill="auto"/>
            <w:vAlign w:val="center"/>
            <w:hideMark/>
          </w:tcPr>
          <w:p w14:paraId="775B2C15"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7FB7074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2BA03ED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3D97693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74AB414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68F4681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034AC4E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666FA2E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63C8AC5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5F32898D" w14:textId="77777777" w:rsidTr="001D6496">
        <w:trPr>
          <w:gridAfter w:val="1"/>
          <w:wAfter w:w="19" w:type="dxa"/>
          <w:trHeight w:val="840"/>
        </w:trPr>
        <w:tc>
          <w:tcPr>
            <w:tcW w:w="3114" w:type="dxa"/>
            <w:shd w:val="clear" w:color="auto" w:fill="auto"/>
            <w:vAlign w:val="center"/>
            <w:hideMark/>
          </w:tcPr>
          <w:p w14:paraId="7E2121E7"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2.5.1. Государственная поддержка молодых талантов Республики Тыва, в том числе:</w:t>
            </w:r>
          </w:p>
        </w:tc>
        <w:tc>
          <w:tcPr>
            <w:tcW w:w="1595" w:type="dxa"/>
            <w:shd w:val="clear" w:color="auto" w:fill="auto"/>
            <w:vAlign w:val="center"/>
            <w:hideMark/>
          </w:tcPr>
          <w:p w14:paraId="581EA11D"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Министерство образования Республики Тыва</w:t>
            </w:r>
          </w:p>
        </w:tc>
        <w:tc>
          <w:tcPr>
            <w:tcW w:w="1524" w:type="dxa"/>
            <w:shd w:val="clear" w:color="auto" w:fill="auto"/>
            <w:noWrap/>
            <w:vAlign w:val="center"/>
            <w:hideMark/>
          </w:tcPr>
          <w:p w14:paraId="2A17BBA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4 920,00</w:t>
            </w:r>
          </w:p>
        </w:tc>
        <w:tc>
          <w:tcPr>
            <w:tcW w:w="1417" w:type="dxa"/>
            <w:shd w:val="clear" w:color="auto" w:fill="auto"/>
            <w:noWrap/>
            <w:vAlign w:val="center"/>
            <w:hideMark/>
          </w:tcPr>
          <w:p w14:paraId="6B87325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1 109,80</w:t>
            </w:r>
          </w:p>
        </w:tc>
        <w:tc>
          <w:tcPr>
            <w:tcW w:w="1300" w:type="dxa"/>
            <w:shd w:val="clear" w:color="auto" w:fill="auto"/>
            <w:noWrap/>
            <w:vAlign w:val="center"/>
            <w:hideMark/>
          </w:tcPr>
          <w:p w14:paraId="3CA2F55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1 051,70</w:t>
            </w:r>
          </w:p>
        </w:tc>
        <w:tc>
          <w:tcPr>
            <w:tcW w:w="1535" w:type="dxa"/>
            <w:shd w:val="clear" w:color="auto" w:fill="auto"/>
            <w:noWrap/>
            <w:vAlign w:val="center"/>
            <w:hideMark/>
          </w:tcPr>
          <w:p w14:paraId="52AA09C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1 051,70</w:t>
            </w:r>
          </w:p>
        </w:tc>
        <w:tc>
          <w:tcPr>
            <w:tcW w:w="1680" w:type="dxa"/>
            <w:shd w:val="clear" w:color="auto" w:fill="auto"/>
            <w:noWrap/>
            <w:vAlign w:val="center"/>
            <w:hideMark/>
          </w:tcPr>
          <w:p w14:paraId="6046F47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1 051,70</w:t>
            </w:r>
          </w:p>
        </w:tc>
        <w:tc>
          <w:tcPr>
            <w:tcW w:w="1300" w:type="dxa"/>
            <w:shd w:val="clear" w:color="auto" w:fill="auto"/>
            <w:noWrap/>
            <w:vAlign w:val="center"/>
            <w:hideMark/>
          </w:tcPr>
          <w:p w14:paraId="1D1D176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1 051,70</w:t>
            </w:r>
          </w:p>
        </w:tc>
        <w:tc>
          <w:tcPr>
            <w:tcW w:w="1460" w:type="dxa"/>
            <w:shd w:val="clear" w:color="auto" w:fill="auto"/>
            <w:noWrap/>
            <w:vAlign w:val="center"/>
            <w:hideMark/>
          </w:tcPr>
          <w:p w14:paraId="0018922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1 051,70</w:t>
            </w:r>
          </w:p>
        </w:tc>
        <w:tc>
          <w:tcPr>
            <w:tcW w:w="1230" w:type="dxa"/>
            <w:shd w:val="clear" w:color="auto" w:fill="auto"/>
            <w:noWrap/>
            <w:vAlign w:val="center"/>
            <w:hideMark/>
          </w:tcPr>
          <w:p w14:paraId="49ABCF0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11 288,30</w:t>
            </w:r>
          </w:p>
        </w:tc>
      </w:tr>
      <w:tr w:rsidR="001D6496" w:rsidRPr="001D6496" w14:paraId="4A19AA4C" w14:textId="77777777" w:rsidTr="001D6496">
        <w:trPr>
          <w:gridAfter w:val="1"/>
          <w:wAfter w:w="19" w:type="dxa"/>
          <w:trHeight w:val="660"/>
        </w:trPr>
        <w:tc>
          <w:tcPr>
            <w:tcW w:w="3114" w:type="dxa"/>
            <w:shd w:val="clear" w:color="auto" w:fill="auto"/>
            <w:vAlign w:val="center"/>
            <w:hideMark/>
          </w:tcPr>
          <w:p w14:paraId="30D3C250"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595" w:type="dxa"/>
            <w:shd w:val="clear" w:color="auto" w:fill="auto"/>
            <w:vAlign w:val="center"/>
            <w:hideMark/>
          </w:tcPr>
          <w:p w14:paraId="46D2339B"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0912922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287DE1F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0053C8D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294C5B0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714C4E7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176A30C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5FDEE3B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04D3BD8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70D1D59A" w14:textId="77777777" w:rsidTr="001D6496">
        <w:trPr>
          <w:gridAfter w:val="1"/>
          <w:wAfter w:w="19" w:type="dxa"/>
          <w:trHeight w:val="660"/>
        </w:trPr>
        <w:tc>
          <w:tcPr>
            <w:tcW w:w="3114" w:type="dxa"/>
            <w:shd w:val="clear" w:color="auto" w:fill="auto"/>
            <w:vAlign w:val="center"/>
            <w:hideMark/>
          </w:tcPr>
          <w:p w14:paraId="55A6F46F"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595" w:type="dxa"/>
            <w:shd w:val="clear" w:color="auto" w:fill="auto"/>
            <w:vAlign w:val="center"/>
            <w:hideMark/>
          </w:tcPr>
          <w:p w14:paraId="00FC2377"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63E9373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4 920,00</w:t>
            </w:r>
          </w:p>
        </w:tc>
        <w:tc>
          <w:tcPr>
            <w:tcW w:w="1417" w:type="dxa"/>
            <w:shd w:val="clear" w:color="auto" w:fill="auto"/>
            <w:noWrap/>
            <w:vAlign w:val="center"/>
            <w:hideMark/>
          </w:tcPr>
          <w:p w14:paraId="04F9030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1 109,80</w:t>
            </w:r>
          </w:p>
        </w:tc>
        <w:tc>
          <w:tcPr>
            <w:tcW w:w="1300" w:type="dxa"/>
            <w:shd w:val="clear" w:color="auto" w:fill="auto"/>
            <w:noWrap/>
            <w:vAlign w:val="center"/>
            <w:hideMark/>
          </w:tcPr>
          <w:p w14:paraId="5FF680C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1 051,70</w:t>
            </w:r>
          </w:p>
        </w:tc>
        <w:tc>
          <w:tcPr>
            <w:tcW w:w="1535" w:type="dxa"/>
            <w:shd w:val="clear" w:color="auto" w:fill="auto"/>
            <w:noWrap/>
            <w:vAlign w:val="center"/>
            <w:hideMark/>
          </w:tcPr>
          <w:p w14:paraId="0EB8477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1 051,70</w:t>
            </w:r>
          </w:p>
        </w:tc>
        <w:tc>
          <w:tcPr>
            <w:tcW w:w="1680" w:type="dxa"/>
            <w:shd w:val="clear" w:color="auto" w:fill="auto"/>
            <w:noWrap/>
            <w:vAlign w:val="center"/>
            <w:hideMark/>
          </w:tcPr>
          <w:p w14:paraId="4E995D0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1 051,70</w:t>
            </w:r>
          </w:p>
        </w:tc>
        <w:tc>
          <w:tcPr>
            <w:tcW w:w="1300" w:type="dxa"/>
            <w:shd w:val="clear" w:color="auto" w:fill="auto"/>
            <w:noWrap/>
            <w:vAlign w:val="center"/>
            <w:hideMark/>
          </w:tcPr>
          <w:p w14:paraId="6C93422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1 051,70</w:t>
            </w:r>
          </w:p>
        </w:tc>
        <w:tc>
          <w:tcPr>
            <w:tcW w:w="1460" w:type="dxa"/>
            <w:shd w:val="clear" w:color="auto" w:fill="auto"/>
            <w:noWrap/>
            <w:vAlign w:val="center"/>
            <w:hideMark/>
          </w:tcPr>
          <w:p w14:paraId="685E36E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1 051,70</w:t>
            </w:r>
          </w:p>
        </w:tc>
        <w:tc>
          <w:tcPr>
            <w:tcW w:w="1230" w:type="dxa"/>
            <w:shd w:val="clear" w:color="auto" w:fill="auto"/>
            <w:noWrap/>
            <w:vAlign w:val="center"/>
            <w:hideMark/>
          </w:tcPr>
          <w:p w14:paraId="016DEAB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11 288,30</w:t>
            </w:r>
          </w:p>
        </w:tc>
      </w:tr>
      <w:tr w:rsidR="001D6496" w:rsidRPr="001D6496" w14:paraId="0EBCFA28" w14:textId="77777777" w:rsidTr="001D6496">
        <w:trPr>
          <w:gridAfter w:val="1"/>
          <w:wAfter w:w="19" w:type="dxa"/>
          <w:trHeight w:val="660"/>
        </w:trPr>
        <w:tc>
          <w:tcPr>
            <w:tcW w:w="3114" w:type="dxa"/>
            <w:shd w:val="clear" w:color="auto" w:fill="auto"/>
            <w:vAlign w:val="center"/>
            <w:hideMark/>
          </w:tcPr>
          <w:p w14:paraId="3CFC6976"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Республиканский бюджет</w:t>
            </w:r>
          </w:p>
        </w:tc>
        <w:tc>
          <w:tcPr>
            <w:tcW w:w="1595" w:type="dxa"/>
            <w:shd w:val="clear" w:color="auto" w:fill="auto"/>
            <w:vAlign w:val="center"/>
            <w:hideMark/>
          </w:tcPr>
          <w:p w14:paraId="3A66A444"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0EB89AB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4 920,00</w:t>
            </w:r>
          </w:p>
        </w:tc>
        <w:tc>
          <w:tcPr>
            <w:tcW w:w="1417" w:type="dxa"/>
            <w:shd w:val="clear" w:color="auto" w:fill="auto"/>
            <w:noWrap/>
            <w:vAlign w:val="center"/>
            <w:hideMark/>
          </w:tcPr>
          <w:p w14:paraId="5B1472C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1 109,80</w:t>
            </w:r>
          </w:p>
        </w:tc>
        <w:tc>
          <w:tcPr>
            <w:tcW w:w="1300" w:type="dxa"/>
            <w:shd w:val="clear" w:color="auto" w:fill="auto"/>
            <w:noWrap/>
            <w:vAlign w:val="center"/>
            <w:hideMark/>
          </w:tcPr>
          <w:p w14:paraId="3A838E9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1 051,70</w:t>
            </w:r>
          </w:p>
        </w:tc>
        <w:tc>
          <w:tcPr>
            <w:tcW w:w="1535" w:type="dxa"/>
            <w:shd w:val="clear" w:color="auto" w:fill="auto"/>
            <w:noWrap/>
            <w:vAlign w:val="center"/>
            <w:hideMark/>
          </w:tcPr>
          <w:p w14:paraId="6401F1F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1 051,70</w:t>
            </w:r>
          </w:p>
        </w:tc>
        <w:tc>
          <w:tcPr>
            <w:tcW w:w="1680" w:type="dxa"/>
            <w:shd w:val="clear" w:color="auto" w:fill="auto"/>
            <w:noWrap/>
            <w:vAlign w:val="center"/>
            <w:hideMark/>
          </w:tcPr>
          <w:p w14:paraId="39ACC35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1 051,70</w:t>
            </w:r>
          </w:p>
        </w:tc>
        <w:tc>
          <w:tcPr>
            <w:tcW w:w="1300" w:type="dxa"/>
            <w:shd w:val="clear" w:color="auto" w:fill="auto"/>
            <w:noWrap/>
            <w:vAlign w:val="center"/>
            <w:hideMark/>
          </w:tcPr>
          <w:p w14:paraId="33CF7B7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1 051,70</w:t>
            </w:r>
          </w:p>
        </w:tc>
        <w:tc>
          <w:tcPr>
            <w:tcW w:w="1460" w:type="dxa"/>
            <w:shd w:val="clear" w:color="auto" w:fill="auto"/>
            <w:noWrap/>
            <w:vAlign w:val="center"/>
            <w:hideMark/>
          </w:tcPr>
          <w:p w14:paraId="39C02BF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1 051,70</w:t>
            </w:r>
          </w:p>
        </w:tc>
        <w:tc>
          <w:tcPr>
            <w:tcW w:w="1230" w:type="dxa"/>
            <w:shd w:val="clear" w:color="auto" w:fill="auto"/>
            <w:noWrap/>
            <w:vAlign w:val="center"/>
            <w:hideMark/>
          </w:tcPr>
          <w:p w14:paraId="1C62A0B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11 288,30</w:t>
            </w:r>
          </w:p>
        </w:tc>
      </w:tr>
      <w:tr w:rsidR="001D6496" w:rsidRPr="001D6496" w14:paraId="50A05375" w14:textId="77777777" w:rsidTr="001D6496">
        <w:trPr>
          <w:gridAfter w:val="1"/>
          <w:wAfter w:w="19" w:type="dxa"/>
          <w:trHeight w:val="660"/>
        </w:trPr>
        <w:tc>
          <w:tcPr>
            <w:tcW w:w="3114" w:type="dxa"/>
            <w:shd w:val="clear" w:color="auto" w:fill="auto"/>
            <w:vAlign w:val="center"/>
            <w:hideMark/>
          </w:tcPr>
          <w:p w14:paraId="02D58A4E"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595" w:type="dxa"/>
            <w:shd w:val="clear" w:color="auto" w:fill="auto"/>
            <w:vAlign w:val="center"/>
            <w:hideMark/>
          </w:tcPr>
          <w:p w14:paraId="55278789"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68876B4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2E2AC7A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3A3B05A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0553936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724BC7A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6037A36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51841D0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545B60E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2B9A9F92" w14:textId="77777777" w:rsidTr="001D6496">
        <w:trPr>
          <w:gridAfter w:val="1"/>
          <w:wAfter w:w="19" w:type="dxa"/>
          <w:trHeight w:val="660"/>
        </w:trPr>
        <w:tc>
          <w:tcPr>
            <w:tcW w:w="3114" w:type="dxa"/>
            <w:shd w:val="clear" w:color="auto" w:fill="auto"/>
            <w:vAlign w:val="center"/>
            <w:hideMark/>
          </w:tcPr>
          <w:p w14:paraId="31AE806D"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Внебюджетные источники</w:t>
            </w:r>
          </w:p>
        </w:tc>
        <w:tc>
          <w:tcPr>
            <w:tcW w:w="1595" w:type="dxa"/>
            <w:shd w:val="clear" w:color="auto" w:fill="auto"/>
            <w:vAlign w:val="center"/>
            <w:hideMark/>
          </w:tcPr>
          <w:p w14:paraId="0E81B609"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213121F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74F1623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6B50BAA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1314A19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19889F8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295D17A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7360FCB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6ACBE84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64E7FFB1" w14:textId="77777777" w:rsidTr="001D6496">
        <w:trPr>
          <w:gridAfter w:val="1"/>
          <w:wAfter w:w="19" w:type="dxa"/>
          <w:trHeight w:val="870"/>
        </w:trPr>
        <w:tc>
          <w:tcPr>
            <w:tcW w:w="3114" w:type="dxa"/>
            <w:shd w:val="clear" w:color="auto" w:fill="auto"/>
            <w:vAlign w:val="center"/>
            <w:hideMark/>
          </w:tcPr>
          <w:p w14:paraId="65E86B4B"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2.6. Ведомственный проект «Совершенствование системы общего образования в Республике Тыва», в том числе</w:t>
            </w:r>
          </w:p>
        </w:tc>
        <w:tc>
          <w:tcPr>
            <w:tcW w:w="1595" w:type="dxa"/>
            <w:shd w:val="clear" w:color="auto" w:fill="auto"/>
            <w:noWrap/>
            <w:vAlign w:val="center"/>
            <w:hideMark/>
          </w:tcPr>
          <w:p w14:paraId="2069127C"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79F6EAA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434 007,50</w:t>
            </w:r>
          </w:p>
        </w:tc>
        <w:tc>
          <w:tcPr>
            <w:tcW w:w="1417" w:type="dxa"/>
            <w:shd w:val="clear" w:color="auto" w:fill="auto"/>
            <w:noWrap/>
            <w:vAlign w:val="center"/>
            <w:hideMark/>
          </w:tcPr>
          <w:p w14:paraId="1094C6B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213 803,90</w:t>
            </w:r>
          </w:p>
        </w:tc>
        <w:tc>
          <w:tcPr>
            <w:tcW w:w="1300" w:type="dxa"/>
            <w:shd w:val="clear" w:color="auto" w:fill="auto"/>
            <w:noWrap/>
            <w:vAlign w:val="center"/>
            <w:hideMark/>
          </w:tcPr>
          <w:p w14:paraId="3697F6E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5 823,90</w:t>
            </w:r>
          </w:p>
        </w:tc>
        <w:tc>
          <w:tcPr>
            <w:tcW w:w="1535" w:type="dxa"/>
            <w:shd w:val="clear" w:color="auto" w:fill="auto"/>
            <w:noWrap/>
            <w:vAlign w:val="center"/>
            <w:hideMark/>
          </w:tcPr>
          <w:p w14:paraId="7EE6E98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121 801,70</w:t>
            </w:r>
          </w:p>
        </w:tc>
        <w:tc>
          <w:tcPr>
            <w:tcW w:w="1680" w:type="dxa"/>
            <w:shd w:val="clear" w:color="auto" w:fill="auto"/>
            <w:noWrap/>
            <w:vAlign w:val="center"/>
            <w:hideMark/>
          </w:tcPr>
          <w:p w14:paraId="7B98FCE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121 801,70</w:t>
            </w:r>
          </w:p>
        </w:tc>
        <w:tc>
          <w:tcPr>
            <w:tcW w:w="1300" w:type="dxa"/>
            <w:shd w:val="clear" w:color="auto" w:fill="auto"/>
            <w:noWrap/>
            <w:vAlign w:val="center"/>
            <w:hideMark/>
          </w:tcPr>
          <w:p w14:paraId="372B6B0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121 801,70</w:t>
            </w:r>
          </w:p>
        </w:tc>
        <w:tc>
          <w:tcPr>
            <w:tcW w:w="1460" w:type="dxa"/>
            <w:shd w:val="clear" w:color="auto" w:fill="auto"/>
            <w:noWrap/>
            <w:vAlign w:val="center"/>
            <w:hideMark/>
          </w:tcPr>
          <w:p w14:paraId="17B5090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121 801,70</w:t>
            </w:r>
          </w:p>
        </w:tc>
        <w:tc>
          <w:tcPr>
            <w:tcW w:w="1230" w:type="dxa"/>
            <w:shd w:val="clear" w:color="auto" w:fill="auto"/>
            <w:noWrap/>
            <w:vAlign w:val="center"/>
            <w:hideMark/>
          </w:tcPr>
          <w:p w14:paraId="1727976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48FBD410" w14:textId="77777777" w:rsidTr="001D6496">
        <w:trPr>
          <w:gridAfter w:val="1"/>
          <w:wAfter w:w="19" w:type="dxa"/>
          <w:trHeight w:val="735"/>
        </w:trPr>
        <w:tc>
          <w:tcPr>
            <w:tcW w:w="3114" w:type="dxa"/>
            <w:shd w:val="clear" w:color="auto" w:fill="auto"/>
            <w:vAlign w:val="center"/>
            <w:hideMark/>
          </w:tcPr>
          <w:p w14:paraId="334908C3"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595" w:type="dxa"/>
            <w:shd w:val="clear" w:color="auto" w:fill="auto"/>
            <w:noWrap/>
            <w:vAlign w:val="center"/>
            <w:hideMark/>
          </w:tcPr>
          <w:p w14:paraId="13E1E40E"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5BF69DF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356 878,60</w:t>
            </w:r>
          </w:p>
        </w:tc>
        <w:tc>
          <w:tcPr>
            <w:tcW w:w="1417" w:type="dxa"/>
            <w:shd w:val="clear" w:color="auto" w:fill="auto"/>
            <w:noWrap/>
            <w:vAlign w:val="center"/>
            <w:hideMark/>
          </w:tcPr>
          <w:p w14:paraId="1F15EA8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207 618,00</w:t>
            </w:r>
          </w:p>
        </w:tc>
        <w:tc>
          <w:tcPr>
            <w:tcW w:w="1300" w:type="dxa"/>
            <w:shd w:val="clear" w:color="auto" w:fill="auto"/>
            <w:noWrap/>
            <w:vAlign w:val="center"/>
            <w:hideMark/>
          </w:tcPr>
          <w:p w14:paraId="26D273C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72AFE75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6149E25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6A7D349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605770E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159324E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60639701" w14:textId="77777777" w:rsidTr="001D6496">
        <w:trPr>
          <w:gridAfter w:val="1"/>
          <w:wAfter w:w="19" w:type="dxa"/>
          <w:trHeight w:val="735"/>
        </w:trPr>
        <w:tc>
          <w:tcPr>
            <w:tcW w:w="3114" w:type="dxa"/>
            <w:shd w:val="clear" w:color="auto" w:fill="auto"/>
            <w:vAlign w:val="center"/>
            <w:hideMark/>
          </w:tcPr>
          <w:p w14:paraId="0003465A"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595" w:type="dxa"/>
            <w:shd w:val="clear" w:color="auto" w:fill="auto"/>
            <w:noWrap/>
            <w:vAlign w:val="center"/>
            <w:hideMark/>
          </w:tcPr>
          <w:p w14:paraId="18AEAAB0"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7FD6DA0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77 128,90</w:t>
            </w:r>
          </w:p>
        </w:tc>
        <w:tc>
          <w:tcPr>
            <w:tcW w:w="1417" w:type="dxa"/>
            <w:shd w:val="clear" w:color="auto" w:fill="auto"/>
            <w:noWrap/>
            <w:vAlign w:val="center"/>
            <w:hideMark/>
          </w:tcPr>
          <w:p w14:paraId="70785AF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6 185,90</w:t>
            </w:r>
          </w:p>
        </w:tc>
        <w:tc>
          <w:tcPr>
            <w:tcW w:w="1300" w:type="dxa"/>
            <w:shd w:val="clear" w:color="auto" w:fill="auto"/>
            <w:noWrap/>
            <w:vAlign w:val="center"/>
            <w:hideMark/>
          </w:tcPr>
          <w:p w14:paraId="54475C9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5 823,90</w:t>
            </w:r>
          </w:p>
        </w:tc>
        <w:tc>
          <w:tcPr>
            <w:tcW w:w="1535" w:type="dxa"/>
            <w:shd w:val="clear" w:color="auto" w:fill="auto"/>
            <w:noWrap/>
            <w:vAlign w:val="center"/>
            <w:hideMark/>
          </w:tcPr>
          <w:p w14:paraId="50B743F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121 801,70</w:t>
            </w:r>
          </w:p>
        </w:tc>
        <w:tc>
          <w:tcPr>
            <w:tcW w:w="1680" w:type="dxa"/>
            <w:shd w:val="clear" w:color="auto" w:fill="auto"/>
            <w:noWrap/>
            <w:vAlign w:val="center"/>
            <w:hideMark/>
          </w:tcPr>
          <w:p w14:paraId="21B6A53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121 801,70</w:t>
            </w:r>
          </w:p>
        </w:tc>
        <w:tc>
          <w:tcPr>
            <w:tcW w:w="1300" w:type="dxa"/>
            <w:shd w:val="clear" w:color="auto" w:fill="auto"/>
            <w:noWrap/>
            <w:vAlign w:val="center"/>
            <w:hideMark/>
          </w:tcPr>
          <w:p w14:paraId="76EDAE1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121 801,70</w:t>
            </w:r>
          </w:p>
        </w:tc>
        <w:tc>
          <w:tcPr>
            <w:tcW w:w="1460" w:type="dxa"/>
            <w:shd w:val="clear" w:color="auto" w:fill="auto"/>
            <w:noWrap/>
            <w:vAlign w:val="center"/>
            <w:hideMark/>
          </w:tcPr>
          <w:p w14:paraId="173D54A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121 801,70</w:t>
            </w:r>
          </w:p>
        </w:tc>
        <w:tc>
          <w:tcPr>
            <w:tcW w:w="1230" w:type="dxa"/>
            <w:shd w:val="clear" w:color="auto" w:fill="auto"/>
            <w:noWrap/>
            <w:vAlign w:val="center"/>
            <w:hideMark/>
          </w:tcPr>
          <w:p w14:paraId="26E5FE9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497098A6" w14:textId="77777777" w:rsidTr="001D6496">
        <w:trPr>
          <w:gridAfter w:val="1"/>
          <w:wAfter w:w="19" w:type="dxa"/>
          <w:trHeight w:val="735"/>
        </w:trPr>
        <w:tc>
          <w:tcPr>
            <w:tcW w:w="3114" w:type="dxa"/>
            <w:shd w:val="clear" w:color="auto" w:fill="auto"/>
            <w:vAlign w:val="center"/>
            <w:hideMark/>
          </w:tcPr>
          <w:p w14:paraId="67A4E025"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Республиканский бюджет</w:t>
            </w:r>
          </w:p>
        </w:tc>
        <w:tc>
          <w:tcPr>
            <w:tcW w:w="1595" w:type="dxa"/>
            <w:shd w:val="clear" w:color="auto" w:fill="auto"/>
            <w:noWrap/>
            <w:vAlign w:val="center"/>
            <w:hideMark/>
          </w:tcPr>
          <w:p w14:paraId="3B37E307"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6A0D597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77 128,90</w:t>
            </w:r>
          </w:p>
        </w:tc>
        <w:tc>
          <w:tcPr>
            <w:tcW w:w="1417" w:type="dxa"/>
            <w:shd w:val="clear" w:color="auto" w:fill="auto"/>
            <w:noWrap/>
            <w:vAlign w:val="center"/>
            <w:hideMark/>
          </w:tcPr>
          <w:p w14:paraId="1D2ED10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6 185,90</w:t>
            </w:r>
          </w:p>
        </w:tc>
        <w:tc>
          <w:tcPr>
            <w:tcW w:w="1300" w:type="dxa"/>
            <w:shd w:val="clear" w:color="auto" w:fill="auto"/>
            <w:noWrap/>
            <w:vAlign w:val="center"/>
            <w:hideMark/>
          </w:tcPr>
          <w:p w14:paraId="2814B68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5 823,90</w:t>
            </w:r>
          </w:p>
        </w:tc>
        <w:tc>
          <w:tcPr>
            <w:tcW w:w="1535" w:type="dxa"/>
            <w:shd w:val="clear" w:color="auto" w:fill="auto"/>
            <w:noWrap/>
            <w:vAlign w:val="center"/>
            <w:hideMark/>
          </w:tcPr>
          <w:p w14:paraId="3DAA53F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121 801,70</w:t>
            </w:r>
          </w:p>
        </w:tc>
        <w:tc>
          <w:tcPr>
            <w:tcW w:w="1680" w:type="dxa"/>
            <w:shd w:val="clear" w:color="auto" w:fill="auto"/>
            <w:noWrap/>
            <w:vAlign w:val="center"/>
            <w:hideMark/>
          </w:tcPr>
          <w:p w14:paraId="4A643A8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121 801,70</w:t>
            </w:r>
          </w:p>
        </w:tc>
        <w:tc>
          <w:tcPr>
            <w:tcW w:w="1300" w:type="dxa"/>
            <w:shd w:val="clear" w:color="auto" w:fill="auto"/>
            <w:noWrap/>
            <w:vAlign w:val="center"/>
            <w:hideMark/>
          </w:tcPr>
          <w:p w14:paraId="0225C99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121 801,70</w:t>
            </w:r>
          </w:p>
        </w:tc>
        <w:tc>
          <w:tcPr>
            <w:tcW w:w="1460" w:type="dxa"/>
            <w:shd w:val="clear" w:color="auto" w:fill="auto"/>
            <w:noWrap/>
            <w:vAlign w:val="center"/>
            <w:hideMark/>
          </w:tcPr>
          <w:p w14:paraId="7EB3BEC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121 801,70</w:t>
            </w:r>
          </w:p>
        </w:tc>
        <w:tc>
          <w:tcPr>
            <w:tcW w:w="1230" w:type="dxa"/>
            <w:shd w:val="clear" w:color="auto" w:fill="auto"/>
            <w:noWrap/>
            <w:vAlign w:val="center"/>
            <w:hideMark/>
          </w:tcPr>
          <w:p w14:paraId="50AAF47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6E59A362" w14:textId="77777777" w:rsidTr="001D6496">
        <w:trPr>
          <w:gridAfter w:val="1"/>
          <w:wAfter w:w="19" w:type="dxa"/>
          <w:trHeight w:val="735"/>
        </w:trPr>
        <w:tc>
          <w:tcPr>
            <w:tcW w:w="3114" w:type="dxa"/>
            <w:shd w:val="clear" w:color="auto" w:fill="auto"/>
            <w:vAlign w:val="center"/>
            <w:hideMark/>
          </w:tcPr>
          <w:p w14:paraId="7F9CECF8"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595" w:type="dxa"/>
            <w:shd w:val="clear" w:color="auto" w:fill="auto"/>
            <w:noWrap/>
            <w:vAlign w:val="center"/>
            <w:hideMark/>
          </w:tcPr>
          <w:p w14:paraId="423BF009"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1074728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5E5B203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68EF3F5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3D5D94E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4A26CA9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4D361CA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2FF615C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0EAF18D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r>
      <w:tr w:rsidR="001D6496" w:rsidRPr="001D6496" w14:paraId="6D1EAA76" w14:textId="77777777" w:rsidTr="001D6496">
        <w:trPr>
          <w:gridAfter w:val="1"/>
          <w:wAfter w:w="19" w:type="dxa"/>
          <w:trHeight w:val="735"/>
        </w:trPr>
        <w:tc>
          <w:tcPr>
            <w:tcW w:w="3114" w:type="dxa"/>
            <w:shd w:val="clear" w:color="auto" w:fill="auto"/>
            <w:vAlign w:val="center"/>
            <w:hideMark/>
          </w:tcPr>
          <w:p w14:paraId="7FDDE347"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Внебюджетные источники</w:t>
            </w:r>
          </w:p>
        </w:tc>
        <w:tc>
          <w:tcPr>
            <w:tcW w:w="1595" w:type="dxa"/>
            <w:shd w:val="clear" w:color="auto" w:fill="auto"/>
            <w:noWrap/>
            <w:vAlign w:val="center"/>
            <w:hideMark/>
          </w:tcPr>
          <w:p w14:paraId="7E652495"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093969D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7A9DD40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13DC5E4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081A5B5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762F926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1A10DCF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13FA2F0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7FEAC89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r>
      <w:tr w:rsidR="001D6496" w:rsidRPr="001D6496" w14:paraId="4659A573" w14:textId="77777777" w:rsidTr="001D6496">
        <w:trPr>
          <w:gridAfter w:val="1"/>
          <w:wAfter w:w="19" w:type="dxa"/>
          <w:trHeight w:val="960"/>
        </w:trPr>
        <w:tc>
          <w:tcPr>
            <w:tcW w:w="3114" w:type="dxa"/>
            <w:shd w:val="clear" w:color="auto" w:fill="auto"/>
            <w:vAlign w:val="center"/>
            <w:hideMark/>
          </w:tcPr>
          <w:p w14:paraId="4C7E6E12"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2.6.1. Капитальный ремонт объектов республиканской собственности социальной сферы, в том числе</w:t>
            </w:r>
          </w:p>
        </w:tc>
        <w:tc>
          <w:tcPr>
            <w:tcW w:w="1595" w:type="dxa"/>
            <w:shd w:val="clear" w:color="auto" w:fill="auto"/>
            <w:vAlign w:val="center"/>
            <w:hideMark/>
          </w:tcPr>
          <w:p w14:paraId="29519676"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Министерство образования Республики Тыва</w:t>
            </w:r>
          </w:p>
        </w:tc>
        <w:tc>
          <w:tcPr>
            <w:tcW w:w="1524" w:type="dxa"/>
            <w:shd w:val="clear" w:color="auto" w:fill="auto"/>
            <w:noWrap/>
            <w:vAlign w:val="center"/>
            <w:hideMark/>
          </w:tcPr>
          <w:p w14:paraId="3A05F24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10 000,00</w:t>
            </w:r>
          </w:p>
        </w:tc>
        <w:tc>
          <w:tcPr>
            <w:tcW w:w="1417" w:type="dxa"/>
            <w:shd w:val="clear" w:color="auto" w:fill="auto"/>
            <w:noWrap/>
            <w:vAlign w:val="center"/>
            <w:hideMark/>
          </w:tcPr>
          <w:p w14:paraId="112B62B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487785D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2C563DC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31 200,00</w:t>
            </w:r>
          </w:p>
        </w:tc>
        <w:tc>
          <w:tcPr>
            <w:tcW w:w="1680" w:type="dxa"/>
            <w:shd w:val="clear" w:color="auto" w:fill="auto"/>
            <w:noWrap/>
            <w:vAlign w:val="center"/>
            <w:hideMark/>
          </w:tcPr>
          <w:p w14:paraId="038CEFB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31 200,00</w:t>
            </w:r>
          </w:p>
        </w:tc>
        <w:tc>
          <w:tcPr>
            <w:tcW w:w="1300" w:type="dxa"/>
            <w:shd w:val="clear" w:color="auto" w:fill="auto"/>
            <w:noWrap/>
            <w:vAlign w:val="center"/>
            <w:hideMark/>
          </w:tcPr>
          <w:p w14:paraId="50D5BD1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31 200,00</w:t>
            </w:r>
          </w:p>
        </w:tc>
        <w:tc>
          <w:tcPr>
            <w:tcW w:w="1460" w:type="dxa"/>
            <w:shd w:val="clear" w:color="auto" w:fill="auto"/>
            <w:noWrap/>
            <w:vAlign w:val="center"/>
            <w:hideMark/>
          </w:tcPr>
          <w:p w14:paraId="32C4D5C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31 200,00</w:t>
            </w:r>
          </w:p>
        </w:tc>
        <w:tc>
          <w:tcPr>
            <w:tcW w:w="1230" w:type="dxa"/>
            <w:shd w:val="clear" w:color="auto" w:fill="auto"/>
            <w:noWrap/>
            <w:vAlign w:val="center"/>
            <w:hideMark/>
          </w:tcPr>
          <w:p w14:paraId="44492D3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134 800,00</w:t>
            </w:r>
          </w:p>
        </w:tc>
      </w:tr>
      <w:tr w:rsidR="001D6496" w:rsidRPr="001D6496" w14:paraId="5E72EC44" w14:textId="77777777" w:rsidTr="001D6496">
        <w:trPr>
          <w:gridAfter w:val="1"/>
          <w:wAfter w:w="19" w:type="dxa"/>
          <w:trHeight w:val="600"/>
        </w:trPr>
        <w:tc>
          <w:tcPr>
            <w:tcW w:w="3114" w:type="dxa"/>
            <w:shd w:val="clear" w:color="auto" w:fill="auto"/>
            <w:vAlign w:val="center"/>
            <w:hideMark/>
          </w:tcPr>
          <w:p w14:paraId="782D0544"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595" w:type="dxa"/>
            <w:shd w:val="clear" w:color="auto" w:fill="auto"/>
            <w:vAlign w:val="center"/>
            <w:hideMark/>
          </w:tcPr>
          <w:p w14:paraId="722FEF65"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33FFF2E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7D16291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563402E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2460D30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318B9AD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53BFFCE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0755F8B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08346E2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4D3A386E" w14:textId="77777777" w:rsidTr="001D6496">
        <w:trPr>
          <w:gridAfter w:val="1"/>
          <w:wAfter w:w="19" w:type="dxa"/>
          <w:trHeight w:val="600"/>
        </w:trPr>
        <w:tc>
          <w:tcPr>
            <w:tcW w:w="3114" w:type="dxa"/>
            <w:shd w:val="clear" w:color="auto" w:fill="auto"/>
            <w:vAlign w:val="center"/>
            <w:hideMark/>
          </w:tcPr>
          <w:p w14:paraId="79DED094"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595" w:type="dxa"/>
            <w:shd w:val="clear" w:color="auto" w:fill="auto"/>
            <w:vAlign w:val="center"/>
            <w:hideMark/>
          </w:tcPr>
          <w:p w14:paraId="73F4C2D6"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0FE37C5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10 000,00</w:t>
            </w:r>
          </w:p>
        </w:tc>
        <w:tc>
          <w:tcPr>
            <w:tcW w:w="1417" w:type="dxa"/>
            <w:shd w:val="clear" w:color="auto" w:fill="auto"/>
            <w:noWrap/>
            <w:vAlign w:val="center"/>
            <w:hideMark/>
          </w:tcPr>
          <w:p w14:paraId="2526AF9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5829EE7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5BAF470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31 200,00</w:t>
            </w:r>
          </w:p>
        </w:tc>
        <w:tc>
          <w:tcPr>
            <w:tcW w:w="1680" w:type="dxa"/>
            <w:shd w:val="clear" w:color="auto" w:fill="auto"/>
            <w:noWrap/>
            <w:vAlign w:val="center"/>
            <w:hideMark/>
          </w:tcPr>
          <w:p w14:paraId="6E4540B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31 200,00</w:t>
            </w:r>
          </w:p>
        </w:tc>
        <w:tc>
          <w:tcPr>
            <w:tcW w:w="1300" w:type="dxa"/>
            <w:shd w:val="clear" w:color="auto" w:fill="auto"/>
            <w:noWrap/>
            <w:vAlign w:val="center"/>
            <w:hideMark/>
          </w:tcPr>
          <w:p w14:paraId="71D0B6D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31 200,00</w:t>
            </w:r>
          </w:p>
        </w:tc>
        <w:tc>
          <w:tcPr>
            <w:tcW w:w="1460" w:type="dxa"/>
            <w:shd w:val="clear" w:color="auto" w:fill="auto"/>
            <w:noWrap/>
            <w:vAlign w:val="center"/>
            <w:hideMark/>
          </w:tcPr>
          <w:p w14:paraId="6F0475B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31 200,00</w:t>
            </w:r>
          </w:p>
        </w:tc>
        <w:tc>
          <w:tcPr>
            <w:tcW w:w="1230" w:type="dxa"/>
            <w:shd w:val="clear" w:color="auto" w:fill="auto"/>
            <w:noWrap/>
            <w:vAlign w:val="center"/>
            <w:hideMark/>
          </w:tcPr>
          <w:p w14:paraId="1925765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134 800,00</w:t>
            </w:r>
          </w:p>
        </w:tc>
      </w:tr>
      <w:tr w:rsidR="001D6496" w:rsidRPr="001D6496" w14:paraId="51C58AA6" w14:textId="77777777" w:rsidTr="001D6496">
        <w:trPr>
          <w:gridAfter w:val="1"/>
          <w:wAfter w:w="19" w:type="dxa"/>
          <w:trHeight w:val="600"/>
        </w:trPr>
        <w:tc>
          <w:tcPr>
            <w:tcW w:w="3114" w:type="dxa"/>
            <w:shd w:val="clear" w:color="auto" w:fill="auto"/>
            <w:vAlign w:val="center"/>
            <w:hideMark/>
          </w:tcPr>
          <w:p w14:paraId="4D93B6B7"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Республиканский бюджет</w:t>
            </w:r>
          </w:p>
        </w:tc>
        <w:tc>
          <w:tcPr>
            <w:tcW w:w="1595" w:type="dxa"/>
            <w:shd w:val="clear" w:color="auto" w:fill="auto"/>
            <w:vAlign w:val="center"/>
            <w:hideMark/>
          </w:tcPr>
          <w:p w14:paraId="36D573C1"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35C694D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10 000,00</w:t>
            </w:r>
          </w:p>
        </w:tc>
        <w:tc>
          <w:tcPr>
            <w:tcW w:w="1417" w:type="dxa"/>
            <w:shd w:val="clear" w:color="auto" w:fill="auto"/>
            <w:noWrap/>
            <w:vAlign w:val="center"/>
            <w:hideMark/>
          </w:tcPr>
          <w:p w14:paraId="1E4810B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4DB6CAF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789581A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31 200,00</w:t>
            </w:r>
          </w:p>
        </w:tc>
        <w:tc>
          <w:tcPr>
            <w:tcW w:w="1680" w:type="dxa"/>
            <w:shd w:val="clear" w:color="auto" w:fill="auto"/>
            <w:noWrap/>
            <w:vAlign w:val="center"/>
            <w:hideMark/>
          </w:tcPr>
          <w:p w14:paraId="1A9BE3A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31 200,00</w:t>
            </w:r>
          </w:p>
        </w:tc>
        <w:tc>
          <w:tcPr>
            <w:tcW w:w="1300" w:type="dxa"/>
            <w:shd w:val="clear" w:color="auto" w:fill="auto"/>
            <w:noWrap/>
            <w:vAlign w:val="center"/>
            <w:hideMark/>
          </w:tcPr>
          <w:p w14:paraId="6979141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31 200,00</w:t>
            </w:r>
          </w:p>
        </w:tc>
        <w:tc>
          <w:tcPr>
            <w:tcW w:w="1460" w:type="dxa"/>
            <w:shd w:val="clear" w:color="auto" w:fill="auto"/>
            <w:noWrap/>
            <w:vAlign w:val="center"/>
            <w:hideMark/>
          </w:tcPr>
          <w:p w14:paraId="6503DC4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31 200,00</w:t>
            </w:r>
          </w:p>
        </w:tc>
        <w:tc>
          <w:tcPr>
            <w:tcW w:w="1230" w:type="dxa"/>
            <w:shd w:val="clear" w:color="auto" w:fill="auto"/>
            <w:noWrap/>
            <w:vAlign w:val="center"/>
            <w:hideMark/>
          </w:tcPr>
          <w:p w14:paraId="6026F65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134 800,00</w:t>
            </w:r>
          </w:p>
        </w:tc>
      </w:tr>
      <w:tr w:rsidR="001D6496" w:rsidRPr="001D6496" w14:paraId="7AE985FF" w14:textId="77777777" w:rsidTr="001D6496">
        <w:trPr>
          <w:gridAfter w:val="1"/>
          <w:wAfter w:w="19" w:type="dxa"/>
          <w:trHeight w:val="600"/>
        </w:trPr>
        <w:tc>
          <w:tcPr>
            <w:tcW w:w="3114" w:type="dxa"/>
            <w:shd w:val="clear" w:color="auto" w:fill="auto"/>
            <w:vAlign w:val="center"/>
            <w:hideMark/>
          </w:tcPr>
          <w:p w14:paraId="2264E5BD"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595" w:type="dxa"/>
            <w:shd w:val="clear" w:color="auto" w:fill="auto"/>
            <w:vAlign w:val="center"/>
            <w:hideMark/>
          </w:tcPr>
          <w:p w14:paraId="13CE3890"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695CA8E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22C98A4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28CA9B2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7FAE634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6023ABA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537C1DA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5B8B35A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0697717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4A93B843" w14:textId="77777777" w:rsidTr="001D6496">
        <w:trPr>
          <w:gridAfter w:val="1"/>
          <w:wAfter w:w="19" w:type="dxa"/>
          <w:trHeight w:val="600"/>
        </w:trPr>
        <w:tc>
          <w:tcPr>
            <w:tcW w:w="3114" w:type="dxa"/>
            <w:shd w:val="clear" w:color="auto" w:fill="auto"/>
            <w:vAlign w:val="center"/>
            <w:hideMark/>
          </w:tcPr>
          <w:p w14:paraId="6BC693AD"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Внебюджетные источники</w:t>
            </w:r>
          </w:p>
        </w:tc>
        <w:tc>
          <w:tcPr>
            <w:tcW w:w="1595" w:type="dxa"/>
            <w:shd w:val="clear" w:color="auto" w:fill="auto"/>
            <w:vAlign w:val="center"/>
            <w:hideMark/>
          </w:tcPr>
          <w:p w14:paraId="3C1C406B"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22E02A5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0CC5A49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15485C9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14160DD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2D1DAEE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66CC67F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4ABCDBC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4A48167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17974669" w14:textId="77777777" w:rsidTr="001D6496">
        <w:trPr>
          <w:gridAfter w:val="1"/>
          <w:wAfter w:w="19" w:type="dxa"/>
          <w:trHeight w:val="780"/>
        </w:trPr>
        <w:tc>
          <w:tcPr>
            <w:tcW w:w="3114" w:type="dxa"/>
            <w:shd w:val="clear" w:color="auto" w:fill="auto"/>
            <w:vAlign w:val="center"/>
            <w:hideMark/>
          </w:tcPr>
          <w:p w14:paraId="2010D00A"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2.6.2. Мероприятия по обеспечению прозрачности системы образования, в том числе</w:t>
            </w:r>
          </w:p>
        </w:tc>
        <w:tc>
          <w:tcPr>
            <w:tcW w:w="1595" w:type="dxa"/>
            <w:shd w:val="clear" w:color="auto" w:fill="auto"/>
            <w:vAlign w:val="center"/>
            <w:hideMark/>
          </w:tcPr>
          <w:p w14:paraId="4009C01D"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Министерство образования Республики Тыва</w:t>
            </w:r>
          </w:p>
        </w:tc>
        <w:tc>
          <w:tcPr>
            <w:tcW w:w="1524" w:type="dxa"/>
            <w:shd w:val="clear" w:color="auto" w:fill="auto"/>
            <w:noWrap/>
            <w:vAlign w:val="center"/>
            <w:hideMark/>
          </w:tcPr>
          <w:p w14:paraId="511BE00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60 394,00</w:t>
            </w:r>
          </w:p>
        </w:tc>
        <w:tc>
          <w:tcPr>
            <w:tcW w:w="1417" w:type="dxa"/>
            <w:shd w:val="clear" w:color="auto" w:fill="auto"/>
            <w:noWrap/>
            <w:vAlign w:val="center"/>
            <w:hideMark/>
          </w:tcPr>
          <w:p w14:paraId="356DDE3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6 185,90</w:t>
            </w:r>
          </w:p>
        </w:tc>
        <w:tc>
          <w:tcPr>
            <w:tcW w:w="1300" w:type="dxa"/>
            <w:shd w:val="clear" w:color="auto" w:fill="auto"/>
            <w:noWrap/>
            <w:vAlign w:val="center"/>
            <w:hideMark/>
          </w:tcPr>
          <w:p w14:paraId="52F3630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5 823,90</w:t>
            </w:r>
          </w:p>
        </w:tc>
        <w:tc>
          <w:tcPr>
            <w:tcW w:w="1535" w:type="dxa"/>
            <w:shd w:val="clear" w:color="auto" w:fill="auto"/>
            <w:noWrap/>
            <w:vAlign w:val="center"/>
            <w:hideMark/>
          </w:tcPr>
          <w:p w14:paraId="5E2B35C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75 622,60</w:t>
            </w:r>
          </w:p>
        </w:tc>
        <w:tc>
          <w:tcPr>
            <w:tcW w:w="1680" w:type="dxa"/>
            <w:shd w:val="clear" w:color="auto" w:fill="auto"/>
            <w:noWrap/>
            <w:vAlign w:val="center"/>
            <w:hideMark/>
          </w:tcPr>
          <w:p w14:paraId="3ABBB1A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75 622,60</w:t>
            </w:r>
          </w:p>
        </w:tc>
        <w:tc>
          <w:tcPr>
            <w:tcW w:w="1300" w:type="dxa"/>
            <w:shd w:val="clear" w:color="auto" w:fill="auto"/>
            <w:noWrap/>
            <w:vAlign w:val="center"/>
            <w:hideMark/>
          </w:tcPr>
          <w:p w14:paraId="4D9BCFC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75 622,60</w:t>
            </w:r>
          </w:p>
        </w:tc>
        <w:tc>
          <w:tcPr>
            <w:tcW w:w="1460" w:type="dxa"/>
            <w:shd w:val="clear" w:color="auto" w:fill="auto"/>
            <w:noWrap/>
            <w:vAlign w:val="center"/>
            <w:hideMark/>
          </w:tcPr>
          <w:p w14:paraId="6D7FCDC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75 622,60</w:t>
            </w:r>
          </w:p>
        </w:tc>
        <w:tc>
          <w:tcPr>
            <w:tcW w:w="1230" w:type="dxa"/>
            <w:shd w:val="clear" w:color="auto" w:fill="auto"/>
            <w:noWrap/>
            <w:vAlign w:val="center"/>
            <w:hideMark/>
          </w:tcPr>
          <w:p w14:paraId="5B06311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374 894,20</w:t>
            </w:r>
          </w:p>
        </w:tc>
      </w:tr>
      <w:tr w:rsidR="001D6496" w:rsidRPr="001D6496" w14:paraId="5D9EBD26" w14:textId="77777777" w:rsidTr="001D6496">
        <w:trPr>
          <w:gridAfter w:val="1"/>
          <w:wAfter w:w="19" w:type="dxa"/>
          <w:trHeight w:val="585"/>
        </w:trPr>
        <w:tc>
          <w:tcPr>
            <w:tcW w:w="3114" w:type="dxa"/>
            <w:shd w:val="clear" w:color="auto" w:fill="auto"/>
            <w:vAlign w:val="center"/>
            <w:hideMark/>
          </w:tcPr>
          <w:p w14:paraId="2174DCF3"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595" w:type="dxa"/>
            <w:shd w:val="clear" w:color="auto" w:fill="auto"/>
            <w:vAlign w:val="center"/>
            <w:hideMark/>
          </w:tcPr>
          <w:p w14:paraId="1B4D0F9A"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765C38B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4AF7F5E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25A0A44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1ECA6AE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5674854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4F29A85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0C2C109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118605F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3D9B2A0F" w14:textId="77777777" w:rsidTr="001D6496">
        <w:trPr>
          <w:gridAfter w:val="1"/>
          <w:wAfter w:w="19" w:type="dxa"/>
          <w:trHeight w:val="585"/>
        </w:trPr>
        <w:tc>
          <w:tcPr>
            <w:tcW w:w="3114" w:type="dxa"/>
            <w:shd w:val="clear" w:color="auto" w:fill="auto"/>
            <w:vAlign w:val="center"/>
            <w:hideMark/>
          </w:tcPr>
          <w:p w14:paraId="2DCB4966"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595" w:type="dxa"/>
            <w:shd w:val="clear" w:color="auto" w:fill="auto"/>
            <w:vAlign w:val="center"/>
            <w:hideMark/>
          </w:tcPr>
          <w:p w14:paraId="6ACBABCA"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228A472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60 394,00</w:t>
            </w:r>
          </w:p>
        </w:tc>
        <w:tc>
          <w:tcPr>
            <w:tcW w:w="1417" w:type="dxa"/>
            <w:shd w:val="clear" w:color="auto" w:fill="auto"/>
            <w:noWrap/>
            <w:vAlign w:val="center"/>
            <w:hideMark/>
          </w:tcPr>
          <w:p w14:paraId="2DD7F32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6 185,90</w:t>
            </w:r>
          </w:p>
        </w:tc>
        <w:tc>
          <w:tcPr>
            <w:tcW w:w="1300" w:type="dxa"/>
            <w:shd w:val="clear" w:color="auto" w:fill="auto"/>
            <w:noWrap/>
            <w:vAlign w:val="center"/>
            <w:hideMark/>
          </w:tcPr>
          <w:p w14:paraId="5097755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5 823,90</w:t>
            </w:r>
          </w:p>
        </w:tc>
        <w:tc>
          <w:tcPr>
            <w:tcW w:w="1535" w:type="dxa"/>
            <w:shd w:val="clear" w:color="auto" w:fill="auto"/>
            <w:noWrap/>
            <w:vAlign w:val="center"/>
            <w:hideMark/>
          </w:tcPr>
          <w:p w14:paraId="5D7E169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75 622,60</w:t>
            </w:r>
          </w:p>
        </w:tc>
        <w:tc>
          <w:tcPr>
            <w:tcW w:w="1680" w:type="dxa"/>
            <w:shd w:val="clear" w:color="auto" w:fill="auto"/>
            <w:noWrap/>
            <w:vAlign w:val="center"/>
            <w:hideMark/>
          </w:tcPr>
          <w:p w14:paraId="4936C78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75 622,60</w:t>
            </w:r>
          </w:p>
        </w:tc>
        <w:tc>
          <w:tcPr>
            <w:tcW w:w="1300" w:type="dxa"/>
            <w:shd w:val="clear" w:color="auto" w:fill="auto"/>
            <w:noWrap/>
            <w:vAlign w:val="center"/>
            <w:hideMark/>
          </w:tcPr>
          <w:p w14:paraId="5592346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75 622,60</w:t>
            </w:r>
          </w:p>
        </w:tc>
        <w:tc>
          <w:tcPr>
            <w:tcW w:w="1460" w:type="dxa"/>
            <w:shd w:val="clear" w:color="auto" w:fill="auto"/>
            <w:noWrap/>
            <w:vAlign w:val="center"/>
            <w:hideMark/>
          </w:tcPr>
          <w:p w14:paraId="64F0440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75 622,60</w:t>
            </w:r>
          </w:p>
        </w:tc>
        <w:tc>
          <w:tcPr>
            <w:tcW w:w="1230" w:type="dxa"/>
            <w:shd w:val="clear" w:color="auto" w:fill="auto"/>
            <w:noWrap/>
            <w:vAlign w:val="center"/>
            <w:hideMark/>
          </w:tcPr>
          <w:p w14:paraId="706DC13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374 894,20</w:t>
            </w:r>
          </w:p>
        </w:tc>
      </w:tr>
      <w:tr w:rsidR="001D6496" w:rsidRPr="001D6496" w14:paraId="0B7E84F4" w14:textId="77777777" w:rsidTr="001D6496">
        <w:trPr>
          <w:gridAfter w:val="1"/>
          <w:wAfter w:w="19" w:type="dxa"/>
          <w:trHeight w:val="585"/>
        </w:trPr>
        <w:tc>
          <w:tcPr>
            <w:tcW w:w="3114" w:type="dxa"/>
            <w:shd w:val="clear" w:color="auto" w:fill="auto"/>
            <w:vAlign w:val="center"/>
            <w:hideMark/>
          </w:tcPr>
          <w:p w14:paraId="04A966AE"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Республиканский бюджет</w:t>
            </w:r>
          </w:p>
        </w:tc>
        <w:tc>
          <w:tcPr>
            <w:tcW w:w="1595" w:type="dxa"/>
            <w:shd w:val="clear" w:color="auto" w:fill="auto"/>
            <w:vAlign w:val="center"/>
            <w:hideMark/>
          </w:tcPr>
          <w:p w14:paraId="71D4E3E5"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0F37BB5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60 394,00</w:t>
            </w:r>
          </w:p>
        </w:tc>
        <w:tc>
          <w:tcPr>
            <w:tcW w:w="1417" w:type="dxa"/>
            <w:shd w:val="clear" w:color="auto" w:fill="auto"/>
            <w:noWrap/>
            <w:vAlign w:val="center"/>
            <w:hideMark/>
          </w:tcPr>
          <w:p w14:paraId="681B72F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6 185,90</w:t>
            </w:r>
          </w:p>
        </w:tc>
        <w:tc>
          <w:tcPr>
            <w:tcW w:w="1300" w:type="dxa"/>
            <w:shd w:val="clear" w:color="auto" w:fill="auto"/>
            <w:noWrap/>
            <w:vAlign w:val="center"/>
            <w:hideMark/>
          </w:tcPr>
          <w:p w14:paraId="00155C1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5 823,90</w:t>
            </w:r>
          </w:p>
        </w:tc>
        <w:tc>
          <w:tcPr>
            <w:tcW w:w="1535" w:type="dxa"/>
            <w:shd w:val="clear" w:color="auto" w:fill="auto"/>
            <w:noWrap/>
            <w:vAlign w:val="center"/>
            <w:hideMark/>
          </w:tcPr>
          <w:p w14:paraId="4E79F42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75 622,60</w:t>
            </w:r>
          </w:p>
        </w:tc>
        <w:tc>
          <w:tcPr>
            <w:tcW w:w="1680" w:type="dxa"/>
            <w:shd w:val="clear" w:color="auto" w:fill="auto"/>
            <w:noWrap/>
            <w:vAlign w:val="center"/>
            <w:hideMark/>
          </w:tcPr>
          <w:p w14:paraId="37997A2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75 622,60</w:t>
            </w:r>
          </w:p>
        </w:tc>
        <w:tc>
          <w:tcPr>
            <w:tcW w:w="1300" w:type="dxa"/>
            <w:shd w:val="clear" w:color="auto" w:fill="auto"/>
            <w:noWrap/>
            <w:vAlign w:val="center"/>
            <w:hideMark/>
          </w:tcPr>
          <w:p w14:paraId="15F011C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75 622,60</w:t>
            </w:r>
          </w:p>
        </w:tc>
        <w:tc>
          <w:tcPr>
            <w:tcW w:w="1460" w:type="dxa"/>
            <w:shd w:val="clear" w:color="auto" w:fill="auto"/>
            <w:noWrap/>
            <w:vAlign w:val="center"/>
            <w:hideMark/>
          </w:tcPr>
          <w:p w14:paraId="35E77A9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75 622,60</w:t>
            </w:r>
          </w:p>
        </w:tc>
        <w:tc>
          <w:tcPr>
            <w:tcW w:w="1230" w:type="dxa"/>
            <w:shd w:val="clear" w:color="auto" w:fill="auto"/>
            <w:noWrap/>
            <w:vAlign w:val="center"/>
            <w:hideMark/>
          </w:tcPr>
          <w:p w14:paraId="0C57485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374 894,20</w:t>
            </w:r>
          </w:p>
        </w:tc>
      </w:tr>
      <w:tr w:rsidR="001D6496" w:rsidRPr="001D6496" w14:paraId="2A12273D" w14:textId="77777777" w:rsidTr="001D6496">
        <w:trPr>
          <w:gridAfter w:val="1"/>
          <w:wAfter w:w="19" w:type="dxa"/>
          <w:trHeight w:val="585"/>
        </w:trPr>
        <w:tc>
          <w:tcPr>
            <w:tcW w:w="3114" w:type="dxa"/>
            <w:shd w:val="clear" w:color="auto" w:fill="auto"/>
            <w:vAlign w:val="center"/>
            <w:hideMark/>
          </w:tcPr>
          <w:p w14:paraId="0FBF2E3B"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595" w:type="dxa"/>
            <w:shd w:val="clear" w:color="auto" w:fill="auto"/>
            <w:vAlign w:val="center"/>
            <w:hideMark/>
          </w:tcPr>
          <w:p w14:paraId="345D39A4"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777928D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7E21696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62D6247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4C42713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2BFDAEA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3E2249E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447A322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1EE3F3F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6CF09CC5" w14:textId="77777777" w:rsidTr="001D6496">
        <w:trPr>
          <w:gridAfter w:val="1"/>
          <w:wAfter w:w="19" w:type="dxa"/>
          <w:trHeight w:val="585"/>
        </w:trPr>
        <w:tc>
          <w:tcPr>
            <w:tcW w:w="3114" w:type="dxa"/>
            <w:shd w:val="clear" w:color="auto" w:fill="auto"/>
            <w:vAlign w:val="center"/>
            <w:hideMark/>
          </w:tcPr>
          <w:p w14:paraId="15781BF7"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Внебюджетные источники</w:t>
            </w:r>
          </w:p>
        </w:tc>
        <w:tc>
          <w:tcPr>
            <w:tcW w:w="1595" w:type="dxa"/>
            <w:shd w:val="clear" w:color="auto" w:fill="auto"/>
            <w:vAlign w:val="center"/>
            <w:hideMark/>
          </w:tcPr>
          <w:p w14:paraId="3BD58D2D"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0A95C4E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2EAF855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1E9A657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2434704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0AC46E6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2CCB01C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03105C9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25BD5EF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1A1E316A" w14:textId="77777777" w:rsidTr="001D6496">
        <w:trPr>
          <w:gridAfter w:val="1"/>
          <w:wAfter w:w="19" w:type="dxa"/>
          <w:trHeight w:val="825"/>
        </w:trPr>
        <w:tc>
          <w:tcPr>
            <w:tcW w:w="3114" w:type="dxa"/>
            <w:shd w:val="clear" w:color="auto" w:fill="auto"/>
            <w:vAlign w:val="center"/>
            <w:hideMark/>
          </w:tcPr>
          <w:p w14:paraId="65BB1226"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2.6.3. Комплекс мер по модернизации региональной системы общего образования, в том числе</w:t>
            </w:r>
          </w:p>
        </w:tc>
        <w:tc>
          <w:tcPr>
            <w:tcW w:w="1595" w:type="dxa"/>
            <w:shd w:val="clear" w:color="auto" w:fill="auto"/>
            <w:vAlign w:val="center"/>
            <w:hideMark/>
          </w:tcPr>
          <w:p w14:paraId="54B41AE3"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Министерство образования Республики Тыва</w:t>
            </w:r>
          </w:p>
        </w:tc>
        <w:tc>
          <w:tcPr>
            <w:tcW w:w="1524" w:type="dxa"/>
            <w:shd w:val="clear" w:color="auto" w:fill="auto"/>
            <w:noWrap/>
            <w:vAlign w:val="center"/>
            <w:hideMark/>
          </w:tcPr>
          <w:p w14:paraId="1C78639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3 130,00</w:t>
            </w:r>
          </w:p>
        </w:tc>
        <w:tc>
          <w:tcPr>
            <w:tcW w:w="1417" w:type="dxa"/>
            <w:shd w:val="clear" w:color="auto" w:fill="auto"/>
            <w:noWrap/>
            <w:vAlign w:val="center"/>
            <w:hideMark/>
          </w:tcPr>
          <w:p w14:paraId="519050C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28777E0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0B2A413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14 979,10</w:t>
            </w:r>
          </w:p>
        </w:tc>
        <w:tc>
          <w:tcPr>
            <w:tcW w:w="1680" w:type="dxa"/>
            <w:shd w:val="clear" w:color="auto" w:fill="auto"/>
            <w:noWrap/>
            <w:vAlign w:val="center"/>
            <w:hideMark/>
          </w:tcPr>
          <w:p w14:paraId="6F15763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14 979,10</w:t>
            </w:r>
          </w:p>
        </w:tc>
        <w:tc>
          <w:tcPr>
            <w:tcW w:w="1300" w:type="dxa"/>
            <w:shd w:val="clear" w:color="auto" w:fill="auto"/>
            <w:noWrap/>
            <w:vAlign w:val="center"/>
            <w:hideMark/>
          </w:tcPr>
          <w:p w14:paraId="2564C02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14 979,10</w:t>
            </w:r>
          </w:p>
        </w:tc>
        <w:tc>
          <w:tcPr>
            <w:tcW w:w="1460" w:type="dxa"/>
            <w:shd w:val="clear" w:color="auto" w:fill="auto"/>
            <w:noWrap/>
            <w:vAlign w:val="center"/>
            <w:hideMark/>
          </w:tcPr>
          <w:p w14:paraId="252D27A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14 979,10</w:t>
            </w:r>
          </w:p>
        </w:tc>
        <w:tc>
          <w:tcPr>
            <w:tcW w:w="1230" w:type="dxa"/>
            <w:shd w:val="clear" w:color="auto" w:fill="auto"/>
            <w:noWrap/>
            <w:vAlign w:val="center"/>
            <w:hideMark/>
          </w:tcPr>
          <w:p w14:paraId="50564EE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63 046,40</w:t>
            </w:r>
          </w:p>
        </w:tc>
      </w:tr>
      <w:tr w:rsidR="001D6496" w:rsidRPr="001D6496" w14:paraId="6E488E82" w14:textId="77777777" w:rsidTr="001D6496">
        <w:trPr>
          <w:gridAfter w:val="1"/>
          <w:wAfter w:w="19" w:type="dxa"/>
          <w:trHeight w:val="555"/>
        </w:trPr>
        <w:tc>
          <w:tcPr>
            <w:tcW w:w="3114" w:type="dxa"/>
            <w:shd w:val="clear" w:color="auto" w:fill="auto"/>
            <w:vAlign w:val="center"/>
            <w:hideMark/>
          </w:tcPr>
          <w:p w14:paraId="135A7126"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595" w:type="dxa"/>
            <w:shd w:val="clear" w:color="auto" w:fill="auto"/>
            <w:vAlign w:val="center"/>
            <w:hideMark/>
          </w:tcPr>
          <w:p w14:paraId="0FB376C8"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72E07E1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295140D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2D31834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5F84ED7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0997B9F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1CC50AC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4E3A241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2786827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23C6BE4F" w14:textId="77777777" w:rsidTr="001D6496">
        <w:trPr>
          <w:gridAfter w:val="1"/>
          <w:wAfter w:w="19" w:type="dxa"/>
          <w:trHeight w:val="600"/>
        </w:trPr>
        <w:tc>
          <w:tcPr>
            <w:tcW w:w="3114" w:type="dxa"/>
            <w:shd w:val="clear" w:color="auto" w:fill="auto"/>
            <w:vAlign w:val="center"/>
            <w:hideMark/>
          </w:tcPr>
          <w:p w14:paraId="70900BA8"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595" w:type="dxa"/>
            <w:shd w:val="clear" w:color="auto" w:fill="auto"/>
            <w:vAlign w:val="center"/>
            <w:hideMark/>
          </w:tcPr>
          <w:p w14:paraId="611C24BD"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0FBA587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3 130,00</w:t>
            </w:r>
          </w:p>
        </w:tc>
        <w:tc>
          <w:tcPr>
            <w:tcW w:w="1417" w:type="dxa"/>
            <w:shd w:val="clear" w:color="auto" w:fill="auto"/>
            <w:noWrap/>
            <w:vAlign w:val="center"/>
            <w:hideMark/>
          </w:tcPr>
          <w:p w14:paraId="7AE116C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28340E6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7018BF0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14 979,10</w:t>
            </w:r>
          </w:p>
        </w:tc>
        <w:tc>
          <w:tcPr>
            <w:tcW w:w="1680" w:type="dxa"/>
            <w:shd w:val="clear" w:color="auto" w:fill="auto"/>
            <w:noWrap/>
            <w:vAlign w:val="center"/>
            <w:hideMark/>
          </w:tcPr>
          <w:p w14:paraId="00668D2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14 979,10</w:t>
            </w:r>
          </w:p>
        </w:tc>
        <w:tc>
          <w:tcPr>
            <w:tcW w:w="1300" w:type="dxa"/>
            <w:shd w:val="clear" w:color="auto" w:fill="auto"/>
            <w:noWrap/>
            <w:vAlign w:val="center"/>
            <w:hideMark/>
          </w:tcPr>
          <w:p w14:paraId="7941B77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14 979,10</w:t>
            </w:r>
          </w:p>
        </w:tc>
        <w:tc>
          <w:tcPr>
            <w:tcW w:w="1460" w:type="dxa"/>
            <w:shd w:val="clear" w:color="auto" w:fill="auto"/>
            <w:noWrap/>
            <w:vAlign w:val="center"/>
            <w:hideMark/>
          </w:tcPr>
          <w:p w14:paraId="6927D66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14 979,10</w:t>
            </w:r>
          </w:p>
        </w:tc>
        <w:tc>
          <w:tcPr>
            <w:tcW w:w="1230" w:type="dxa"/>
            <w:shd w:val="clear" w:color="auto" w:fill="auto"/>
            <w:noWrap/>
            <w:vAlign w:val="center"/>
            <w:hideMark/>
          </w:tcPr>
          <w:p w14:paraId="3858050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63 046,40</w:t>
            </w:r>
          </w:p>
        </w:tc>
      </w:tr>
      <w:tr w:rsidR="001D6496" w:rsidRPr="001D6496" w14:paraId="736158CF" w14:textId="77777777" w:rsidTr="001D6496">
        <w:trPr>
          <w:gridAfter w:val="1"/>
          <w:wAfter w:w="19" w:type="dxa"/>
          <w:trHeight w:val="450"/>
        </w:trPr>
        <w:tc>
          <w:tcPr>
            <w:tcW w:w="3114" w:type="dxa"/>
            <w:shd w:val="clear" w:color="auto" w:fill="auto"/>
            <w:vAlign w:val="center"/>
            <w:hideMark/>
          </w:tcPr>
          <w:p w14:paraId="1A7F9679"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Республиканский бюджет</w:t>
            </w:r>
          </w:p>
        </w:tc>
        <w:tc>
          <w:tcPr>
            <w:tcW w:w="1595" w:type="dxa"/>
            <w:shd w:val="clear" w:color="auto" w:fill="auto"/>
            <w:vAlign w:val="center"/>
            <w:hideMark/>
          </w:tcPr>
          <w:p w14:paraId="2BBC5528"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731BB80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3 130,00</w:t>
            </w:r>
          </w:p>
        </w:tc>
        <w:tc>
          <w:tcPr>
            <w:tcW w:w="1417" w:type="dxa"/>
            <w:shd w:val="clear" w:color="auto" w:fill="auto"/>
            <w:noWrap/>
            <w:vAlign w:val="center"/>
            <w:hideMark/>
          </w:tcPr>
          <w:p w14:paraId="096F858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1661C96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40796EC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14 979,10</w:t>
            </w:r>
          </w:p>
        </w:tc>
        <w:tc>
          <w:tcPr>
            <w:tcW w:w="1680" w:type="dxa"/>
            <w:shd w:val="clear" w:color="auto" w:fill="auto"/>
            <w:noWrap/>
            <w:vAlign w:val="center"/>
            <w:hideMark/>
          </w:tcPr>
          <w:p w14:paraId="0D9CB99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14 979,10</w:t>
            </w:r>
          </w:p>
        </w:tc>
        <w:tc>
          <w:tcPr>
            <w:tcW w:w="1300" w:type="dxa"/>
            <w:shd w:val="clear" w:color="auto" w:fill="auto"/>
            <w:noWrap/>
            <w:vAlign w:val="center"/>
            <w:hideMark/>
          </w:tcPr>
          <w:p w14:paraId="5089A1A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14 979,10</w:t>
            </w:r>
          </w:p>
        </w:tc>
        <w:tc>
          <w:tcPr>
            <w:tcW w:w="1460" w:type="dxa"/>
            <w:shd w:val="clear" w:color="auto" w:fill="auto"/>
            <w:noWrap/>
            <w:vAlign w:val="center"/>
            <w:hideMark/>
          </w:tcPr>
          <w:p w14:paraId="4B0ACFB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14 979,10</w:t>
            </w:r>
          </w:p>
        </w:tc>
        <w:tc>
          <w:tcPr>
            <w:tcW w:w="1230" w:type="dxa"/>
            <w:shd w:val="clear" w:color="auto" w:fill="auto"/>
            <w:noWrap/>
            <w:vAlign w:val="center"/>
            <w:hideMark/>
          </w:tcPr>
          <w:p w14:paraId="78D08A9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63 046,40</w:t>
            </w:r>
          </w:p>
        </w:tc>
      </w:tr>
      <w:tr w:rsidR="001D6496" w:rsidRPr="001D6496" w14:paraId="6C7850E9" w14:textId="77777777" w:rsidTr="001D6496">
        <w:trPr>
          <w:gridAfter w:val="1"/>
          <w:wAfter w:w="19" w:type="dxa"/>
          <w:trHeight w:val="645"/>
        </w:trPr>
        <w:tc>
          <w:tcPr>
            <w:tcW w:w="3114" w:type="dxa"/>
            <w:shd w:val="clear" w:color="auto" w:fill="auto"/>
            <w:vAlign w:val="center"/>
            <w:hideMark/>
          </w:tcPr>
          <w:p w14:paraId="7898DF94"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595" w:type="dxa"/>
            <w:shd w:val="clear" w:color="auto" w:fill="auto"/>
            <w:vAlign w:val="center"/>
            <w:hideMark/>
          </w:tcPr>
          <w:p w14:paraId="1BC61DA4"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1A6BCD3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34AC3FA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4F13860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3B09542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6FEED41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384BEB8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539733B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6AA8E57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62FBEC3D" w14:textId="77777777" w:rsidTr="001D6496">
        <w:trPr>
          <w:gridAfter w:val="1"/>
          <w:wAfter w:w="19" w:type="dxa"/>
          <w:trHeight w:val="540"/>
        </w:trPr>
        <w:tc>
          <w:tcPr>
            <w:tcW w:w="3114" w:type="dxa"/>
            <w:shd w:val="clear" w:color="auto" w:fill="auto"/>
            <w:vAlign w:val="center"/>
            <w:hideMark/>
          </w:tcPr>
          <w:p w14:paraId="5EC4E172"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Внебюджетные источники</w:t>
            </w:r>
          </w:p>
        </w:tc>
        <w:tc>
          <w:tcPr>
            <w:tcW w:w="1595" w:type="dxa"/>
            <w:shd w:val="clear" w:color="auto" w:fill="auto"/>
            <w:vAlign w:val="center"/>
            <w:hideMark/>
          </w:tcPr>
          <w:p w14:paraId="4209B458"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09587D5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22CC751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18B536C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7B02F29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3B22631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313FBB6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7506112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04CDB74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30CDED1B" w14:textId="77777777" w:rsidTr="001D6496">
        <w:trPr>
          <w:gridAfter w:val="1"/>
          <w:wAfter w:w="19" w:type="dxa"/>
          <w:trHeight w:val="750"/>
        </w:trPr>
        <w:tc>
          <w:tcPr>
            <w:tcW w:w="3114" w:type="dxa"/>
            <w:shd w:val="clear" w:color="auto" w:fill="auto"/>
            <w:vAlign w:val="center"/>
            <w:hideMark/>
          </w:tcPr>
          <w:p w14:paraId="75A2BFC4"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2.6.4. Реализация мероприятий по модернизации школьных систем образования, в том числе</w:t>
            </w:r>
          </w:p>
        </w:tc>
        <w:tc>
          <w:tcPr>
            <w:tcW w:w="1595" w:type="dxa"/>
            <w:shd w:val="clear" w:color="auto" w:fill="auto"/>
            <w:vAlign w:val="center"/>
            <w:hideMark/>
          </w:tcPr>
          <w:p w14:paraId="7FA3B9B6"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Министерство образования Республики Тыва</w:t>
            </w:r>
          </w:p>
        </w:tc>
        <w:tc>
          <w:tcPr>
            <w:tcW w:w="1524" w:type="dxa"/>
            <w:shd w:val="clear" w:color="auto" w:fill="auto"/>
            <w:noWrap/>
            <w:vAlign w:val="center"/>
            <w:hideMark/>
          </w:tcPr>
          <w:p w14:paraId="4718708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360 483,50</w:t>
            </w:r>
          </w:p>
        </w:tc>
        <w:tc>
          <w:tcPr>
            <w:tcW w:w="1417" w:type="dxa"/>
            <w:shd w:val="clear" w:color="auto" w:fill="auto"/>
            <w:noWrap/>
            <w:vAlign w:val="center"/>
            <w:hideMark/>
          </w:tcPr>
          <w:p w14:paraId="0FA1DD2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207 618,00</w:t>
            </w:r>
          </w:p>
        </w:tc>
        <w:tc>
          <w:tcPr>
            <w:tcW w:w="1300" w:type="dxa"/>
            <w:shd w:val="clear" w:color="auto" w:fill="auto"/>
            <w:noWrap/>
            <w:vAlign w:val="center"/>
            <w:hideMark/>
          </w:tcPr>
          <w:p w14:paraId="4FAE39D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69EF00E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110225B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1A6D8CC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77BDDFE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4A44145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568 101,50</w:t>
            </w:r>
          </w:p>
        </w:tc>
      </w:tr>
      <w:tr w:rsidR="001D6496" w:rsidRPr="001D6496" w14:paraId="410B4FDB" w14:textId="77777777" w:rsidTr="001D6496">
        <w:trPr>
          <w:gridAfter w:val="1"/>
          <w:wAfter w:w="19" w:type="dxa"/>
          <w:trHeight w:val="600"/>
        </w:trPr>
        <w:tc>
          <w:tcPr>
            <w:tcW w:w="3114" w:type="dxa"/>
            <w:shd w:val="clear" w:color="auto" w:fill="auto"/>
            <w:vAlign w:val="center"/>
            <w:hideMark/>
          </w:tcPr>
          <w:p w14:paraId="670DFCEC"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595" w:type="dxa"/>
            <w:shd w:val="clear" w:color="auto" w:fill="auto"/>
            <w:vAlign w:val="center"/>
            <w:hideMark/>
          </w:tcPr>
          <w:p w14:paraId="1EACDAF4"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685887B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356 878,60</w:t>
            </w:r>
          </w:p>
        </w:tc>
        <w:tc>
          <w:tcPr>
            <w:tcW w:w="1417" w:type="dxa"/>
            <w:shd w:val="clear" w:color="auto" w:fill="auto"/>
            <w:noWrap/>
            <w:vAlign w:val="center"/>
            <w:hideMark/>
          </w:tcPr>
          <w:p w14:paraId="275BB02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207 618,00</w:t>
            </w:r>
          </w:p>
        </w:tc>
        <w:tc>
          <w:tcPr>
            <w:tcW w:w="1300" w:type="dxa"/>
            <w:shd w:val="clear" w:color="auto" w:fill="auto"/>
            <w:noWrap/>
            <w:vAlign w:val="center"/>
            <w:hideMark/>
          </w:tcPr>
          <w:p w14:paraId="0382A4B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45F699D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207882E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4A42C1C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7E11557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7A08DCC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564 496,60</w:t>
            </w:r>
          </w:p>
        </w:tc>
      </w:tr>
      <w:tr w:rsidR="001D6496" w:rsidRPr="001D6496" w14:paraId="7E22BD7D" w14:textId="77777777" w:rsidTr="001D6496">
        <w:trPr>
          <w:gridAfter w:val="1"/>
          <w:wAfter w:w="19" w:type="dxa"/>
          <w:trHeight w:val="660"/>
        </w:trPr>
        <w:tc>
          <w:tcPr>
            <w:tcW w:w="3114" w:type="dxa"/>
            <w:shd w:val="clear" w:color="auto" w:fill="auto"/>
            <w:vAlign w:val="center"/>
            <w:hideMark/>
          </w:tcPr>
          <w:p w14:paraId="6A0364FD"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595" w:type="dxa"/>
            <w:shd w:val="clear" w:color="auto" w:fill="auto"/>
            <w:vAlign w:val="center"/>
            <w:hideMark/>
          </w:tcPr>
          <w:p w14:paraId="1F463559"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63795F5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3 604,90</w:t>
            </w:r>
          </w:p>
        </w:tc>
        <w:tc>
          <w:tcPr>
            <w:tcW w:w="1417" w:type="dxa"/>
            <w:shd w:val="clear" w:color="auto" w:fill="auto"/>
            <w:noWrap/>
            <w:vAlign w:val="center"/>
            <w:hideMark/>
          </w:tcPr>
          <w:p w14:paraId="424B557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5F19727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6E48413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64FA2DC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6CBBD71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7D3710A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4486B03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3 604,90</w:t>
            </w:r>
          </w:p>
        </w:tc>
      </w:tr>
      <w:tr w:rsidR="001D6496" w:rsidRPr="001D6496" w14:paraId="36B8107F" w14:textId="77777777" w:rsidTr="001D6496">
        <w:trPr>
          <w:gridAfter w:val="1"/>
          <w:wAfter w:w="19" w:type="dxa"/>
          <w:trHeight w:val="540"/>
        </w:trPr>
        <w:tc>
          <w:tcPr>
            <w:tcW w:w="3114" w:type="dxa"/>
            <w:shd w:val="clear" w:color="auto" w:fill="auto"/>
            <w:vAlign w:val="center"/>
            <w:hideMark/>
          </w:tcPr>
          <w:p w14:paraId="15CC5541"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Республиканский бюджет</w:t>
            </w:r>
          </w:p>
        </w:tc>
        <w:tc>
          <w:tcPr>
            <w:tcW w:w="1595" w:type="dxa"/>
            <w:shd w:val="clear" w:color="auto" w:fill="auto"/>
            <w:vAlign w:val="center"/>
            <w:hideMark/>
          </w:tcPr>
          <w:p w14:paraId="5AEF675E"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2D5D694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3 604,90</w:t>
            </w:r>
          </w:p>
        </w:tc>
        <w:tc>
          <w:tcPr>
            <w:tcW w:w="1417" w:type="dxa"/>
            <w:shd w:val="clear" w:color="auto" w:fill="auto"/>
            <w:noWrap/>
            <w:vAlign w:val="center"/>
            <w:hideMark/>
          </w:tcPr>
          <w:p w14:paraId="739D74E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7A99C7A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788C814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414811C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04DFC84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1814223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5771759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3 604,90</w:t>
            </w:r>
          </w:p>
        </w:tc>
      </w:tr>
      <w:tr w:rsidR="001D6496" w:rsidRPr="001D6496" w14:paraId="1B312019" w14:textId="77777777" w:rsidTr="001D6496">
        <w:trPr>
          <w:gridAfter w:val="1"/>
          <w:wAfter w:w="19" w:type="dxa"/>
          <w:trHeight w:val="540"/>
        </w:trPr>
        <w:tc>
          <w:tcPr>
            <w:tcW w:w="3114" w:type="dxa"/>
            <w:shd w:val="clear" w:color="auto" w:fill="auto"/>
            <w:vAlign w:val="center"/>
            <w:hideMark/>
          </w:tcPr>
          <w:p w14:paraId="4E5DA34A"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595" w:type="dxa"/>
            <w:shd w:val="clear" w:color="auto" w:fill="auto"/>
            <w:vAlign w:val="center"/>
            <w:hideMark/>
          </w:tcPr>
          <w:p w14:paraId="794E2ED6"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4767C99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73AD9DD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668C2D5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2AB481A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69DFBB9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472C5F5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0C52F53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6594DEB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2AB17FB7" w14:textId="77777777" w:rsidTr="001D6496">
        <w:trPr>
          <w:gridAfter w:val="1"/>
          <w:wAfter w:w="19" w:type="dxa"/>
          <w:trHeight w:val="540"/>
        </w:trPr>
        <w:tc>
          <w:tcPr>
            <w:tcW w:w="3114" w:type="dxa"/>
            <w:shd w:val="clear" w:color="auto" w:fill="auto"/>
            <w:vAlign w:val="center"/>
            <w:hideMark/>
          </w:tcPr>
          <w:p w14:paraId="46A91E19"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Внебюджетные источники</w:t>
            </w:r>
          </w:p>
        </w:tc>
        <w:tc>
          <w:tcPr>
            <w:tcW w:w="1595" w:type="dxa"/>
            <w:shd w:val="clear" w:color="auto" w:fill="auto"/>
            <w:vAlign w:val="center"/>
            <w:hideMark/>
          </w:tcPr>
          <w:p w14:paraId="60F475B4"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1D54655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49BF8F9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54F58D4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6B3966F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1430A00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2876DA5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72A4351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2095B79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738EEE19" w14:textId="77777777" w:rsidTr="001D6496">
        <w:trPr>
          <w:gridAfter w:val="1"/>
          <w:wAfter w:w="19" w:type="dxa"/>
          <w:trHeight w:val="1365"/>
        </w:trPr>
        <w:tc>
          <w:tcPr>
            <w:tcW w:w="3114" w:type="dxa"/>
            <w:shd w:val="clear" w:color="auto" w:fill="auto"/>
            <w:vAlign w:val="center"/>
            <w:hideMark/>
          </w:tcPr>
          <w:p w14:paraId="767D511D" w14:textId="77777777" w:rsidR="001D6496" w:rsidRPr="001D6496" w:rsidRDefault="001D6496" w:rsidP="001D6496">
            <w:pPr>
              <w:spacing w:after="0" w:line="240" w:lineRule="auto"/>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2.7. Ведомственный проект «Реализация моделей получения качественного общего образования детьми-инвалидами и лицами с ограниченными возможностями здоровья», в том числе</w:t>
            </w:r>
          </w:p>
        </w:tc>
        <w:tc>
          <w:tcPr>
            <w:tcW w:w="1595" w:type="dxa"/>
            <w:shd w:val="clear" w:color="auto" w:fill="auto"/>
            <w:noWrap/>
            <w:vAlign w:val="center"/>
            <w:hideMark/>
          </w:tcPr>
          <w:p w14:paraId="409DCA3C"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00642DA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4 950,00</w:t>
            </w:r>
          </w:p>
        </w:tc>
        <w:tc>
          <w:tcPr>
            <w:tcW w:w="1417" w:type="dxa"/>
            <w:shd w:val="clear" w:color="auto" w:fill="auto"/>
            <w:noWrap/>
            <w:vAlign w:val="center"/>
            <w:hideMark/>
          </w:tcPr>
          <w:p w14:paraId="1E38089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66ADF65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3AD0A1B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4 212,00</w:t>
            </w:r>
          </w:p>
        </w:tc>
        <w:tc>
          <w:tcPr>
            <w:tcW w:w="1680" w:type="dxa"/>
            <w:shd w:val="clear" w:color="auto" w:fill="auto"/>
            <w:noWrap/>
            <w:vAlign w:val="center"/>
            <w:hideMark/>
          </w:tcPr>
          <w:p w14:paraId="70D93DE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4 212,00</w:t>
            </w:r>
          </w:p>
        </w:tc>
        <w:tc>
          <w:tcPr>
            <w:tcW w:w="1300" w:type="dxa"/>
            <w:shd w:val="clear" w:color="auto" w:fill="auto"/>
            <w:noWrap/>
            <w:vAlign w:val="center"/>
            <w:hideMark/>
          </w:tcPr>
          <w:p w14:paraId="59289EE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4 212,00</w:t>
            </w:r>
          </w:p>
        </w:tc>
        <w:tc>
          <w:tcPr>
            <w:tcW w:w="1460" w:type="dxa"/>
            <w:shd w:val="clear" w:color="auto" w:fill="auto"/>
            <w:noWrap/>
            <w:vAlign w:val="center"/>
            <w:hideMark/>
          </w:tcPr>
          <w:p w14:paraId="0664278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4 212,00</w:t>
            </w:r>
          </w:p>
        </w:tc>
        <w:tc>
          <w:tcPr>
            <w:tcW w:w="1230" w:type="dxa"/>
            <w:shd w:val="clear" w:color="auto" w:fill="auto"/>
            <w:noWrap/>
            <w:vAlign w:val="center"/>
            <w:hideMark/>
          </w:tcPr>
          <w:p w14:paraId="4B4D67A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21 798,00</w:t>
            </w:r>
          </w:p>
        </w:tc>
      </w:tr>
      <w:tr w:rsidR="001D6496" w:rsidRPr="001D6496" w14:paraId="58740D9C" w14:textId="77777777" w:rsidTr="001D6496">
        <w:trPr>
          <w:gridAfter w:val="1"/>
          <w:wAfter w:w="19" w:type="dxa"/>
          <w:trHeight w:val="570"/>
        </w:trPr>
        <w:tc>
          <w:tcPr>
            <w:tcW w:w="3114" w:type="dxa"/>
            <w:shd w:val="clear" w:color="auto" w:fill="auto"/>
            <w:vAlign w:val="center"/>
            <w:hideMark/>
          </w:tcPr>
          <w:p w14:paraId="4D513343"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595" w:type="dxa"/>
            <w:shd w:val="clear" w:color="auto" w:fill="auto"/>
            <w:noWrap/>
            <w:vAlign w:val="center"/>
            <w:hideMark/>
          </w:tcPr>
          <w:p w14:paraId="3F2866AF"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0BF81D2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4882D88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5EBA775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3280D71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13C9483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2BE3D67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5EA7A2C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601D207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48F82BD0" w14:textId="77777777" w:rsidTr="001D6496">
        <w:trPr>
          <w:gridAfter w:val="1"/>
          <w:wAfter w:w="19" w:type="dxa"/>
          <w:trHeight w:val="780"/>
        </w:trPr>
        <w:tc>
          <w:tcPr>
            <w:tcW w:w="3114" w:type="dxa"/>
            <w:shd w:val="clear" w:color="auto" w:fill="auto"/>
            <w:vAlign w:val="center"/>
            <w:hideMark/>
          </w:tcPr>
          <w:p w14:paraId="773B0E55"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595" w:type="dxa"/>
            <w:shd w:val="clear" w:color="auto" w:fill="auto"/>
            <w:noWrap/>
            <w:vAlign w:val="center"/>
            <w:hideMark/>
          </w:tcPr>
          <w:p w14:paraId="2FA1CBF7"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6D1A8A9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4 950,00</w:t>
            </w:r>
          </w:p>
        </w:tc>
        <w:tc>
          <w:tcPr>
            <w:tcW w:w="1417" w:type="dxa"/>
            <w:shd w:val="clear" w:color="auto" w:fill="auto"/>
            <w:noWrap/>
            <w:vAlign w:val="center"/>
            <w:hideMark/>
          </w:tcPr>
          <w:p w14:paraId="2E437DC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6E3BFFE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0ED4E98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4 212,00</w:t>
            </w:r>
          </w:p>
        </w:tc>
        <w:tc>
          <w:tcPr>
            <w:tcW w:w="1680" w:type="dxa"/>
            <w:shd w:val="clear" w:color="auto" w:fill="auto"/>
            <w:noWrap/>
            <w:vAlign w:val="center"/>
            <w:hideMark/>
          </w:tcPr>
          <w:p w14:paraId="190FCB4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4 212,00</w:t>
            </w:r>
          </w:p>
        </w:tc>
        <w:tc>
          <w:tcPr>
            <w:tcW w:w="1300" w:type="dxa"/>
            <w:shd w:val="clear" w:color="auto" w:fill="auto"/>
            <w:noWrap/>
            <w:vAlign w:val="center"/>
            <w:hideMark/>
          </w:tcPr>
          <w:p w14:paraId="0DF5C6C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4 212,00</w:t>
            </w:r>
          </w:p>
        </w:tc>
        <w:tc>
          <w:tcPr>
            <w:tcW w:w="1460" w:type="dxa"/>
            <w:shd w:val="clear" w:color="auto" w:fill="auto"/>
            <w:noWrap/>
            <w:vAlign w:val="center"/>
            <w:hideMark/>
          </w:tcPr>
          <w:p w14:paraId="28D74FF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4 212,00</w:t>
            </w:r>
          </w:p>
        </w:tc>
        <w:tc>
          <w:tcPr>
            <w:tcW w:w="1230" w:type="dxa"/>
            <w:shd w:val="clear" w:color="auto" w:fill="auto"/>
            <w:noWrap/>
            <w:vAlign w:val="center"/>
            <w:hideMark/>
          </w:tcPr>
          <w:p w14:paraId="67231C0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21 798,00</w:t>
            </w:r>
          </w:p>
        </w:tc>
      </w:tr>
      <w:tr w:rsidR="001D6496" w:rsidRPr="001D6496" w14:paraId="5FB89B1F" w14:textId="77777777" w:rsidTr="001D6496">
        <w:trPr>
          <w:gridAfter w:val="1"/>
          <w:wAfter w:w="19" w:type="dxa"/>
          <w:trHeight w:val="615"/>
        </w:trPr>
        <w:tc>
          <w:tcPr>
            <w:tcW w:w="3114" w:type="dxa"/>
            <w:shd w:val="clear" w:color="auto" w:fill="auto"/>
            <w:vAlign w:val="center"/>
            <w:hideMark/>
          </w:tcPr>
          <w:p w14:paraId="73B5A586"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Республиканский бюджет</w:t>
            </w:r>
          </w:p>
        </w:tc>
        <w:tc>
          <w:tcPr>
            <w:tcW w:w="1595" w:type="dxa"/>
            <w:shd w:val="clear" w:color="auto" w:fill="auto"/>
            <w:noWrap/>
            <w:vAlign w:val="center"/>
            <w:hideMark/>
          </w:tcPr>
          <w:p w14:paraId="1A9BF327"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6BCBE12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4 950,00</w:t>
            </w:r>
          </w:p>
        </w:tc>
        <w:tc>
          <w:tcPr>
            <w:tcW w:w="1417" w:type="dxa"/>
            <w:shd w:val="clear" w:color="auto" w:fill="auto"/>
            <w:noWrap/>
            <w:vAlign w:val="center"/>
            <w:hideMark/>
          </w:tcPr>
          <w:p w14:paraId="078A7C8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66D8003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078D082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4 212,00</w:t>
            </w:r>
          </w:p>
        </w:tc>
        <w:tc>
          <w:tcPr>
            <w:tcW w:w="1680" w:type="dxa"/>
            <w:shd w:val="clear" w:color="auto" w:fill="auto"/>
            <w:noWrap/>
            <w:vAlign w:val="center"/>
            <w:hideMark/>
          </w:tcPr>
          <w:p w14:paraId="487EDFF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4 212,00</w:t>
            </w:r>
          </w:p>
        </w:tc>
        <w:tc>
          <w:tcPr>
            <w:tcW w:w="1300" w:type="dxa"/>
            <w:shd w:val="clear" w:color="auto" w:fill="auto"/>
            <w:noWrap/>
            <w:vAlign w:val="center"/>
            <w:hideMark/>
          </w:tcPr>
          <w:p w14:paraId="4663D79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4 212,00</w:t>
            </w:r>
          </w:p>
        </w:tc>
        <w:tc>
          <w:tcPr>
            <w:tcW w:w="1460" w:type="dxa"/>
            <w:shd w:val="clear" w:color="auto" w:fill="auto"/>
            <w:noWrap/>
            <w:vAlign w:val="center"/>
            <w:hideMark/>
          </w:tcPr>
          <w:p w14:paraId="7F53485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4 212,00</w:t>
            </w:r>
          </w:p>
        </w:tc>
        <w:tc>
          <w:tcPr>
            <w:tcW w:w="1230" w:type="dxa"/>
            <w:shd w:val="clear" w:color="auto" w:fill="auto"/>
            <w:noWrap/>
            <w:vAlign w:val="center"/>
            <w:hideMark/>
          </w:tcPr>
          <w:p w14:paraId="390A6B0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21 798,00</w:t>
            </w:r>
          </w:p>
        </w:tc>
      </w:tr>
      <w:tr w:rsidR="001D6496" w:rsidRPr="001D6496" w14:paraId="317F59A7" w14:textId="77777777" w:rsidTr="001D6496">
        <w:trPr>
          <w:gridAfter w:val="1"/>
          <w:wAfter w:w="19" w:type="dxa"/>
          <w:trHeight w:val="765"/>
        </w:trPr>
        <w:tc>
          <w:tcPr>
            <w:tcW w:w="3114" w:type="dxa"/>
            <w:shd w:val="clear" w:color="auto" w:fill="auto"/>
            <w:vAlign w:val="center"/>
            <w:hideMark/>
          </w:tcPr>
          <w:p w14:paraId="4823DB37"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595" w:type="dxa"/>
            <w:shd w:val="clear" w:color="auto" w:fill="auto"/>
            <w:noWrap/>
            <w:vAlign w:val="center"/>
            <w:hideMark/>
          </w:tcPr>
          <w:p w14:paraId="229D967D"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12A2F42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107D659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35AF418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1F7097B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3D78A3D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5831511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7700696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65D82E9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30E217F0" w14:textId="77777777" w:rsidTr="001D6496">
        <w:trPr>
          <w:gridAfter w:val="1"/>
          <w:wAfter w:w="19" w:type="dxa"/>
          <w:trHeight w:val="495"/>
        </w:trPr>
        <w:tc>
          <w:tcPr>
            <w:tcW w:w="3114" w:type="dxa"/>
            <w:shd w:val="clear" w:color="auto" w:fill="auto"/>
            <w:vAlign w:val="center"/>
            <w:hideMark/>
          </w:tcPr>
          <w:p w14:paraId="7D9F217F"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Внебюджетные источники</w:t>
            </w:r>
          </w:p>
        </w:tc>
        <w:tc>
          <w:tcPr>
            <w:tcW w:w="1595" w:type="dxa"/>
            <w:shd w:val="clear" w:color="auto" w:fill="auto"/>
            <w:noWrap/>
            <w:vAlign w:val="center"/>
            <w:hideMark/>
          </w:tcPr>
          <w:p w14:paraId="5CD5106D"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74E4193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6DA810D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639C165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76123E5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34EF03B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506EA1F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3F47EE0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4582401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4C87A130" w14:textId="77777777" w:rsidTr="001D6496">
        <w:trPr>
          <w:gridAfter w:val="1"/>
          <w:wAfter w:w="19" w:type="dxa"/>
          <w:trHeight w:val="735"/>
        </w:trPr>
        <w:tc>
          <w:tcPr>
            <w:tcW w:w="3114" w:type="dxa"/>
            <w:shd w:val="clear" w:color="auto" w:fill="auto"/>
            <w:vAlign w:val="center"/>
            <w:hideMark/>
          </w:tcPr>
          <w:p w14:paraId="6CBD1AA4"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2.7.1. Обучение, воспитание детей-инвалидов на дому, в том числе</w:t>
            </w:r>
          </w:p>
        </w:tc>
        <w:tc>
          <w:tcPr>
            <w:tcW w:w="1595" w:type="dxa"/>
            <w:shd w:val="clear" w:color="auto" w:fill="auto"/>
            <w:vAlign w:val="center"/>
            <w:hideMark/>
          </w:tcPr>
          <w:p w14:paraId="2DB3F838"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Министерство образования Республики Тыва</w:t>
            </w:r>
          </w:p>
        </w:tc>
        <w:tc>
          <w:tcPr>
            <w:tcW w:w="1524" w:type="dxa"/>
            <w:shd w:val="clear" w:color="auto" w:fill="auto"/>
            <w:noWrap/>
            <w:vAlign w:val="center"/>
            <w:hideMark/>
          </w:tcPr>
          <w:p w14:paraId="6C4652E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4 950,00</w:t>
            </w:r>
          </w:p>
        </w:tc>
        <w:tc>
          <w:tcPr>
            <w:tcW w:w="1417" w:type="dxa"/>
            <w:shd w:val="clear" w:color="auto" w:fill="auto"/>
            <w:noWrap/>
            <w:vAlign w:val="center"/>
            <w:hideMark/>
          </w:tcPr>
          <w:p w14:paraId="60E6A06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0AA5B7B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1286995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4 212,00</w:t>
            </w:r>
          </w:p>
        </w:tc>
        <w:tc>
          <w:tcPr>
            <w:tcW w:w="1680" w:type="dxa"/>
            <w:shd w:val="clear" w:color="auto" w:fill="auto"/>
            <w:noWrap/>
            <w:vAlign w:val="center"/>
            <w:hideMark/>
          </w:tcPr>
          <w:p w14:paraId="50B5639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4 212,00</w:t>
            </w:r>
          </w:p>
        </w:tc>
        <w:tc>
          <w:tcPr>
            <w:tcW w:w="1300" w:type="dxa"/>
            <w:shd w:val="clear" w:color="auto" w:fill="auto"/>
            <w:noWrap/>
            <w:vAlign w:val="center"/>
            <w:hideMark/>
          </w:tcPr>
          <w:p w14:paraId="59BB630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4 212,00</w:t>
            </w:r>
          </w:p>
        </w:tc>
        <w:tc>
          <w:tcPr>
            <w:tcW w:w="1460" w:type="dxa"/>
            <w:shd w:val="clear" w:color="auto" w:fill="auto"/>
            <w:noWrap/>
            <w:vAlign w:val="center"/>
            <w:hideMark/>
          </w:tcPr>
          <w:p w14:paraId="04D34AC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4 212,00</w:t>
            </w:r>
          </w:p>
        </w:tc>
        <w:tc>
          <w:tcPr>
            <w:tcW w:w="1230" w:type="dxa"/>
            <w:shd w:val="clear" w:color="auto" w:fill="auto"/>
            <w:noWrap/>
            <w:vAlign w:val="center"/>
            <w:hideMark/>
          </w:tcPr>
          <w:p w14:paraId="38E88D7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21 798,00</w:t>
            </w:r>
          </w:p>
        </w:tc>
      </w:tr>
      <w:tr w:rsidR="001D6496" w:rsidRPr="001D6496" w14:paraId="7FAD55F8" w14:textId="77777777" w:rsidTr="001D6496">
        <w:trPr>
          <w:gridAfter w:val="1"/>
          <w:wAfter w:w="19" w:type="dxa"/>
          <w:trHeight w:val="615"/>
        </w:trPr>
        <w:tc>
          <w:tcPr>
            <w:tcW w:w="3114" w:type="dxa"/>
            <w:shd w:val="clear" w:color="auto" w:fill="auto"/>
            <w:vAlign w:val="center"/>
            <w:hideMark/>
          </w:tcPr>
          <w:p w14:paraId="0A3F868F"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595" w:type="dxa"/>
            <w:shd w:val="clear" w:color="auto" w:fill="auto"/>
            <w:vAlign w:val="center"/>
            <w:hideMark/>
          </w:tcPr>
          <w:p w14:paraId="4219C071"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70F8742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068C285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49F3C84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28561FC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0B0D2D8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13980B3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4AF2931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5701EB5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04FE9FA3" w14:textId="77777777" w:rsidTr="001D6496">
        <w:trPr>
          <w:gridAfter w:val="1"/>
          <w:wAfter w:w="19" w:type="dxa"/>
          <w:trHeight w:val="600"/>
        </w:trPr>
        <w:tc>
          <w:tcPr>
            <w:tcW w:w="3114" w:type="dxa"/>
            <w:shd w:val="clear" w:color="auto" w:fill="auto"/>
            <w:vAlign w:val="center"/>
            <w:hideMark/>
          </w:tcPr>
          <w:p w14:paraId="37C7F93D"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595" w:type="dxa"/>
            <w:shd w:val="clear" w:color="auto" w:fill="auto"/>
            <w:vAlign w:val="center"/>
            <w:hideMark/>
          </w:tcPr>
          <w:p w14:paraId="0DB1739A"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6BAC97A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4 950,00</w:t>
            </w:r>
          </w:p>
        </w:tc>
        <w:tc>
          <w:tcPr>
            <w:tcW w:w="1417" w:type="dxa"/>
            <w:shd w:val="clear" w:color="auto" w:fill="auto"/>
            <w:noWrap/>
            <w:vAlign w:val="center"/>
            <w:hideMark/>
          </w:tcPr>
          <w:p w14:paraId="574226F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1FDEFC4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4881CC8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4 212,00</w:t>
            </w:r>
          </w:p>
        </w:tc>
        <w:tc>
          <w:tcPr>
            <w:tcW w:w="1680" w:type="dxa"/>
            <w:shd w:val="clear" w:color="auto" w:fill="auto"/>
            <w:noWrap/>
            <w:vAlign w:val="center"/>
            <w:hideMark/>
          </w:tcPr>
          <w:p w14:paraId="368FED2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4 212,00</w:t>
            </w:r>
          </w:p>
        </w:tc>
        <w:tc>
          <w:tcPr>
            <w:tcW w:w="1300" w:type="dxa"/>
            <w:shd w:val="clear" w:color="auto" w:fill="auto"/>
            <w:noWrap/>
            <w:vAlign w:val="center"/>
            <w:hideMark/>
          </w:tcPr>
          <w:p w14:paraId="4A8994A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4 212,00</w:t>
            </w:r>
          </w:p>
        </w:tc>
        <w:tc>
          <w:tcPr>
            <w:tcW w:w="1460" w:type="dxa"/>
            <w:shd w:val="clear" w:color="auto" w:fill="auto"/>
            <w:noWrap/>
            <w:vAlign w:val="center"/>
            <w:hideMark/>
          </w:tcPr>
          <w:p w14:paraId="1B19DB2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4 212,00</w:t>
            </w:r>
          </w:p>
        </w:tc>
        <w:tc>
          <w:tcPr>
            <w:tcW w:w="1230" w:type="dxa"/>
            <w:shd w:val="clear" w:color="auto" w:fill="auto"/>
            <w:noWrap/>
            <w:vAlign w:val="center"/>
            <w:hideMark/>
          </w:tcPr>
          <w:p w14:paraId="49F988B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21 798,00</w:t>
            </w:r>
          </w:p>
        </w:tc>
      </w:tr>
      <w:tr w:rsidR="001D6496" w:rsidRPr="001D6496" w14:paraId="7BB5B904" w14:textId="77777777" w:rsidTr="001D6496">
        <w:trPr>
          <w:gridAfter w:val="1"/>
          <w:wAfter w:w="19" w:type="dxa"/>
          <w:trHeight w:val="570"/>
        </w:trPr>
        <w:tc>
          <w:tcPr>
            <w:tcW w:w="3114" w:type="dxa"/>
            <w:shd w:val="clear" w:color="auto" w:fill="auto"/>
            <w:vAlign w:val="center"/>
            <w:hideMark/>
          </w:tcPr>
          <w:p w14:paraId="373EEACF"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Республиканский бюджет</w:t>
            </w:r>
          </w:p>
        </w:tc>
        <w:tc>
          <w:tcPr>
            <w:tcW w:w="1595" w:type="dxa"/>
            <w:shd w:val="clear" w:color="auto" w:fill="auto"/>
            <w:vAlign w:val="center"/>
            <w:hideMark/>
          </w:tcPr>
          <w:p w14:paraId="03C2E2B1"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667F4B7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4 950,00</w:t>
            </w:r>
          </w:p>
        </w:tc>
        <w:tc>
          <w:tcPr>
            <w:tcW w:w="1417" w:type="dxa"/>
            <w:shd w:val="clear" w:color="auto" w:fill="auto"/>
            <w:noWrap/>
            <w:vAlign w:val="center"/>
            <w:hideMark/>
          </w:tcPr>
          <w:p w14:paraId="3C7EB95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6498554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430B8FF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4 212,00</w:t>
            </w:r>
          </w:p>
        </w:tc>
        <w:tc>
          <w:tcPr>
            <w:tcW w:w="1680" w:type="dxa"/>
            <w:shd w:val="clear" w:color="auto" w:fill="auto"/>
            <w:noWrap/>
            <w:vAlign w:val="center"/>
            <w:hideMark/>
          </w:tcPr>
          <w:p w14:paraId="2D9F633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4 212,00</w:t>
            </w:r>
          </w:p>
        </w:tc>
        <w:tc>
          <w:tcPr>
            <w:tcW w:w="1300" w:type="dxa"/>
            <w:shd w:val="clear" w:color="auto" w:fill="auto"/>
            <w:noWrap/>
            <w:vAlign w:val="center"/>
            <w:hideMark/>
          </w:tcPr>
          <w:p w14:paraId="56ADA59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4 212,00</w:t>
            </w:r>
          </w:p>
        </w:tc>
        <w:tc>
          <w:tcPr>
            <w:tcW w:w="1460" w:type="dxa"/>
            <w:shd w:val="clear" w:color="auto" w:fill="auto"/>
            <w:noWrap/>
            <w:vAlign w:val="center"/>
            <w:hideMark/>
          </w:tcPr>
          <w:p w14:paraId="5EB7958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4 212,00</w:t>
            </w:r>
          </w:p>
        </w:tc>
        <w:tc>
          <w:tcPr>
            <w:tcW w:w="1230" w:type="dxa"/>
            <w:shd w:val="clear" w:color="auto" w:fill="auto"/>
            <w:noWrap/>
            <w:vAlign w:val="center"/>
            <w:hideMark/>
          </w:tcPr>
          <w:p w14:paraId="43F07B4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21 798,00</w:t>
            </w:r>
          </w:p>
        </w:tc>
      </w:tr>
      <w:tr w:rsidR="001D6496" w:rsidRPr="001D6496" w14:paraId="005E18B3" w14:textId="77777777" w:rsidTr="001D6496">
        <w:trPr>
          <w:gridAfter w:val="1"/>
          <w:wAfter w:w="19" w:type="dxa"/>
          <w:trHeight w:val="525"/>
        </w:trPr>
        <w:tc>
          <w:tcPr>
            <w:tcW w:w="3114" w:type="dxa"/>
            <w:shd w:val="clear" w:color="auto" w:fill="auto"/>
            <w:vAlign w:val="center"/>
            <w:hideMark/>
          </w:tcPr>
          <w:p w14:paraId="0587BC14"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595" w:type="dxa"/>
            <w:shd w:val="clear" w:color="auto" w:fill="auto"/>
            <w:vAlign w:val="center"/>
            <w:hideMark/>
          </w:tcPr>
          <w:p w14:paraId="4346F4DA"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142C21C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7C183C7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48D54A8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3999AD1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5792D34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36BF346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604A8B2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26C8CC9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55D6D338" w14:textId="77777777" w:rsidTr="001D6496">
        <w:trPr>
          <w:gridAfter w:val="1"/>
          <w:wAfter w:w="19" w:type="dxa"/>
          <w:trHeight w:val="420"/>
        </w:trPr>
        <w:tc>
          <w:tcPr>
            <w:tcW w:w="3114" w:type="dxa"/>
            <w:shd w:val="clear" w:color="auto" w:fill="auto"/>
            <w:vAlign w:val="center"/>
            <w:hideMark/>
          </w:tcPr>
          <w:p w14:paraId="34E63BF5"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Внебюджетные источники</w:t>
            </w:r>
          </w:p>
        </w:tc>
        <w:tc>
          <w:tcPr>
            <w:tcW w:w="1595" w:type="dxa"/>
            <w:shd w:val="clear" w:color="auto" w:fill="auto"/>
            <w:vAlign w:val="center"/>
            <w:hideMark/>
          </w:tcPr>
          <w:p w14:paraId="7F96F0EE"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5CA5DB4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61D97C7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6F88ED5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73063C6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514944B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02DE0AF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1B5710C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762A74F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20D67C74" w14:textId="77777777" w:rsidTr="001D6496">
        <w:trPr>
          <w:gridAfter w:val="1"/>
          <w:wAfter w:w="19" w:type="dxa"/>
          <w:trHeight w:val="900"/>
        </w:trPr>
        <w:tc>
          <w:tcPr>
            <w:tcW w:w="3114" w:type="dxa"/>
            <w:shd w:val="clear" w:color="auto" w:fill="auto"/>
            <w:vAlign w:val="center"/>
            <w:hideMark/>
          </w:tcPr>
          <w:p w14:paraId="2D71E5EF"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2.8. Ведомственный проект «Социальные гарантии работникам образования», в том числе</w:t>
            </w:r>
          </w:p>
        </w:tc>
        <w:tc>
          <w:tcPr>
            <w:tcW w:w="1595" w:type="dxa"/>
            <w:shd w:val="clear" w:color="auto" w:fill="auto"/>
            <w:vAlign w:val="center"/>
            <w:hideMark/>
          </w:tcPr>
          <w:p w14:paraId="058ECC75"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Министерство образования Республики Тыва</w:t>
            </w:r>
          </w:p>
        </w:tc>
        <w:tc>
          <w:tcPr>
            <w:tcW w:w="1524" w:type="dxa"/>
            <w:shd w:val="clear" w:color="auto" w:fill="auto"/>
            <w:noWrap/>
            <w:vAlign w:val="center"/>
            <w:hideMark/>
          </w:tcPr>
          <w:p w14:paraId="524654A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15 420,00</w:t>
            </w:r>
          </w:p>
        </w:tc>
        <w:tc>
          <w:tcPr>
            <w:tcW w:w="1417" w:type="dxa"/>
            <w:shd w:val="clear" w:color="auto" w:fill="auto"/>
            <w:noWrap/>
            <w:vAlign w:val="center"/>
            <w:hideMark/>
          </w:tcPr>
          <w:p w14:paraId="6F2B8F8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325,10</w:t>
            </w:r>
          </w:p>
        </w:tc>
        <w:tc>
          <w:tcPr>
            <w:tcW w:w="1300" w:type="dxa"/>
            <w:shd w:val="clear" w:color="auto" w:fill="auto"/>
            <w:noWrap/>
            <w:vAlign w:val="center"/>
            <w:hideMark/>
          </w:tcPr>
          <w:p w14:paraId="752EBCC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319,60</w:t>
            </w:r>
          </w:p>
        </w:tc>
        <w:tc>
          <w:tcPr>
            <w:tcW w:w="1535" w:type="dxa"/>
            <w:shd w:val="clear" w:color="auto" w:fill="auto"/>
            <w:noWrap/>
            <w:vAlign w:val="center"/>
            <w:hideMark/>
          </w:tcPr>
          <w:p w14:paraId="1D0C42A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21 236,80</w:t>
            </w:r>
          </w:p>
        </w:tc>
        <w:tc>
          <w:tcPr>
            <w:tcW w:w="1680" w:type="dxa"/>
            <w:shd w:val="clear" w:color="auto" w:fill="auto"/>
            <w:noWrap/>
            <w:vAlign w:val="center"/>
            <w:hideMark/>
          </w:tcPr>
          <w:p w14:paraId="7A65FB5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21 236,80</w:t>
            </w:r>
          </w:p>
        </w:tc>
        <w:tc>
          <w:tcPr>
            <w:tcW w:w="1300" w:type="dxa"/>
            <w:shd w:val="clear" w:color="auto" w:fill="auto"/>
            <w:noWrap/>
            <w:vAlign w:val="center"/>
            <w:hideMark/>
          </w:tcPr>
          <w:p w14:paraId="3567864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21 236,80</w:t>
            </w:r>
          </w:p>
        </w:tc>
        <w:tc>
          <w:tcPr>
            <w:tcW w:w="1460" w:type="dxa"/>
            <w:shd w:val="clear" w:color="auto" w:fill="auto"/>
            <w:noWrap/>
            <w:vAlign w:val="center"/>
            <w:hideMark/>
          </w:tcPr>
          <w:p w14:paraId="5F96430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21 236,80</w:t>
            </w:r>
          </w:p>
        </w:tc>
        <w:tc>
          <w:tcPr>
            <w:tcW w:w="1230" w:type="dxa"/>
            <w:shd w:val="clear" w:color="auto" w:fill="auto"/>
            <w:noWrap/>
            <w:vAlign w:val="center"/>
            <w:hideMark/>
          </w:tcPr>
          <w:p w14:paraId="229748F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101 011,90</w:t>
            </w:r>
          </w:p>
        </w:tc>
      </w:tr>
      <w:tr w:rsidR="001D6496" w:rsidRPr="001D6496" w14:paraId="6F7CFE2F" w14:textId="77777777" w:rsidTr="001D6496">
        <w:trPr>
          <w:gridAfter w:val="1"/>
          <w:wAfter w:w="19" w:type="dxa"/>
          <w:trHeight w:val="525"/>
        </w:trPr>
        <w:tc>
          <w:tcPr>
            <w:tcW w:w="3114" w:type="dxa"/>
            <w:shd w:val="clear" w:color="auto" w:fill="auto"/>
            <w:vAlign w:val="center"/>
            <w:hideMark/>
          </w:tcPr>
          <w:p w14:paraId="5F713060"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595" w:type="dxa"/>
            <w:shd w:val="clear" w:color="auto" w:fill="auto"/>
            <w:noWrap/>
            <w:vAlign w:val="center"/>
            <w:hideMark/>
          </w:tcPr>
          <w:p w14:paraId="1459C299"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528B146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3C9A0BA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7CBD0E6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7BDD98D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7F3D8F2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77AAA32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684258C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5455828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6D5F51CA" w14:textId="77777777" w:rsidTr="001D6496">
        <w:trPr>
          <w:gridAfter w:val="1"/>
          <w:wAfter w:w="19" w:type="dxa"/>
          <w:trHeight w:val="630"/>
        </w:trPr>
        <w:tc>
          <w:tcPr>
            <w:tcW w:w="3114" w:type="dxa"/>
            <w:shd w:val="clear" w:color="auto" w:fill="auto"/>
            <w:vAlign w:val="center"/>
            <w:hideMark/>
          </w:tcPr>
          <w:p w14:paraId="2930310F"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595" w:type="dxa"/>
            <w:shd w:val="clear" w:color="auto" w:fill="auto"/>
            <w:noWrap/>
            <w:vAlign w:val="center"/>
            <w:hideMark/>
          </w:tcPr>
          <w:p w14:paraId="38D6DA27"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257BCB8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15 420,00</w:t>
            </w:r>
          </w:p>
        </w:tc>
        <w:tc>
          <w:tcPr>
            <w:tcW w:w="1417" w:type="dxa"/>
            <w:shd w:val="clear" w:color="auto" w:fill="auto"/>
            <w:noWrap/>
            <w:vAlign w:val="center"/>
            <w:hideMark/>
          </w:tcPr>
          <w:p w14:paraId="193AFCB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325,10</w:t>
            </w:r>
          </w:p>
        </w:tc>
        <w:tc>
          <w:tcPr>
            <w:tcW w:w="1300" w:type="dxa"/>
            <w:shd w:val="clear" w:color="auto" w:fill="auto"/>
            <w:noWrap/>
            <w:vAlign w:val="center"/>
            <w:hideMark/>
          </w:tcPr>
          <w:p w14:paraId="06FCCA3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319,60</w:t>
            </w:r>
          </w:p>
        </w:tc>
        <w:tc>
          <w:tcPr>
            <w:tcW w:w="1535" w:type="dxa"/>
            <w:shd w:val="clear" w:color="auto" w:fill="auto"/>
            <w:noWrap/>
            <w:vAlign w:val="center"/>
            <w:hideMark/>
          </w:tcPr>
          <w:p w14:paraId="2AE5CD5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21 236,80</w:t>
            </w:r>
          </w:p>
        </w:tc>
        <w:tc>
          <w:tcPr>
            <w:tcW w:w="1680" w:type="dxa"/>
            <w:shd w:val="clear" w:color="auto" w:fill="auto"/>
            <w:noWrap/>
            <w:vAlign w:val="center"/>
            <w:hideMark/>
          </w:tcPr>
          <w:p w14:paraId="4D0328A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21 236,80</w:t>
            </w:r>
          </w:p>
        </w:tc>
        <w:tc>
          <w:tcPr>
            <w:tcW w:w="1300" w:type="dxa"/>
            <w:shd w:val="clear" w:color="auto" w:fill="auto"/>
            <w:noWrap/>
            <w:vAlign w:val="center"/>
            <w:hideMark/>
          </w:tcPr>
          <w:p w14:paraId="0D3C0C7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21 236,80</w:t>
            </w:r>
          </w:p>
        </w:tc>
        <w:tc>
          <w:tcPr>
            <w:tcW w:w="1460" w:type="dxa"/>
            <w:shd w:val="clear" w:color="auto" w:fill="auto"/>
            <w:noWrap/>
            <w:vAlign w:val="center"/>
            <w:hideMark/>
          </w:tcPr>
          <w:p w14:paraId="53B679E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21 236,80</w:t>
            </w:r>
          </w:p>
        </w:tc>
        <w:tc>
          <w:tcPr>
            <w:tcW w:w="1230" w:type="dxa"/>
            <w:shd w:val="clear" w:color="auto" w:fill="auto"/>
            <w:noWrap/>
            <w:vAlign w:val="center"/>
            <w:hideMark/>
          </w:tcPr>
          <w:p w14:paraId="1A709DB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101 011,90</w:t>
            </w:r>
          </w:p>
        </w:tc>
      </w:tr>
      <w:tr w:rsidR="001D6496" w:rsidRPr="001D6496" w14:paraId="776DCA3A" w14:textId="77777777" w:rsidTr="001D6496">
        <w:trPr>
          <w:gridAfter w:val="1"/>
          <w:wAfter w:w="19" w:type="dxa"/>
          <w:trHeight w:val="555"/>
        </w:trPr>
        <w:tc>
          <w:tcPr>
            <w:tcW w:w="3114" w:type="dxa"/>
            <w:shd w:val="clear" w:color="auto" w:fill="auto"/>
            <w:vAlign w:val="center"/>
            <w:hideMark/>
          </w:tcPr>
          <w:p w14:paraId="7CD1AA31"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Республиканский бюджет</w:t>
            </w:r>
          </w:p>
        </w:tc>
        <w:tc>
          <w:tcPr>
            <w:tcW w:w="1595" w:type="dxa"/>
            <w:shd w:val="clear" w:color="auto" w:fill="auto"/>
            <w:noWrap/>
            <w:vAlign w:val="center"/>
            <w:hideMark/>
          </w:tcPr>
          <w:p w14:paraId="127B04BA"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14710ED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15 420,00</w:t>
            </w:r>
          </w:p>
        </w:tc>
        <w:tc>
          <w:tcPr>
            <w:tcW w:w="1417" w:type="dxa"/>
            <w:shd w:val="clear" w:color="auto" w:fill="auto"/>
            <w:noWrap/>
            <w:vAlign w:val="center"/>
            <w:hideMark/>
          </w:tcPr>
          <w:p w14:paraId="50531B9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325,10</w:t>
            </w:r>
          </w:p>
        </w:tc>
        <w:tc>
          <w:tcPr>
            <w:tcW w:w="1300" w:type="dxa"/>
            <w:shd w:val="clear" w:color="auto" w:fill="auto"/>
            <w:noWrap/>
            <w:vAlign w:val="center"/>
            <w:hideMark/>
          </w:tcPr>
          <w:p w14:paraId="1F55F5E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319,60</w:t>
            </w:r>
          </w:p>
        </w:tc>
        <w:tc>
          <w:tcPr>
            <w:tcW w:w="1535" w:type="dxa"/>
            <w:shd w:val="clear" w:color="auto" w:fill="auto"/>
            <w:noWrap/>
            <w:vAlign w:val="center"/>
            <w:hideMark/>
          </w:tcPr>
          <w:p w14:paraId="3FC853E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21 236,80</w:t>
            </w:r>
          </w:p>
        </w:tc>
        <w:tc>
          <w:tcPr>
            <w:tcW w:w="1680" w:type="dxa"/>
            <w:shd w:val="clear" w:color="auto" w:fill="auto"/>
            <w:noWrap/>
            <w:vAlign w:val="center"/>
            <w:hideMark/>
          </w:tcPr>
          <w:p w14:paraId="034861E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21 236,80</w:t>
            </w:r>
          </w:p>
        </w:tc>
        <w:tc>
          <w:tcPr>
            <w:tcW w:w="1300" w:type="dxa"/>
            <w:shd w:val="clear" w:color="auto" w:fill="auto"/>
            <w:noWrap/>
            <w:vAlign w:val="center"/>
            <w:hideMark/>
          </w:tcPr>
          <w:p w14:paraId="0ADF796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21 236,80</w:t>
            </w:r>
          </w:p>
        </w:tc>
        <w:tc>
          <w:tcPr>
            <w:tcW w:w="1460" w:type="dxa"/>
            <w:shd w:val="clear" w:color="auto" w:fill="auto"/>
            <w:noWrap/>
            <w:vAlign w:val="center"/>
            <w:hideMark/>
          </w:tcPr>
          <w:p w14:paraId="3A40887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21 236,80</w:t>
            </w:r>
          </w:p>
        </w:tc>
        <w:tc>
          <w:tcPr>
            <w:tcW w:w="1230" w:type="dxa"/>
            <w:shd w:val="clear" w:color="auto" w:fill="auto"/>
            <w:noWrap/>
            <w:vAlign w:val="center"/>
            <w:hideMark/>
          </w:tcPr>
          <w:p w14:paraId="58C0CC6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101 011,90</w:t>
            </w:r>
          </w:p>
        </w:tc>
      </w:tr>
      <w:tr w:rsidR="001D6496" w:rsidRPr="001D6496" w14:paraId="11F5455F" w14:textId="77777777" w:rsidTr="001D6496">
        <w:trPr>
          <w:gridAfter w:val="1"/>
          <w:wAfter w:w="19" w:type="dxa"/>
          <w:trHeight w:val="495"/>
        </w:trPr>
        <w:tc>
          <w:tcPr>
            <w:tcW w:w="3114" w:type="dxa"/>
            <w:shd w:val="clear" w:color="auto" w:fill="auto"/>
            <w:vAlign w:val="center"/>
            <w:hideMark/>
          </w:tcPr>
          <w:p w14:paraId="49F41239"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595" w:type="dxa"/>
            <w:shd w:val="clear" w:color="auto" w:fill="auto"/>
            <w:noWrap/>
            <w:vAlign w:val="center"/>
            <w:hideMark/>
          </w:tcPr>
          <w:p w14:paraId="336BF7FD"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5015723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61CC530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7699BDE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0316637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0CF38AE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7624874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7265901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3D5571A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640AA101" w14:textId="77777777" w:rsidTr="001D6496">
        <w:trPr>
          <w:gridAfter w:val="1"/>
          <w:wAfter w:w="19" w:type="dxa"/>
          <w:trHeight w:val="540"/>
        </w:trPr>
        <w:tc>
          <w:tcPr>
            <w:tcW w:w="3114" w:type="dxa"/>
            <w:shd w:val="clear" w:color="auto" w:fill="auto"/>
            <w:vAlign w:val="center"/>
            <w:hideMark/>
          </w:tcPr>
          <w:p w14:paraId="0973081C"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Внебюджетные источники</w:t>
            </w:r>
          </w:p>
        </w:tc>
        <w:tc>
          <w:tcPr>
            <w:tcW w:w="1595" w:type="dxa"/>
            <w:shd w:val="clear" w:color="auto" w:fill="auto"/>
            <w:noWrap/>
            <w:vAlign w:val="center"/>
            <w:hideMark/>
          </w:tcPr>
          <w:p w14:paraId="1D0ACF4C"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42BF682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440AABC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686DD44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58767F5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54FFFFA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7BFE80D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6DA2225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000BE98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6F444047" w14:textId="77777777" w:rsidTr="001D6496">
        <w:trPr>
          <w:gridAfter w:val="1"/>
          <w:wAfter w:w="19" w:type="dxa"/>
          <w:trHeight w:val="765"/>
        </w:trPr>
        <w:tc>
          <w:tcPr>
            <w:tcW w:w="3114" w:type="dxa"/>
            <w:shd w:val="clear" w:color="auto" w:fill="auto"/>
            <w:vAlign w:val="center"/>
            <w:hideMark/>
          </w:tcPr>
          <w:p w14:paraId="06CF8FB7"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2.8.1. Единовременные выплаты учителям, в том числе</w:t>
            </w:r>
          </w:p>
        </w:tc>
        <w:tc>
          <w:tcPr>
            <w:tcW w:w="1595" w:type="dxa"/>
            <w:shd w:val="clear" w:color="auto" w:fill="auto"/>
            <w:vAlign w:val="center"/>
            <w:hideMark/>
          </w:tcPr>
          <w:p w14:paraId="63C91341"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Министерство образования Республики Тыва</w:t>
            </w:r>
          </w:p>
        </w:tc>
        <w:tc>
          <w:tcPr>
            <w:tcW w:w="1524" w:type="dxa"/>
            <w:shd w:val="clear" w:color="auto" w:fill="auto"/>
            <w:noWrap/>
            <w:vAlign w:val="center"/>
            <w:hideMark/>
          </w:tcPr>
          <w:p w14:paraId="33F4922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15 000,00</w:t>
            </w:r>
          </w:p>
        </w:tc>
        <w:tc>
          <w:tcPr>
            <w:tcW w:w="1417" w:type="dxa"/>
            <w:shd w:val="clear" w:color="auto" w:fill="auto"/>
            <w:noWrap/>
            <w:vAlign w:val="center"/>
            <w:hideMark/>
          </w:tcPr>
          <w:p w14:paraId="4897F7C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090A433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69C0B93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20 800,00</w:t>
            </w:r>
          </w:p>
        </w:tc>
        <w:tc>
          <w:tcPr>
            <w:tcW w:w="1680" w:type="dxa"/>
            <w:shd w:val="clear" w:color="auto" w:fill="auto"/>
            <w:noWrap/>
            <w:vAlign w:val="center"/>
            <w:hideMark/>
          </w:tcPr>
          <w:p w14:paraId="218D797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20 800,00</w:t>
            </w:r>
          </w:p>
        </w:tc>
        <w:tc>
          <w:tcPr>
            <w:tcW w:w="1300" w:type="dxa"/>
            <w:shd w:val="clear" w:color="auto" w:fill="auto"/>
            <w:noWrap/>
            <w:vAlign w:val="center"/>
            <w:hideMark/>
          </w:tcPr>
          <w:p w14:paraId="4B78F2C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20 800,00</w:t>
            </w:r>
          </w:p>
        </w:tc>
        <w:tc>
          <w:tcPr>
            <w:tcW w:w="1460" w:type="dxa"/>
            <w:shd w:val="clear" w:color="auto" w:fill="auto"/>
            <w:noWrap/>
            <w:vAlign w:val="center"/>
            <w:hideMark/>
          </w:tcPr>
          <w:p w14:paraId="7A070A3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20 800,00</w:t>
            </w:r>
          </w:p>
        </w:tc>
        <w:tc>
          <w:tcPr>
            <w:tcW w:w="1230" w:type="dxa"/>
            <w:shd w:val="clear" w:color="auto" w:fill="auto"/>
            <w:noWrap/>
            <w:vAlign w:val="center"/>
            <w:hideMark/>
          </w:tcPr>
          <w:p w14:paraId="7B1EFFB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98 200,00</w:t>
            </w:r>
          </w:p>
        </w:tc>
      </w:tr>
      <w:tr w:rsidR="001D6496" w:rsidRPr="001D6496" w14:paraId="4ACE65C6" w14:textId="77777777" w:rsidTr="001D6496">
        <w:trPr>
          <w:gridAfter w:val="1"/>
          <w:wAfter w:w="19" w:type="dxa"/>
          <w:trHeight w:val="600"/>
        </w:trPr>
        <w:tc>
          <w:tcPr>
            <w:tcW w:w="3114" w:type="dxa"/>
            <w:shd w:val="clear" w:color="auto" w:fill="auto"/>
            <w:vAlign w:val="center"/>
            <w:hideMark/>
          </w:tcPr>
          <w:p w14:paraId="2862E44C"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595" w:type="dxa"/>
            <w:shd w:val="clear" w:color="auto" w:fill="auto"/>
            <w:vAlign w:val="center"/>
            <w:hideMark/>
          </w:tcPr>
          <w:p w14:paraId="74DCFEDD"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5D2A5A8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3CDF926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6801784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1B7102D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5987601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397DB4E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269219B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4DF1A83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5D0EEB2C" w14:textId="77777777" w:rsidTr="001D6496">
        <w:trPr>
          <w:gridAfter w:val="1"/>
          <w:wAfter w:w="19" w:type="dxa"/>
          <w:trHeight w:val="585"/>
        </w:trPr>
        <w:tc>
          <w:tcPr>
            <w:tcW w:w="3114" w:type="dxa"/>
            <w:shd w:val="clear" w:color="auto" w:fill="auto"/>
            <w:vAlign w:val="center"/>
            <w:hideMark/>
          </w:tcPr>
          <w:p w14:paraId="6B232E13"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595" w:type="dxa"/>
            <w:shd w:val="clear" w:color="auto" w:fill="auto"/>
            <w:vAlign w:val="center"/>
            <w:hideMark/>
          </w:tcPr>
          <w:p w14:paraId="3FAB843E"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31FD036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15 000,00</w:t>
            </w:r>
          </w:p>
        </w:tc>
        <w:tc>
          <w:tcPr>
            <w:tcW w:w="1417" w:type="dxa"/>
            <w:shd w:val="clear" w:color="auto" w:fill="auto"/>
            <w:noWrap/>
            <w:vAlign w:val="center"/>
            <w:hideMark/>
          </w:tcPr>
          <w:p w14:paraId="52779DA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51E8858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6056A4A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20 800,00</w:t>
            </w:r>
          </w:p>
        </w:tc>
        <w:tc>
          <w:tcPr>
            <w:tcW w:w="1680" w:type="dxa"/>
            <w:shd w:val="clear" w:color="auto" w:fill="auto"/>
            <w:noWrap/>
            <w:vAlign w:val="center"/>
            <w:hideMark/>
          </w:tcPr>
          <w:p w14:paraId="76F70E4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20 800,00</w:t>
            </w:r>
          </w:p>
        </w:tc>
        <w:tc>
          <w:tcPr>
            <w:tcW w:w="1300" w:type="dxa"/>
            <w:shd w:val="clear" w:color="auto" w:fill="auto"/>
            <w:noWrap/>
            <w:vAlign w:val="center"/>
            <w:hideMark/>
          </w:tcPr>
          <w:p w14:paraId="7EECA14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20 800,00</w:t>
            </w:r>
          </w:p>
        </w:tc>
        <w:tc>
          <w:tcPr>
            <w:tcW w:w="1460" w:type="dxa"/>
            <w:shd w:val="clear" w:color="auto" w:fill="auto"/>
            <w:noWrap/>
            <w:vAlign w:val="center"/>
            <w:hideMark/>
          </w:tcPr>
          <w:p w14:paraId="56F4CE3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20 800,00</w:t>
            </w:r>
          </w:p>
        </w:tc>
        <w:tc>
          <w:tcPr>
            <w:tcW w:w="1230" w:type="dxa"/>
            <w:shd w:val="clear" w:color="auto" w:fill="auto"/>
            <w:noWrap/>
            <w:vAlign w:val="center"/>
            <w:hideMark/>
          </w:tcPr>
          <w:p w14:paraId="08987D6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98 200,00</w:t>
            </w:r>
          </w:p>
        </w:tc>
      </w:tr>
      <w:tr w:rsidR="001D6496" w:rsidRPr="001D6496" w14:paraId="64A5F4B0" w14:textId="77777777" w:rsidTr="001D6496">
        <w:trPr>
          <w:gridAfter w:val="1"/>
          <w:wAfter w:w="19" w:type="dxa"/>
          <w:trHeight w:val="570"/>
        </w:trPr>
        <w:tc>
          <w:tcPr>
            <w:tcW w:w="3114" w:type="dxa"/>
            <w:shd w:val="clear" w:color="auto" w:fill="auto"/>
            <w:vAlign w:val="center"/>
            <w:hideMark/>
          </w:tcPr>
          <w:p w14:paraId="2060D745"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Республиканский бюджет</w:t>
            </w:r>
          </w:p>
        </w:tc>
        <w:tc>
          <w:tcPr>
            <w:tcW w:w="1595" w:type="dxa"/>
            <w:shd w:val="clear" w:color="auto" w:fill="auto"/>
            <w:vAlign w:val="center"/>
            <w:hideMark/>
          </w:tcPr>
          <w:p w14:paraId="3E2F3534"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3418DC2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15 000,00</w:t>
            </w:r>
          </w:p>
        </w:tc>
        <w:tc>
          <w:tcPr>
            <w:tcW w:w="1417" w:type="dxa"/>
            <w:shd w:val="clear" w:color="auto" w:fill="auto"/>
            <w:noWrap/>
            <w:vAlign w:val="center"/>
            <w:hideMark/>
          </w:tcPr>
          <w:p w14:paraId="38C2192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094C09B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451CB64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20 800,00</w:t>
            </w:r>
          </w:p>
        </w:tc>
        <w:tc>
          <w:tcPr>
            <w:tcW w:w="1680" w:type="dxa"/>
            <w:shd w:val="clear" w:color="auto" w:fill="auto"/>
            <w:noWrap/>
            <w:vAlign w:val="center"/>
            <w:hideMark/>
          </w:tcPr>
          <w:p w14:paraId="798A6A2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20 800,00</w:t>
            </w:r>
          </w:p>
        </w:tc>
        <w:tc>
          <w:tcPr>
            <w:tcW w:w="1300" w:type="dxa"/>
            <w:shd w:val="clear" w:color="auto" w:fill="auto"/>
            <w:noWrap/>
            <w:vAlign w:val="center"/>
            <w:hideMark/>
          </w:tcPr>
          <w:p w14:paraId="4E16831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20 800,00</w:t>
            </w:r>
          </w:p>
        </w:tc>
        <w:tc>
          <w:tcPr>
            <w:tcW w:w="1460" w:type="dxa"/>
            <w:shd w:val="clear" w:color="auto" w:fill="auto"/>
            <w:noWrap/>
            <w:vAlign w:val="center"/>
            <w:hideMark/>
          </w:tcPr>
          <w:p w14:paraId="50B053E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20 800,00</w:t>
            </w:r>
          </w:p>
        </w:tc>
        <w:tc>
          <w:tcPr>
            <w:tcW w:w="1230" w:type="dxa"/>
            <w:shd w:val="clear" w:color="auto" w:fill="auto"/>
            <w:noWrap/>
            <w:vAlign w:val="center"/>
            <w:hideMark/>
          </w:tcPr>
          <w:p w14:paraId="178F045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98 200,00</w:t>
            </w:r>
          </w:p>
        </w:tc>
      </w:tr>
      <w:tr w:rsidR="001D6496" w:rsidRPr="001D6496" w14:paraId="095C0E90" w14:textId="77777777" w:rsidTr="001D6496">
        <w:trPr>
          <w:gridAfter w:val="1"/>
          <w:wAfter w:w="19" w:type="dxa"/>
          <w:trHeight w:val="615"/>
        </w:trPr>
        <w:tc>
          <w:tcPr>
            <w:tcW w:w="3114" w:type="dxa"/>
            <w:shd w:val="clear" w:color="auto" w:fill="auto"/>
            <w:vAlign w:val="center"/>
            <w:hideMark/>
          </w:tcPr>
          <w:p w14:paraId="4DA8EC89"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595" w:type="dxa"/>
            <w:shd w:val="clear" w:color="auto" w:fill="auto"/>
            <w:vAlign w:val="center"/>
            <w:hideMark/>
          </w:tcPr>
          <w:p w14:paraId="6487337C"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31CF159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707BC06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56922AD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4082E6C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78DD3F1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5ACAD99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3309FCD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2135005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1A9E135D" w14:textId="77777777" w:rsidTr="001D6496">
        <w:trPr>
          <w:gridAfter w:val="1"/>
          <w:wAfter w:w="19" w:type="dxa"/>
          <w:trHeight w:val="585"/>
        </w:trPr>
        <w:tc>
          <w:tcPr>
            <w:tcW w:w="3114" w:type="dxa"/>
            <w:shd w:val="clear" w:color="auto" w:fill="auto"/>
            <w:vAlign w:val="center"/>
            <w:hideMark/>
          </w:tcPr>
          <w:p w14:paraId="2BA759D2"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Внебюджетные источники</w:t>
            </w:r>
          </w:p>
        </w:tc>
        <w:tc>
          <w:tcPr>
            <w:tcW w:w="1595" w:type="dxa"/>
            <w:shd w:val="clear" w:color="auto" w:fill="auto"/>
            <w:vAlign w:val="center"/>
            <w:hideMark/>
          </w:tcPr>
          <w:p w14:paraId="4E2D86E9"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439D664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086945C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49A7900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3C4E46F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220588C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495D680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1F6D9D2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4B33BB1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1A06E2CE" w14:textId="77777777" w:rsidTr="001D6496">
        <w:trPr>
          <w:gridAfter w:val="1"/>
          <w:wAfter w:w="19" w:type="dxa"/>
          <w:trHeight w:val="690"/>
        </w:trPr>
        <w:tc>
          <w:tcPr>
            <w:tcW w:w="3114" w:type="dxa"/>
            <w:shd w:val="clear" w:color="auto" w:fill="auto"/>
            <w:vAlign w:val="center"/>
            <w:hideMark/>
          </w:tcPr>
          <w:p w14:paraId="3D59A9BB"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2.8.2. Поощрение лучших учителей, в том числе</w:t>
            </w:r>
          </w:p>
        </w:tc>
        <w:tc>
          <w:tcPr>
            <w:tcW w:w="1595" w:type="dxa"/>
            <w:shd w:val="clear" w:color="auto" w:fill="auto"/>
            <w:vAlign w:val="center"/>
            <w:hideMark/>
          </w:tcPr>
          <w:p w14:paraId="33D147B2"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Министерство образования Республики Тыва</w:t>
            </w:r>
          </w:p>
        </w:tc>
        <w:tc>
          <w:tcPr>
            <w:tcW w:w="1524" w:type="dxa"/>
            <w:shd w:val="clear" w:color="auto" w:fill="auto"/>
            <w:noWrap/>
            <w:vAlign w:val="center"/>
            <w:hideMark/>
          </w:tcPr>
          <w:p w14:paraId="7EB84C8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420,00</w:t>
            </w:r>
          </w:p>
        </w:tc>
        <w:tc>
          <w:tcPr>
            <w:tcW w:w="1417" w:type="dxa"/>
            <w:shd w:val="clear" w:color="auto" w:fill="auto"/>
            <w:noWrap/>
            <w:vAlign w:val="center"/>
            <w:hideMark/>
          </w:tcPr>
          <w:p w14:paraId="7F5DDC1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325,10</w:t>
            </w:r>
          </w:p>
        </w:tc>
        <w:tc>
          <w:tcPr>
            <w:tcW w:w="1300" w:type="dxa"/>
            <w:shd w:val="clear" w:color="auto" w:fill="auto"/>
            <w:noWrap/>
            <w:vAlign w:val="center"/>
            <w:hideMark/>
          </w:tcPr>
          <w:p w14:paraId="4ED07B6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319,60</w:t>
            </w:r>
          </w:p>
        </w:tc>
        <w:tc>
          <w:tcPr>
            <w:tcW w:w="1535" w:type="dxa"/>
            <w:shd w:val="clear" w:color="auto" w:fill="auto"/>
            <w:noWrap/>
            <w:vAlign w:val="center"/>
            <w:hideMark/>
          </w:tcPr>
          <w:p w14:paraId="2F19EDD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436,80</w:t>
            </w:r>
          </w:p>
        </w:tc>
        <w:tc>
          <w:tcPr>
            <w:tcW w:w="1680" w:type="dxa"/>
            <w:shd w:val="clear" w:color="auto" w:fill="auto"/>
            <w:noWrap/>
            <w:vAlign w:val="center"/>
            <w:hideMark/>
          </w:tcPr>
          <w:p w14:paraId="10C5198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436,80</w:t>
            </w:r>
          </w:p>
        </w:tc>
        <w:tc>
          <w:tcPr>
            <w:tcW w:w="1300" w:type="dxa"/>
            <w:shd w:val="clear" w:color="auto" w:fill="auto"/>
            <w:noWrap/>
            <w:vAlign w:val="center"/>
            <w:hideMark/>
          </w:tcPr>
          <w:p w14:paraId="74714F7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436,80</w:t>
            </w:r>
          </w:p>
        </w:tc>
        <w:tc>
          <w:tcPr>
            <w:tcW w:w="1460" w:type="dxa"/>
            <w:shd w:val="clear" w:color="auto" w:fill="auto"/>
            <w:noWrap/>
            <w:vAlign w:val="center"/>
            <w:hideMark/>
          </w:tcPr>
          <w:p w14:paraId="3A0393D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436,80</w:t>
            </w:r>
          </w:p>
        </w:tc>
        <w:tc>
          <w:tcPr>
            <w:tcW w:w="1230" w:type="dxa"/>
            <w:shd w:val="clear" w:color="auto" w:fill="auto"/>
            <w:noWrap/>
            <w:vAlign w:val="center"/>
            <w:hideMark/>
          </w:tcPr>
          <w:p w14:paraId="364BEE6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2 811,90</w:t>
            </w:r>
          </w:p>
        </w:tc>
      </w:tr>
      <w:tr w:rsidR="001D6496" w:rsidRPr="001D6496" w14:paraId="171BD341" w14:textId="77777777" w:rsidTr="001D6496">
        <w:trPr>
          <w:gridAfter w:val="1"/>
          <w:wAfter w:w="19" w:type="dxa"/>
          <w:trHeight w:val="630"/>
        </w:trPr>
        <w:tc>
          <w:tcPr>
            <w:tcW w:w="3114" w:type="dxa"/>
            <w:shd w:val="clear" w:color="auto" w:fill="auto"/>
            <w:vAlign w:val="center"/>
            <w:hideMark/>
          </w:tcPr>
          <w:p w14:paraId="1537C172"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595" w:type="dxa"/>
            <w:shd w:val="clear" w:color="auto" w:fill="auto"/>
            <w:vAlign w:val="center"/>
            <w:hideMark/>
          </w:tcPr>
          <w:p w14:paraId="1704E644"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32028CD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26E2725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58496A1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1376EEB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54AF879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6CF27C4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2D96C5B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0C2C35E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3A7B7CFD" w14:textId="77777777" w:rsidTr="001D6496">
        <w:trPr>
          <w:gridAfter w:val="1"/>
          <w:wAfter w:w="19" w:type="dxa"/>
          <w:trHeight w:val="510"/>
        </w:trPr>
        <w:tc>
          <w:tcPr>
            <w:tcW w:w="3114" w:type="dxa"/>
            <w:shd w:val="clear" w:color="auto" w:fill="auto"/>
            <w:vAlign w:val="center"/>
            <w:hideMark/>
          </w:tcPr>
          <w:p w14:paraId="21842847"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595" w:type="dxa"/>
            <w:shd w:val="clear" w:color="auto" w:fill="auto"/>
            <w:vAlign w:val="center"/>
            <w:hideMark/>
          </w:tcPr>
          <w:p w14:paraId="6609E017"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23E6CA5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420,00</w:t>
            </w:r>
          </w:p>
        </w:tc>
        <w:tc>
          <w:tcPr>
            <w:tcW w:w="1417" w:type="dxa"/>
            <w:shd w:val="clear" w:color="auto" w:fill="auto"/>
            <w:noWrap/>
            <w:vAlign w:val="center"/>
            <w:hideMark/>
          </w:tcPr>
          <w:p w14:paraId="67EC57D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325,10</w:t>
            </w:r>
          </w:p>
        </w:tc>
        <w:tc>
          <w:tcPr>
            <w:tcW w:w="1300" w:type="dxa"/>
            <w:shd w:val="clear" w:color="auto" w:fill="auto"/>
            <w:noWrap/>
            <w:vAlign w:val="center"/>
            <w:hideMark/>
          </w:tcPr>
          <w:p w14:paraId="70F2F22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319,60</w:t>
            </w:r>
          </w:p>
        </w:tc>
        <w:tc>
          <w:tcPr>
            <w:tcW w:w="1535" w:type="dxa"/>
            <w:shd w:val="clear" w:color="auto" w:fill="auto"/>
            <w:noWrap/>
            <w:vAlign w:val="center"/>
            <w:hideMark/>
          </w:tcPr>
          <w:p w14:paraId="33419A1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436,80</w:t>
            </w:r>
          </w:p>
        </w:tc>
        <w:tc>
          <w:tcPr>
            <w:tcW w:w="1680" w:type="dxa"/>
            <w:shd w:val="clear" w:color="auto" w:fill="auto"/>
            <w:noWrap/>
            <w:vAlign w:val="center"/>
            <w:hideMark/>
          </w:tcPr>
          <w:p w14:paraId="76C1340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436,80</w:t>
            </w:r>
          </w:p>
        </w:tc>
        <w:tc>
          <w:tcPr>
            <w:tcW w:w="1300" w:type="dxa"/>
            <w:shd w:val="clear" w:color="auto" w:fill="auto"/>
            <w:noWrap/>
            <w:vAlign w:val="center"/>
            <w:hideMark/>
          </w:tcPr>
          <w:p w14:paraId="6CF4E76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436,80</w:t>
            </w:r>
          </w:p>
        </w:tc>
        <w:tc>
          <w:tcPr>
            <w:tcW w:w="1460" w:type="dxa"/>
            <w:shd w:val="clear" w:color="auto" w:fill="auto"/>
            <w:noWrap/>
            <w:vAlign w:val="center"/>
            <w:hideMark/>
          </w:tcPr>
          <w:p w14:paraId="0A5F0B2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436,80</w:t>
            </w:r>
          </w:p>
        </w:tc>
        <w:tc>
          <w:tcPr>
            <w:tcW w:w="1230" w:type="dxa"/>
            <w:shd w:val="clear" w:color="auto" w:fill="auto"/>
            <w:noWrap/>
            <w:vAlign w:val="center"/>
            <w:hideMark/>
          </w:tcPr>
          <w:p w14:paraId="7B3BA6D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2 811,90</w:t>
            </w:r>
          </w:p>
        </w:tc>
      </w:tr>
      <w:tr w:rsidR="001D6496" w:rsidRPr="001D6496" w14:paraId="1CE88213" w14:textId="77777777" w:rsidTr="001D6496">
        <w:trPr>
          <w:gridAfter w:val="1"/>
          <w:wAfter w:w="19" w:type="dxa"/>
          <w:trHeight w:val="555"/>
        </w:trPr>
        <w:tc>
          <w:tcPr>
            <w:tcW w:w="3114" w:type="dxa"/>
            <w:shd w:val="clear" w:color="auto" w:fill="auto"/>
            <w:vAlign w:val="center"/>
            <w:hideMark/>
          </w:tcPr>
          <w:p w14:paraId="2E76C077"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Республиканский бюджет</w:t>
            </w:r>
          </w:p>
        </w:tc>
        <w:tc>
          <w:tcPr>
            <w:tcW w:w="1595" w:type="dxa"/>
            <w:shd w:val="clear" w:color="auto" w:fill="auto"/>
            <w:vAlign w:val="center"/>
            <w:hideMark/>
          </w:tcPr>
          <w:p w14:paraId="1CC264CF"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68A208E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420,00</w:t>
            </w:r>
          </w:p>
        </w:tc>
        <w:tc>
          <w:tcPr>
            <w:tcW w:w="1417" w:type="dxa"/>
            <w:shd w:val="clear" w:color="auto" w:fill="auto"/>
            <w:noWrap/>
            <w:vAlign w:val="center"/>
            <w:hideMark/>
          </w:tcPr>
          <w:p w14:paraId="2B3D60F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325,10</w:t>
            </w:r>
          </w:p>
        </w:tc>
        <w:tc>
          <w:tcPr>
            <w:tcW w:w="1300" w:type="dxa"/>
            <w:shd w:val="clear" w:color="auto" w:fill="auto"/>
            <w:noWrap/>
            <w:vAlign w:val="center"/>
            <w:hideMark/>
          </w:tcPr>
          <w:p w14:paraId="6CBE8B2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319,60</w:t>
            </w:r>
          </w:p>
        </w:tc>
        <w:tc>
          <w:tcPr>
            <w:tcW w:w="1535" w:type="dxa"/>
            <w:shd w:val="clear" w:color="auto" w:fill="auto"/>
            <w:noWrap/>
            <w:vAlign w:val="center"/>
            <w:hideMark/>
          </w:tcPr>
          <w:p w14:paraId="64EDF8D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436,80</w:t>
            </w:r>
          </w:p>
        </w:tc>
        <w:tc>
          <w:tcPr>
            <w:tcW w:w="1680" w:type="dxa"/>
            <w:shd w:val="clear" w:color="auto" w:fill="auto"/>
            <w:noWrap/>
            <w:vAlign w:val="center"/>
            <w:hideMark/>
          </w:tcPr>
          <w:p w14:paraId="187032A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436,80</w:t>
            </w:r>
          </w:p>
        </w:tc>
        <w:tc>
          <w:tcPr>
            <w:tcW w:w="1300" w:type="dxa"/>
            <w:shd w:val="clear" w:color="auto" w:fill="auto"/>
            <w:noWrap/>
            <w:vAlign w:val="center"/>
            <w:hideMark/>
          </w:tcPr>
          <w:p w14:paraId="23536B9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436,80</w:t>
            </w:r>
          </w:p>
        </w:tc>
        <w:tc>
          <w:tcPr>
            <w:tcW w:w="1460" w:type="dxa"/>
            <w:shd w:val="clear" w:color="auto" w:fill="auto"/>
            <w:noWrap/>
            <w:vAlign w:val="center"/>
            <w:hideMark/>
          </w:tcPr>
          <w:p w14:paraId="5253213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436,80</w:t>
            </w:r>
          </w:p>
        </w:tc>
        <w:tc>
          <w:tcPr>
            <w:tcW w:w="1230" w:type="dxa"/>
            <w:shd w:val="clear" w:color="auto" w:fill="auto"/>
            <w:noWrap/>
            <w:vAlign w:val="center"/>
            <w:hideMark/>
          </w:tcPr>
          <w:p w14:paraId="5A2D74D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2 811,90</w:t>
            </w:r>
          </w:p>
        </w:tc>
      </w:tr>
      <w:tr w:rsidR="001D6496" w:rsidRPr="001D6496" w14:paraId="66BBA7F8" w14:textId="77777777" w:rsidTr="001D6496">
        <w:trPr>
          <w:gridAfter w:val="1"/>
          <w:wAfter w:w="19" w:type="dxa"/>
          <w:trHeight w:val="510"/>
        </w:trPr>
        <w:tc>
          <w:tcPr>
            <w:tcW w:w="3114" w:type="dxa"/>
            <w:shd w:val="clear" w:color="auto" w:fill="auto"/>
            <w:vAlign w:val="center"/>
            <w:hideMark/>
          </w:tcPr>
          <w:p w14:paraId="1ED2D331"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595" w:type="dxa"/>
            <w:shd w:val="clear" w:color="auto" w:fill="auto"/>
            <w:vAlign w:val="center"/>
            <w:hideMark/>
          </w:tcPr>
          <w:p w14:paraId="18FCD2CC"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362FA75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5D33762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1A4926F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036989D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02D8922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496AE43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24C1DED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3C8F765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1DF5DF1D" w14:textId="77777777" w:rsidTr="001D6496">
        <w:trPr>
          <w:gridAfter w:val="1"/>
          <w:wAfter w:w="19" w:type="dxa"/>
          <w:trHeight w:val="435"/>
        </w:trPr>
        <w:tc>
          <w:tcPr>
            <w:tcW w:w="3114" w:type="dxa"/>
            <w:shd w:val="clear" w:color="auto" w:fill="auto"/>
            <w:vAlign w:val="center"/>
            <w:hideMark/>
          </w:tcPr>
          <w:p w14:paraId="4827B00E"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Внебюджетные источники</w:t>
            </w:r>
          </w:p>
        </w:tc>
        <w:tc>
          <w:tcPr>
            <w:tcW w:w="1595" w:type="dxa"/>
            <w:shd w:val="clear" w:color="auto" w:fill="auto"/>
            <w:vAlign w:val="center"/>
            <w:hideMark/>
          </w:tcPr>
          <w:p w14:paraId="3599F68F"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6E948DE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5414114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20E8E76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220337B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707DF9C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2BE4BA1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00C2BF1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4A28E56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117B57A8" w14:textId="77777777" w:rsidTr="001D6496">
        <w:trPr>
          <w:gridAfter w:val="1"/>
          <w:wAfter w:w="19" w:type="dxa"/>
          <w:trHeight w:val="840"/>
        </w:trPr>
        <w:tc>
          <w:tcPr>
            <w:tcW w:w="3114" w:type="dxa"/>
            <w:shd w:val="clear" w:color="auto" w:fill="auto"/>
            <w:vAlign w:val="center"/>
            <w:hideMark/>
          </w:tcPr>
          <w:p w14:paraId="7C7D2509" w14:textId="77777777" w:rsidR="001D6496" w:rsidRPr="001D6496" w:rsidRDefault="001D6496" w:rsidP="001D6496">
            <w:pPr>
              <w:spacing w:after="0" w:line="240" w:lineRule="auto"/>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2.9. Комплекс процессных мероприятий "Развитие общего образования", в том числе</w:t>
            </w:r>
          </w:p>
        </w:tc>
        <w:tc>
          <w:tcPr>
            <w:tcW w:w="1595" w:type="dxa"/>
            <w:shd w:val="clear" w:color="auto" w:fill="auto"/>
            <w:vAlign w:val="center"/>
            <w:hideMark/>
          </w:tcPr>
          <w:p w14:paraId="6802D1BD"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Министерство образования Республики Тыва</w:t>
            </w:r>
          </w:p>
        </w:tc>
        <w:tc>
          <w:tcPr>
            <w:tcW w:w="1524" w:type="dxa"/>
            <w:shd w:val="clear" w:color="auto" w:fill="auto"/>
            <w:noWrap/>
            <w:vAlign w:val="center"/>
            <w:hideMark/>
          </w:tcPr>
          <w:p w14:paraId="4F35291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9 678 461,90</w:t>
            </w:r>
          </w:p>
        </w:tc>
        <w:tc>
          <w:tcPr>
            <w:tcW w:w="1417" w:type="dxa"/>
            <w:shd w:val="clear" w:color="auto" w:fill="auto"/>
            <w:noWrap/>
            <w:vAlign w:val="center"/>
            <w:hideMark/>
          </w:tcPr>
          <w:p w14:paraId="4575FA4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6 837 947,80</w:t>
            </w:r>
          </w:p>
        </w:tc>
        <w:tc>
          <w:tcPr>
            <w:tcW w:w="1300" w:type="dxa"/>
            <w:shd w:val="clear" w:color="auto" w:fill="auto"/>
            <w:noWrap/>
            <w:vAlign w:val="center"/>
            <w:hideMark/>
          </w:tcPr>
          <w:p w14:paraId="5A0F1BA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6 868 906,40</w:t>
            </w:r>
          </w:p>
        </w:tc>
        <w:tc>
          <w:tcPr>
            <w:tcW w:w="1535" w:type="dxa"/>
            <w:shd w:val="clear" w:color="auto" w:fill="auto"/>
            <w:noWrap/>
            <w:vAlign w:val="center"/>
            <w:hideMark/>
          </w:tcPr>
          <w:p w14:paraId="10A3E54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4 653 013,00</w:t>
            </w:r>
          </w:p>
        </w:tc>
        <w:tc>
          <w:tcPr>
            <w:tcW w:w="1680" w:type="dxa"/>
            <w:shd w:val="clear" w:color="auto" w:fill="auto"/>
            <w:noWrap/>
            <w:vAlign w:val="center"/>
            <w:hideMark/>
          </w:tcPr>
          <w:p w14:paraId="7A9F9CF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4 653 013,00</w:t>
            </w:r>
          </w:p>
        </w:tc>
        <w:tc>
          <w:tcPr>
            <w:tcW w:w="1300" w:type="dxa"/>
            <w:shd w:val="clear" w:color="auto" w:fill="auto"/>
            <w:noWrap/>
            <w:vAlign w:val="center"/>
            <w:hideMark/>
          </w:tcPr>
          <w:p w14:paraId="5854ED0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4 653 013,00</w:t>
            </w:r>
          </w:p>
        </w:tc>
        <w:tc>
          <w:tcPr>
            <w:tcW w:w="1460" w:type="dxa"/>
            <w:shd w:val="clear" w:color="auto" w:fill="auto"/>
            <w:noWrap/>
            <w:vAlign w:val="center"/>
            <w:hideMark/>
          </w:tcPr>
          <w:p w14:paraId="4D16A60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4 653 013,00</w:t>
            </w:r>
          </w:p>
        </w:tc>
        <w:tc>
          <w:tcPr>
            <w:tcW w:w="1230" w:type="dxa"/>
            <w:shd w:val="clear" w:color="auto" w:fill="auto"/>
            <w:noWrap/>
            <w:vAlign w:val="center"/>
            <w:hideMark/>
          </w:tcPr>
          <w:p w14:paraId="78EC04A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41 997 368,10</w:t>
            </w:r>
          </w:p>
        </w:tc>
      </w:tr>
      <w:tr w:rsidR="001D6496" w:rsidRPr="001D6496" w14:paraId="6A3CC078" w14:textId="77777777" w:rsidTr="001D6496">
        <w:trPr>
          <w:gridAfter w:val="1"/>
          <w:wAfter w:w="19" w:type="dxa"/>
          <w:trHeight w:val="570"/>
        </w:trPr>
        <w:tc>
          <w:tcPr>
            <w:tcW w:w="3114" w:type="dxa"/>
            <w:shd w:val="clear" w:color="auto" w:fill="auto"/>
            <w:vAlign w:val="center"/>
            <w:hideMark/>
          </w:tcPr>
          <w:p w14:paraId="43DE8B8B"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595" w:type="dxa"/>
            <w:shd w:val="clear" w:color="auto" w:fill="auto"/>
            <w:vAlign w:val="center"/>
            <w:hideMark/>
          </w:tcPr>
          <w:p w14:paraId="4B9C2039"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3F8D048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575 912,50</w:t>
            </w:r>
          </w:p>
        </w:tc>
        <w:tc>
          <w:tcPr>
            <w:tcW w:w="1417" w:type="dxa"/>
            <w:shd w:val="clear" w:color="auto" w:fill="auto"/>
            <w:noWrap/>
            <w:vAlign w:val="center"/>
            <w:hideMark/>
          </w:tcPr>
          <w:p w14:paraId="1FF4408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604 980,70</w:t>
            </w:r>
          </w:p>
        </w:tc>
        <w:tc>
          <w:tcPr>
            <w:tcW w:w="1300" w:type="dxa"/>
            <w:shd w:val="clear" w:color="auto" w:fill="auto"/>
            <w:noWrap/>
            <w:vAlign w:val="center"/>
            <w:hideMark/>
          </w:tcPr>
          <w:p w14:paraId="785C7AC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604 980,70</w:t>
            </w:r>
          </w:p>
        </w:tc>
        <w:tc>
          <w:tcPr>
            <w:tcW w:w="1535" w:type="dxa"/>
            <w:shd w:val="clear" w:color="auto" w:fill="auto"/>
            <w:noWrap/>
            <w:vAlign w:val="center"/>
            <w:hideMark/>
          </w:tcPr>
          <w:p w14:paraId="0EDFB25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565 726,50</w:t>
            </w:r>
          </w:p>
        </w:tc>
        <w:tc>
          <w:tcPr>
            <w:tcW w:w="1680" w:type="dxa"/>
            <w:shd w:val="clear" w:color="auto" w:fill="auto"/>
            <w:noWrap/>
            <w:vAlign w:val="center"/>
            <w:hideMark/>
          </w:tcPr>
          <w:p w14:paraId="36C958F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565 726,50</w:t>
            </w:r>
          </w:p>
        </w:tc>
        <w:tc>
          <w:tcPr>
            <w:tcW w:w="1300" w:type="dxa"/>
            <w:shd w:val="clear" w:color="auto" w:fill="auto"/>
            <w:noWrap/>
            <w:vAlign w:val="center"/>
            <w:hideMark/>
          </w:tcPr>
          <w:p w14:paraId="6567FA9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565 726,50</w:t>
            </w:r>
          </w:p>
        </w:tc>
        <w:tc>
          <w:tcPr>
            <w:tcW w:w="1460" w:type="dxa"/>
            <w:shd w:val="clear" w:color="auto" w:fill="auto"/>
            <w:noWrap/>
            <w:vAlign w:val="center"/>
            <w:hideMark/>
          </w:tcPr>
          <w:p w14:paraId="610639E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565 726,50</w:t>
            </w:r>
          </w:p>
        </w:tc>
        <w:tc>
          <w:tcPr>
            <w:tcW w:w="1230" w:type="dxa"/>
            <w:shd w:val="clear" w:color="auto" w:fill="auto"/>
            <w:noWrap/>
            <w:vAlign w:val="center"/>
            <w:hideMark/>
          </w:tcPr>
          <w:p w14:paraId="46E8C0E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4 048 779,90</w:t>
            </w:r>
          </w:p>
        </w:tc>
      </w:tr>
      <w:tr w:rsidR="001D6496" w:rsidRPr="001D6496" w14:paraId="20FF774D" w14:textId="77777777" w:rsidTr="001D6496">
        <w:trPr>
          <w:gridAfter w:val="1"/>
          <w:wAfter w:w="19" w:type="dxa"/>
          <w:trHeight w:val="570"/>
        </w:trPr>
        <w:tc>
          <w:tcPr>
            <w:tcW w:w="3114" w:type="dxa"/>
            <w:shd w:val="clear" w:color="auto" w:fill="auto"/>
            <w:vAlign w:val="center"/>
            <w:hideMark/>
          </w:tcPr>
          <w:p w14:paraId="37B0AD09"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595" w:type="dxa"/>
            <w:shd w:val="clear" w:color="auto" w:fill="auto"/>
            <w:vAlign w:val="center"/>
            <w:hideMark/>
          </w:tcPr>
          <w:p w14:paraId="0FEB0C43"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47421F9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9 102 549,40</w:t>
            </w:r>
          </w:p>
        </w:tc>
        <w:tc>
          <w:tcPr>
            <w:tcW w:w="1417" w:type="dxa"/>
            <w:shd w:val="clear" w:color="auto" w:fill="auto"/>
            <w:noWrap/>
            <w:vAlign w:val="center"/>
            <w:hideMark/>
          </w:tcPr>
          <w:p w14:paraId="4EC28EA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6 232 967,10</w:t>
            </w:r>
          </w:p>
        </w:tc>
        <w:tc>
          <w:tcPr>
            <w:tcW w:w="1300" w:type="dxa"/>
            <w:shd w:val="clear" w:color="auto" w:fill="auto"/>
            <w:noWrap/>
            <w:vAlign w:val="center"/>
            <w:hideMark/>
          </w:tcPr>
          <w:p w14:paraId="18E6F88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6 263 925,70</w:t>
            </w:r>
          </w:p>
        </w:tc>
        <w:tc>
          <w:tcPr>
            <w:tcW w:w="1535" w:type="dxa"/>
            <w:shd w:val="clear" w:color="auto" w:fill="auto"/>
            <w:noWrap/>
            <w:vAlign w:val="center"/>
            <w:hideMark/>
          </w:tcPr>
          <w:p w14:paraId="6FDA244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4 087 286,50</w:t>
            </w:r>
          </w:p>
        </w:tc>
        <w:tc>
          <w:tcPr>
            <w:tcW w:w="1680" w:type="dxa"/>
            <w:shd w:val="clear" w:color="auto" w:fill="auto"/>
            <w:noWrap/>
            <w:vAlign w:val="center"/>
            <w:hideMark/>
          </w:tcPr>
          <w:p w14:paraId="1EAF40B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4 087 286,50</w:t>
            </w:r>
          </w:p>
        </w:tc>
        <w:tc>
          <w:tcPr>
            <w:tcW w:w="1300" w:type="dxa"/>
            <w:shd w:val="clear" w:color="auto" w:fill="auto"/>
            <w:noWrap/>
            <w:vAlign w:val="center"/>
            <w:hideMark/>
          </w:tcPr>
          <w:p w14:paraId="4453774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4 087 286,50</w:t>
            </w:r>
          </w:p>
        </w:tc>
        <w:tc>
          <w:tcPr>
            <w:tcW w:w="1460" w:type="dxa"/>
            <w:shd w:val="clear" w:color="auto" w:fill="auto"/>
            <w:noWrap/>
            <w:vAlign w:val="center"/>
            <w:hideMark/>
          </w:tcPr>
          <w:p w14:paraId="5114298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4 087 286,50</w:t>
            </w:r>
          </w:p>
        </w:tc>
        <w:tc>
          <w:tcPr>
            <w:tcW w:w="1230" w:type="dxa"/>
            <w:shd w:val="clear" w:color="auto" w:fill="auto"/>
            <w:noWrap/>
            <w:vAlign w:val="center"/>
            <w:hideMark/>
          </w:tcPr>
          <w:p w14:paraId="0D8ACDA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37 948 588,20</w:t>
            </w:r>
          </w:p>
        </w:tc>
      </w:tr>
      <w:tr w:rsidR="001D6496" w:rsidRPr="001D6496" w14:paraId="2507904F" w14:textId="77777777" w:rsidTr="001D6496">
        <w:trPr>
          <w:gridAfter w:val="1"/>
          <w:wAfter w:w="19" w:type="dxa"/>
          <w:trHeight w:val="570"/>
        </w:trPr>
        <w:tc>
          <w:tcPr>
            <w:tcW w:w="3114" w:type="dxa"/>
            <w:shd w:val="clear" w:color="auto" w:fill="auto"/>
            <w:vAlign w:val="center"/>
            <w:hideMark/>
          </w:tcPr>
          <w:p w14:paraId="03908856"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Республиканский бюджет</w:t>
            </w:r>
          </w:p>
        </w:tc>
        <w:tc>
          <w:tcPr>
            <w:tcW w:w="1595" w:type="dxa"/>
            <w:shd w:val="clear" w:color="auto" w:fill="auto"/>
            <w:vAlign w:val="center"/>
            <w:hideMark/>
          </w:tcPr>
          <w:p w14:paraId="5ACB0A08"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3A4CB6F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9 102 549,40</w:t>
            </w:r>
          </w:p>
        </w:tc>
        <w:tc>
          <w:tcPr>
            <w:tcW w:w="1417" w:type="dxa"/>
            <w:shd w:val="clear" w:color="auto" w:fill="auto"/>
            <w:noWrap/>
            <w:vAlign w:val="center"/>
            <w:hideMark/>
          </w:tcPr>
          <w:p w14:paraId="2C14D8D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6 232 967,10</w:t>
            </w:r>
          </w:p>
        </w:tc>
        <w:tc>
          <w:tcPr>
            <w:tcW w:w="1300" w:type="dxa"/>
            <w:shd w:val="clear" w:color="auto" w:fill="auto"/>
            <w:noWrap/>
            <w:vAlign w:val="center"/>
            <w:hideMark/>
          </w:tcPr>
          <w:p w14:paraId="36CF43D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6 263 925,70</w:t>
            </w:r>
          </w:p>
        </w:tc>
        <w:tc>
          <w:tcPr>
            <w:tcW w:w="1535" w:type="dxa"/>
            <w:shd w:val="clear" w:color="auto" w:fill="auto"/>
            <w:noWrap/>
            <w:vAlign w:val="center"/>
            <w:hideMark/>
          </w:tcPr>
          <w:p w14:paraId="486953A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4 087 286,50</w:t>
            </w:r>
          </w:p>
        </w:tc>
        <w:tc>
          <w:tcPr>
            <w:tcW w:w="1680" w:type="dxa"/>
            <w:shd w:val="clear" w:color="auto" w:fill="auto"/>
            <w:noWrap/>
            <w:vAlign w:val="center"/>
            <w:hideMark/>
          </w:tcPr>
          <w:p w14:paraId="0BBA5C3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4 087 286,50</w:t>
            </w:r>
          </w:p>
        </w:tc>
        <w:tc>
          <w:tcPr>
            <w:tcW w:w="1300" w:type="dxa"/>
            <w:shd w:val="clear" w:color="auto" w:fill="auto"/>
            <w:noWrap/>
            <w:vAlign w:val="center"/>
            <w:hideMark/>
          </w:tcPr>
          <w:p w14:paraId="0770BF8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4 087 286,50</w:t>
            </w:r>
          </w:p>
        </w:tc>
        <w:tc>
          <w:tcPr>
            <w:tcW w:w="1460" w:type="dxa"/>
            <w:shd w:val="clear" w:color="auto" w:fill="auto"/>
            <w:noWrap/>
            <w:vAlign w:val="center"/>
            <w:hideMark/>
          </w:tcPr>
          <w:p w14:paraId="0B70D9E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4 087 286,50</w:t>
            </w:r>
          </w:p>
        </w:tc>
        <w:tc>
          <w:tcPr>
            <w:tcW w:w="1230" w:type="dxa"/>
            <w:shd w:val="clear" w:color="auto" w:fill="auto"/>
            <w:noWrap/>
            <w:vAlign w:val="center"/>
            <w:hideMark/>
          </w:tcPr>
          <w:p w14:paraId="0363C19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37 948 588,20</w:t>
            </w:r>
          </w:p>
        </w:tc>
      </w:tr>
      <w:tr w:rsidR="001D6496" w:rsidRPr="001D6496" w14:paraId="72B348C5" w14:textId="77777777" w:rsidTr="001D6496">
        <w:trPr>
          <w:gridAfter w:val="1"/>
          <w:wAfter w:w="19" w:type="dxa"/>
          <w:trHeight w:val="570"/>
        </w:trPr>
        <w:tc>
          <w:tcPr>
            <w:tcW w:w="3114" w:type="dxa"/>
            <w:shd w:val="clear" w:color="auto" w:fill="auto"/>
            <w:vAlign w:val="center"/>
            <w:hideMark/>
          </w:tcPr>
          <w:p w14:paraId="2E37EC3C"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595" w:type="dxa"/>
            <w:shd w:val="clear" w:color="auto" w:fill="auto"/>
            <w:vAlign w:val="center"/>
            <w:hideMark/>
          </w:tcPr>
          <w:p w14:paraId="326E82DA"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549EC2D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69A6275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2640485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0B24F91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2475CBD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561AC09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5B5A480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3189133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79960AE0" w14:textId="77777777" w:rsidTr="001D6496">
        <w:trPr>
          <w:gridAfter w:val="1"/>
          <w:wAfter w:w="19" w:type="dxa"/>
          <w:trHeight w:val="480"/>
        </w:trPr>
        <w:tc>
          <w:tcPr>
            <w:tcW w:w="3114" w:type="dxa"/>
            <w:shd w:val="clear" w:color="auto" w:fill="auto"/>
            <w:vAlign w:val="center"/>
            <w:hideMark/>
          </w:tcPr>
          <w:p w14:paraId="62FBB051"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Внебюджетные источники</w:t>
            </w:r>
          </w:p>
        </w:tc>
        <w:tc>
          <w:tcPr>
            <w:tcW w:w="1595" w:type="dxa"/>
            <w:shd w:val="clear" w:color="auto" w:fill="auto"/>
            <w:vAlign w:val="center"/>
            <w:hideMark/>
          </w:tcPr>
          <w:p w14:paraId="6CA7EBEA"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01125DB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38A1993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2A805A4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1914460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39CFA4D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6DF43A6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4D70666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6C14EB5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30D71FE6" w14:textId="77777777" w:rsidTr="001D6496">
        <w:trPr>
          <w:gridAfter w:val="1"/>
          <w:wAfter w:w="19" w:type="dxa"/>
          <w:trHeight w:val="1200"/>
        </w:trPr>
        <w:tc>
          <w:tcPr>
            <w:tcW w:w="3114" w:type="dxa"/>
            <w:shd w:val="clear" w:color="auto" w:fill="auto"/>
            <w:vAlign w:val="center"/>
            <w:hideMark/>
          </w:tcPr>
          <w:p w14:paraId="0C2C274B"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2.9.1. Субвенции на реализацию основных общеобразовательных программ в области общего образования, в том числе</w:t>
            </w:r>
          </w:p>
        </w:tc>
        <w:tc>
          <w:tcPr>
            <w:tcW w:w="1595" w:type="dxa"/>
            <w:shd w:val="clear" w:color="auto" w:fill="auto"/>
            <w:vAlign w:val="center"/>
            <w:hideMark/>
          </w:tcPr>
          <w:p w14:paraId="14EC1BBA"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Министерство образования Республики Тыва, муниципальные органы управления образованием (по согласованию)</w:t>
            </w:r>
          </w:p>
        </w:tc>
        <w:tc>
          <w:tcPr>
            <w:tcW w:w="1524" w:type="dxa"/>
            <w:shd w:val="clear" w:color="auto" w:fill="auto"/>
            <w:noWrap/>
            <w:vAlign w:val="center"/>
            <w:hideMark/>
          </w:tcPr>
          <w:p w14:paraId="40F059E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7 929 337,40</w:t>
            </w:r>
          </w:p>
        </w:tc>
        <w:tc>
          <w:tcPr>
            <w:tcW w:w="1417" w:type="dxa"/>
            <w:shd w:val="clear" w:color="auto" w:fill="auto"/>
            <w:noWrap/>
            <w:vAlign w:val="center"/>
            <w:hideMark/>
          </w:tcPr>
          <w:p w14:paraId="5FB4E62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5 686 018,30</w:t>
            </w:r>
          </w:p>
        </w:tc>
        <w:tc>
          <w:tcPr>
            <w:tcW w:w="1300" w:type="dxa"/>
            <w:shd w:val="clear" w:color="auto" w:fill="auto"/>
            <w:noWrap/>
            <w:vAlign w:val="center"/>
            <w:hideMark/>
          </w:tcPr>
          <w:p w14:paraId="39ED4E3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5 444 821,30</w:t>
            </w:r>
          </w:p>
        </w:tc>
        <w:tc>
          <w:tcPr>
            <w:tcW w:w="1535" w:type="dxa"/>
            <w:shd w:val="clear" w:color="auto" w:fill="auto"/>
            <w:noWrap/>
            <w:vAlign w:val="center"/>
            <w:hideMark/>
          </w:tcPr>
          <w:p w14:paraId="5FDE5FB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3 167 570,70</w:t>
            </w:r>
          </w:p>
        </w:tc>
        <w:tc>
          <w:tcPr>
            <w:tcW w:w="1680" w:type="dxa"/>
            <w:shd w:val="clear" w:color="auto" w:fill="auto"/>
            <w:noWrap/>
            <w:vAlign w:val="center"/>
            <w:hideMark/>
          </w:tcPr>
          <w:p w14:paraId="710B7B4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3 167 570,70</w:t>
            </w:r>
          </w:p>
        </w:tc>
        <w:tc>
          <w:tcPr>
            <w:tcW w:w="1300" w:type="dxa"/>
            <w:shd w:val="clear" w:color="auto" w:fill="auto"/>
            <w:noWrap/>
            <w:vAlign w:val="center"/>
            <w:hideMark/>
          </w:tcPr>
          <w:p w14:paraId="60850D4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3 167 570,70</w:t>
            </w:r>
          </w:p>
        </w:tc>
        <w:tc>
          <w:tcPr>
            <w:tcW w:w="1460" w:type="dxa"/>
            <w:shd w:val="clear" w:color="auto" w:fill="auto"/>
            <w:noWrap/>
            <w:vAlign w:val="center"/>
            <w:hideMark/>
          </w:tcPr>
          <w:p w14:paraId="6B5C8AA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3 167 570,70</w:t>
            </w:r>
          </w:p>
        </w:tc>
        <w:tc>
          <w:tcPr>
            <w:tcW w:w="1230" w:type="dxa"/>
            <w:shd w:val="clear" w:color="auto" w:fill="auto"/>
            <w:noWrap/>
            <w:vAlign w:val="center"/>
            <w:hideMark/>
          </w:tcPr>
          <w:p w14:paraId="58402BA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31 730 459,80</w:t>
            </w:r>
          </w:p>
        </w:tc>
      </w:tr>
      <w:tr w:rsidR="001D6496" w:rsidRPr="001D6496" w14:paraId="2922764F" w14:textId="77777777" w:rsidTr="001D6496">
        <w:trPr>
          <w:gridAfter w:val="1"/>
          <w:wAfter w:w="19" w:type="dxa"/>
          <w:trHeight w:val="600"/>
        </w:trPr>
        <w:tc>
          <w:tcPr>
            <w:tcW w:w="3114" w:type="dxa"/>
            <w:shd w:val="clear" w:color="auto" w:fill="auto"/>
            <w:vAlign w:val="center"/>
            <w:hideMark/>
          </w:tcPr>
          <w:p w14:paraId="47EF94EB"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595" w:type="dxa"/>
            <w:shd w:val="clear" w:color="auto" w:fill="auto"/>
            <w:vAlign w:val="center"/>
            <w:hideMark/>
          </w:tcPr>
          <w:p w14:paraId="4D30D775"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65C6866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0C1F3AF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2526FBB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639456D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4CD4D73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1C503F2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4D93988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324F595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1FFD8CCA" w14:textId="77777777" w:rsidTr="001D6496">
        <w:trPr>
          <w:gridAfter w:val="1"/>
          <w:wAfter w:w="19" w:type="dxa"/>
          <w:trHeight w:val="600"/>
        </w:trPr>
        <w:tc>
          <w:tcPr>
            <w:tcW w:w="3114" w:type="dxa"/>
            <w:shd w:val="clear" w:color="auto" w:fill="auto"/>
            <w:vAlign w:val="center"/>
            <w:hideMark/>
          </w:tcPr>
          <w:p w14:paraId="2A216E2C"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595" w:type="dxa"/>
            <w:shd w:val="clear" w:color="auto" w:fill="auto"/>
            <w:vAlign w:val="center"/>
            <w:hideMark/>
          </w:tcPr>
          <w:p w14:paraId="5F8C4DAC"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248CA87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7 929 337,40</w:t>
            </w:r>
          </w:p>
        </w:tc>
        <w:tc>
          <w:tcPr>
            <w:tcW w:w="1417" w:type="dxa"/>
            <w:shd w:val="clear" w:color="auto" w:fill="auto"/>
            <w:noWrap/>
            <w:vAlign w:val="center"/>
            <w:hideMark/>
          </w:tcPr>
          <w:p w14:paraId="43277CB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5 686 018,30</w:t>
            </w:r>
          </w:p>
        </w:tc>
        <w:tc>
          <w:tcPr>
            <w:tcW w:w="1300" w:type="dxa"/>
            <w:shd w:val="clear" w:color="auto" w:fill="auto"/>
            <w:noWrap/>
            <w:vAlign w:val="center"/>
            <w:hideMark/>
          </w:tcPr>
          <w:p w14:paraId="5CE7C3F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5 444 821,30</w:t>
            </w:r>
          </w:p>
        </w:tc>
        <w:tc>
          <w:tcPr>
            <w:tcW w:w="1535" w:type="dxa"/>
            <w:shd w:val="clear" w:color="auto" w:fill="auto"/>
            <w:noWrap/>
            <w:vAlign w:val="center"/>
            <w:hideMark/>
          </w:tcPr>
          <w:p w14:paraId="42555B2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3 167 570,70</w:t>
            </w:r>
          </w:p>
        </w:tc>
        <w:tc>
          <w:tcPr>
            <w:tcW w:w="1680" w:type="dxa"/>
            <w:shd w:val="clear" w:color="auto" w:fill="auto"/>
            <w:noWrap/>
            <w:vAlign w:val="center"/>
            <w:hideMark/>
          </w:tcPr>
          <w:p w14:paraId="5F97D0F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3 167 570,70</w:t>
            </w:r>
          </w:p>
        </w:tc>
        <w:tc>
          <w:tcPr>
            <w:tcW w:w="1300" w:type="dxa"/>
            <w:shd w:val="clear" w:color="auto" w:fill="auto"/>
            <w:noWrap/>
            <w:vAlign w:val="center"/>
            <w:hideMark/>
          </w:tcPr>
          <w:p w14:paraId="5E39A5F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3 167 570,70</w:t>
            </w:r>
          </w:p>
        </w:tc>
        <w:tc>
          <w:tcPr>
            <w:tcW w:w="1460" w:type="dxa"/>
            <w:shd w:val="clear" w:color="auto" w:fill="auto"/>
            <w:noWrap/>
            <w:vAlign w:val="center"/>
            <w:hideMark/>
          </w:tcPr>
          <w:p w14:paraId="64A0108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3 167 570,70</w:t>
            </w:r>
          </w:p>
        </w:tc>
        <w:tc>
          <w:tcPr>
            <w:tcW w:w="1230" w:type="dxa"/>
            <w:shd w:val="clear" w:color="auto" w:fill="auto"/>
            <w:noWrap/>
            <w:vAlign w:val="center"/>
            <w:hideMark/>
          </w:tcPr>
          <w:p w14:paraId="6BA7D0A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31 730 459,80</w:t>
            </w:r>
          </w:p>
        </w:tc>
      </w:tr>
      <w:tr w:rsidR="001D6496" w:rsidRPr="001D6496" w14:paraId="0D939ADE" w14:textId="77777777" w:rsidTr="001D6496">
        <w:trPr>
          <w:gridAfter w:val="1"/>
          <w:wAfter w:w="19" w:type="dxa"/>
          <w:trHeight w:val="435"/>
        </w:trPr>
        <w:tc>
          <w:tcPr>
            <w:tcW w:w="3114" w:type="dxa"/>
            <w:shd w:val="clear" w:color="auto" w:fill="auto"/>
            <w:vAlign w:val="center"/>
            <w:hideMark/>
          </w:tcPr>
          <w:p w14:paraId="5D0ED24F"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Республиканский бюджет</w:t>
            </w:r>
          </w:p>
        </w:tc>
        <w:tc>
          <w:tcPr>
            <w:tcW w:w="1595" w:type="dxa"/>
            <w:shd w:val="clear" w:color="auto" w:fill="auto"/>
            <w:vAlign w:val="center"/>
            <w:hideMark/>
          </w:tcPr>
          <w:p w14:paraId="1CA711FE"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506A095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7 929 337,40</w:t>
            </w:r>
          </w:p>
        </w:tc>
        <w:tc>
          <w:tcPr>
            <w:tcW w:w="1417" w:type="dxa"/>
            <w:shd w:val="clear" w:color="auto" w:fill="auto"/>
            <w:noWrap/>
            <w:vAlign w:val="center"/>
            <w:hideMark/>
          </w:tcPr>
          <w:p w14:paraId="0EF49D0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5 686 018,30</w:t>
            </w:r>
          </w:p>
        </w:tc>
        <w:tc>
          <w:tcPr>
            <w:tcW w:w="1300" w:type="dxa"/>
            <w:shd w:val="clear" w:color="auto" w:fill="auto"/>
            <w:noWrap/>
            <w:vAlign w:val="center"/>
            <w:hideMark/>
          </w:tcPr>
          <w:p w14:paraId="5937FFC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5 444 821,30</w:t>
            </w:r>
          </w:p>
        </w:tc>
        <w:tc>
          <w:tcPr>
            <w:tcW w:w="1535" w:type="dxa"/>
            <w:shd w:val="clear" w:color="auto" w:fill="auto"/>
            <w:noWrap/>
            <w:vAlign w:val="center"/>
            <w:hideMark/>
          </w:tcPr>
          <w:p w14:paraId="545BB1D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3 167 570,70</w:t>
            </w:r>
          </w:p>
        </w:tc>
        <w:tc>
          <w:tcPr>
            <w:tcW w:w="1680" w:type="dxa"/>
            <w:shd w:val="clear" w:color="auto" w:fill="auto"/>
            <w:noWrap/>
            <w:vAlign w:val="center"/>
            <w:hideMark/>
          </w:tcPr>
          <w:p w14:paraId="5CC30C7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3 167 570,70</w:t>
            </w:r>
          </w:p>
        </w:tc>
        <w:tc>
          <w:tcPr>
            <w:tcW w:w="1300" w:type="dxa"/>
            <w:shd w:val="clear" w:color="auto" w:fill="auto"/>
            <w:noWrap/>
            <w:vAlign w:val="center"/>
            <w:hideMark/>
          </w:tcPr>
          <w:p w14:paraId="41C2901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3 167 570,70</w:t>
            </w:r>
          </w:p>
        </w:tc>
        <w:tc>
          <w:tcPr>
            <w:tcW w:w="1460" w:type="dxa"/>
            <w:shd w:val="clear" w:color="auto" w:fill="auto"/>
            <w:noWrap/>
            <w:vAlign w:val="center"/>
            <w:hideMark/>
          </w:tcPr>
          <w:p w14:paraId="601DBDA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3 167 570,70</w:t>
            </w:r>
          </w:p>
        </w:tc>
        <w:tc>
          <w:tcPr>
            <w:tcW w:w="1230" w:type="dxa"/>
            <w:shd w:val="clear" w:color="auto" w:fill="auto"/>
            <w:noWrap/>
            <w:vAlign w:val="center"/>
            <w:hideMark/>
          </w:tcPr>
          <w:p w14:paraId="7001BBE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31 730 459,80</w:t>
            </w:r>
          </w:p>
        </w:tc>
      </w:tr>
      <w:tr w:rsidR="001D6496" w:rsidRPr="001D6496" w14:paraId="6338C772" w14:textId="77777777" w:rsidTr="001D6496">
        <w:trPr>
          <w:gridAfter w:val="1"/>
          <w:wAfter w:w="19" w:type="dxa"/>
          <w:trHeight w:val="540"/>
        </w:trPr>
        <w:tc>
          <w:tcPr>
            <w:tcW w:w="3114" w:type="dxa"/>
            <w:shd w:val="clear" w:color="auto" w:fill="auto"/>
            <w:vAlign w:val="center"/>
            <w:hideMark/>
          </w:tcPr>
          <w:p w14:paraId="72A8DE6F"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595" w:type="dxa"/>
            <w:shd w:val="clear" w:color="auto" w:fill="auto"/>
            <w:vAlign w:val="center"/>
            <w:hideMark/>
          </w:tcPr>
          <w:p w14:paraId="536A3379"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2C45793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0047AE5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58F7E90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39B40FA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4BC88A6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67724F0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274DE56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72668CE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5547ADFF" w14:textId="77777777" w:rsidTr="001D6496">
        <w:trPr>
          <w:gridAfter w:val="1"/>
          <w:wAfter w:w="19" w:type="dxa"/>
          <w:trHeight w:val="450"/>
        </w:trPr>
        <w:tc>
          <w:tcPr>
            <w:tcW w:w="3114" w:type="dxa"/>
            <w:shd w:val="clear" w:color="auto" w:fill="auto"/>
            <w:vAlign w:val="center"/>
            <w:hideMark/>
          </w:tcPr>
          <w:p w14:paraId="1448438C"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Внебюджетные источники</w:t>
            </w:r>
          </w:p>
        </w:tc>
        <w:tc>
          <w:tcPr>
            <w:tcW w:w="1595" w:type="dxa"/>
            <w:shd w:val="clear" w:color="auto" w:fill="auto"/>
            <w:vAlign w:val="center"/>
            <w:hideMark/>
          </w:tcPr>
          <w:p w14:paraId="33541140"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3B26915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51A3000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7544568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59B8079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04079BE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32F485F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69C3620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079409C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1DF973AE" w14:textId="77777777" w:rsidTr="001D6496">
        <w:trPr>
          <w:gridAfter w:val="1"/>
          <w:wAfter w:w="19" w:type="dxa"/>
          <w:trHeight w:val="1155"/>
        </w:trPr>
        <w:tc>
          <w:tcPr>
            <w:tcW w:w="3114" w:type="dxa"/>
            <w:shd w:val="clear" w:color="auto" w:fill="auto"/>
            <w:vAlign w:val="center"/>
            <w:hideMark/>
          </w:tcPr>
          <w:p w14:paraId="39EAEAE6"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 xml:space="preserve">2.9.2. Субсидии местным бюджетам на </w:t>
            </w:r>
            <w:proofErr w:type="spellStart"/>
            <w:r w:rsidRPr="001D6496">
              <w:rPr>
                <w:rFonts w:ascii="Times New Roman" w:eastAsia="Times New Roman" w:hAnsi="Times New Roman" w:cs="Times New Roman"/>
                <w:b/>
                <w:bCs/>
                <w:color w:val="000000"/>
                <w:sz w:val="20"/>
                <w:szCs w:val="20"/>
                <w:lang w:eastAsia="ru-RU"/>
              </w:rPr>
              <w:t>софинансирование</w:t>
            </w:r>
            <w:proofErr w:type="spellEnd"/>
            <w:r w:rsidRPr="001D6496">
              <w:rPr>
                <w:rFonts w:ascii="Times New Roman" w:eastAsia="Times New Roman" w:hAnsi="Times New Roman" w:cs="Times New Roman"/>
                <w:b/>
                <w:bCs/>
                <w:color w:val="000000"/>
                <w:sz w:val="20"/>
                <w:szCs w:val="20"/>
                <w:lang w:eastAsia="ru-RU"/>
              </w:rPr>
              <w:t xml:space="preserve"> расходов по содержанию имущества образовательных организаций, в том числе</w:t>
            </w:r>
          </w:p>
        </w:tc>
        <w:tc>
          <w:tcPr>
            <w:tcW w:w="1595" w:type="dxa"/>
            <w:shd w:val="clear" w:color="auto" w:fill="auto"/>
            <w:vAlign w:val="center"/>
            <w:hideMark/>
          </w:tcPr>
          <w:p w14:paraId="04425C8A"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Министерство образования Республики Тыва, муниципальные органы управления образованием (по согласованию)</w:t>
            </w:r>
          </w:p>
        </w:tc>
        <w:tc>
          <w:tcPr>
            <w:tcW w:w="1524" w:type="dxa"/>
            <w:shd w:val="clear" w:color="auto" w:fill="auto"/>
            <w:noWrap/>
            <w:vAlign w:val="center"/>
            <w:hideMark/>
          </w:tcPr>
          <w:p w14:paraId="00E4CB9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32 924,00</w:t>
            </w:r>
          </w:p>
        </w:tc>
        <w:tc>
          <w:tcPr>
            <w:tcW w:w="1417" w:type="dxa"/>
            <w:shd w:val="clear" w:color="auto" w:fill="auto"/>
            <w:noWrap/>
            <w:vAlign w:val="center"/>
            <w:hideMark/>
          </w:tcPr>
          <w:p w14:paraId="64630ED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25 483,20</w:t>
            </w:r>
          </w:p>
        </w:tc>
        <w:tc>
          <w:tcPr>
            <w:tcW w:w="1300" w:type="dxa"/>
            <w:shd w:val="clear" w:color="auto" w:fill="auto"/>
            <w:noWrap/>
            <w:vAlign w:val="center"/>
            <w:hideMark/>
          </w:tcPr>
          <w:p w14:paraId="473CFD5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25 055,20</w:t>
            </w:r>
          </w:p>
        </w:tc>
        <w:tc>
          <w:tcPr>
            <w:tcW w:w="1535" w:type="dxa"/>
            <w:shd w:val="clear" w:color="auto" w:fill="auto"/>
            <w:noWrap/>
            <w:vAlign w:val="center"/>
            <w:hideMark/>
          </w:tcPr>
          <w:p w14:paraId="09CEB5A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35 481,70</w:t>
            </w:r>
          </w:p>
        </w:tc>
        <w:tc>
          <w:tcPr>
            <w:tcW w:w="1680" w:type="dxa"/>
            <w:shd w:val="clear" w:color="auto" w:fill="auto"/>
            <w:noWrap/>
            <w:vAlign w:val="center"/>
            <w:hideMark/>
          </w:tcPr>
          <w:p w14:paraId="5A1B044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35 481,70</w:t>
            </w:r>
          </w:p>
        </w:tc>
        <w:tc>
          <w:tcPr>
            <w:tcW w:w="1300" w:type="dxa"/>
            <w:shd w:val="clear" w:color="auto" w:fill="auto"/>
            <w:noWrap/>
            <w:vAlign w:val="center"/>
            <w:hideMark/>
          </w:tcPr>
          <w:p w14:paraId="5981193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35 481,70</w:t>
            </w:r>
          </w:p>
        </w:tc>
        <w:tc>
          <w:tcPr>
            <w:tcW w:w="1460" w:type="dxa"/>
            <w:shd w:val="clear" w:color="auto" w:fill="auto"/>
            <w:noWrap/>
            <w:vAlign w:val="center"/>
            <w:hideMark/>
          </w:tcPr>
          <w:p w14:paraId="48B1875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35 481,70</w:t>
            </w:r>
          </w:p>
        </w:tc>
        <w:tc>
          <w:tcPr>
            <w:tcW w:w="1230" w:type="dxa"/>
            <w:shd w:val="clear" w:color="auto" w:fill="auto"/>
            <w:noWrap/>
            <w:vAlign w:val="center"/>
            <w:hideMark/>
          </w:tcPr>
          <w:p w14:paraId="5DA1A9B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225 389,20</w:t>
            </w:r>
          </w:p>
        </w:tc>
      </w:tr>
      <w:tr w:rsidR="001D6496" w:rsidRPr="001D6496" w14:paraId="0BC96E95" w14:textId="77777777" w:rsidTr="001D6496">
        <w:trPr>
          <w:gridAfter w:val="1"/>
          <w:wAfter w:w="19" w:type="dxa"/>
          <w:trHeight w:val="600"/>
        </w:trPr>
        <w:tc>
          <w:tcPr>
            <w:tcW w:w="3114" w:type="dxa"/>
            <w:shd w:val="clear" w:color="auto" w:fill="auto"/>
            <w:vAlign w:val="center"/>
            <w:hideMark/>
          </w:tcPr>
          <w:p w14:paraId="05D7A0A6"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595" w:type="dxa"/>
            <w:shd w:val="clear" w:color="auto" w:fill="auto"/>
            <w:vAlign w:val="center"/>
            <w:hideMark/>
          </w:tcPr>
          <w:p w14:paraId="3C3AA9E4"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3194626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248FC35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3A45A3B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1CA7804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60F0C58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0FD6026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20267AF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7F4817E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1F0BD2BC" w14:textId="77777777" w:rsidTr="001D6496">
        <w:trPr>
          <w:gridAfter w:val="1"/>
          <w:wAfter w:w="19" w:type="dxa"/>
          <w:trHeight w:val="600"/>
        </w:trPr>
        <w:tc>
          <w:tcPr>
            <w:tcW w:w="3114" w:type="dxa"/>
            <w:shd w:val="clear" w:color="auto" w:fill="auto"/>
            <w:vAlign w:val="center"/>
            <w:hideMark/>
          </w:tcPr>
          <w:p w14:paraId="49A3FB35"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595" w:type="dxa"/>
            <w:shd w:val="clear" w:color="auto" w:fill="auto"/>
            <w:vAlign w:val="center"/>
            <w:hideMark/>
          </w:tcPr>
          <w:p w14:paraId="32E8F91F"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2EA9DE1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32 924,00</w:t>
            </w:r>
          </w:p>
        </w:tc>
        <w:tc>
          <w:tcPr>
            <w:tcW w:w="1417" w:type="dxa"/>
            <w:shd w:val="clear" w:color="auto" w:fill="auto"/>
            <w:noWrap/>
            <w:vAlign w:val="center"/>
            <w:hideMark/>
          </w:tcPr>
          <w:p w14:paraId="45B9412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25 483,20</w:t>
            </w:r>
          </w:p>
        </w:tc>
        <w:tc>
          <w:tcPr>
            <w:tcW w:w="1300" w:type="dxa"/>
            <w:shd w:val="clear" w:color="auto" w:fill="auto"/>
            <w:noWrap/>
            <w:vAlign w:val="center"/>
            <w:hideMark/>
          </w:tcPr>
          <w:p w14:paraId="6F04CB6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25 055,20</w:t>
            </w:r>
          </w:p>
        </w:tc>
        <w:tc>
          <w:tcPr>
            <w:tcW w:w="1535" w:type="dxa"/>
            <w:shd w:val="clear" w:color="auto" w:fill="auto"/>
            <w:noWrap/>
            <w:vAlign w:val="center"/>
            <w:hideMark/>
          </w:tcPr>
          <w:p w14:paraId="25FD347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35 481,70</w:t>
            </w:r>
          </w:p>
        </w:tc>
        <w:tc>
          <w:tcPr>
            <w:tcW w:w="1680" w:type="dxa"/>
            <w:shd w:val="clear" w:color="auto" w:fill="auto"/>
            <w:noWrap/>
            <w:vAlign w:val="center"/>
            <w:hideMark/>
          </w:tcPr>
          <w:p w14:paraId="7DD3B79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35 481,70</w:t>
            </w:r>
          </w:p>
        </w:tc>
        <w:tc>
          <w:tcPr>
            <w:tcW w:w="1300" w:type="dxa"/>
            <w:shd w:val="clear" w:color="auto" w:fill="auto"/>
            <w:noWrap/>
            <w:vAlign w:val="center"/>
            <w:hideMark/>
          </w:tcPr>
          <w:p w14:paraId="3E36F25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35 481,70</w:t>
            </w:r>
          </w:p>
        </w:tc>
        <w:tc>
          <w:tcPr>
            <w:tcW w:w="1460" w:type="dxa"/>
            <w:shd w:val="clear" w:color="auto" w:fill="auto"/>
            <w:noWrap/>
            <w:vAlign w:val="center"/>
            <w:hideMark/>
          </w:tcPr>
          <w:p w14:paraId="5CFB254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35 481,70</w:t>
            </w:r>
          </w:p>
        </w:tc>
        <w:tc>
          <w:tcPr>
            <w:tcW w:w="1230" w:type="dxa"/>
            <w:shd w:val="clear" w:color="auto" w:fill="auto"/>
            <w:noWrap/>
            <w:vAlign w:val="center"/>
            <w:hideMark/>
          </w:tcPr>
          <w:p w14:paraId="29D3024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225 389,20</w:t>
            </w:r>
          </w:p>
        </w:tc>
      </w:tr>
      <w:tr w:rsidR="001D6496" w:rsidRPr="001D6496" w14:paraId="3FF9CA83" w14:textId="77777777" w:rsidTr="001D6496">
        <w:trPr>
          <w:gridAfter w:val="1"/>
          <w:wAfter w:w="19" w:type="dxa"/>
          <w:trHeight w:val="600"/>
        </w:trPr>
        <w:tc>
          <w:tcPr>
            <w:tcW w:w="3114" w:type="dxa"/>
            <w:shd w:val="clear" w:color="auto" w:fill="auto"/>
            <w:vAlign w:val="center"/>
            <w:hideMark/>
          </w:tcPr>
          <w:p w14:paraId="23A047D2"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Республиканский бюджет</w:t>
            </w:r>
          </w:p>
        </w:tc>
        <w:tc>
          <w:tcPr>
            <w:tcW w:w="1595" w:type="dxa"/>
            <w:shd w:val="clear" w:color="auto" w:fill="auto"/>
            <w:vAlign w:val="center"/>
            <w:hideMark/>
          </w:tcPr>
          <w:p w14:paraId="56F00EBE"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5272657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32 924,00</w:t>
            </w:r>
          </w:p>
        </w:tc>
        <w:tc>
          <w:tcPr>
            <w:tcW w:w="1417" w:type="dxa"/>
            <w:shd w:val="clear" w:color="auto" w:fill="auto"/>
            <w:noWrap/>
            <w:vAlign w:val="center"/>
            <w:hideMark/>
          </w:tcPr>
          <w:p w14:paraId="09AC5DC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25 483,20</w:t>
            </w:r>
          </w:p>
        </w:tc>
        <w:tc>
          <w:tcPr>
            <w:tcW w:w="1300" w:type="dxa"/>
            <w:shd w:val="clear" w:color="auto" w:fill="auto"/>
            <w:noWrap/>
            <w:vAlign w:val="center"/>
            <w:hideMark/>
          </w:tcPr>
          <w:p w14:paraId="34966E5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25 055,20</w:t>
            </w:r>
          </w:p>
        </w:tc>
        <w:tc>
          <w:tcPr>
            <w:tcW w:w="1535" w:type="dxa"/>
            <w:shd w:val="clear" w:color="auto" w:fill="auto"/>
            <w:noWrap/>
            <w:vAlign w:val="center"/>
            <w:hideMark/>
          </w:tcPr>
          <w:p w14:paraId="0A12D6C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35 481,70</w:t>
            </w:r>
          </w:p>
        </w:tc>
        <w:tc>
          <w:tcPr>
            <w:tcW w:w="1680" w:type="dxa"/>
            <w:shd w:val="clear" w:color="auto" w:fill="auto"/>
            <w:noWrap/>
            <w:vAlign w:val="center"/>
            <w:hideMark/>
          </w:tcPr>
          <w:p w14:paraId="0FC6FA8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35 481,70</w:t>
            </w:r>
          </w:p>
        </w:tc>
        <w:tc>
          <w:tcPr>
            <w:tcW w:w="1300" w:type="dxa"/>
            <w:shd w:val="clear" w:color="auto" w:fill="auto"/>
            <w:noWrap/>
            <w:vAlign w:val="center"/>
            <w:hideMark/>
          </w:tcPr>
          <w:p w14:paraId="5F8592D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35 481,70</w:t>
            </w:r>
          </w:p>
        </w:tc>
        <w:tc>
          <w:tcPr>
            <w:tcW w:w="1460" w:type="dxa"/>
            <w:shd w:val="clear" w:color="auto" w:fill="auto"/>
            <w:noWrap/>
            <w:vAlign w:val="center"/>
            <w:hideMark/>
          </w:tcPr>
          <w:p w14:paraId="225E0EE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35 481,70</w:t>
            </w:r>
          </w:p>
        </w:tc>
        <w:tc>
          <w:tcPr>
            <w:tcW w:w="1230" w:type="dxa"/>
            <w:shd w:val="clear" w:color="auto" w:fill="auto"/>
            <w:noWrap/>
            <w:vAlign w:val="center"/>
            <w:hideMark/>
          </w:tcPr>
          <w:p w14:paraId="0D6D950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225 389,20</w:t>
            </w:r>
          </w:p>
        </w:tc>
      </w:tr>
      <w:tr w:rsidR="001D6496" w:rsidRPr="001D6496" w14:paraId="225B2B71" w14:textId="77777777" w:rsidTr="001D6496">
        <w:trPr>
          <w:gridAfter w:val="1"/>
          <w:wAfter w:w="19" w:type="dxa"/>
          <w:trHeight w:val="600"/>
        </w:trPr>
        <w:tc>
          <w:tcPr>
            <w:tcW w:w="3114" w:type="dxa"/>
            <w:shd w:val="clear" w:color="auto" w:fill="auto"/>
            <w:vAlign w:val="center"/>
            <w:hideMark/>
          </w:tcPr>
          <w:p w14:paraId="6CDACF31"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595" w:type="dxa"/>
            <w:shd w:val="clear" w:color="auto" w:fill="auto"/>
            <w:vAlign w:val="center"/>
            <w:hideMark/>
          </w:tcPr>
          <w:p w14:paraId="214B6F35"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65F6070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2A77F83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577A7F6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1176139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79DB6AA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7196F20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46D0492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3F93C0E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0B2CCB6F" w14:textId="77777777" w:rsidTr="001D6496">
        <w:trPr>
          <w:gridAfter w:val="1"/>
          <w:wAfter w:w="19" w:type="dxa"/>
          <w:trHeight w:val="600"/>
        </w:trPr>
        <w:tc>
          <w:tcPr>
            <w:tcW w:w="3114" w:type="dxa"/>
            <w:shd w:val="clear" w:color="auto" w:fill="auto"/>
            <w:vAlign w:val="center"/>
            <w:hideMark/>
          </w:tcPr>
          <w:p w14:paraId="1E9E4E44"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Внебюджетные источники</w:t>
            </w:r>
          </w:p>
        </w:tc>
        <w:tc>
          <w:tcPr>
            <w:tcW w:w="1595" w:type="dxa"/>
            <w:shd w:val="clear" w:color="auto" w:fill="auto"/>
            <w:vAlign w:val="center"/>
            <w:hideMark/>
          </w:tcPr>
          <w:p w14:paraId="3A2D53BB"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77F1FC4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19683DB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4F1423C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52ADF0D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75FC8C7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74A5ABC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12BD2AB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7E1BCA4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11351F39" w14:textId="77777777" w:rsidTr="001D6496">
        <w:trPr>
          <w:gridAfter w:val="1"/>
          <w:wAfter w:w="19" w:type="dxa"/>
          <w:trHeight w:val="1545"/>
        </w:trPr>
        <w:tc>
          <w:tcPr>
            <w:tcW w:w="3114" w:type="dxa"/>
            <w:shd w:val="clear" w:color="auto" w:fill="auto"/>
            <w:vAlign w:val="center"/>
            <w:hideMark/>
          </w:tcPr>
          <w:p w14:paraId="508524AF"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2.9.3. Субсидии общеобразовательным учреждениям на финансовое обеспечение государственного задания на оказание государственных услуг (выполнение работ) ГБОУ «Аграрный лицей-интернат Республики Тыва»</w:t>
            </w:r>
          </w:p>
        </w:tc>
        <w:tc>
          <w:tcPr>
            <w:tcW w:w="1595" w:type="dxa"/>
            <w:shd w:val="clear" w:color="auto" w:fill="auto"/>
            <w:vAlign w:val="center"/>
            <w:hideMark/>
          </w:tcPr>
          <w:p w14:paraId="1EDD32BB"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Министерство образования Республики Тыва</w:t>
            </w:r>
          </w:p>
        </w:tc>
        <w:tc>
          <w:tcPr>
            <w:tcW w:w="1524" w:type="dxa"/>
            <w:shd w:val="clear" w:color="auto" w:fill="auto"/>
            <w:noWrap/>
            <w:vAlign w:val="center"/>
            <w:hideMark/>
          </w:tcPr>
          <w:p w14:paraId="26EFEBA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79 265,00</w:t>
            </w:r>
          </w:p>
        </w:tc>
        <w:tc>
          <w:tcPr>
            <w:tcW w:w="1417" w:type="dxa"/>
            <w:shd w:val="clear" w:color="auto" w:fill="auto"/>
            <w:noWrap/>
            <w:vAlign w:val="center"/>
            <w:hideMark/>
          </w:tcPr>
          <w:p w14:paraId="5D30369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59 283,20</w:t>
            </w:r>
          </w:p>
        </w:tc>
        <w:tc>
          <w:tcPr>
            <w:tcW w:w="1300" w:type="dxa"/>
            <w:shd w:val="clear" w:color="auto" w:fill="auto"/>
            <w:noWrap/>
            <w:vAlign w:val="center"/>
            <w:hideMark/>
          </w:tcPr>
          <w:p w14:paraId="1DAB1F4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59 217,00</w:t>
            </w:r>
          </w:p>
        </w:tc>
        <w:tc>
          <w:tcPr>
            <w:tcW w:w="1535" w:type="dxa"/>
            <w:shd w:val="clear" w:color="auto" w:fill="auto"/>
            <w:noWrap/>
            <w:vAlign w:val="center"/>
            <w:hideMark/>
          </w:tcPr>
          <w:p w14:paraId="48DC2AF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58 228,60</w:t>
            </w:r>
          </w:p>
        </w:tc>
        <w:tc>
          <w:tcPr>
            <w:tcW w:w="1680" w:type="dxa"/>
            <w:shd w:val="clear" w:color="auto" w:fill="auto"/>
            <w:noWrap/>
            <w:vAlign w:val="center"/>
            <w:hideMark/>
          </w:tcPr>
          <w:p w14:paraId="4168C10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58 228,60</w:t>
            </w:r>
          </w:p>
        </w:tc>
        <w:tc>
          <w:tcPr>
            <w:tcW w:w="1300" w:type="dxa"/>
            <w:shd w:val="clear" w:color="auto" w:fill="auto"/>
            <w:noWrap/>
            <w:vAlign w:val="center"/>
            <w:hideMark/>
          </w:tcPr>
          <w:p w14:paraId="6AC158E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58 228,60</w:t>
            </w:r>
          </w:p>
        </w:tc>
        <w:tc>
          <w:tcPr>
            <w:tcW w:w="1460" w:type="dxa"/>
            <w:shd w:val="clear" w:color="auto" w:fill="auto"/>
            <w:noWrap/>
            <w:vAlign w:val="center"/>
            <w:hideMark/>
          </w:tcPr>
          <w:p w14:paraId="167D1E7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58 228,60</w:t>
            </w:r>
          </w:p>
        </w:tc>
        <w:tc>
          <w:tcPr>
            <w:tcW w:w="1230" w:type="dxa"/>
            <w:shd w:val="clear" w:color="auto" w:fill="auto"/>
            <w:noWrap/>
            <w:vAlign w:val="center"/>
            <w:hideMark/>
          </w:tcPr>
          <w:p w14:paraId="5907898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430 679,60</w:t>
            </w:r>
          </w:p>
        </w:tc>
      </w:tr>
      <w:tr w:rsidR="001D6496" w:rsidRPr="001D6496" w14:paraId="4EC90871" w14:textId="77777777" w:rsidTr="001D6496">
        <w:trPr>
          <w:gridAfter w:val="1"/>
          <w:wAfter w:w="19" w:type="dxa"/>
          <w:trHeight w:val="705"/>
        </w:trPr>
        <w:tc>
          <w:tcPr>
            <w:tcW w:w="3114" w:type="dxa"/>
            <w:shd w:val="clear" w:color="auto" w:fill="auto"/>
            <w:vAlign w:val="center"/>
            <w:hideMark/>
          </w:tcPr>
          <w:p w14:paraId="3DFB933E"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595" w:type="dxa"/>
            <w:shd w:val="clear" w:color="auto" w:fill="auto"/>
            <w:vAlign w:val="center"/>
            <w:hideMark/>
          </w:tcPr>
          <w:p w14:paraId="774C7A93"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4C075D6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5197FA8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4E732EB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33D4E1C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08E55B7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61F2C07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38CE861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65FA4F8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6FC9E743" w14:textId="77777777" w:rsidTr="001D6496">
        <w:trPr>
          <w:gridAfter w:val="1"/>
          <w:wAfter w:w="19" w:type="dxa"/>
          <w:trHeight w:val="690"/>
        </w:trPr>
        <w:tc>
          <w:tcPr>
            <w:tcW w:w="3114" w:type="dxa"/>
            <w:shd w:val="clear" w:color="auto" w:fill="auto"/>
            <w:vAlign w:val="center"/>
            <w:hideMark/>
          </w:tcPr>
          <w:p w14:paraId="1155A534"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595" w:type="dxa"/>
            <w:shd w:val="clear" w:color="auto" w:fill="auto"/>
            <w:vAlign w:val="center"/>
            <w:hideMark/>
          </w:tcPr>
          <w:p w14:paraId="1DAF80AD"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70E83CF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79 265,00</w:t>
            </w:r>
          </w:p>
        </w:tc>
        <w:tc>
          <w:tcPr>
            <w:tcW w:w="1417" w:type="dxa"/>
            <w:shd w:val="clear" w:color="auto" w:fill="auto"/>
            <w:noWrap/>
            <w:vAlign w:val="center"/>
            <w:hideMark/>
          </w:tcPr>
          <w:p w14:paraId="1876F06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59 283,20</w:t>
            </w:r>
          </w:p>
        </w:tc>
        <w:tc>
          <w:tcPr>
            <w:tcW w:w="1300" w:type="dxa"/>
            <w:shd w:val="clear" w:color="auto" w:fill="auto"/>
            <w:noWrap/>
            <w:vAlign w:val="center"/>
            <w:hideMark/>
          </w:tcPr>
          <w:p w14:paraId="25F2374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59 217,00</w:t>
            </w:r>
          </w:p>
        </w:tc>
        <w:tc>
          <w:tcPr>
            <w:tcW w:w="1535" w:type="dxa"/>
            <w:shd w:val="clear" w:color="auto" w:fill="auto"/>
            <w:noWrap/>
            <w:vAlign w:val="center"/>
            <w:hideMark/>
          </w:tcPr>
          <w:p w14:paraId="583F62A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58 228,60</w:t>
            </w:r>
          </w:p>
        </w:tc>
        <w:tc>
          <w:tcPr>
            <w:tcW w:w="1680" w:type="dxa"/>
            <w:shd w:val="clear" w:color="auto" w:fill="auto"/>
            <w:noWrap/>
            <w:vAlign w:val="center"/>
            <w:hideMark/>
          </w:tcPr>
          <w:p w14:paraId="12B9766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58 228,60</w:t>
            </w:r>
          </w:p>
        </w:tc>
        <w:tc>
          <w:tcPr>
            <w:tcW w:w="1300" w:type="dxa"/>
            <w:shd w:val="clear" w:color="auto" w:fill="auto"/>
            <w:noWrap/>
            <w:vAlign w:val="center"/>
            <w:hideMark/>
          </w:tcPr>
          <w:p w14:paraId="7000AC1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58 228,60</w:t>
            </w:r>
          </w:p>
        </w:tc>
        <w:tc>
          <w:tcPr>
            <w:tcW w:w="1460" w:type="dxa"/>
            <w:shd w:val="clear" w:color="auto" w:fill="auto"/>
            <w:noWrap/>
            <w:vAlign w:val="center"/>
            <w:hideMark/>
          </w:tcPr>
          <w:p w14:paraId="64D75B5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58 228,60</w:t>
            </w:r>
          </w:p>
        </w:tc>
        <w:tc>
          <w:tcPr>
            <w:tcW w:w="1230" w:type="dxa"/>
            <w:shd w:val="clear" w:color="auto" w:fill="auto"/>
            <w:noWrap/>
            <w:vAlign w:val="center"/>
            <w:hideMark/>
          </w:tcPr>
          <w:p w14:paraId="34D879E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430 679,60</w:t>
            </w:r>
          </w:p>
        </w:tc>
      </w:tr>
      <w:tr w:rsidR="001D6496" w:rsidRPr="001D6496" w14:paraId="2DB4B79A" w14:textId="77777777" w:rsidTr="001D6496">
        <w:trPr>
          <w:gridAfter w:val="1"/>
          <w:wAfter w:w="19" w:type="dxa"/>
          <w:trHeight w:val="525"/>
        </w:trPr>
        <w:tc>
          <w:tcPr>
            <w:tcW w:w="3114" w:type="dxa"/>
            <w:shd w:val="clear" w:color="auto" w:fill="auto"/>
            <w:vAlign w:val="center"/>
            <w:hideMark/>
          </w:tcPr>
          <w:p w14:paraId="2FB9ECB4"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Республиканский бюджет</w:t>
            </w:r>
          </w:p>
        </w:tc>
        <w:tc>
          <w:tcPr>
            <w:tcW w:w="1595" w:type="dxa"/>
            <w:shd w:val="clear" w:color="auto" w:fill="auto"/>
            <w:vAlign w:val="center"/>
            <w:hideMark/>
          </w:tcPr>
          <w:p w14:paraId="0ABA7682"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2E6106C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79 265,00</w:t>
            </w:r>
          </w:p>
        </w:tc>
        <w:tc>
          <w:tcPr>
            <w:tcW w:w="1417" w:type="dxa"/>
            <w:shd w:val="clear" w:color="auto" w:fill="auto"/>
            <w:noWrap/>
            <w:vAlign w:val="center"/>
            <w:hideMark/>
          </w:tcPr>
          <w:p w14:paraId="5B4E114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59 283,20</w:t>
            </w:r>
          </w:p>
        </w:tc>
        <w:tc>
          <w:tcPr>
            <w:tcW w:w="1300" w:type="dxa"/>
            <w:shd w:val="clear" w:color="auto" w:fill="auto"/>
            <w:noWrap/>
            <w:vAlign w:val="center"/>
            <w:hideMark/>
          </w:tcPr>
          <w:p w14:paraId="5CF9BCD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59 217,00</w:t>
            </w:r>
          </w:p>
        </w:tc>
        <w:tc>
          <w:tcPr>
            <w:tcW w:w="1535" w:type="dxa"/>
            <w:shd w:val="clear" w:color="auto" w:fill="auto"/>
            <w:noWrap/>
            <w:vAlign w:val="center"/>
            <w:hideMark/>
          </w:tcPr>
          <w:p w14:paraId="73CE5B1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58 228,60</w:t>
            </w:r>
          </w:p>
        </w:tc>
        <w:tc>
          <w:tcPr>
            <w:tcW w:w="1680" w:type="dxa"/>
            <w:shd w:val="clear" w:color="auto" w:fill="auto"/>
            <w:noWrap/>
            <w:vAlign w:val="center"/>
            <w:hideMark/>
          </w:tcPr>
          <w:p w14:paraId="4E89A38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58 228,60</w:t>
            </w:r>
          </w:p>
        </w:tc>
        <w:tc>
          <w:tcPr>
            <w:tcW w:w="1300" w:type="dxa"/>
            <w:shd w:val="clear" w:color="auto" w:fill="auto"/>
            <w:noWrap/>
            <w:vAlign w:val="center"/>
            <w:hideMark/>
          </w:tcPr>
          <w:p w14:paraId="1152420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58 228,60</w:t>
            </w:r>
          </w:p>
        </w:tc>
        <w:tc>
          <w:tcPr>
            <w:tcW w:w="1460" w:type="dxa"/>
            <w:shd w:val="clear" w:color="auto" w:fill="auto"/>
            <w:noWrap/>
            <w:vAlign w:val="center"/>
            <w:hideMark/>
          </w:tcPr>
          <w:p w14:paraId="1BBC39A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58 228,60</w:t>
            </w:r>
          </w:p>
        </w:tc>
        <w:tc>
          <w:tcPr>
            <w:tcW w:w="1230" w:type="dxa"/>
            <w:shd w:val="clear" w:color="auto" w:fill="auto"/>
            <w:noWrap/>
            <w:vAlign w:val="center"/>
            <w:hideMark/>
          </w:tcPr>
          <w:p w14:paraId="1EFB674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430 679,60</w:t>
            </w:r>
          </w:p>
        </w:tc>
      </w:tr>
      <w:tr w:rsidR="001D6496" w:rsidRPr="001D6496" w14:paraId="41B1762A" w14:textId="77777777" w:rsidTr="001D6496">
        <w:trPr>
          <w:gridAfter w:val="1"/>
          <w:wAfter w:w="19" w:type="dxa"/>
          <w:trHeight w:val="510"/>
        </w:trPr>
        <w:tc>
          <w:tcPr>
            <w:tcW w:w="3114" w:type="dxa"/>
            <w:shd w:val="clear" w:color="auto" w:fill="auto"/>
            <w:vAlign w:val="center"/>
            <w:hideMark/>
          </w:tcPr>
          <w:p w14:paraId="08F44F03"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595" w:type="dxa"/>
            <w:shd w:val="clear" w:color="auto" w:fill="auto"/>
            <w:vAlign w:val="center"/>
            <w:hideMark/>
          </w:tcPr>
          <w:p w14:paraId="1F87E52F"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3B6FED4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4FEF89C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338552D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1CC8AB4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595F5EB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3AC26F5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5036786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54B5134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0F9672DB" w14:textId="77777777" w:rsidTr="001D6496">
        <w:trPr>
          <w:gridAfter w:val="1"/>
          <w:wAfter w:w="19" w:type="dxa"/>
          <w:trHeight w:val="600"/>
        </w:trPr>
        <w:tc>
          <w:tcPr>
            <w:tcW w:w="3114" w:type="dxa"/>
            <w:shd w:val="clear" w:color="auto" w:fill="auto"/>
            <w:vAlign w:val="center"/>
            <w:hideMark/>
          </w:tcPr>
          <w:p w14:paraId="500F0E43"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Внебюджетные источники</w:t>
            </w:r>
          </w:p>
        </w:tc>
        <w:tc>
          <w:tcPr>
            <w:tcW w:w="1595" w:type="dxa"/>
            <w:shd w:val="clear" w:color="auto" w:fill="auto"/>
            <w:vAlign w:val="center"/>
            <w:hideMark/>
          </w:tcPr>
          <w:p w14:paraId="6CA2F47B"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428A123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45E9817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2A17FED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7597F3F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61781D1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580179B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4BA814D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0A34330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1C1F88E1" w14:textId="77777777" w:rsidTr="001D6496">
        <w:trPr>
          <w:gridAfter w:val="1"/>
          <w:wAfter w:w="19" w:type="dxa"/>
          <w:trHeight w:val="1725"/>
        </w:trPr>
        <w:tc>
          <w:tcPr>
            <w:tcW w:w="3114" w:type="dxa"/>
            <w:shd w:val="clear" w:color="auto" w:fill="auto"/>
            <w:vAlign w:val="center"/>
            <w:hideMark/>
          </w:tcPr>
          <w:p w14:paraId="19C0F0D6"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2.9.4 Субсидии общеобразовательным учреждениям на финансовое обеспечение государственного задания на оказание государственных услуг (выполнение работ) «Средняя общеобразовательная школа № 10 для детей с ограниченными возможностями здоровья»</w:t>
            </w:r>
          </w:p>
        </w:tc>
        <w:tc>
          <w:tcPr>
            <w:tcW w:w="1595" w:type="dxa"/>
            <w:shd w:val="clear" w:color="auto" w:fill="auto"/>
            <w:vAlign w:val="center"/>
            <w:hideMark/>
          </w:tcPr>
          <w:p w14:paraId="19E3FAD7"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Министерство образования Республики Тыва</w:t>
            </w:r>
          </w:p>
        </w:tc>
        <w:tc>
          <w:tcPr>
            <w:tcW w:w="1524" w:type="dxa"/>
            <w:shd w:val="clear" w:color="auto" w:fill="auto"/>
            <w:noWrap/>
            <w:vAlign w:val="center"/>
            <w:hideMark/>
          </w:tcPr>
          <w:p w14:paraId="5A1ACD5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142 173,00</w:t>
            </w:r>
          </w:p>
        </w:tc>
        <w:tc>
          <w:tcPr>
            <w:tcW w:w="1417" w:type="dxa"/>
            <w:shd w:val="clear" w:color="auto" w:fill="auto"/>
            <w:noWrap/>
            <w:vAlign w:val="center"/>
            <w:hideMark/>
          </w:tcPr>
          <w:p w14:paraId="514373A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41 106,60</w:t>
            </w:r>
          </w:p>
        </w:tc>
        <w:tc>
          <w:tcPr>
            <w:tcW w:w="1300" w:type="dxa"/>
            <w:shd w:val="clear" w:color="auto" w:fill="auto"/>
            <w:noWrap/>
            <w:vAlign w:val="center"/>
            <w:hideMark/>
          </w:tcPr>
          <w:p w14:paraId="23B844E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99 626,60</w:t>
            </w:r>
          </w:p>
        </w:tc>
        <w:tc>
          <w:tcPr>
            <w:tcW w:w="1535" w:type="dxa"/>
            <w:shd w:val="clear" w:color="auto" w:fill="auto"/>
            <w:noWrap/>
            <w:vAlign w:val="center"/>
            <w:hideMark/>
          </w:tcPr>
          <w:p w14:paraId="6F38221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75 604,90</w:t>
            </w:r>
          </w:p>
        </w:tc>
        <w:tc>
          <w:tcPr>
            <w:tcW w:w="1680" w:type="dxa"/>
            <w:shd w:val="clear" w:color="auto" w:fill="auto"/>
            <w:noWrap/>
            <w:vAlign w:val="center"/>
            <w:hideMark/>
          </w:tcPr>
          <w:p w14:paraId="5780B3D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75 604,90</w:t>
            </w:r>
          </w:p>
        </w:tc>
        <w:tc>
          <w:tcPr>
            <w:tcW w:w="1300" w:type="dxa"/>
            <w:shd w:val="clear" w:color="auto" w:fill="auto"/>
            <w:noWrap/>
            <w:vAlign w:val="center"/>
            <w:hideMark/>
          </w:tcPr>
          <w:p w14:paraId="7F7FC65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75 604,90</w:t>
            </w:r>
          </w:p>
        </w:tc>
        <w:tc>
          <w:tcPr>
            <w:tcW w:w="1460" w:type="dxa"/>
            <w:shd w:val="clear" w:color="auto" w:fill="auto"/>
            <w:noWrap/>
            <w:vAlign w:val="center"/>
            <w:hideMark/>
          </w:tcPr>
          <w:p w14:paraId="63EA1C1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75 604,90</w:t>
            </w:r>
          </w:p>
        </w:tc>
        <w:tc>
          <w:tcPr>
            <w:tcW w:w="1230" w:type="dxa"/>
            <w:shd w:val="clear" w:color="auto" w:fill="auto"/>
            <w:noWrap/>
            <w:vAlign w:val="center"/>
            <w:hideMark/>
          </w:tcPr>
          <w:p w14:paraId="2744F95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585 325,80</w:t>
            </w:r>
          </w:p>
        </w:tc>
      </w:tr>
      <w:tr w:rsidR="001D6496" w:rsidRPr="001D6496" w14:paraId="23DB28F0" w14:textId="77777777" w:rsidTr="001D6496">
        <w:trPr>
          <w:gridAfter w:val="1"/>
          <w:wAfter w:w="19" w:type="dxa"/>
          <w:trHeight w:val="495"/>
        </w:trPr>
        <w:tc>
          <w:tcPr>
            <w:tcW w:w="3114" w:type="dxa"/>
            <w:shd w:val="clear" w:color="auto" w:fill="auto"/>
            <w:vAlign w:val="center"/>
            <w:hideMark/>
          </w:tcPr>
          <w:p w14:paraId="00D2F1A4"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595" w:type="dxa"/>
            <w:shd w:val="clear" w:color="auto" w:fill="auto"/>
            <w:vAlign w:val="center"/>
            <w:hideMark/>
          </w:tcPr>
          <w:p w14:paraId="378CC226"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2E00EDA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74AA917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4E9B3BA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344B485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4723C61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427343E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5B02110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7953EDE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40E29AC6" w14:textId="77777777" w:rsidTr="001D6496">
        <w:trPr>
          <w:gridAfter w:val="1"/>
          <w:wAfter w:w="19" w:type="dxa"/>
          <w:trHeight w:val="600"/>
        </w:trPr>
        <w:tc>
          <w:tcPr>
            <w:tcW w:w="3114" w:type="dxa"/>
            <w:shd w:val="clear" w:color="auto" w:fill="auto"/>
            <w:vAlign w:val="center"/>
            <w:hideMark/>
          </w:tcPr>
          <w:p w14:paraId="29BE4DA4"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595" w:type="dxa"/>
            <w:shd w:val="clear" w:color="auto" w:fill="auto"/>
            <w:vAlign w:val="center"/>
            <w:hideMark/>
          </w:tcPr>
          <w:p w14:paraId="04B546E0"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396CBEF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142 173,00</w:t>
            </w:r>
          </w:p>
        </w:tc>
        <w:tc>
          <w:tcPr>
            <w:tcW w:w="1417" w:type="dxa"/>
            <w:shd w:val="clear" w:color="auto" w:fill="auto"/>
            <w:noWrap/>
            <w:vAlign w:val="center"/>
            <w:hideMark/>
          </w:tcPr>
          <w:p w14:paraId="1BE7D1E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41 106,60</w:t>
            </w:r>
          </w:p>
        </w:tc>
        <w:tc>
          <w:tcPr>
            <w:tcW w:w="1300" w:type="dxa"/>
            <w:shd w:val="clear" w:color="auto" w:fill="auto"/>
            <w:noWrap/>
            <w:vAlign w:val="center"/>
            <w:hideMark/>
          </w:tcPr>
          <w:p w14:paraId="276CEE5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99 626,60</w:t>
            </w:r>
          </w:p>
        </w:tc>
        <w:tc>
          <w:tcPr>
            <w:tcW w:w="1535" w:type="dxa"/>
            <w:shd w:val="clear" w:color="auto" w:fill="auto"/>
            <w:noWrap/>
            <w:vAlign w:val="center"/>
            <w:hideMark/>
          </w:tcPr>
          <w:p w14:paraId="18FFCAB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75 604,90</w:t>
            </w:r>
          </w:p>
        </w:tc>
        <w:tc>
          <w:tcPr>
            <w:tcW w:w="1680" w:type="dxa"/>
            <w:shd w:val="clear" w:color="auto" w:fill="auto"/>
            <w:noWrap/>
            <w:vAlign w:val="center"/>
            <w:hideMark/>
          </w:tcPr>
          <w:p w14:paraId="2810527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75 604,90</w:t>
            </w:r>
          </w:p>
        </w:tc>
        <w:tc>
          <w:tcPr>
            <w:tcW w:w="1300" w:type="dxa"/>
            <w:shd w:val="clear" w:color="auto" w:fill="auto"/>
            <w:noWrap/>
            <w:vAlign w:val="center"/>
            <w:hideMark/>
          </w:tcPr>
          <w:p w14:paraId="1537F7A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75 604,90</w:t>
            </w:r>
          </w:p>
        </w:tc>
        <w:tc>
          <w:tcPr>
            <w:tcW w:w="1460" w:type="dxa"/>
            <w:shd w:val="clear" w:color="auto" w:fill="auto"/>
            <w:noWrap/>
            <w:vAlign w:val="center"/>
            <w:hideMark/>
          </w:tcPr>
          <w:p w14:paraId="1F25388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75 604,90</w:t>
            </w:r>
          </w:p>
        </w:tc>
        <w:tc>
          <w:tcPr>
            <w:tcW w:w="1230" w:type="dxa"/>
            <w:shd w:val="clear" w:color="auto" w:fill="auto"/>
            <w:noWrap/>
            <w:vAlign w:val="center"/>
            <w:hideMark/>
          </w:tcPr>
          <w:p w14:paraId="71F78CD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585 325,80</w:t>
            </w:r>
          </w:p>
        </w:tc>
      </w:tr>
      <w:tr w:rsidR="001D6496" w:rsidRPr="001D6496" w14:paraId="2BFB9D1E" w14:textId="77777777" w:rsidTr="001D6496">
        <w:trPr>
          <w:gridAfter w:val="1"/>
          <w:wAfter w:w="19" w:type="dxa"/>
          <w:trHeight w:val="600"/>
        </w:trPr>
        <w:tc>
          <w:tcPr>
            <w:tcW w:w="3114" w:type="dxa"/>
            <w:shd w:val="clear" w:color="auto" w:fill="auto"/>
            <w:vAlign w:val="center"/>
            <w:hideMark/>
          </w:tcPr>
          <w:p w14:paraId="50587E36"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Республиканский бюджет</w:t>
            </w:r>
          </w:p>
        </w:tc>
        <w:tc>
          <w:tcPr>
            <w:tcW w:w="1595" w:type="dxa"/>
            <w:shd w:val="clear" w:color="auto" w:fill="auto"/>
            <w:vAlign w:val="center"/>
            <w:hideMark/>
          </w:tcPr>
          <w:p w14:paraId="6DEEC71D"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7C599A2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142 173,00</w:t>
            </w:r>
          </w:p>
        </w:tc>
        <w:tc>
          <w:tcPr>
            <w:tcW w:w="1417" w:type="dxa"/>
            <w:shd w:val="clear" w:color="auto" w:fill="auto"/>
            <w:noWrap/>
            <w:vAlign w:val="center"/>
            <w:hideMark/>
          </w:tcPr>
          <w:p w14:paraId="147B6BF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41 106,60</w:t>
            </w:r>
          </w:p>
        </w:tc>
        <w:tc>
          <w:tcPr>
            <w:tcW w:w="1300" w:type="dxa"/>
            <w:shd w:val="clear" w:color="auto" w:fill="auto"/>
            <w:noWrap/>
            <w:vAlign w:val="center"/>
            <w:hideMark/>
          </w:tcPr>
          <w:p w14:paraId="5DE9933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99 626,60</w:t>
            </w:r>
          </w:p>
        </w:tc>
        <w:tc>
          <w:tcPr>
            <w:tcW w:w="1535" w:type="dxa"/>
            <w:shd w:val="clear" w:color="auto" w:fill="auto"/>
            <w:noWrap/>
            <w:vAlign w:val="center"/>
            <w:hideMark/>
          </w:tcPr>
          <w:p w14:paraId="64C1461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75 604,90</w:t>
            </w:r>
          </w:p>
        </w:tc>
        <w:tc>
          <w:tcPr>
            <w:tcW w:w="1680" w:type="dxa"/>
            <w:shd w:val="clear" w:color="auto" w:fill="auto"/>
            <w:noWrap/>
            <w:vAlign w:val="center"/>
            <w:hideMark/>
          </w:tcPr>
          <w:p w14:paraId="65AB11D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75 604,90</w:t>
            </w:r>
          </w:p>
        </w:tc>
        <w:tc>
          <w:tcPr>
            <w:tcW w:w="1300" w:type="dxa"/>
            <w:shd w:val="clear" w:color="auto" w:fill="auto"/>
            <w:noWrap/>
            <w:vAlign w:val="center"/>
            <w:hideMark/>
          </w:tcPr>
          <w:p w14:paraId="6ED90A8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75 604,90</w:t>
            </w:r>
          </w:p>
        </w:tc>
        <w:tc>
          <w:tcPr>
            <w:tcW w:w="1460" w:type="dxa"/>
            <w:shd w:val="clear" w:color="auto" w:fill="auto"/>
            <w:noWrap/>
            <w:vAlign w:val="center"/>
            <w:hideMark/>
          </w:tcPr>
          <w:p w14:paraId="17759C3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75 604,90</w:t>
            </w:r>
          </w:p>
        </w:tc>
        <w:tc>
          <w:tcPr>
            <w:tcW w:w="1230" w:type="dxa"/>
            <w:shd w:val="clear" w:color="auto" w:fill="auto"/>
            <w:noWrap/>
            <w:vAlign w:val="center"/>
            <w:hideMark/>
          </w:tcPr>
          <w:p w14:paraId="15F67BE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585 325,80</w:t>
            </w:r>
          </w:p>
        </w:tc>
      </w:tr>
      <w:tr w:rsidR="001D6496" w:rsidRPr="001D6496" w14:paraId="77689C7D" w14:textId="77777777" w:rsidTr="001D6496">
        <w:trPr>
          <w:gridAfter w:val="1"/>
          <w:wAfter w:w="19" w:type="dxa"/>
          <w:trHeight w:val="600"/>
        </w:trPr>
        <w:tc>
          <w:tcPr>
            <w:tcW w:w="3114" w:type="dxa"/>
            <w:shd w:val="clear" w:color="auto" w:fill="auto"/>
            <w:vAlign w:val="center"/>
            <w:hideMark/>
          </w:tcPr>
          <w:p w14:paraId="6EC73FB8"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595" w:type="dxa"/>
            <w:shd w:val="clear" w:color="auto" w:fill="auto"/>
            <w:vAlign w:val="center"/>
            <w:hideMark/>
          </w:tcPr>
          <w:p w14:paraId="6CE45C0B"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0FAC08E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55DE904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5653135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4C19FF5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1C65ADC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03C8B13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45426EF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20A8664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72E56E86" w14:textId="77777777" w:rsidTr="001D6496">
        <w:trPr>
          <w:gridAfter w:val="1"/>
          <w:wAfter w:w="19" w:type="dxa"/>
          <w:trHeight w:val="600"/>
        </w:trPr>
        <w:tc>
          <w:tcPr>
            <w:tcW w:w="3114" w:type="dxa"/>
            <w:shd w:val="clear" w:color="auto" w:fill="auto"/>
            <w:vAlign w:val="center"/>
            <w:hideMark/>
          </w:tcPr>
          <w:p w14:paraId="03485A6E"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Внебюджетные источники</w:t>
            </w:r>
          </w:p>
        </w:tc>
        <w:tc>
          <w:tcPr>
            <w:tcW w:w="1595" w:type="dxa"/>
            <w:shd w:val="clear" w:color="auto" w:fill="auto"/>
            <w:vAlign w:val="center"/>
            <w:hideMark/>
          </w:tcPr>
          <w:p w14:paraId="09C1DA8C"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6CE9E34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63C046D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626B6C9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4E30E02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4414EE9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72122BA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3E21E88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35E37AA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7056F91D" w14:textId="77777777" w:rsidTr="001D6496">
        <w:trPr>
          <w:gridAfter w:val="1"/>
          <w:wAfter w:w="19" w:type="dxa"/>
          <w:trHeight w:val="1350"/>
        </w:trPr>
        <w:tc>
          <w:tcPr>
            <w:tcW w:w="3114" w:type="dxa"/>
            <w:shd w:val="clear" w:color="auto" w:fill="auto"/>
            <w:vAlign w:val="center"/>
            <w:hideMark/>
          </w:tcPr>
          <w:p w14:paraId="66CDEF4E"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2.9.5. Субсидии общеобразовательным учреждениям на финансовое обеспечение государственного задания на оказание государственных услуг (выполнение работ) (Государственный лицей)</w:t>
            </w:r>
          </w:p>
        </w:tc>
        <w:tc>
          <w:tcPr>
            <w:tcW w:w="1595" w:type="dxa"/>
            <w:shd w:val="clear" w:color="auto" w:fill="auto"/>
            <w:vAlign w:val="center"/>
            <w:hideMark/>
          </w:tcPr>
          <w:p w14:paraId="05628172"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Министерство образования Республики Тыва</w:t>
            </w:r>
          </w:p>
        </w:tc>
        <w:tc>
          <w:tcPr>
            <w:tcW w:w="1524" w:type="dxa"/>
            <w:shd w:val="clear" w:color="auto" w:fill="auto"/>
            <w:noWrap/>
            <w:vAlign w:val="center"/>
            <w:hideMark/>
          </w:tcPr>
          <w:p w14:paraId="2F0C9A6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43 669,00</w:t>
            </w:r>
          </w:p>
        </w:tc>
        <w:tc>
          <w:tcPr>
            <w:tcW w:w="1417" w:type="dxa"/>
            <w:shd w:val="clear" w:color="auto" w:fill="auto"/>
            <w:noWrap/>
            <w:vAlign w:val="center"/>
            <w:hideMark/>
          </w:tcPr>
          <w:p w14:paraId="118D214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32 405,10</w:t>
            </w:r>
          </w:p>
        </w:tc>
        <w:tc>
          <w:tcPr>
            <w:tcW w:w="1300" w:type="dxa"/>
            <w:shd w:val="clear" w:color="auto" w:fill="auto"/>
            <w:noWrap/>
            <w:vAlign w:val="center"/>
            <w:hideMark/>
          </w:tcPr>
          <w:p w14:paraId="6E42D79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32 380,90</w:t>
            </w:r>
          </w:p>
        </w:tc>
        <w:tc>
          <w:tcPr>
            <w:tcW w:w="1535" w:type="dxa"/>
            <w:shd w:val="clear" w:color="auto" w:fill="auto"/>
            <w:noWrap/>
            <w:vAlign w:val="center"/>
            <w:hideMark/>
          </w:tcPr>
          <w:p w14:paraId="1556AA0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31 593,10</w:t>
            </w:r>
          </w:p>
        </w:tc>
        <w:tc>
          <w:tcPr>
            <w:tcW w:w="1680" w:type="dxa"/>
            <w:shd w:val="clear" w:color="auto" w:fill="auto"/>
            <w:noWrap/>
            <w:vAlign w:val="center"/>
            <w:hideMark/>
          </w:tcPr>
          <w:p w14:paraId="38C5C27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31 593,10</w:t>
            </w:r>
          </w:p>
        </w:tc>
        <w:tc>
          <w:tcPr>
            <w:tcW w:w="1300" w:type="dxa"/>
            <w:shd w:val="clear" w:color="auto" w:fill="auto"/>
            <w:noWrap/>
            <w:vAlign w:val="center"/>
            <w:hideMark/>
          </w:tcPr>
          <w:p w14:paraId="15C1DC4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31 593,10</w:t>
            </w:r>
          </w:p>
        </w:tc>
        <w:tc>
          <w:tcPr>
            <w:tcW w:w="1460" w:type="dxa"/>
            <w:shd w:val="clear" w:color="auto" w:fill="auto"/>
            <w:noWrap/>
            <w:vAlign w:val="center"/>
            <w:hideMark/>
          </w:tcPr>
          <w:p w14:paraId="492C0DC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31 593,10</w:t>
            </w:r>
          </w:p>
        </w:tc>
        <w:tc>
          <w:tcPr>
            <w:tcW w:w="1230" w:type="dxa"/>
            <w:shd w:val="clear" w:color="auto" w:fill="auto"/>
            <w:noWrap/>
            <w:vAlign w:val="center"/>
            <w:hideMark/>
          </w:tcPr>
          <w:p w14:paraId="3A191C1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234 827,40</w:t>
            </w:r>
          </w:p>
        </w:tc>
      </w:tr>
      <w:tr w:rsidR="001D6496" w:rsidRPr="001D6496" w14:paraId="48356798" w14:textId="77777777" w:rsidTr="001D6496">
        <w:trPr>
          <w:gridAfter w:val="1"/>
          <w:wAfter w:w="19" w:type="dxa"/>
          <w:trHeight w:val="510"/>
        </w:trPr>
        <w:tc>
          <w:tcPr>
            <w:tcW w:w="3114" w:type="dxa"/>
            <w:shd w:val="clear" w:color="auto" w:fill="auto"/>
            <w:vAlign w:val="center"/>
            <w:hideMark/>
          </w:tcPr>
          <w:p w14:paraId="539FC32C"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595" w:type="dxa"/>
            <w:shd w:val="clear" w:color="auto" w:fill="auto"/>
            <w:vAlign w:val="center"/>
            <w:hideMark/>
          </w:tcPr>
          <w:p w14:paraId="330F4FB8"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6D720C6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4B538F7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5FB4527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23CBEDC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616DC9A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4BDCF34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766D400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583D716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2748D649" w14:textId="77777777" w:rsidTr="001D6496">
        <w:trPr>
          <w:gridAfter w:val="1"/>
          <w:wAfter w:w="19" w:type="dxa"/>
          <w:trHeight w:val="525"/>
        </w:trPr>
        <w:tc>
          <w:tcPr>
            <w:tcW w:w="3114" w:type="dxa"/>
            <w:shd w:val="clear" w:color="auto" w:fill="auto"/>
            <w:vAlign w:val="center"/>
            <w:hideMark/>
          </w:tcPr>
          <w:p w14:paraId="43D41BDE"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595" w:type="dxa"/>
            <w:shd w:val="clear" w:color="auto" w:fill="auto"/>
            <w:vAlign w:val="center"/>
            <w:hideMark/>
          </w:tcPr>
          <w:p w14:paraId="3B3DF1D5"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52735E9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43 669,00</w:t>
            </w:r>
          </w:p>
        </w:tc>
        <w:tc>
          <w:tcPr>
            <w:tcW w:w="1417" w:type="dxa"/>
            <w:shd w:val="clear" w:color="auto" w:fill="auto"/>
            <w:noWrap/>
            <w:vAlign w:val="center"/>
            <w:hideMark/>
          </w:tcPr>
          <w:p w14:paraId="2F004AA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32 405,10</w:t>
            </w:r>
          </w:p>
        </w:tc>
        <w:tc>
          <w:tcPr>
            <w:tcW w:w="1300" w:type="dxa"/>
            <w:shd w:val="clear" w:color="auto" w:fill="auto"/>
            <w:noWrap/>
            <w:vAlign w:val="center"/>
            <w:hideMark/>
          </w:tcPr>
          <w:p w14:paraId="393DB2C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32 380,90</w:t>
            </w:r>
          </w:p>
        </w:tc>
        <w:tc>
          <w:tcPr>
            <w:tcW w:w="1535" w:type="dxa"/>
            <w:shd w:val="clear" w:color="auto" w:fill="auto"/>
            <w:noWrap/>
            <w:vAlign w:val="center"/>
            <w:hideMark/>
          </w:tcPr>
          <w:p w14:paraId="0F01482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31 593,10</w:t>
            </w:r>
          </w:p>
        </w:tc>
        <w:tc>
          <w:tcPr>
            <w:tcW w:w="1680" w:type="dxa"/>
            <w:shd w:val="clear" w:color="auto" w:fill="auto"/>
            <w:noWrap/>
            <w:vAlign w:val="center"/>
            <w:hideMark/>
          </w:tcPr>
          <w:p w14:paraId="3F39C64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31 593,10</w:t>
            </w:r>
          </w:p>
        </w:tc>
        <w:tc>
          <w:tcPr>
            <w:tcW w:w="1300" w:type="dxa"/>
            <w:shd w:val="clear" w:color="auto" w:fill="auto"/>
            <w:noWrap/>
            <w:vAlign w:val="center"/>
            <w:hideMark/>
          </w:tcPr>
          <w:p w14:paraId="2679526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31 593,10</w:t>
            </w:r>
          </w:p>
        </w:tc>
        <w:tc>
          <w:tcPr>
            <w:tcW w:w="1460" w:type="dxa"/>
            <w:shd w:val="clear" w:color="auto" w:fill="auto"/>
            <w:noWrap/>
            <w:vAlign w:val="center"/>
            <w:hideMark/>
          </w:tcPr>
          <w:p w14:paraId="175B693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31 593,10</w:t>
            </w:r>
          </w:p>
        </w:tc>
        <w:tc>
          <w:tcPr>
            <w:tcW w:w="1230" w:type="dxa"/>
            <w:shd w:val="clear" w:color="auto" w:fill="auto"/>
            <w:noWrap/>
            <w:vAlign w:val="center"/>
            <w:hideMark/>
          </w:tcPr>
          <w:p w14:paraId="28DFA85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234 827,40</w:t>
            </w:r>
          </w:p>
        </w:tc>
      </w:tr>
      <w:tr w:rsidR="001D6496" w:rsidRPr="001D6496" w14:paraId="4997BE9C" w14:textId="77777777" w:rsidTr="001D6496">
        <w:trPr>
          <w:gridAfter w:val="1"/>
          <w:wAfter w:w="19" w:type="dxa"/>
          <w:trHeight w:val="435"/>
        </w:trPr>
        <w:tc>
          <w:tcPr>
            <w:tcW w:w="3114" w:type="dxa"/>
            <w:shd w:val="clear" w:color="auto" w:fill="auto"/>
            <w:vAlign w:val="center"/>
            <w:hideMark/>
          </w:tcPr>
          <w:p w14:paraId="30518477"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Республиканский бюджет</w:t>
            </w:r>
          </w:p>
        </w:tc>
        <w:tc>
          <w:tcPr>
            <w:tcW w:w="1595" w:type="dxa"/>
            <w:shd w:val="clear" w:color="auto" w:fill="auto"/>
            <w:vAlign w:val="center"/>
            <w:hideMark/>
          </w:tcPr>
          <w:p w14:paraId="425389D2"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19DB06C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43 669,00</w:t>
            </w:r>
          </w:p>
        </w:tc>
        <w:tc>
          <w:tcPr>
            <w:tcW w:w="1417" w:type="dxa"/>
            <w:shd w:val="clear" w:color="auto" w:fill="auto"/>
            <w:noWrap/>
            <w:vAlign w:val="center"/>
            <w:hideMark/>
          </w:tcPr>
          <w:p w14:paraId="02A07AD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32 405,10</w:t>
            </w:r>
          </w:p>
        </w:tc>
        <w:tc>
          <w:tcPr>
            <w:tcW w:w="1300" w:type="dxa"/>
            <w:shd w:val="clear" w:color="auto" w:fill="auto"/>
            <w:noWrap/>
            <w:vAlign w:val="center"/>
            <w:hideMark/>
          </w:tcPr>
          <w:p w14:paraId="6195E69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32 380,90</w:t>
            </w:r>
          </w:p>
        </w:tc>
        <w:tc>
          <w:tcPr>
            <w:tcW w:w="1535" w:type="dxa"/>
            <w:shd w:val="clear" w:color="auto" w:fill="auto"/>
            <w:noWrap/>
            <w:vAlign w:val="center"/>
            <w:hideMark/>
          </w:tcPr>
          <w:p w14:paraId="4EBD2B0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31 593,10</w:t>
            </w:r>
          </w:p>
        </w:tc>
        <w:tc>
          <w:tcPr>
            <w:tcW w:w="1680" w:type="dxa"/>
            <w:shd w:val="clear" w:color="auto" w:fill="auto"/>
            <w:noWrap/>
            <w:vAlign w:val="center"/>
            <w:hideMark/>
          </w:tcPr>
          <w:p w14:paraId="4A29283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31 593,10</w:t>
            </w:r>
          </w:p>
        </w:tc>
        <w:tc>
          <w:tcPr>
            <w:tcW w:w="1300" w:type="dxa"/>
            <w:shd w:val="clear" w:color="auto" w:fill="auto"/>
            <w:noWrap/>
            <w:vAlign w:val="center"/>
            <w:hideMark/>
          </w:tcPr>
          <w:p w14:paraId="27F8194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31 593,10</w:t>
            </w:r>
          </w:p>
        </w:tc>
        <w:tc>
          <w:tcPr>
            <w:tcW w:w="1460" w:type="dxa"/>
            <w:shd w:val="clear" w:color="auto" w:fill="auto"/>
            <w:noWrap/>
            <w:vAlign w:val="center"/>
            <w:hideMark/>
          </w:tcPr>
          <w:p w14:paraId="73ED753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31 593,10</w:t>
            </w:r>
          </w:p>
        </w:tc>
        <w:tc>
          <w:tcPr>
            <w:tcW w:w="1230" w:type="dxa"/>
            <w:shd w:val="clear" w:color="auto" w:fill="auto"/>
            <w:noWrap/>
            <w:vAlign w:val="center"/>
            <w:hideMark/>
          </w:tcPr>
          <w:p w14:paraId="77B72F1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234 827,40</w:t>
            </w:r>
          </w:p>
        </w:tc>
      </w:tr>
      <w:tr w:rsidR="001D6496" w:rsidRPr="001D6496" w14:paraId="1C9F3FAC" w14:textId="77777777" w:rsidTr="001D6496">
        <w:trPr>
          <w:gridAfter w:val="1"/>
          <w:wAfter w:w="19" w:type="dxa"/>
          <w:trHeight w:val="555"/>
        </w:trPr>
        <w:tc>
          <w:tcPr>
            <w:tcW w:w="3114" w:type="dxa"/>
            <w:shd w:val="clear" w:color="auto" w:fill="auto"/>
            <w:vAlign w:val="center"/>
            <w:hideMark/>
          </w:tcPr>
          <w:p w14:paraId="5D78345F"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595" w:type="dxa"/>
            <w:shd w:val="clear" w:color="auto" w:fill="auto"/>
            <w:vAlign w:val="center"/>
            <w:hideMark/>
          </w:tcPr>
          <w:p w14:paraId="677E0836"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690DE87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559B154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398D64D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00638B7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05E92C0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5D4A779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0CDB81F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5C1494D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066D87FF" w14:textId="77777777" w:rsidTr="001D6496">
        <w:trPr>
          <w:gridAfter w:val="1"/>
          <w:wAfter w:w="19" w:type="dxa"/>
          <w:trHeight w:val="405"/>
        </w:trPr>
        <w:tc>
          <w:tcPr>
            <w:tcW w:w="3114" w:type="dxa"/>
            <w:shd w:val="clear" w:color="auto" w:fill="auto"/>
            <w:vAlign w:val="center"/>
            <w:hideMark/>
          </w:tcPr>
          <w:p w14:paraId="245A601C"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Внебюджетные источники</w:t>
            </w:r>
          </w:p>
        </w:tc>
        <w:tc>
          <w:tcPr>
            <w:tcW w:w="1595" w:type="dxa"/>
            <w:shd w:val="clear" w:color="auto" w:fill="auto"/>
            <w:vAlign w:val="center"/>
            <w:hideMark/>
          </w:tcPr>
          <w:p w14:paraId="3A25D59C"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5880876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55D864E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69A4830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6743A6D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296382C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699C165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24127EA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749154C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69E36A0E" w14:textId="77777777" w:rsidTr="001D6496">
        <w:trPr>
          <w:gridAfter w:val="1"/>
          <w:wAfter w:w="19" w:type="dxa"/>
          <w:trHeight w:val="1260"/>
        </w:trPr>
        <w:tc>
          <w:tcPr>
            <w:tcW w:w="3114" w:type="dxa"/>
            <w:shd w:val="clear" w:color="auto" w:fill="auto"/>
            <w:vAlign w:val="center"/>
            <w:hideMark/>
          </w:tcPr>
          <w:p w14:paraId="3306FC4F"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2.9.6. Субсидии общеобразовательным учреждениям на финансовое обеспечение государственного задания на оказание государственных услуг (выполнение работ) ГБОУ «Аграрная школа-интернат»</w:t>
            </w:r>
          </w:p>
        </w:tc>
        <w:tc>
          <w:tcPr>
            <w:tcW w:w="1595" w:type="dxa"/>
            <w:shd w:val="clear" w:color="auto" w:fill="auto"/>
            <w:vAlign w:val="center"/>
            <w:hideMark/>
          </w:tcPr>
          <w:p w14:paraId="2E0A1ECB"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Министерство образования Республики Тыва</w:t>
            </w:r>
          </w:p>
        </w:tc>
        <w:tc>
          <w:tcPr>
            <w:tcW w:w="1524" w:type="dxa"/>
            <w:shd w:val="clear" w:color="auto" w:fill="auto"/>
            <w:noWrap/>
            <w:vAlign w:val="center"/>
            <w:hideMark/>
          </w:tcPr>
          <w:p w14:paraId="554C1F2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66 077,00</w:t>
            </w:r>
          </w:p>
        </w:tc>
        <w:tc>
          <w:tcPr>
            <w:tcW w:w="1417" w:type="dxa"/>
            <w:shd w:val="clear" w:color="auto" w:fill="auto"/>
            <w:noWrap/>
            <w:vAlign w:val="center"/>
            <w:hideMark/>
          </w:tcPr>
          <w:p w14:paraId="6453C0A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17 217,60</w:t>
            </w:r>
          </w:p>
        </w:tc>
        <w:tc>
          <w:tcPr>
            <w:tcW w:w="1300" w:type="dxa"/>
            <w:shd w:val="clear" w:color="auto" w:fill="auto"/>
            <w:noWrap/>
            <w:vAlign w:val="center"/>
            <w:hideMark/>
          </w:tcPr>
          <w:p w14:paraId="7C11D9C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37 872,70</w:t>
            </w:r>
          </w:p>
        </w:tc>
        <w:tc>
          <w:tcPr>
            <w:tcW w:w="1535" w:type="dxa"/>
            <w:shd w:val="clear" w:color="auto" w:fill="auto"/>
            <w:noWrap/>
            <w:vAlign w:val="center"/>
            <w:hideMark/>
          </w:tcPr>
          <w:p w14:paraId="53DD43D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47 392,80</w:t>
            </w:r>
          </w:p>
        </w:tc>
        <w:tc>
          <w:tcPr>
            <w:tcW w:w="1680" w:type="dxa"/>
            <w:shd w:val="clear" w:color="auto" w:fill="auto"/>
            <w:noWrap/>
            <w:vAlign w:val="center"/>
            <w:hideMark/>
          </w:tcPr>
          <w:p w14:paraId="6A81970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47 392,80</w:t>
            </w:r>
          </w:p>
        </w:tc>
        <w:tc>
          <w:tcPr>
            <w:tcW w:w="1300" w:type="dxa"/>
            <w:shd w:val="clear" w:color="auto" w:fill="auto"/>
            <w:noWrap/>
            <w:vAlign w:val="center"/>
            <w:hideMark/>
          </w:tcPr>
          <w:p w14:paraId="088CD42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47 392,80</w:t>
            </w:r>
          </w:p>
        </w:tc>
        <w:tc>
          <w:tcPr>
            <w:tcW w:w="1460" w:type="dxa"/>
            <w:shd w:val="clear" w:color="auto" w:fill="auto"/>
            <w:noWrap/>
            <w:vAlign w:val="center"/>
            <w:hideMark/>
          </w:tcPr>
          <w:p w14:paraId="1DB3640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47 392,80</w:t>
            </w:r>
          </w:p>
        </w:tc>
        <w:tc>
          <w:tcPr>
            <w:tcW w:w="1230" w:type="dxa"/>
            <w:shd w:val="clear" w:color="auto" w:fill="auto"/>
            <w:noWrap/>
            <w:vAlign w:val="center"/>
            <w:hideMark/>
          </w:tcPr>
          <w:p w14:paraId="061189E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310 738,50</w:t>
            </w:r>
          </w:p>
        </w:tc>
      </w:tr>
      <w:tr w:rsidR="001D6496" w:rsidRPr="001D6496" w14:paraId="6190131F" w14:textId="77777777" w:rsidTr="001D6496">
        <w:trPr>
          <w:gridAfter w:val="1"/>
          <w:wAfter w:w="19" w:type="dxa"/>
          <w:trHeight w:val="600"/>
        </w:trPr>
        <w:tc>
          <w:tcPr>
            <w:tcW w:w="3114" w:type="dxa"/>
            <w:shd w:val="clear" w:color="auto" w:fill="auto"/>
            <w:vAlign w:val="center"/>
            <w:hideMark/>
          </w:tcPr>
          <w:p w14:paraId="54689BD0"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595" w:type="dxa"/>
            <w:shd w:val="clear" w:color="auto" w:fill="auto"/>
            <w:vAlign w:val="center"/>
            <w:hideMark/>
          </w:tcPr>
          <w:p w14:paraId="4C2E56A6"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28BF013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429E457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4CDBBFB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2555E4D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6B39938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1ADE7AF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641F269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1A198F0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3C5E2CB1" w14:textId="77777777" w:rsidTr="001D6496">
        <w:trPr>
          <w:gridAfter w:val="1"/>
          <w:wAfter w:w="19" w:type="dxa"/>
          <w:trHeight w:val="600"/>
        </w:trPr>
        <w:tc>
          <w:tcPr>
            <w:tcW w:w="3114" w:type="dxa"/>
            <w:shd w:val="clear" w:color="auto" w:fill="auto"/>
            <w:vAlign w:val="center"/>
            <w:hideMark/>
          </w:tcPr>
          <w:p w14:paraId="6F3A6C78"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595" w:type="dxa"/>
            <w:shd w:val="clear" w:color="auto" w:fill="auto"/>
            <w:vAlign w:val="center"/>
            <w:hideMark/>
          </w:tcPr>
          <w:p w14:paraId="2F601A20"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14D7121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66 077,00</w:t>
            </w:r>
          </w:p>
        </w:tc>
        <w:tc>
          <w:tcPr>
            <w:tcW w:w="1417" w:type="dxa"/>
            <w:shd w:val="clear" w:color="auto" w:fill="auto"/>
            <w:noWrap/>
            <w:vAlign w:val="center"/>
            <w:hideMark/>
          </w:tcPr>
          <w:p w14:paraId="19DD0B3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17 217,60</w:t>
            </w:r>
          </w:p>
        </w:tc>
        <w:tc>
          <w:tcPr>
            <w:tcW w:w="1300" w:type="dxa"/>
            <w:shd w:val="clear" w:color="auto" w:fill="auto"/>
            <w:noWrap/>
            <w:vAlign w:val="center"/>
            <w:hideMark/>
          </w:tcPr>
          <w:p w14:paraId="50040C2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37 872,70</w:t>
            </w:r>
          </w:p>
        </w:tc>
        <w:tc>
          <w:tcPr>
            <w:tcW w:w="1535" w:type="dxa"/>
            <w:shd w:val="clear" w:color="auto" w:fill="auto"/>
            <w:noWrap/>
            <w:vAlign w:val="center"/>
            <w:hideMark/>
          </w:tcPr>
          <w:p w14:paraId="46541A5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47 392,80</w:t>
            </w:r>
          </w:p>
        </w:tc>
        <w:tc>
          <w:tcPr>
            <w:tcW w:w="1680" w:type="dxa"/>
            <w:shd w:val="clear" w:color="auto" w:fill="auto"/>
            <w:noWrap/>
            <w:vAlign w:val="center"/>
            <w:hideMark/>
          </w:tcPr>
          <w:p w14:paraId="2382C54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47 392,80</w:t>
            </w:r>
          </w:p>
        </w:tc>
        <w:tc>
          <w:tcPr>
            <w:tcW w:w="1300" w:type="dxa"/>
            <w:shd w:val="clear" w:color="auto" w:fill="auto"/>
            <w:noWrap/>
            <w:vAlign w:val="center"/>
            <w:hideMark/>
          </w:tcPr>
          <w:p w14:paraId="6AD740E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47 392,80</w:t>
            </w:r>
          </w:p>
        </w:tc>
        <w:tc>
          <w:tcPr>
            <w:tcW w:w="1460" w:type="dxa"/>
            <w:shd w:val="clear" w:color="auto" w:fill="auto"/>
            <w:noWrap/>
            <w:vAlign w:val="center"/>
            <w:hideMark/>
          </w:tcPr>
          <w:p w14:paraId="5EE1F7B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47 392,80</w:t>
            </w:r>
          </w:p>
        </w:tc>
        <w:tc>
          <w:tcPr>
            <w:tcW w:w="1230" w:type="dxa"/>
            <w:shd w:val="clear" w:color="auto" w:fill="auto"/>
            <w:noWrap/>
            <w:vAlign w:val="center"/>
            <w:hideMark/>
          </w:tcPr>
          <w:p w14:paraId="1DEA30C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310 738,50</w:t>
            </w:r>
          </w:p>
        </w:tc>
      </w:tr>
      <w:tr w:rsidR="001D6496" w:rsidRPr="001D6496" w14:paraId="1DA00D96" w14:textId="77777777" w:rsidTr="001D6496">
        <w:trPr>
          <w:gridAfter w:val="1"/>
          <w:wAfter w:w="19" w:type="dxa"/>
          <w:trHeight w:val="600"/>
        </w:trPr>
        <w:tc>
          <w:tcPr>
            <w:tcW w:w="3114" w:type="dxa"/>
            <w:shd w:val="clear" w:color="auto" w:fill="auto"/>
            <w:vAlign w:val="center"/>
            <w:hideMark/>
          </w:tcPr>
          <w:p w14:paraId="03E55972"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Республиканский бюджет</w:t>
            </w:r>
          </w:p>
        </w:tc>
        <w:tc>
          <w:tcPr>
            <w:tcW w:w="1595" w:type="dxa"/>
            <w:shd w:val="clear" w:color="auto" w:fill="auto"/>
            <w:vAlign w:val="center"/>
            <w:hideMark/>
          </w:tcPr>
          <w:p w14:paraId="10A52769"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2AE5951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66 077,00</w:t>
            </w:r>
          </w:p>
        </w:tc>
        <w:tc>
          <w:tcPr>
            <w:tcW w:w="1417" w:type="dxa"/>
            <w:shd w:val="clear" w:color="auto" w:fill="auto"/>
            <w:noWrap/>
            <w:vAlign w:val="center"/>
            <w:hideMark/>
          </w:tcPr>
          <w:p w14:paraId="4494E10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17 217,60</w:t>
            </w:r>
          </w:p>
        </w:tc>
        <w:tc>
          <w:tcPr>
            <w:tcW w:w="1300" w:type="dxa"/>
            <w:shd w:val="clear" w:color="auto" w:fill="auto"/>
            <w:noWrap/>
            <w:vAlign w:val="center"/>
            <w:hideMark/>
          </w:tcPr>
          <w:p w14:paraId="1E88BAC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37 872,70</w:t>
            </w:r>
          </w:p>
        </w:tc>
        <w:tc>
          <w:tcPr>
            <w:tcW w:w="1535" w:type="dxa"/>
            <w:shd w:val="clear" w:color="auto" w:fill="auto"/>
            <w:noWrap/>
            <w:vAlign w:val="center"/>
            <w:hideMark/>
          </w:tcPr>
          <w:p w14:paraId="7E7349B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47 392,80</w:t>
            </w:r>
          </w:p>
        </w:tc>
        <w:tc>
          <w:tcPr>
            <w:tcW w:w="1680" w:type="dxa"/>
            <w:shd w:val="clear" w:color="auto" w:fill="auto"/>
            <w:noWrap/>
            <w:vAlign w:val="center"/>
            <w:hideMark/>
          </w:tcPr>
          <w:p w14:paraId="27DF423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47 392,80</w:t>
            </w:r>
          </w:p>
        </w:tc>
        <w:tc>
          <w:tcPr>
            <w:tcW w:w="1300" w:type="dxa"/>
            <w:shd w:val="clear" w:color="auto" w:fill="auto"/>
            <w:noWrap/>
            <w:vAlign w:val="center"/>
            <w:hideMark/>
          </w:tcPr>
          <w:p w14:paraId="3AFB873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47 392,80</w:t>
            </w:r>
          </w:p>
        </w:tc>
        <w:tc>
          <w:tcPr>
            <w:tcW w:w="1460" w:type="dxa"/>
            <w:shd w:val="clear" w:color="auto" w:fill="auto"/>
            <w:noWrap/>
            <w:vAlign w:val="center"/>
            <w:hideMark/>
          </w:tcPr>
          <w:p w14:paraId="5E7EA63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47 392,80</w:t>
            </w:r>
          </w:p>
        </w:tc>
        <w:tc>
          <w:tcPr>
            <w:tcW w:w="1230" w:type="dxa"/>
            <w:shd w:val="clear" w:color="auto" w:fill="auto"/>
            <w:noWrap/>
            <w:vAlign w:val="center"/>
            <w:hideMark/>
          </w:tcPr>
          <w:p w14:paraId="3BBB5B0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310 738,50</w:t>
            </w:r>
          </w:p>
        </w:tc>
      </w:tr>
      <w:tr w:rsidR="001D6496" w:rsidRPr="001D6496" w14:paraId="7D2EA9DC" w14:textId="77777777" w:rsidTr="001D6496">
        <w:trPr>
          <w:gridAfter w:val="1"/>
          <w:wAfter w:w="19" w:type="dxa"/>
          <w:trHeight w:val="600"/>
        </w:trPr>
        <w:tc>
          <w:tcPr>
            <w:tcW w:w="3114" w:type="dxa"/>
            <w:shd w:val="clear" w:color="auto" w:fill="auto"/>
            <w:vAlign w:val="center"/>
            <w:hideMark/>
          </w:tcPr>
          <w:p w14:paraId="2035F881"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595" w:type="dxa"/>
            <w:shd w:val="clear" w:color="auto" w:fill="auto"/>
            <w:vAlign w:val="center"/>
            <w:hideMark/>
          </w:tcPr>
          <w:p w14:paraId="518B2B81"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6310C80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15D5CDE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4648838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66EA10B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3C8FBA9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70F6B7C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43F4531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0F24431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59BE60DA" w14:textId="77777777" w:rsidTr="001D6496">
        <w:trPr>
          <w:gridAfter w:val="1"/>
          <w:wAfter w:w="19" w:type="dxa"/>
          <w:trHeight w:val="600"/>
        </w:trPr>
        <w:tc>
          <w:tcPr>
            <w:tcW w:w="3114" w:type="dxa"/>
            <w:shd w:val="clear" w:color="auto" w:fill="auto"/>
            <w:vAlign w:val="center"/>
            <w:hideMark/>
          </w:tcPr>
          <w:p w14:paraId="02375B54"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Внебюджетные источники</w:t>
            </w:r>
          </w:p>
        </w:tc>
        <w:tc>
          <w:tcPr>
            <w:tcW w:w="1595" w:type="dxa"/>
            <w:shd w:val="clear" w:color="auto" w:fill="auto"/>
            <w:vAlign w:val="center"/>
            <w:hideMark/>
          </w:tcPr>
          <w:p w14:paraId="20B7697A"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37563D7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0282094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51A9CD7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7A3C39A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737DA4D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3628F99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5CFCB01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64FD053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49974E30" w14:textId="77777777" w:rsidTr="001D6496">
        <w:trPr>
          <w:gridAfter w:val="1"/>
          <w:wAfter w:w="19" w:type="dxa"/>
          <w:trHeight w:val="990"/>
        </w:trPr>
        <w:tc>
          <w:tcPr>
            <w:tcW w:w="3114" w:type="dxa"/>
            <w:shd w:val="clear" w:color="auto" w:fill="auto"/>
            <w:vAlign w:val="center"/>
            <w:hideMark/>
          </w:tcPr>
          <w:p w14:paraId="779682C7"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2.9.7. Обеспечение доступности общего и специального (коррекционного) образования в образовательных организациях (школы-интернаты)</w:t>
            </w:r>
          </w:p>
        </w:tc>
        <w:tc>
          <w:tcPr>
            <w:tcW w:w="1595" w:type="dxa"/>
            <w:shd w:val="clear" w:color="auto" w:fill="auto"/>
            <w:vAlign w:val="center"/>
            <w:hideMark/>
          </w:tcPr>
          <w:p w14:paraId="64240899"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Министерство образования Республики Тыва</w:t>
            </w:r>
          </w:p>
        </w:tc>
        <w:tc>
          <w:tcPr>
            <w:tcW w:w="1524" w:type="dxa"/>
            <w:shd w:val="clear" w:color="auto" w:fill="auto"/>
            <w:noWrap/>
            <w:vAlign w:val="center"/>
            <w:hideMark/>
          </w:tcPr>
          <w:p w14:paraId="556ABC9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516 689,00</w:t>
            </w:r>
          </w:p>
        </w:tc>
        <w:tc>
          <w:tcPr>
            <w:tcW w:w="1417" w:type="dxa"/>
            <w:shd w:val="clear" w:color="auto" w:fill="auto"/>
            <w:noWrap/>
            <w:vAlign w:val="center"/>
            <w:hideMark/>
          </w:tcPr>
          <w:p w14:paraId="7AD27D2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202 107,30</w:t>
            </w:r>
          </w:p>
        </w:tc>
        <w:tc>
          <w:tcPr>
            <w:tcW w:w="1300" w:type="dxa"/>
            <w:shd w:val="clear" w:color="auto" w:fill="auto"/>
            <w:noWrap/>
            <w:vAlign w:val="center"/>
            <w:hideMark/>
          </w:tcPr>
          <w:p w14:paraId="7817D16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329 868,60</w:t>
            </w:r>
          </w:p>
        </w:tc>
        <w:tc>
          <w:tcPr>
            <w:tcW w:w="1535" w:type="dxa"/>
            <w:shd w:val="clear" w:color="auto" w:fill="auto"/>
            <w:noWrap/>
            <w:vAlign w:val="center"/>
            <w:hideMark/>
          </w:tcPr>
          <w:p w14:paraId="44CA2C7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430 284,40</w:t>
            </w:r>
          </w:p>
        </w:tc>
        <w:tc>
          <w:tcPr>
            <w:tcW w:w="1680" w:type="dxa"/>
            <w:shd w:val="clear" w:color="auto" w:fill="auto"/>
            <w:noWrap/>
            <w:vAlign w:val="center"/>
            <w:hideMark/>
          </w:tcPr>
          <w:p w14:paraId="1B18EAC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430 284,40</w:t>
            </w:r>
          </w:p>
        </w:tc>
        <w:tc>
          <w:tcPr>
            <w:tcW w:w="1300" w:type="dxa"/>
            <w:shd w:val="clear" w:color="auto" w:fill="auto"/>
            <w:noWrap/>
            <w:vAlign w:val="center"/>
            <w:hideMark/>
          </w:tcPr>
          <w:p w14:paraId="25F2F54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430 284,40</w:t>
            </w:r>
          </w:p>
        </w:tc>
        <w:tc>
          <w:tcPr>
            <w:tcW w:w="1460" w:type="dxa"/>
            <w:shd w:val="clear" w:color="auto" w:fill="auto"/>
            <w:noWrap/>
            <w:vAlign w:val="center"/>
            <w:hideMark/>
          </w:tcPr>
          <w:p w14:paraId="74B8BF1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430 284,40</w:t>
            </w:r>
          </w:p>
        </w:tc>
        <w:tc>
          <w:tcPr>
            <w:tcW w:w="1230" w:type="dxa"/>
            <w:shd w:val="clear" w:color="auto" w:fill="auto"/>
            <w:noWrap/>
            <w:vAlign w:val="center"/>
            <w:hideMark/>
          </w:tcPr>
          <w:p w14:paraId="6E86EF4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2 769 802,50</w:t>
            </w:r>
          </w:p>
        </w:tc>
      </w:tr>
      <w:tr w:rsidR="001D6496" w:rsidRPr="001D6496" w14:paraId="39D6A38F" w14:textId="77777777" w:rsidTr="001D6496">
        <w:trPr>
          <w:gridAfter w:val="1"/>
          <w:wAfter w:w="19" w:type="dxa"/>
          <w:trHeight w:val="600"/>
        </w:trPr>
        <w:tc>
          <w:tcPr>
            <w:tcW w:w="3114" w:type="dxa"/>
            <w:shd w:val="clear" w:color="auto" w:fill="auto"/>
            <w:vAlign w:val="center"/>
            <w:hideMark/>
          </w:tcPr>
          <w:p w14:paraId="4C9F72F6"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595" w:type="dxa"/>
            <w:shd w:val="clear" w:color="auto" w:fill="auto"/>
            <w:vAlign w:val="center"/>
            <w:hideMark/>
          </w:tcPr>
          <w:p w14:paraId="1C0A13F2"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49ABF6D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652889D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5F3CD5B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3BE0D5A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3B715CA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06FB7B1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78ADB25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3AA07C8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080B6956" w14:textId="77777777" w:rsidTr="001D6496">
        <w:trPr>
          <w:gridAfter w:val="1"/>
          <w:wAfter w:w="19" w:type="dxa"/>
          <w:trHeight w:val="600"/>
        </w:trPr>
        <w:tc>
          <w:tcPr>
            <w:tcW w:w="3114" w:type="dxa"/>
            <w:shd w:val="clear" w:color="auto" w:fill="auto"/>
            <w:vAlign w:val="center"/>
            <w:hideMark/>
          </w:tcPr>
          <w:p w14:paraId="7A4D6E3A"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595" w:type="dxa"/>
            <w:shd w:val="clear" w:color="auto" w:fill="auto"/>
            <w:vAlign w:val="center"/>
            <w:hideMark/>
          </w:tcPr>
          <w:p w14:paraId="078A99A4"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6B34D1B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516 689,00</w:t>
            </w:r>
          </w:p>
        </w:tc>
        <w:tc>
          <w:tcPr>
            <w:tcW w:w="1417" w:type="dxa"/>
            <w:shd w:val="clear" w:color="auto" w:fill="auto"/>
            <w:noWrap/>
            <w:vAlign w:val="center"/>
            <w:hideMark/>
          </w:tcPr>
          <w:p w14:paraId="645E289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202 107,30</w:t>
            </w:r>
          </w:p>
        </w:tc>
        <w:tc>
          <w:tcPr>
            <w:tcW w:w="1300" w:type="dxa"/>
            <w:shd w:val="clear" w:color="auto" w:fill="auto"/>
            <w:noWrap/>
            <w:vAlign w:val="center"/>
            <w:hideMark/>
          </w:tcPr>
          <w:p w14:paraId="0B4894F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329 868,60</w:t>
            </w:r>
          </w:p>
        </w:tc>
        <w:tc>
          <w:tcPr>
            <w:tcW w:w="1535" w:type="dxa"/>
            <w:shd w:val="clear" w:color="auto" w:fill="auto"/>
            <w:noWrap/>
            <w:vAlign w:val="center"/>
            <w:hideMark/>
          </w:tcPr>
          <w:p w14:paraId="7A873BE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430 284,40</w:t>
            </w:r>
          </w:p>
        </w:tc>
        <w:tc>
          <w:tcPr>
            <w:tcW w:w="1680" w:type="dxa"/>
            <w:shd w:val="clear" w:color="auto" w:fill="auto"/>
            <w:noWrap/>
            <w:vAlign w:val="center"/>
            <w:hideMark/>
          </w:tcPr>
          <w:p w14:paraId="31117F3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430 284,40</w:t>
            </w:r>
          </w:p>
        </w:tc>
        <w:tc>
          <w:tcPr>
            <w:tcW w:w="1300" w:type="dxa"/>
            <w:shd w:val="clear" w:color="auto" w:fill="auto"/>
            <w:noWrap/>
            <w:vAlign w:val="center"/>
            <w:hideMark/>
          </w:tcPr>
          <w:p w14:paraId="0749E4F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430 284,40</w:t>
            </w:r>
          </w:p>
        </w:tc>
        <w:tc>
          <w:tcPr>
            <w:tcW w:w="1460" w:type="dxa"/>
            <w:shd w:val="clear" w:color="auto" w:fill="auto"/>
            <w:noWrap/>
            <w:vAlign w:val="center"/>
            <w:hideMark/>
          </w:tcPr>
          <w:p w14:paraId="38E1302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430 284,40</w:t>
            </w:r>
          </w:p>
        </w:tc>
        <w:tc>
          <w:tcPr>
            <w:tcW w:w="1230" w:type="dxa"/>
            <w:shd w:val="clear" w:color="auto" w:fill="auto"/>
            <w:noWrap/>
            <w:vAlign w:val="center"/>
            <w:hideMark/>
          </w:tcPr>
          <w:p w14:paraId="3201BF0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2 769 802,50</w:t>
            </w:r>
          </w:p>
        </w:tc>
      </w:tr>
      <w:tr w:rsidR="001D6496" w:rsidRPr="001D6496" w14:paraId="6C140AC6" w14:textId="77777777" w:rsidTr="001D6496">
        <w:trPr>
          <w:gridAfter w:val="1"/>
          <w:wAfter w:w="19" w:type="dxa"/>
          <w:trHeight w:val="600"/>
        </w:trPr>
        <w:tc>
          <w:tcPr>
            <w:tcW w:w="3114" w:type="dxa"/>
            <w:shd w:val="clear" w:color="auto" w:fill="auto"/>
            <w:vAlign w:val="center"/>
            <w:hideMark/>
          </w:tcPr>
          <w:p w14:paraId="38D4B546"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Республиканский бюджет</w:t>
            </w:r>
          </w:p>
        </w:tc>
        <w:tc>
          <w:tcPr>
            <w:tcW w:w="1595" w:type="dxa"/>
            <w:shd w:val="clear" w:color="auto" w:fill="auto"/>
            <w:vAlign w:val="center"/>
            <w:hideMark/>
          </w:tcPr>
          <w:p w14:paraId="533B1EA3"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1E1335B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516 689,00</w:t>
            </w:r>
          </w:p>
        </w:tc>
        <w:tc>
          <w:tcPr>
            <w:tcW w:w="1417" w:type="dxa"/>
            <w:shd w:val="clear" w:color="auto" w:fill="auto"/>
            <w:noWrap/>
            <w:vAlign w:val="center"/>
            <w:hideMark/>
          </w:tcPr>
          <w:p w14:paraId="6201B4C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202 107,30</w:t>
            </w:r>
          </w:p>
        </w:tc>
        <w:tc>
          <w:tcPr>
            <w:tcW w:w="1300" w:type="dxa"/>
            <w:shd w:val="clear" w:color="auto" w:fill="auto"/>
            <w:noWrap/>
            <w:vAlign w:val="center"/>
            <w:hideMark/>
          </w:tcPr>
          <w:p w14:paraId="76803E2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329 868,60</w:t>
            </w:r>
          </w:p>
        </w:tc>
        <w:tc>
          <w:tcPr>
            <w:tcW w:w="1535" w:type="dxa"/>
            <w:shd w:val="clear" w:color="auto" w:fill="auto"/>
            <w:noWrap/>
            <w:vAlign w:val="center"/>
            <w:hideMark/>
          </w:tcPr>
          <w:p w14:paraId="30DE646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430 284,40</w:t>
            </w:r>
          </w:p>
        </w:tc>
        <w:tc>
          <w:tcPr>
            <w:tcW w:w="1680" w:type="dxa"/>
            <w:shd w:val="clear" w:color="auto" w:fill="auto"/>
            <w:noWrap/>
            <w:vAlign w:val="center"/>
            <w:hideMark/>
          </w:tcPr>
          <w:p w14:paraId="5EBE4FE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430 284,40</w:t>
            </w:r>
          </w:p>
        </w:tc>
        <w:tc>
          <w:tcPr>
            <w:tcW w:w="1300" w:type="dxa"/>
            <w:shd w:val="clear" w:color="auto" w:fill="auto"/>
            <w:noWrap/>
            <w:vAlign w:val="center"/>
            <w:hideMark/>
          </w:tcPr>
          <w:p w14:paraId="460D441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430 284,40</w:t>
            </w:r>
          </w:p>
        </w:tc>
        <w:tc>
          <w:tcPr>
            <w:tcW w:w="1460" w:type="dxa"/>
            <w:shd w:val="clear" w:color="auto" w:fill="auto"/>
            <w:noWrap/>
            <w:vAlign w:val="center"/>
            <w:hideMark/>
          </w:tcPr>
          <w:p w14:paraId="05FAE08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430 284,40</w:t>
            </w:r>
          </w:p>
        </w:tc>
        <w:tc>
          <w:tcPr>
            <w:tcW w:w="1230" w:type="dxa"/>
            <w:shd w:val="clear" w:color="auto" w:fill="auto"/>
            <w:noWrap/>
            <w:vAlign w:val="center"/>
            <w:hideMark/>
          </w:tcPr>
          <w:p w14:paraId="04848CA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2 769 802,50</w:t>
            </w:r>
          </w:p>
        </w:tc>
      </w:tr>
      <w:tr w:rsidR="001D6496" w:rsidRPr="001D6496" w14:paraId="2A97CD9E" w14:textId="77777777" w:rsidTr="001D6496">
        <w:trPr>
          <w:gridAfter w:val="1"/>
          <w:wAfter w:w="19" w:type="dxa"/>
          <w:trHeight w:val="600"/>
        </w:trPr>
        <w:tc>
          <w:tcPr>
            <w:tcW w:w="3114" w:type="dxa"/>
            <w:shd w:val="clear" w:color="auto" w:fill="auto"/>
            <w:vAlign w:val="center"/>
            <w:hideMark/>
          </w:tcPr>
          <w:p w14:paraId="57EE4BA9"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595" w:type="dxa"/>
            <w:shd w:val="clear" w:color="auto" w:fill="auto"/>
            <w:vAlign w:val="center"/>
            <w:hideMark/>
          </w:tcPr>
          <w:p w14:paraId="6BD96470"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0DEF18E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289BCF8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7C74636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1817251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4AF6AAC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7401D8A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05E1420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2DAEEBC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35ADE610" w14:textId="77777777" w:rsidTr="001D6496">
        <w:trPr>
          <w:gridAfter w:val="1"/>
          <w:wAfter w:w="19" w:type="dxa"/>
          <w:trHeight w:val="600"/>
        </w:trPr>
        <w:tc>
          <w:tcPr>
            <w:tcW w:w="3114" w:type="dxa"/>
            <w:shd w:val="clear" w:color="auto" w:fill="auto"/>
            <w:vAlign w:val="center"/>
            <w:hideMark/>
          </w:tcPr>
          <w:p w14:paraId="1CB7F334"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Внебюджетные источники</w:t>
            </w:r>
          </w:p>
        </w:tc>
        <w:tc>
          <w:tcPr>
            <w:tcW w:w="1595" w:type="dxa"/>
            <w:shd w:val="clear" w:color="auto" w:fill="auto"/>
            <w:vAlign w:val="center"/>
            <w:hideMark/>
          </w:tcPr>
          <w:p w14:paraId="57F9CC55"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2520CCC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765D618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7772A94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04D57FD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0D95E34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4A3CC68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1899EC1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6401D74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45D934B7" w14:textId="77777777" w:rsidTr="001D6496">
        <w:trPr>
          <w:gridAfter w:val="1"/>
          <w:wAfter w:w="19" w:type="dxa"/>
          <w:trHeight w:val="1020"/>
        </w:trPr>
        <w:tc>
          <w:tcPr>
            <w:tcW w:w="3114" w:type="dxa"/>
            <w:shd w:val="clear" w:color="auto" w:fill="auto"/>
            <w:vAlign w:val="center"/>
            <w:hideMark/>
          </w:tcPr>
          <w:p w14:paraId="6B5FD105"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 xml:space="preserve">2.9.8. Субсидии общеобразовательным учреждениям на финансовое обеспечение государственного задания на оказание государственных услуг (выполнение </w:t>
            </w:r>
            <w:proofErr w:type="gramStart"/>
            <w:r w:rsidRPr="001D6496">
              <w:rPr>
                <w:rFonts w:ascii="Times New Roman" w:eastAsia="Times New Roman" w:hAnsi="Times New Roman" w:cs="Times New Roman"/>
                <w:b/>
                <w:bCs/>
                <w:color w:val="000000"/>
                <w:sz w:val="20"/>
                <w:szCs w:val="20"/>
                <w:lang w:eastAsia="ru-RU"/>
              </w:rPr>
              <w:t>работ)(</w:t>
            </w:r>
            <w:proofErr w:type="gramEnd"/>
            <w:r w:rsidRPr="001D6496">
              <w:rPr>
                <w:rFonts w:ascii="Times New Roman" w:eastAsia="Times New Roman" w:hAnsi="Times New Roman" w:cs="Times New Roman"/>
                <w:b/>
                <w:bCs/>
                <w:color w:val="000000"/>
                <w:sz w:val="20"/>
                <w:szCs w:val="20"/>
                <w:lang w:eastAsia="ru-RU"/>
              </w:rPr>
              <w:t>СОШ №2)</w:t>
            </w:r>
          </w:p>
        </w:tc>
        <w:tc>
          <w:tcPr>
            <w:tcW w:w="1595" w:type="dxa"/>
            <w:shd w:val="clear" w:color="auto" w:fill="auto"/>
            <w:vAlign w:val="center"/>
            <w:hideMark/>
          </w:tcPr>
          <w:p w14:paraId="55E2AB85"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Министерство образования Республики Тыва</w:t>
            </w:r>
          </w:p>
        </w:tc>
        <w:tc>
          <w:tcPr>
            <w:tcW w:w="1524" w:type="dxa"/>
            <w:shd w:val="clear" w:color="auto" w:fill="auto"/>
            <w:noWrap/>
            <w:vAlign w:val="center"/>
            <w:hideMark/>
          </w:tcPr>
          <w:p w14:paraId="73DAED2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96 580,00</w:t>
            </w:r>
          </w:p>
        </w:tc>
        <w:tc>
          <w:tcPr>
            <w:tcW w:w="1417" w:type="dxa"/>
            <w:shd w:val="clear" w:color="auto" w:fill="auto"/>
            <w:noWrap/>
            <w:vAlign w:val="center"/>
            <w:hideMark/>
          </w:tcPr>
          <w:p w14:paraId="30C8B0D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91 232,90</w:t>
            </w:r>
          </w:p>
        </w:tc>
        <w:tc>
          <w:tcPr>
            <w:tcW w:w="1300" w:type="dxa"/>
            <w:shd w:val="clear" w:color="auto" w:fill="auto"/>
            <w:noWrap/>
            <w:vAlign w:val="center"/>
            <w:hideMark/>
          </w:tcPr>
          <w:p w14:paraId="1E35AAA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91 138,00</w:t>
            </w:r>
          </w:p>
        </w:tc>
        <w:tc>
          <w:tcPr>
            <w:tcW w:w="1535" w:type="dxa"/>
            <w:shd w:val="clear" w:color="auto" w:fill="auto"/>
            <w:noWrap/>
            <w:vAlign w:val="center"/>
            <w:hideMark/>
          </w:tcPr>
          <w:p w14:paraId="0BE1CF5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91 138,00</w:t>
            </w:r>
          </w:p>
        </w:tc>
        <w:tc>
          <w:tcPr>
            <w:tcW w:w="1680" w:type="dxa"/>
            <w:shd w:val="clear" w:color="auto" w:fill="auto"/>
            <w:noWrap/>
            <w:vAlign w:val="center"/>
            <w:hideMark/>
          </w:tcPr>
          <w:p w14:paraId="70DC3FA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91 138,00</w:t>
            </w:r>
          </w:p>
        </w:tc>
        <w:tc>
          <w:tcPr>
            <w:tcW w:w="1300" w:type="dxa"/>
            <w:shd w:val="clear" w:color="auto" w:fill="auto"/>
            <w:noWrap/>
            <w:vAlign w:val="center"/>
            <w:hideMark/>
          </w:tcPr>
          <w:p w14:paraId="4C82DDF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91 138,00</w:t>
            </w:r>
          </w:p>
        </w:tc>
        <w:tc>
          <w:tcPr>
            <w:tcW w:w="1460" w:type="dxa"/>
            <w:shd w:val="clear" w:color="auto" w:fill="auto"/>
            <w:noWrap/>
            <w:vAlign w:val="center"/>
            <w:hideMark/>
          </w:tcPr>
          <w:p w14:paraId="5389D63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91 138,00</w:t>
            </w:r>
          </w:p>
        </w:tc>
        <w:tc>
          <w:tcPr>
            <w:tcW w:w="1230" w:type="dxa"/>
            <w:shd w:val="clear" w:color="auto" w:fill="auto"/>
            <w:noWrap/>
            <w:vAlign w:val="center"/>
            <w:hideMark/>
          </w:tcPr>
          <w:p w14:paraId="69ED0B5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643 502,90</w:t>
            </w:r>
          </w:p>
        </w:tc>
      </w:tr>
      <w:tr w:rsidR="001D6496" w:rsidRPr="001D6496" w14:paraId="5478CDCB" w14:textId="77777777" w:rsidTr="001D6496">
        <w:trPr>
          <w:gridAfter w:val="1"/>
          <w:wAfter w:w="19" w:type="dxa"/>
          <w:trHeight w:val="540"/>
        </w:trPr>
        <w:tc>
          <w:tcPr>
            <w:tcW w:w="3114" w:type="dxa"/>
            <w:shd w:val="clear" w:color="auto" w:fill="auto"/>
            <w:vAlign w:val="center"/>
            <w:hideMark/>
          </w:tcPr>
          <w:p w14:paraId="38C83316"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595" w:type="dxa"/>
            <w:shd w:val="clear" w:color="auto" w:fill="auto"/>
            <w:vAlign w:val="center"/>
            <w:hideMark/>
          </w:tcPr>
          <w:p w14:paraId="735CAE54"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4598B67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0E9CC71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2F8E078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76C4C2C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75703CB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6DD6AAD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5F661E3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6BA2829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4B8D2548" w14:textId="77777777" w:rsidTr="001D6496">
        <w:trPr>
          <w:gridAfter w:val="1"/>
          <w:wAfter w:w="19" w:type="dxa"/>
          <w:trHeight w:val="615"/>
        </w:trPr>
        <w:tc>
          <w:tcPr>
            <w:tcW w:w="3114" w:type="dxa"/>
            <w:shd w:val="clear" w:color="auto" w:fill="auto"/>
            <w:vAlign w:val="center"/>
            <w:hideMark/>
          </w:tcPr>
          <w:p w14:paraId="397BD72A"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595" w:type="dxa"/>
            <w:shd w:val="clear" w:color="auto" w:fill="auto"/>
            <w:vAlign w:val="center"/>
            <w:hideMark/>
          </w:tcPr>
          <w:p w14:paraId="5EFA27BE"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3DD39AC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96 580,00</w:t>
            </w:r>
          </w:p>
        </w:tc>
        <w:tc>
          <w:tcPr>
            <w:tcW w:w="1417" w:type="dxa"/>
            <w:shd w:val="clear" w:color="auto" w:fill="auto"/>
            <w:noWrap/>
            <w:vAlign w:val="center"/>
            <w:hideMark/>
          </w:tcPr>
          <w:p w14:paraId="79E5E70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91 232,90</w:t>
            </w:r>
          </w:p>
        </w:tc>
        <w:tc>
          <w:tcPr>
            <w:tcW w:w="1300" w:type="dxa"/>
            <w:shd w:val="clear" w:color="auto" w:fill="auto"/>
            <w:noWrap/>
            <w:vAlign w:val="center"/>
            <w:hideMark/>
          </w:tcPr>
          <w:p w14:paraId="03DD323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91 138,00</w:t>
            </w:r>
          </w:p>
        </w:tc>
        <w:tc>
          <w:tcPr>
            <w:tcW w:w="1535" w:type="dxa"/>
            <w:shd w:val="clear" w:color="auto" w:fill="auto"/>
            <w:noWrap/>
            <w:vAlign w:val="center"/>
            <w:hideMark/>
          </w:tcPr>
          <w:p w14:paraId="57DB474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91 138,00</w:t>
            </w:r>
          </w:p>
        </w:tc>
        <w:tc>
          <w:tcPr>
            <w:tcW w:w="1680" w:type="dxa"/>
            <w:shd w:val="clear" w:color="auto" w:fill="auto"/>
            <w:noWrap/>
            <w:vAlign w:val="center"/>
            <w:hideMark/>
          </w:tcPr>
          <w:p w14:paraId="1249976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91 138,00</w:t>
            </w:r>
          </w:p>
        </w:tc>
        <w:tc>
          <w:tcPr>
            <w:tcW w:w="1300" w:type="dxa"/>
            <w:shd w:val="clear" w:color="auto" w:fill="auto"/>
            <w:noWrap/>
            <w:vAlign w:val="center"/>
            <w:hideMark/>
          </w:tcPr>
          <w:p w14:paraId="2C43126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91 138,00</w:t>
            </w:r>
          </w:p>
        </w:tc>
        <w:tc>
          <w:tcPr>
            <w:tcW w:w="1460" w:type="dxa"/>
            <w:shd w:val="clear" w:color="auto" w:fill="auto"/>
            <w:noWrap/>
            <w:vAlign w:val="center"/>
            <w:hideMark/>
          </w:tcPr>
          <w:p w14:paraId="2424EEA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91 138,00</w:t>
            </w:r>
          </w:p>
        </w:tc>
        <w:tc>
          <w:tcPr>
            <w:tcW w:w="1230" w:type="dxa"/>
            <w:shd w:val="clear" w:color="auto" w:fill="auto"/>
            <w:noWrap/>
            <w:vAlign w:val="center"/>
            <w:hideMark/>
          </w:tcPr>
          <w:p w14:paraId="37E4473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643 502,90</w:t>
            </w:r>
          </w:p>
        </w:tc>
      </w:tr>
      <w:tr w:rsidR="001D6496" w:rsidRPr="001D6496" w14:paraId="1D4FE345" w14:textId="77777777" w:rsidTr="001D6496">
        <w:trPr>
          <w:gridAfter w:val="1"/>
          <w:wAfter w:w="19" w:type="dxa"/>
          <w:trHeight w:val="645"/>
        </w:trPr>
        <w:tc>
          <w:tcPr>
            <w:tcW w:w="3114" w:type="dxa"/>
            <w:shd w:val="clear" w:color="auto" w:fill="auto"/>
            <w:vAlign w:val="center"/>
            <w:hideMark/>
          </w:tcPr>
          <w:p w14:paraId="00DC1141"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Республиканский бюджет</w:t>
            </w:r>
          </w:p>
        </w:tc>
        <w:tc>
          <w:tcPr>
            <w:tcW w:w="1595" w:type="dxa"/>
            <w:shd w:val="clear" w:color="auto" w:fill="auto"/>
            <w:vAlign w:val="center"/>
            <w:hideMark/>
          </w:tcPr>
          <w:p w14:paraId="158E92C7"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19A19D8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96 580,00</w:t>
            </w:r>
          </w:p>
        </w:tc>
        <w:tc>
          <w:tcPr>
            <w:tcW w:w="1417" w:type="dxa"/>
            <w:shd w:val="clear" w:color="auto" w:fill="auto"/>
            <w:noWrap/>
            <w:vAlign w:val="center"/>
            <w:hideMark/>
          </w:tcPr>
          <w:p w14:paraId="68263DF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91 232,90</w:t>
            </w:r>
          </w:p>
        </w:tc>
        <w:tc>
          <w:tcPr>
            <w:tcW w:w="1300" w:type="dxa"/>
            <w:shd w:val="clear" w:color="auto" w:fill="auto"/>
            <w:noWrap/>
            <w:vAlign w:val="center"/>
            <w:hideMark/>
          </w:tcPr>
          <w:p w14:paraId="1E23379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91 138,00</w:t>
            </w:r>
          </w:p>
        </w:tc>
        <w:tc>
          <w:tcPr>
            <w:tcW w:w="1535" w:type="dxa"/>
            <w:shd w:val="clear" w:color="auto" w:fill="auto"/>
            <w:noWrap/>
            <w:vAlign w:val="center"/>
            <w:hideMark/>
          </w:tcPr>
          <w:p w14:paraId="4818160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91 138,00</w:t>
            </w:r>
          </w:p>
        </w:tc>
        <w:tc>
          <w:tcPr>
            <w:tcW w:w="1680" w:type="dxa"/>
            <w:shd w:val="clear" w:color="auto" w:fill="auto"/>
            <w:noWrap/>
            <w:vAlign w:val="center"/>
            <w:hideMark/>
          </w:tcPr>
          <w:p w14:paraId="5F11447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91 138,00</w:t>
            </w:r>
          </w:p>
        </w:tc>
        <w:tc>
          <w:tcPr>
            <w:tcW w:w="1300" w:type="dxa"/>
            <w:shd w:val="clear" w:color="auto" w:fill="auto"/>
            <w:noWrap/>
            <w:vAlign w:val="center"/>
            <w:hideMark/>
          </w:tcPr>
          <w:p w14:paraId="347D294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91 138,00</w:t>
            </w:r>
          </w:p>
        </w:tc>
        <w:tc>
          <w:tcPr>
            <w:tcW w:w="1460" w:type="dxa"/>
            <w:shd w:val="clear" w:color="auto" w:fill="auto"/>
            <w:noWrap/>
            <w:vAlign w:val="center"/>
            <w:hideMark/>
          </w:tcPr>
          <w:p w14:paraId="40A4852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91 138,00</w:t>
            </w:r>
          </w:p>
        </w:tc>
        <w:tc>
          <w:tcPr>
            <w:tcW w:w="1230" w:type="dxa"/>
            <w:shd w:val="clear" w:color="auto" w:fill="auto"/>
            <w:noWrap/>
            <w:vAlign w:val="center"/>
            <w:hideMark/>
          </w:tcPr>
          <w:p w14:paraId="0294B0D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643 502,90</w:t>
            </w:r>
          </w:p>
        </w:tc>
      </w:tr>
      <w:tr w:rsidR="001D6496" w:rsidRPr="001D6496" w14:paraId="0EAA576A" w14:textId="77777777" w:rsidTr="001D6496">
        <w:trPr>
          <w:gridAfter w:val="1"/>
          <w:wAfter w:w="19" w:type="dxa"/>
          <w:trHeight w:val="645"/>
        </w:trPr>
        <w:tc>
          <w:tcPr>
            <w:tcW w:w="3114" w:type="dxa"/>
            <w:shd w:val="clear" w:color="auto" w:fill="auto"/>
            <w:vAlign w:val="center"/>
            <w:hideMark/>
          </w:tcPr>
          <w:p w14:paraId="1CCEA164"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595" w:type="dxa"/>
            <w:shd w:val="clear" w:color="auto" w:fill="auto"/>
            <w:vAlign w:val="center"/>
            <w:hideMark/>
          </w:tcPr>
          <w:p w14:paraId="3E124335"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5DA925D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3D1D7DE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2F74B84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2BCD503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7E8ADCB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3043368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1D90645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4765278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76D2B2CA" w14:textId="77777777" w:rsidTr="001D6496">
        <w:trPr>
          <w:gridAfter w:val="1"/>
          <w:wAfter w:w="19" w:type="dxa"/>
          <w:trHeight w:val="495"/>
        </w:trPr>
        <w:tc>
          <w:tcPr>
            <w:tcW w:w="3114" w:type="dxa"/>
            <w:shd w:val="clear" w:color="auto" w:fill="auto"/>
            <w:vAlign w:val="center"/>
            <w:hideMark/>
          </w:tcPr>
          <w:p w14:paraId="37E82A2A"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Внебюджетные источники</w:t>
            </w:r>
          </w:p>
        </w:tc>
        <w:tc>
          <w:tcPr>
            <w:tcW w:w="1595" w:type="dxa"/>
            <w:shd w:val="clear" w:color="auto" w:fill="auto"/>
            <w:vAlign w:val="center"/>
            <w:hideMark/>
          </w:tcPr>
          <w:p w14:paraId="60A670FC"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6C496AA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578E8E1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12ED21E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2E3B75B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3A1EACB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45D3CE4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699D5AA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54AC735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253E0C2E" w14:textId="77777777" w:rsidTr="001D6496">
        <w:trPr>
          <w:gridAfter w:val="1"/>
          <w:wAfter w:w="19" w:type="dxa"/>
          <w:trHeight w:val="1230"/>
        </w:trPr>
        <w:tc>
          <w:tcPr>
            <w:tcW w:w="3114" w:type="dxa"/>
            <w:shd w:val="clear" w:color="auto" w:fill="auto"/>
            <w:vAlign w:val="center"/>
            <w:hideMark/>
          </w:tcPr>
          <w:p w14:paraId="0C21E0D4"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2.9.9. Субсидии автономным учреждениям профессиональной подготовки, переподготовки и повышения квалификации на финансовое обеспечение государственного задания на оказание государственных услуг (выполнение работ)</w:t>
            </w:r>
          </w:p>
        </w:tc>
        <w:tc>
          <w:tcPr>
            <w:tcW w:w="1595" w:type="dxa"/>
            <w:shd w:val="clear" w:color="auto" w:fill="auto"/>
            <w:vAlign w:val="center"/>
            <w:hideMark/>
          </w:tcPr>
          <w:p w14:paraId="0ABAD8CB"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Министерство образования Республики Тыва</w:t>
            </w:r>
          </w:p>
        </w:tc>
        <w:tc>
          <w:tcPr>
            <w:tcW w:w="1524" w:type="dxa"/>
            <w:shd w:val="clear" w:color="auto" w:fill="auto"/>
            <w:noWrap/>
            <w:vAlign w:val="center"/>
            <w:hideMark/>
          </w:tcPr>
          <w:p w14:paraId="3D1BAAE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46 312,00</w:t>
            </w:r>
          </w:p>
        </w:tc>
        <w:tc>
          <w:tcPr>
            <w:tcW w:w="1417" w:type="dxa"/>
            <w:shd w:val="clear" w:color="auto" w:fill="auto"/>
            <w:noWrap/>
            <w:vAlign w:val="center"/>
            <w:hideMark/>
          </w:tcPr>
          <w:p w14:paraId="6979355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24 045,90</w:t>
            </w:r>
          </w:p>
        </w:tc>
        <w:tc>
          <w:tcPr>
            <w:tcW w:w="1300" w:type="dxa"/>
            <w:shd w:val="clear" w:color="auto" w:fill="auto"/>
            <w:noWrap/>
            <w:vAlign w:val="center"/>
            <w:hideMark/>
          </w:tcPr>
          <w:p w14:paraId="6A0126D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34 001,80</w:t>
            </w:r>
          </w:p>
        </w:tc>
        <w:tc>
          <w:tcPr>
            <w:tcW w:w="1535" w:type="dxa"/>
            <w:shd w:val="clear" w:color="auto" w:fill="auto"/>
            <w:noWrap/>
            <w:vAlign w:val="center"/>
            <w:hideMark/>
          </w:tcPr>
          <w:p w14:paraId="493D1D0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34 001,80</w:t>
            </w:r>
          </w:p>
        </w:tc>
        <w:tc>
          <w:tcPr>
            <w:tcW w:w="1680" w:type="dxa"/>
            <w:shd w:val="clear" w:color="auto" w:fill="auto"/>
            <w:noWrap/>
            <w:vAlign w:val="center"/>
            <w:hideMark/>
          </w:tcPr>
          <w:p w14:paraId="488FF54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34 001,80</w:t>
            </w:r>
          </w:p>
        </w:tc>
        <w:tc>
          <w:tcPr>
            <w:tcW w:w="1300" w:type="dxa"/>
            <w:shd w:val="clear" w:color="auto" w:fill="auto"/>
            <w:noWrap/>
            <w:vAlign w:val="center"/>
            <w:hideMark/>
          </w:tcPr>
          <w:p w14:paraId="55C18D2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34 001,80</w:t>
            </w:r>
          </w:p>
        </w:tc>
        <w:tc>
          <w:tcPr>
            <w:tcW w:w="1460" w:type="dxa"/>
            <w:shd w:val="clear" w:color="auto" w:fill="auto"/>
            <w:noWrap/>
            <w:vAlign w:val="center"/>
            <w:hideMark/>
          </w:tcPr>
          <w:p w14:paraId="7D51856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34 001,80</w:t>
            </w:r>
          </w:p>
        </w:tc>
        <w:tc>
          <w:tcPr>
            <w:tcW w:w="1230" w:type="dxa"/>
            <w:shd w:val="clear" w:color="auto" w:fill="auto"/>
            <w:noWrap/>
            <w:vAlign w:val="center"/>
            <w:hideMark/>
          </w:tcPr>
          <w:p w14:paraId="3B78D2D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240 366,90</w:t>
            </w:r>
          </w:p>
        </w:tc>
      </w:tr>
      <w:tr w:rsidR="001D6496" w:rsidRPr="001D6496" w14:paraId="16F0FBF3" w14:textId="77777777" w:rsidTr="001D6496">
        <w:trPr>
          <w:gridAfter w:val="1"/>
          <w:wAfter w:w="19" w:type="dxa"/>
          <w:trHeight w:val="495"/>
        </w:trPr>
        <w:tc>
          <w:tcPr>
            <w:tcW w:w="3114" w:type="dxa"/>
            <w:shd w:val="clear" w:color="auto" w:fill="auto"/>
            <w:vAlign w:val="center"/>
            <w:hideMark/>
          </w:tcPr>
          <w:p w14:paraId="5865F469"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595" w:type="dxa"/>
            <w:shd w:val="clear" w:color="auto" w:fill="auto"/>
            <w:vAlign w:val="center"/>
            <w:hideMark/>
          </w:tcPr>
          <w:p w14:paraId="5A5E46B8"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6DCBF43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4465712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02B2801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14E7EE0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20A38B4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3D23735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140BD7A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255DB4E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2484211D" w14:textId="77777777" w:rsidTr="001D6496">
        <w:trPr>
          <w:gridAfter w:val="1"/>
          <w:wAfter w:w="19" w:type="dxa"/>
          <w:trHeight w:val="495"/>
        </w:trPr>
        <w:tc>
          <w:tcPr>
            <w:tcW w:w="3114" w:type="dxa"/>
            <w:shd w:val="clear" w:color="auto" w:fill="auto"/>
            <w:vAlign w:val="center"/>
            <w:hideMark/>
          </w:tcPr>
          <w:p w14:paraId="35FE5572"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595" w:type="dxa"/>
            <w:shd w:val="clear" w:color="auto" w:fill="auto"/>
            <w:vAlign w:val="center"/>
            <w:hideMark/>
          </w:tcPr>
          <w:p w14:paraId="7920CAC8"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7A1048B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46 312,00</w:t>
            </w:r>
          </w:p>
        </w:tc>
        <w:tc>
          <w:tcPr>
            <w:tcW w:w="1417" w:type="dxa"/>
            <w:shd w:val="clear" w:color="auto" w:fill="auto"/>
            <w:noWrap/>
            <w:vAlign w:val="center"/>
            <w:hideMark/>
          </w:tcPr>
          <w:p w14:paraId="5DC2DAF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24 045,90</w:t>
            </w:r>
          </w:p>
        </w:tc>
        <w:tc>
          <w:tcPr>
            <w:tcW w:w="1300" w:type="dxa"/>
            <w:shd w:val="clear" w:color="auto" w:fill="auto"/>
            <w:noWrap/>
            <w:vAlign w:val="center"/>
            <w:hideMark/>
          </w:tcPr>
          <w:p w14:paraId="1757160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34 001,80</w:t>
            </w:r>
          </w:p>
        </w:tc>
        <w:tc>
          <w:tcPr>
            <w:tcW w:w="1535" w:type="dxa"/>
            <w:shd w:val="clear" w:color="auto" w:fill="auto"/>
            <w:noWrap/>
            <w:vAlign w:val="center"/>
            <w:hideMark/>
          </w:tcPr>
          <w:p w14:paraId="02F45A9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34 001,80</w:t>
            </w:r>
          </w:p>
        </w:tc>
        <w:tc>
          <w:tcPr>
            <w:tcW w:w="1680" w:type="dxa"/>
            <w:shd w:val="clear" w:color="auto" w:fill="auto"/>
            <w:noWrap/>
            <w:vAlign w:val="center"/>
            <w:hideMark/>
          </w:tcPr>
          <w:p w14:paraId="7344231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34 001,80</w:t>
            </w:r>
          </w:p>
        </w:tc>
        <w:tc>
          <w:tcPr>
            <w:tcW w:w="1300" w:type="dxa"/>
            <w:shd w:val="clear" w:color="auto" w:fill="auto"/>
            <w:noWrap/>
            <w:vAlign w:val="center"/>
            <w:hideMark/>
          </w:tcPr>
          <w:p w14:paraId="18038AE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34 001,80</w:t>
            </w:r>
          </w:p>
        </w:tc>
        <w:tc>
          <w:tcPr>
            <w:tcW w:w="1460" w:type="dxa"/>
            <w:shd w:val="clear" w:color="auto" w:fill="auto"/>
            <w:noWrap/>
            <w:vAlign w:val="center"/>
            <w:hideMark/>
          </w:tcPr>
          <w:p w14:paraId="5AF433B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34 001,80</w:t>
            </w:r>
          </w:p>
        </w:tc>
        <w:tc>
          <w:tcPr>
            <w:tcW w:w="1230" w:type="dxa"/>
            <w:shd w:val="clear" w:color="auto" w:fill="auto"/>
            <w:noWrap/>
            <w:vAlign w:val="center"/>
            <w:hideMark/>
          </w:tcPr>
          <w:p w14:paraId="6570694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240 366,90</w:t>
            </w:r>
          </w:p>
        </w:tc>
      </w:tr>
      <w:tr w:rsidR="001D6496" w:rsidRPr="001D6496" w14:paraId="27C69305" w14:textId="77777777" w:rsidTr="001D6496">
        <w:trPr>
          <w:gridAfter w:val="1"/>
          <w:wAfter w:w="19" w:type="dxa"/>
          <w:trHeight w:val="495"/>
        </w:trPr>
        <w:tc>
          <w:tcPr>
            <w:tcW w:w="3114" w:type="dxa"/>
            <w:shd w:val="clear" w:color="auto" w:fill="auto"/>
            <w:vAlign w:val="center"/>
            <w:hideMark/>
          </w:tcPr>
          <w:p w14:paraId="7BF71838"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Республиканский бюджет</w:t>
            </w:r>
          </w:p>
        </w:tc>
        <w:tc>
          <w:tcPr>
            <w:tcW w:w="1595" w:type="dxa"/>
            <w:shd w:val="clear" w:color="auto" w:fill="auto"/>
            <w:vAlign w:val="center"/>
            <w:hideMark/>
          </w:tcPr>
          <w:p w14:paraId="51690F82"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4684CF1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46 312,00</w:t>
            </w:r>
          </w:p>
        </w:tc>
        <w:tc>
          <w:tcPr>
            <w:tcW w:w="1417" w:type="dxa"/>
            <w:shd w:val="clear" w:color="auto" w:fill="auto"/>
            <w:noWrap/>
            <w:vAlign w:val="center"/>
            <w:hideMark/>
          </w:tcPr>
          <w:p w14:paraId="700A39B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24 045,90</w:t>
            </w:r>
          </w:p>
        </w:tc>
        <w:tc>
          <w:tcPr>
            <w:tcW w:w="1300" w:type="dxa"/>
            <w:shd w:val="clear" w:color="auto" w:fill="auto"/>
            <w:noWrap/>
            <w:vAlign w:val="center"/>
            <w:hideMark/>
          </w:tcPr>
          <w:p w14:paraId="535410F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34 001,80</w:t>
            </w:r>
          </w:p>
        </w:tc>
        <w:tc>
          <w:tcPr>
            <w:tcW w:w="1535" w:type="dxa"/>
            <w:shd w:val="clear" w:color="auto" w:fill="auto"/>
            <w:noWrap/>
            <w:vAlign w:val="center"/>
            <w:hideMark/>
          </w:tcPr>
          <w:p w14:paraId="5B1ADF1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34 001,80</w:t>
            </w:r>
          </w:p>
        </w:tc>
        <w:tc>
          <w:tcPr>
            <w:tcW w:w="1680" w:type="dxa"/>
            <w:shd w:val="clear" w:color="auto" w:fill="auto"/>
            <w:noWrap/>
            <w:vAlign w:val="center"/>
            <w:hideMark/>
          </w:tcPr>
          <w:p w14:paraId="30EC702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34 001,80</w:t>
            </w:r>
          </w:p>
        </w:tc>
        <w:tc>
          <w:tcPr>
            <w:tcW w:w="1300" w:type="dxa"/>
            <w:shd w:val="clear" w:color="auto" w:fill="auto"/>
            <w:noWrap/>
            <w:vAlign w:val="center"/>
            <w:hideMark/>
          </w:tcPr>
          <w:p w14:paraId="7996A3D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34 001,80</w:t>
            </w:r>
          </w:p>
        </w:tc>
        <w:tc>
          <w:tcPr>
            <w:tcW w:w="1460" w:type="dxa"/>
            <w:shd w:val="clear" w:color="auto" w:fill="auto"/>
            <w:noWrap/>
            <w:vAlign w:val="center"/>
            <w:hideMark/>
          </w:tcPr>
          <w:p w14:paraId="231840A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34 001,80</w:t>
            </w:r>
          </w:p>
        </w:tc>
        <w:tc>
          <w:tcPr>
            <w:tcW w:w="1230" w:type="dxa"/>
            <w:shd w:val="clear" w:color="auto" w:fill="auto"/>
            <w:noWrap/>
            <w:vAlign w:val="center"/>
            <w:hideMark/>
          </w:tcPr>
          <w:p w14:paraId="74742BF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240 366,90</w:t>
            </w:r>
          </w:p>
        </w:tc>
      </w:tr>
      <w:tr w:rsidR="001D6496" w:rsidRPr="001D6496" w14:paraId="499E66D5" w14:textId="77777777" w:rsidTr="001D6496">
        <w:trPr>
          <w:gridAfter w:val="1"/>
          <w:wAfter w:w="19" w:type="dxa"/>
          <w:trHeight w:val="495"/>
        </w:trPr>
        <w:tc>
          <w:tcPr>
            <w:tcW w:w="3114" w:type="dxa"/>
            <w:shd w:val="clear" w:color="auto" w:fill="auto"/>
            <w:vAlign w:val="center"/>
            <w:hideMark/>
          </w:tcPr>
          <w:p w14:paraId="0802F1F9"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595" w:type="dxa"/>
            <w:shd w:val="clear" w:color="auto" w:fill="auto"/>
            <w:vAlign w:val="center"/>
            <w:hideMark/>
          </w:tcPr>
          <w:p w14:paraId="7409980C"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2F1B063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3ACA173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75E96B6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16CA20C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6357CAA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3A06658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2270AA8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5749E9E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7ACA314F" w14:textId="77777777" w:rsidTr="001D6496">
        <w:trPr>
          <w:gridAfter w:val="1"/>
          <w:wAfter w:w="19" w:type="dxa"/>
          <w:trHeight w:val="495"/>
        </w:trPr>
        <w:tc>
          <w:tcPr>
            <w:tcW w:w="3114" w:type="dxa"/>
            <w:shd w:val="clear" w:color="auto" w:fill="auto"/>
            <w:vAlign w:val="center"/>
            <w:hideMark/>
          </w:tcPr>
          <w:p w14:paraId="5CDBCA26"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Внебюджетные источники</w:t>
            </w:r>
          </w:p>
        </w:tc>
        <w:tc>
          <w:tcPr>
            <w:tcW w:w="1595" w:type="dxa"/>
            <w:shd w:val="clear" w:color="auto" w:fill="auto"/>
            <w:vAlign w:val="center"/>
            <w:hideMark/>
          </w:tcPr>
          <w:p w14:paraId="76E70CA9"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18DDAF1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0B92332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02C17BC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53B6002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0831560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67BE244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0483B56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4BD30DE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167AC690" w14:textId="77777777" w:rsidTr="001D6496">
        <w:trPr>
          <w:gridAfter w:val="1"/>
          <w:wAfter w:w="19" w:type="dxa"/>
          <w:trHeight w:val="1560"/>
        </w:trPr>
        <w:tc>
          <w:tcPr>
            <w:tcW w:w="3114" w:type="dxa"/>
            <w:shd w:val="clear" w:color="auto" w:fill="auto"/>
            <w:vAlign w:val="center"/>
            <w:hideMark/>
          </w:tcPr>
          <w:p w14:paraId="39D29956"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2.9.10. Субсидии бюджетным учреждениям по хозяйственному управлению по обслуживанию государственных образовательных организаций (ГКУ Республики Тыва «Центр финансового обеспечения Министерство образования Республики Тыва»)</w:t>
            </w:r>
          </w:p>
        </w:tc>
        <w:tc>
          <w:tcPr>
            <w:tcW w:w="1595" w:type="dxa"/>
            <w:shd w:val="clear" w:color="auto" w:fill="auto"/>
            <w:vAlign w:val="center"/>
            <w:hideMark/>
          </w:tcPr>
          <w:p w14:paraId="5F5158F9"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Министерство образования Республики Тыва</w:t>
            </w:r>
          </w:p>
        </w:tc>
        <w:tc>
          <w:tcPr>
            <w:tcW w:w="1524" w:type="dxa"/>
            <w:shd w:val="clear" w:color="auto" w:fill="auto"/>
            <w:noWrap/>
            <w:vAlign w:val="center"/>
            <w:hideMark/>
          </w:tcPr>
          <w:p w14:paraId="4ECF356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112 779,00</w:t>
            </w:r>
          </w:p>
        </w:tc>
        <w:tc>
          <w:tcPr>
            <w:tcW w:w="1417" w:type="dxa"/>
            <w:shd w:val="clear" w:color="auto" w:fill="auto"/>
            <w:noWrap/>
            <w:vAlign w:val="center"/>
            <w:hideMark/>
          </w:tcPr>
          <w:p w14:paraId="7E408E4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31 213,70</w:t>
            </w:r>
          </w:p>
        </w:tc>
        <w:tc>
          <w:tcPr>
            <w:tcW w:w="1300" w:type="dxa"/>
            <w:shd w:val="clear" w:color="auto" w:fill="auto"/>
            <w:noWrap/>
            <w:vAlign w:val="center"/>
            <w:hideMark/>
          </w:tcPr>
          <w:p w14:paraId="0DA010A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87 213,10</w:t>
            </w:r>
          </w:p>
        </w:tc>
        <w:tc>
          <w:tcPr>
            <w:tcW w:w="1535" w:type="dxa"/>
            <w:shd w:val="clear" w:color="auto" w:fill="auto"/>
            <w:noWrap/>
            <w:vAlign w:val="center"/>
            <w:hideMark/>
          </w:tcPr>
          <w:p w14:paraId="50AC2AC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88 288,70</w:t>
            </w:r>
          </w:p>
        </w:tc>
        <w:tc>
          <w:tcPr>
            <w:tcW w:w="1680" w:type="dxa"/>
            <w:shd w:val="clear" w:color="auto" w:fill="auto"/>
            <w:noWrap/>
            <w:vAlign w:val="center"/>
            <w:hideMark/>
          </w:tcPr>
          <w:p w14:paraId="77F269D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88 288,70</w:t>
            </w:r>
          </w:p>
        </w:tc>
        <w:tc>
          <w:tcPr>
            <w:tcW w:w="1300" w:type="dxa"/>
            <w:shd w:val="clear" w:color="auto" w:fill="auto"/>
            <w:noWrap/>
            <w:vAlign w:val="center"/>
            <w:hideMark/>
          </w:tcPr>
          <w:p w14:paraId="29D32A8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88 288,70</w:t>
            </w:r>
          </w:p>
        </w:tc>
        <w:tc>
          <w:tcPr>
            <w:tcW w:w="1460" w:type="dxa"/>
            <w:shd w:val="clear" w:color="auto" w:fill="auto"/>
            <w:noWrap/>
            <w:vAlign w:val="center"/>
            <w:hideMark/>
          </w:tcPr>
          <w:p w14:paraId="2512892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88 288,70</w:t>
            </w:r>
          </w:p>
        </w:tc>
        <w:tc>
          <w:tcPr>
            <w:tcW w:w="1230" w:type="dxa"/>
            <w:shd w:val="clear" w:color="auto" w:fill="auto"/>
            <w:noWrap/>
            <w:vAlign w:val="center"/>
            <w:hideMark/>
          </w:tcPr>
          <w:p w14:paraId="532390E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584 360,60</w:t>
            </w:r>
          </w:p>
        </w:tc>
      </w:tr>
      <w:tr w:rsidR="001D6496" w:rsidRPr="001D6496" w14:paraId="239A4FF6" w14:textId="77777777" w:rsidTr="001D6496">
        <w:trPr>
          <w:gridAfter w:val="1"/>
          <w:wAfter w:w="19" w:type="dxa"/>
          <w:trHeight w:val="600"/>
        </w:trPr>
        <w:tc>
          <w:tcPr>
            <w:tcW w:w="3114" w:type="dxa"/>
            <w:shd w:val="clear" w:color="auto" w:fill="auto"/>
            <w:vAlign w:val="center"/>
            <w:hideMark/>
          </w:tcPr>
          <w:p w14:paraId="7F203137"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595" w:type="dxa"/>
            <w:shd w:val="clear" w:color="auto" w:fill="auto"/>
            <w:vAlign w:val="center"/>
            <w:hideMark/>
          </w:tcPr>
          <w:p w14:paraId="110CFFF2"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3AC3AF3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0025DC0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477796F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51E877E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5E4D854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5EFFE2B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19AA71F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3AE2A32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2F2B8ED0" w14:textId="77777777" w:rsidTr="001D6496">
        <w:trPr>
          <w:gridAfter w:val="1"/>
          <w:wAfter w:w="19" w:type="dxa"/>
          <w:trHeight w:val="600"/>
        </w:trPr>
        <w:tc>
          <w:tcPr>
            <w:tcW w:w="3114" w:type="dxa"/>
            <w:shd w:val="clear" w:color="auto" w:fill="auto"/>
            <w:vAlign w:val="center"/>
            <w:hideMark/>
          </w:tcPr>
          <w:p w14:paraId="71FA51B4"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595" w:type="dxa"/>
            <w:shd w:val="clear" w:color="auto" w:fill="auto"/>
            <w:vAlign w:val="center"/>
            <w:hideMark/>
          </w:tcPr>
          <w:p w14:paraId="2B1D4F38"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1E74CF5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112 779,00</w:t>
            </w:r>
          </w:p>
        </w:tc>
        <w:tc>
          <w:tcPr>
            <w:tcW w:w="1417" w:type="dxa"/>
            <w:shd w:val="clear" w:color="auto" w:fill="auto"/>
            <w:noWrap/>
            <w:vAlign w:val="center"/>
            <w:hideMark/>
          </w:tcPr>
          <w:p w14:paraId="0242243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31 213,70</w:t>
            </w:r>
          </w:p>
        </w:tc>
        <w:tc>
          <w:tcPr>
            <w:tcW w:w="1300" w:type="dxa"/>
            <w:shd w:val="clear" w:color="auto" w:fill="auto"/>
            <w:noWrap/>
            <w:vAlign w:val="center"/>
            <w:hideMark/>
          </w:tcPr>
          <w:p w14:paraId="3E73A73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87 213,10</w:t>
            </w:r>
          </w:p>
        </w:tc>
        <w:tc>
          <w:tcPr>
            <w:tcW w:w="1535" w:type="dxa"/>
            <w:shd w:val="clear" w:color="auto" w:fill="auto"/>
            <w:noWrap/>
            <w:vAlign w:val="center"/>
            <w:hideMark/>
          </w:tcPr>
          <w:p w14:paraId="75E20DD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88 288,70</w:t>
            </w:r>
          </w:p>
        </w:tc>
        <w:tc>
          <w:tcPr>
            <w:tcW w:w="1680" w:type="dxa"/>
            <w:shd w:val="clear" w:color="auto" w:fill="auto"/>
            <w:noWrap/>
            <w:vAlign w:val="center"/>
            <w:hideMark/>
          </w:tcPr>
          <w:p w14:paraId="7C3AF34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88 288,70</w:t>
            </w:r>
          </w:p>
        </w:tc>
        <w:tc>
          <w:tcPr>
            <w:tcW w:w="1300" w:type="dxa"/>
            <w:shd w:val="clear" w:color="auto" w:fill="auto"/>
            <w:noWrap/>
            <w:vAlign w:val="center"/>
            <w:hideMark/>
          </w:tcPr>
          <w:p w14:paraId="7C94184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88 288,70</w:t>
            </w:r>
          </w:p>
        </w:tc>
        <w:tc>
          <w:tcPr>
            <w:tcW w:w="1460" w:type="dxa"/>
            <w:shd w:val="clear" w:color="auto" w:fill="auto"/>
            <w:noWrap/>
            <w:vAlign w:val="center"/>
            <w:hideMark/>
          </w:tcPr>
          <w:p w14:paraId="58733C4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88 288,70</w:t>
            </w:r>
          </w:p>
        </w:tc>
        <w:tc>
          <w:tcPr>
            <w:tcW w:w="1230" w:type="dxa"/>
            <w:shd w:val="clear" w:color="auto" w:fill="auto"/>
            <w:noWrap/>
            <w:vAlign w:val="center"/>
            <w:hideMark/>
          </w:tcPr>
          <w:p w14:paraId="57DC07F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584 360,60</w:t>
            </w:r>
          </w:p>
        </w:tc>
      </w:tr>
      <w:tr w:rsidR="001D6496" w:rsidRPr="001D6496" w14:paraId="3F761B91" w14:textId="77777777" w:rsidTr="001D6496">
        <w:trPr>
          <w:gridAfter w:val="1"/>
          <w:wAfter w:w="19" w:type="dxa"/>
          <w:trHeight w:val="600"/>
        </w:trPr>
        <w:tc>
          <w:tcPr>
            <w:tcW w:w="3114" w:type="dxa"/>
            <w:shd w:val="clear" w:color="auto" w:fill="auto"/>
            <w:vAlign w:val="center"/>
            <w:hideMark/>
          </w:tcPr>
          <w:p w14:paraId="35129ED9"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Республиканский бюджет</w:t>
            </w:r>
          </w:p>
        </w:tc>
        <w:tc>
          <w:tcPr>
            <w:tcW w:w="1595" w:type="dxa"/>
            <w:shd w:val="clear" w:color="auto" w:fill="auto"/>
            <w:vAlign w:val="center"/>
            <w:hideMark/>
          </w:tcPr>
          <w:p w14:paraId="2664CA25"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03ABA2B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112 779,00</w:t>
            </w:r>
          </w:p>
        </w:tc>
        <w:tc>
          <w:tcPr>
            <w:tcW w:w="1417" w:type="dxa"/>
            <w:shd w:val="clear" w:color="auto" w:fill="auto"/>
            <w:noWrap/>
            <w:vAlign w:val="center"/>
            <w:hideMark/>
          </w:tcPr>
          <w:p w14:paraId="6A8E25F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31 213,70</w:t>
            </w:r>
          </w:p>
        </w:tc>
        <w:tc>
          <w:tcPr>
            <w:tcW w:w="1300" w:type="dxa"/>
            <w:shd w:val="clear" w:color="auto" w:fill="auto"/>
            <w:noWrap/>
            <w:vAlign w:val="center"/>
            <w:hideMark/>
          </w:tcPr>
          <w:p w14:paraId="6A5251C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87 213,10</w:t>
            </w:r>
          </w:p>
        </w:tc>
        <w:tc>
          <w:tcPr>
            <w:tcW w:w="1535" w:type="dxa"/>
            <w:shd w:val="clear" w:color="auto" w:fill="auto"/>
            <w:noWrap/>
            <w:vAlign w:val="center"/>
            <w:hideMark/>
          </w:tcPr>
          <w:p w14:paraId="73177D0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88 288,70</w:t>
            </w:r>
          </w:p>
        </w:tc>
        <w:tc>
          <w:tcPr>
            <w:tcW w:w="1680" w:type="dxa"/>
            <w:shd w:val="clear" w:color="auto" w:fill="auto"/>
            <w:noWrap/>
            <w:vAlign w:val="center"/>
            <w:hideMark/>
          </w:tcPr>
          <w:p w14:paraId="67256C6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88 288,70</w:t>
            </w:r>
          </w:p>
        </w:tc>
        <w:tc>
          <w:tcPr>
            <w:tcW w:w="1300" w:type="dxa"/>
            <w:shd w:val="clear" w:color="auto" w:fill="auto"/>
            <w:noWrap/>
            <w:vAlign w:val="center"/>
            <w:hideMark/>
          </w:tcPr>
          <w:p w14:paraId="21BCC86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88 288,70</w:t>
            </w:r>
          </w:p>
        </w:tc>
        <w:tc>
          <w:tcPr>
            <w:tcW w:w="1460" w:type="dxa"/>
            <w:shd w:val="clear" w:color="auto" w:fill="auto"/>
            <w:noWrap/>
            <w:vAlign w:val="center"/>
            <w:hideMark/>
          </w:tcPr>
          <w:p w14:paraId="626092C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88 288,70</w:t>
            </w:r>
          </w:p>
        </w:tc>
        <w:tc>
          <w:tcPr>
            <w:tcW w:w="1230" w:type="dxa"/>
            <w:shd w:val="clear" w:color="auto" w:fill="auto"/>
            <w:noWrap/>
            <w:vAlign w:val="center"/>
            <w:hideMark/>
          </w:tcPr>
          <w:p w14:paraId="2DEB85B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584 360,60</w:t>
            </w:r>
          </w:p>
        </w:tc>
      </w:tr>
      <w:tr w:rsidR="001D6496" w:rsidRPr="001D6496" w14:paraId="362ADD76" w14:textId="77777777" w:rsidTr="001D6496">
        <w:trPr>
          <w:gridAfter w:val="1"/>
          <w:wAfter w:w="19" w:type="dxa"/>
          <w:trHeight w:val="600"/>
        </w:trPr>
        <w:tc>
          <w:tcPr>
            <w:tcW w:w="3114" w:type="dxa"/>
            <w:shd w:val="clear" w:color="auto" w:fill="auto"/>
            <w:vAlign w:val="center"/>
            <w:hideMark/>
          </w:tcPr>
          <w:p w14:paraId="310C7234"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595" w:type="dxa"/>
            <w:shd w:val="clear" w:color="auto" w:fill="auto"/>
            <w:vAlign w:val="center"/>
            <w:hideMark/>
          </w:tcPr>
          <w:p w14:paraId="4585F747"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3F6C361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3563B4E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4D208DC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74EC3FD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265B1E6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10AA783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76D38AA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2C7C433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3F4A5BF7" w14:textId="77777777" w:rsidTr="001D6496">
        <w:trPr>
          <w:gridAfter w:val="1"/>
          <w:wAfter w:w="19" w:type="dxa"/>
          <w:trHeight w:val="480"/>
        </w:trPr>
        <w:tc>
          <w:tcPr>
            <w:tcW w:w="3114" w:type="dxa"/>
            <w:shd w:val="clear" w:color="auto" w:fill="auto"/>
            <w:vAlign w:val="center"/>
            <w:hideMark/>
          </w:tcPr>
          <w:p w14:paraId="257EBADB"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Внебюджетные источники</w:t>
            </w:r>
          </w:p>
        </w:tc>
        <w:tc>
          <w:tcPr>
            <w:tcW w:w="1595" w:type="dxa"/>
            <w:shd w:val="clear" w:color="auto" w:fill="auto"/>
            <w:vAlign w:val="center"/>
            <w:hideMark/>
          </w:tcPr>
          <w:p w14:paraId="09D325E0"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0460AC5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0BC02E4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66BCBEE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71F54F1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6AE8A3C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79E136B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4FFC96F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2839750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4C104D63" w14:textId="77777777" w:rsidTr="001D6496">
        <w:trPr>
          <w:gridAfter w:val="1"/>
          <w:wAfter w:w="19" w:type="dxa"/>
          <w:trHeight w:val="1605"/>
        </w:trPr>
        <w:tc>
          <w:tcPr>
            <w:tcW w:w="3114" w:type="dxa"/>
            <w:shd w:val="clear" w:color="auto" w:fill="auto"/>
            <w:vAlign w:val="center"/>
            <w:hideMark/>
          </w:tcPr>
          <w:p w14:paraId="22B6D9D7"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2.9.11. Субсидии бюджетным учреждениям по хозяйственному управлению по обслуживанию государственных образовательных организаций (ГБУ Республики Тыва «Центр учета и мониторинга деятельности образовательных организаций»)</w:t>
            </w:r>
          </w:p>
        </w:tc>
        <w:tc>
          <w:tcPr>
            <w:tcW w:w="1595" w:type="dxa"/>
            <w:shd w:val="clear" w:color="auto" w:fill="auto"/>
            <w:vAlign w:val="center"/>
            <w:hideMark/>
          </w:tcPr>
          <w:p w14:paraId="5BCFCF0A"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4E46ACD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9 495,00</w:t>
            </w:r>
          </w:p>
        </w:tc>
        <w:tc>
          <w:tcPr>
            <w:tcW w:w="1417" w:type="dxa"/>
            <w:shd w:val="clear" w:color="auto" w:fill="auto"/>
            <w:noWrap/>
            <w:vAlign w:val="center"/>
            <w:hideMark/>
          </w:tcPr>
          <w:p w14:paraId="086197C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2 517,50</w:t>
            </w:r>
          </w:p>
        </w:tc>
        <w:tc>
          <w:tcPr>
            <w:tcW w:w="1300" w:type="dxa"/>
            <w:shd w:val="clear" w:color="auto" w:fill="auto"/>
            <w:noWrap/>
            <w:vAlign w:val="center"/>
            <w:hideMark/>
          </w:tcPr>
          <w:p w14:paraId="2307DDA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2 426,80</w:t>
            </w:r>
          </w:p>
        </w:tc>
        <w:tc>
          <w:tcPr>
            <w:tcW w:w="1535" w:type="dxa"/>
            <w:shd w:val="clear" w:color="auto" w:fill="auto"/>
            <w:noWrap/>
            <w:vAlign w:val="center"/>
            <w:hideMark/>
          </w:tcPr>
          <w:p w14:paraId="7FCED98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2 426,80</w:t>
            </w:r>
          </w:p>
        </w:tc>
        <w:tc>
          <w:tcPr>
            <w:tcW w:w="1680" w:type="dxa"/>
            <w:shd w:val="clear" w:color="auto" w:fill="auto"/>
            <w:noWrap/>
            <w:vAlign w:val="center"/>
            <w:hideMark/>
          </w:tcPr>
          <w:p w14:paraId="3D7D1BE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2 426,80</w:t>
            </w:r>
          </w:p>
        </w:tc>
        <w:tc>
          <w:tcPr>
            <w:tcW w:w="1300" w:type="dxa"/>
            <w:shd w:val="clear" w:color="auto" w:fill="auto"/>
            <w:noWrap/>
            <w:vAlign w:val="center"/>
            <w:hideMark/>
          </w:tcPr>
          <w:p w14:paraId="03A3C4A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2 426,80</w:t>
            </w:r>
          </w:p>
        </w:tc>
        <w:tc>
          <w:tcPr>
            <w:tcW w:w="1460" w:type="dxa"/>
            <w:shd w:val="clear" w:color="auto" w:fill="auto"/>
            <w:noWrap/>
            <w:vAlign w:val="center"/>
            <w:hideMark/>
          </w:tcPr>
          <w:p w14:paraId="3CBD32A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2 426,80</w:t>
            </w:r>
          </w:p>
        </w:tc>
        <w:tc>
          <w:tcPr>
            <w:tcW w:w="1230" w:type="dxa"/>
            <w:shd w:val="clear" w:color="auto" w:fill="auto"/>
            <w:noWrap/>
            <w:vAlign w:val="center"/>
            <w:hideMark/>
          </w:tcPr>
          <w:p w14:paraId="414D430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24 146,50</w:t>
            </w:r>
          </w:p>
        </w:tc>
      </w:tr>
      <w:tr w:rsidR="001D6496" w:rsidRPr="001D6496" w14:paraId="03A3AD4F" w14:textId="77777777" w:rsidTr="001D6496">
        <w:trPr>
          <w:gridAfter w:val="1"/>
          <w:wAfter w:w="19" w:type="dxa"/>
          <w:trHeight w:val="600"/>
        </w:trPr>
        <w:tc>
          <w:tcPr>
            <w:tcW w:w="3114" w:type="dxa"/>
            <w:shd w:val="clear" w:color="auto" w:fill="auto"/>
            <w:vAlign w:val="center"/>
            <w:hideMark/>
          </w:tcPr>
          <w:p w14:paraId="2875A882"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595" w:type="dxa"/>
            <w:shd w:val="clear" w:color="auto" w:fill="auto"/>
            <w:vAlign w:val="center"/>
            <w:hideMark/>
          </w:tcPr>
          <w:p w14:paraId="44CE3906"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366E850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48F336D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358AA36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22AB781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272AE3B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336FE49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66A226C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75B6DF5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7E3C38BB" w14:textId="77777777" w:rsidTr="001D6496">
        <w:trPr>
          <w:gridAfter w:val="1"/>
          <w:wAfter w:w="19" w:type="dxa"/>
          <w:trHeight w:val="600"/>
        </w:trPr>
        <w:tc>
          <w:tcPr>
            <w:tcW w:w="3114" w:type="dxa"/>
            <w:shd w:val="clear" w:color="auto" w:fill="auto"/>
            <w:vAlign w:val="center"/>
            <w:hideMark/>
          </w:tcPr>
          <w:p w14:paraId="393C5DEE"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595" w:type="dxa"/>
            <w:shd w:val="clear" w:color="auto" w:fill="auto"/>
            <w:vAlign w:val="center"/>
            <w:hideMark/>
          </w:tcPr>
          <w:p w14:paraId="5BEC5012"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13C8AFD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9 495,00</w:t>
            </w:r>
          </w:p>
        </w:tc>
        <w:tc>
          <w:tcPr>
            <w:tcW w:w="1417" w:type="dxa"/>
            <w:shd w:val="clear" w:color="auto" w:fill="auto"/>
            <w:noWrap/>
            <w:vAlign w:val="center"/>
            <w:hideMark/>
          </w:tcPr>
          <w:p w14:paraId="150F654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2 517,50</w:t>
            </w:r>
          </w:p>
        </w:tc>
        <w:tc>
          <w:tcPr>
            <w:tcW w:w="1300" w:type="dxa"/>
            <w:shd w:val="clear" w:color="auto" w:fill="auto"/>
            <w:noWrap/>
            <w:vAlign w:val="center"/>
            <w:hideMark/>
          </w:tcPr>
          <w:p w14:paraId="0AAD7D9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2 426,80</w:t>
            </w:r>
          </w:p>
        </w:tc>
        <w:tc>
          <w:tcPr>
            <w:tcW w:w="1535" w:type="dxa"/>
            <w:shd w:val="clear" w:color="auto" w:fill="auto"/>
            <w:noWrap/>
            <w:vAlign w:val="center"/>
            <w:hideMark/>
          </w:tcPr>
          <w:p w14:paraId="3CB8863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2 426,80</w:t>
            </w:r>
          </w:p>
        </w:tc>
        <w:tc>
          <w:tcPr>
            <w:tcW w:w="1680" w:type="dxa"/>
            <w:shd w:val="clear" w:color="auto" w:fill="auto"/>
            <w:noWrap/>
            <w:vAlign w:val="center"/>
            <w:hideMark/>
          </w:tcPr>
          <w:p w14:paraId="0E01BCD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2 426,80</w:t>
            </w:r>
          </w:p>
        </w:tc>
        <w:tc>
          <w:tcPr>
            <w:tcW w:w="1300" w:type="dxa"/>
            <w:shd w:val="clear" w:color="auto" w:fill="auto"/>
            <w:noWrap/>
            <w:vAlign w:val="center"/>
            <w:hideMark/>
          </w:tcPr>
          <w:p w14:paraId="73B5EA7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2 426,80</w:t>
            </w:r>
          </w:p>
        </w:tc>
        <w:tc>
          <w:tcPr>
            <w:tcW w:w="1460" w:type="dxa"/>
            <w:shd w:val="clear" w:color="auto" w:fill="auto"/>
            <w:noWrap/>
            <w:vAlign w:val="center"/>
            <w:hideMark/>
          </w:tcPr>
          <w:p w14:paraId="24F145E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2 426,80</w:t>
            </w:r>
          </w:p>
        </w:tc>
        <w:tc>
          <w:tcPr>
            <w:tcW w:w="1230" w:type="dxa"/>
            <w:shd w:val="clear" w:color="auto" w:fill="auto"/>
            <w:noWrap/>
            <w:vAlign w:val="center"/>
            <w:hideMark/>
          </w:tcPr>
          <w:p w14:paraId="5712907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24 146,50</w:t>
            </w:r>
          </w:p>
        </w:tc>
      </w:tr>
      <w:tr w:rsidR="001D6496" w:rsidRPr="001D6496" w14:paraId="63C3E4C5" w14:textId="77777777" w:rsidTr="001D6496">
        <w:trPr>
          <w:gridAfter w:val="1"/>
          <w:wAfter w:w="19" w:type="dxa"/>
          <w:trHeight w:val="600"/>
        </w:trPr>
        <w:tc>
          <w:tcPr>
            <w:tcW w:w="3114" w:type="dxa"/>
            <w:shd w:val="clear" w:color="auto" w:fill="auto"/>
            <w:vAlign w:val="center"/>
            <w:hideMark/>
          </w:tcPr>
          <w:p w14:paraId="67595D89"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Республиканский бюджет</w:t>
            </w:r>
          </w:p>
        </w:tc>
        <w:tc>
          <w:tcPr>
            <w:tcW w:w="1595" w:type="dxa"/>
            <w:shd w:val="clear" w:color="auto" w:fill="auto"/>
            <w:vAlign w:val="center"/>
            <w:hideMark/>
          </w:tcPr>
          <w:p w14:paraId="6A66377E"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6E6BDE1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9 495,00</w:t>
            </w:r>
          </w:p>
        </w:tc>
        <w:tc>
          <w:tcPr>
            <w:tcW w:w="1417" w:type="dxa"/>
            <w:shd w:val="clear" w:color="auto" w:fill="auto"/>
            <w:noWrap/>
            <w:vAlign w:val="center"/>
            <w:hideMark/>
          </w:tcPr>
          <w:p w14:paraId="3B34528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2 517,50</w:t>
            </w:r>
          </w:p>
        </w:tc>
        <w:tc>
          <w:tcPr>
            <w:tcW w:w="1300" w:type="dxa"/>
            <w:shd w:val="clear" w:color="auto" w:fill="auto"/>
            <w:noWrap/>
            <w:vAlign w:val="center"/>
            <w:hideMark/>
          </w:tcPr>
          <w:p w14:paraId="614FD39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2 426,80</w:t>
            </w:r>
          </w:p>
        </w:tc>
        <w:tc>
          <w:tcPr>
            <w:tcW w:w="1535" w:type="dxa"/>
            <w:shd w:val="clear" w:color="auto" w:fill="auto"/>
            <w:noWrap/>
            <w:vAlign w:val="center"/>
            <w:hideMark/>
          </w:tcPr>
          <w:p w14:paraId="4E756F6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2 426,80</w:t>
            </w:r>
          </w:p>
        </w:tc>
        <w:tc>
          <w:tcPr>
            <w:tcW w:w="1680" w:type="dxa"/>
            <w:shd w:val="clear" w:color="auto" w:fill="auto"/>
            <w:noWrap/>
            <w:vAlign w:val="center"/>
            <w:hideMark/>
          </w:tcPr>
          <w:p w14:paraId="0A3F553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2 426,80</w:t>
            </w:r>
          </w:p>
        </w:tc>
        <w:tc>
          <w:tcPr>
            <w:tcW w:w="1300" w:type="dxa"/>
            <w:shd w:val="clear" w:color="auto" w:fill="auto"/>
            <w:noWrap/>
            <w:vAlign w:val="center"/>
            <w:hideMark/>
          </w:tcPr>
          <w:p w14:paraId="3AB55C4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2 426,80</w:t>
            </w:r>
          </w:p>
        </w:tc>
        <w:tc>
          <w:tcPr>
            <w:tcW w:w="1460" w:type="dxa"/>
            <w:shd w:val="clear" w:color="auto" w:fill="auto"/>
            <w:noWrap/>
            <w:vAlign w:val="center"/>
            <w:hideMark/>
          </w:tcPr>
          <w:p w14:paraId="5AA0D65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2 426,80</w:t>
            </w:r>
          </w:p>
        </w:tc>
        <w:tc>
          <w:tcPr>
            <w:tcW w:w="1230" w:type="dxa"/>
            <w:shd w:val="clear" w:color="auto" w:fill="auto"/>
            <w:noWrap/>
            <w:vAlign w:val="center"/>
            <w:hideMark/>
          </w:tcPr>
          <w:p w14:paraId="674BD8A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24 146,50</w:t>
            </w:r>
          </w:p>
        </w:tc>
      </w:tr>
      <w:tr w:rsidR="001D6496" w:rsidRPr="001D6496" w14:paraId="37BA8BBC" w14:textId="77777777" w:rsidTr="001D6496">
        <w:trPr>
          <w:gridAfter w:val="1"/>
          <w:wAfter w:w="19" w:type="dxa"/>
          <w:trHeight w:val="600"/>
        </w:trPr>
        <w:tc>
          <w:tcPr>
            <w:tcW w:w="3114" w:type="dxa"/>
            <w:shd w:val="clear" w:color="auto" w:fill="auto"/>
            <w:vAlign w:val="center"/>
            <w:hideMark/>
          </w:tcPr>
          <w:p w14:paraId="6D2C52CC"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595" w:type="dxa"/>
            <w:shd w:val="clear" w:color="auto" w:fill="auto"/>
            <w:vAlign w:val="center"/>
            <w:hideMark/>
          </w:tcPr>
          <w:p w14:paraId="58715844"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0F5401C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24D5A17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32A0081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4063BE4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4D87E57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717BC69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347FB64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228086A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7BE13461" w14:textId="77777777" w:rsidTr="001D6496">
        <w:trPr>
          <w:gridAfter w:val="1"/>
          <w:wAfter w:w="19" w:type="dxa"/>
          <w:trHeight w:val="600"/>
        </w:trPr>
        <w:tc>
          <w:tcPr>
            <w:tcW w:w="3114" w:type="dxa"/>
            <w:shd w:val="clear" w:color="auto" w:fill="auto"/>
            <w:vAlign w:val="center"/>
            <w:hideMark/>
          </w:tcPr>
          <w:p w14:paraId="0A8F87B0"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Внебюджетные источники</w:t>
            </w:r>
          </w:p>
        </w:tc>
        <w:tc>
          <w:tcPr>
            <w:tcW w:w="1595" w:type="dxa"/>
            <w:shd w:val="clear" w:color="auto" w:fill="auto"/>
            <w:vAlign w:val="center"/>
            <w:hideMark/>
          </w:tcPr>
          <w:p w14:paraId="3F551CFD"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3F45FCA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7AF9D42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5D4DAFD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085ECD4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37F6DDC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14A7478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7070DCC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34D21E4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7DFF95AC" w14:textId="77777777" w:rsidTr="001D6496">
        <w:trPr>
          <w:gridAfter w:val="1"/>
          <w:wAfter w:w="19" w:type="dxa"/>
          <w:trHeight w:val="1575"/>
        </w:trPr>
        <w:tc>
          <w:tcPr>
            <w:tcW w:w="3114" w:type="dxa"/>
            <w:shd w:val="clear" w:color="auto" w:fill="auto"/>
            <w:vAlign w:val="center"/>
            <w:hideMark/>
          </w:tcPr>
          <w:p w14:paraId="09A3673A"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2.9.12. Субсидии бюджетным учреждениям по оказанию консультирования и психологического сопровождения на финансовое обеспечение в образовательных организациях Республики Тыва (содержание Республиканского центра психолого-медико-социального сопровождения «</w:t>
            </w:r>
            <w:proofErr w:type="spellStart"/>
            <w:r w:rsidRPr="001D6496">
              <w:rPr>
                <w:rFonts w:ascii="Times New Roman" w:eastAsia="Times New Roman" w:hAnsi="Times New Roman" w:cs="Times New Roman"/>
                <w:b/>
                <w:bCs/>
                <w:color w:val="000000"/>
                <w:sz w:val="20"/>
                <w:szCs w:val="20"/>
                <w:lang w:eastAsia="ru-RU"/>
              </w:rPr>
              <w:t>Сайзырал</w:t>
            </w:r>
            <w:proofErr w:type="spellEnd"/>
            <w:r w:rsidRPr="001D6496">
              <w:rPr>
                <w:rFonts w:ascii="Times New Roman" w:eastAsia="Times New Roman" w:hAnsi="Times New Roman" w:cs="Times New Roman"/>
                <w:b/>
                <w:bCs/>
                <w:color w:val="000000"/>
                <w:sz w:val="20"/>
                <w:szCs w:val="20"/>
                <w:lang w:eastAsia="ru-RU"/>
              </w:rPr>
              <w:t>»)</w:t>
            </w:r>
          </w:p>
        </w:tc>
        <w:tc>
          <w:tcPr>
            <w:tcW w:w="1595" w:type="dxa"/>
            <w:shd w:val="clear" w:color="auto" w:fill="auto"/>
            <w:vAlign w:val="center"/>
            <w:hideMark/>
          </w:tcPr>
          <w:p w14:paraId="5CBBC475"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Министерство образования Республики Тыва, РЦПМСС «</w:t>
            </w:r>
            <w:proofErr w:type="spellStart"/>
            <w:r w:rsidRPr="001D6496">
              <w:rPr>
                <w:rFonts w:ascii="Times New Roman" w:eastAsia="Times New Roman" w:hAnsi="Times New Roman" w:cs="Times New Roman"/>
                <w:color w:val="000000"/>
                <w:sz w:val="20"/>
                <w:szCs w:val="20"/>
                <w:lang w:eastAsia="ru-RU"/>
              </w:rPr>
              <w:t>Сайзырал</w:t>
            </w:r>
            <w:proofErr w:type="spellEnd"/>
            <w:r w:rsidRPr="001D6496">
              <w:rPr>
                <w:rFonts w:ascii="Times New Roman" w:eastAsia="Times New Roman" w:hAnsi="Times New Roman" w:cs="Times New Roman"/>
                <w:color w:val="000000"/>
                <w:sz w:val="20"/>
                <w:szCs w:val="20"/>
                <w:lang w:eastAsia="ru-RU"/>
              </w:rPr>
              <w:t>»</w:t>
            </w:r>
          </w:p>
        </w:tc>
        <w:tc>
          <w:tcPr>
            <w:tcW w:w="1524" w:type="dxa"/>
            <w:shd w:val="clear" w:color="auto" w:fill="auto"/>
            <w:noWrap/>
            <w:vAlign w:val="center"/>
            <w:hideMark/>
          </w:tcPr>
          <w:p w14:paraId="2A6C92A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23 095,00</w:t>
            </w:r>
          </w:p>
        </w:tc>
        <w:tc>
          <w:tcPr>
            <w:tcW w:w="1417" w:type="dxa"/>
            <w:shd w:val="clear" w:color="auto" w:fill="auto"/>
            <w:noWrap/>
            <w:vAlign w:val="center"/>
            <w:hideMark/>
          </w:tcPr>
          <w:p w14:paraId="2243A5F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17 120,60</w:t>
            </w:r>
          </w:p>
        </w:tc>
        <w:tc>
          <w:tcPr>
            <w:tcW w:w="1300" w:type="dxa"/>
            <w:shd w:val="clear" w:color="auto" w:fill="auto"/>
            <w:noWrap/>
            <w:vAlign w:val="center"/>
            <w:hideMark/>
          </w:tcPr>
          <w:p w14:paraId="18434B5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17 142,50</w:t>
            </w:r>
          </w:p>
        </w:tc>
        <w:tc>
          <w:tcPr>
            <w:tcW w:w="1535" w:type="dxa"/>
            <w:shd w:val="clear" w:color="auto" w:fill="auto"/>
            <w:noWrap/>
            <w:vAlign w:val="center"/>
            <w:hideMark/>
          </w:tcPr>
          <w:p w14:paraId="68AD916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19 459,40</w:t>
            </w:r>
          </w:p>
        </w:tc>
        <w:tc>
          <w:tcPr>
            <w:tcW w:w="1680" w:type="dxa"/>
            <w:shd w:val="clear" w:color="auto" w:fill="auto"/>
            <w:noWrap/>
            <w:vAlign w:val="center"/>
            <w:hideMark/>
          </w:tcPr>
          <w:p w14:paraId="65AF3B7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19 459,40</w:t>
            </w:r>
          </w:p>
        </w:tc>
        <w:tc>
          <w:tcPr>
            <w:tcW w:w="1300" w:type="dxa"/>
            <w:shd w:val="clear" w:color="auto" w:fill="auto"/>
            <w:noWrap/>
            <w:vAlign w:val="center"/>
            <w:hideMark/>
          </w:tcPr>
          <w:p w14:paraId="0E88F61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19 459,40</w:t>
            </w:r>
          </w:p>
        </w:tc>
        <w:tc>
          <w:tcPr>
            <w:tcW w:w="1460" w:type="dxa"/>
            <w:shd w:val="clear" w:color="auto" w:fill="auto"/>
            <w:noWrap/>
            <w:vAlign w:val="center"/>
            <w:hideMark/>
          </w:tcPr>
          <w:p w14:paraId="37546F4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19 459,40</w:t>
            </w:r>
          </w:p>
        </w:tc>
        <w:tc>
          <w:tcPr>
            <w:tcW w:w="1230" w:type="dxa"/>
            <w:shd w:val="clear" w:color="auto" w:fill="auto"/>
            <w:noWrap/>
            <w:vAlign w:val="center"/>
            <w:hideMark/>
          </w:tcPr>
          <w:p w14:paraId="3D3D916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135 195,70</w:t>
            </w:r>
          </w:p>
        </w:tc>
      </w:tr>
      <w:tr w:rsidR="001D6496" w:rsidRPr="001D6496" w14:paraId="56E22309" w14:textId="77777777" w:rsidTr="001D6496">
        <w:trPr>
          <w:gridAfter w:val="1"/>
          <w:wAfter w:w="19" w:type="dxa"/>
          <w:trHeight w:val="495"/>
        </w:trPr>
        <w:tc>
          <w:tcPr>
            <w:tcW w:w="3114" w:type="dxa"/>
            <w:shd w:val="clear" w:color="auto" w:fill="auto"/>
            <w:vAlign w:val="center"/>
            <w:hideMark/>
          </w:tcPr>
          <w:p w14:paraId="511DDA59"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595" w:type="dxa"/>
            <w:shd w:val="clear" w:color="auto" w:fill="auto"/>
            <w:vAlign w:val="center"/>
            <w:hideMark/>
          </w:tcPr>
          <w:p w14:paraId="014E73B5"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39B9A56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220AE7D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176CE16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470ED12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1E7B991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06ADF1B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5A1E967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627FAB7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0C265F1B" w14:textId="77777777" w:rsidTr="001D6496">
        <w:trPr>
          <w:gridAfter w:val="1"/>
          <w:wAfter w:w="19" w:type="dxa"/>
          <w:trHeight w:val="540"/>
        </w:trPr>
        <w:tc>
          <w:tcPr>
            <w:tcW w:w="3114" w:type="dxa"/>
            <w:shd w:val="clear" w:color="auto" w:fill="auto"/>
            <w:vAlign w:val="center"/>
            <w:hideMark/>
          </w:tcPr>
          <w:p w14:paraId="3C67078E"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595" w:type="dxa"/>
            <w:shd w:val="clear" w:color="auto" w:fill="auto"/>
            <w:vAlign w:val="center"/>
            <w:hideMark/>
          </w:tcPr>
          <w:p w14:paraId="5799B304"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3E7597E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23 095,00</w:t>
            </w:r>
          </w:p>
        </w:tc>
        <w:tc>
          <w:tcPr>
            <w:tcW w:w="1417" w:type="dxa"/>
            <w:shd w:val="clear" w:color="auto" w:fill="auto"/>
            <w:noWrap/>
            <w:vAlign w:val="center"/>
            <w:hideMark/>
          </w:tcPr>
          <w:p w14:paraId="4050CDD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17 120,60</w:t>
            </w:r>
          </w:p>
        </w:tc>
        <w:tc>
          <w:tcPr>
            <w:tcW w:w="1300" w:type="dxa"/>
            <w:shd w:val="clear" w:color="auto" w:fill="auto"/>
            <w:noWrap/>
            <w:vAlign w:val="center"/>
            <w:hideMark/>
          </w:tcPr>
          <w:p w14:paraId="76F5539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17 142,50</w:t>
            </w:r>
          </w:p>
        </w:tc>
        <w:tc>
          <w:tcPr>
            <w:tcW w:w="1535" w:type="dxa"/>
            <w:shd w:val="clear" w:color="auto" w:fill="auto"/>
            <w:noWrap/>
            <w:vAlign w:val="center"/>
            <w:hideMark/>
          </w:tcPr>
          <w:p w14:paraId="3C93F72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19 459,40</w:t>
            </w:r>
          </w:p>
        </w:tc>
        <w:tc>
          <w:tcPr>
            <w:tcW w:w="1680" w:type="dxa"/>
            <w:shd w:val="clear" w:color="auto" w:fill="auto"/>
            <w:noWrap/>
            <w:vAlign w:val="center"/>
            <w:hideMark/>
          </w:tcPr>
          <w:p w14:paraId="137DA1C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19 459,40</w:t>
            </w:r>
          </w:p>
        </w:tc>
        <w:tc>
          <w:tcPr>
            <w:tcW w:w="1300" w:type="dxa"/>
            <w:shd w:val="clear" w:color="auto" w:fill="auto"/>
            <w:noWrap/>
            <w:vAlign w:val="center"/>
            <w:hideMark/>
          </w:tcPr>
          <w:p w14:paraId="55B35C5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19 459,40</w:t>
            </w:r>
          </w:p>
        </w:tc>
        <w:tc>
          <w:tcPr>
            <w:tcW w:w="1460" w:type="dxa"/>
            <w:shd w:val="clear" w:color="auto" w:fill="auto"/>
            <w:noWrap/>
            <w:vAlign w:val="center"/>
            <w:hideMark/>
          </w:tcPr>
          <w:p w14:paraId="5CEAD07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19 459,40</w:t>
            </w:r>
          </w:p>
        </w:tc>
        <w:tc>
          <w:tcPr>
            <w:tcW w:w="1230" w:type="dxa"/>
            <w:shd w:val="clear" w:color="auto" w:fill="auto"/>
            <w:noWrap/>
            <w:vAlign w:val="center"/>
            <w:hideMark/>
          </w:tcPr>
          <w:p w14:paraId="374C7B6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135 195,70</w:t>
            </w:r>
          </w:p>
        </w:tc>
      </w:tr>
      <w:tr w:rsidR="001D6496" w:rsidRPr="001D6496" w14:paraId="26D53678" w14:textId="77777777" w:rsidTr="001D6496">
        <w:trPr>
          <w:gridAfter w:val="1"/>
          <w:wAfter w:w="19" w:type="dxa"/>
          <w:trHeight w:val="390"/>
        </w:trPr>
        <w:tc>
          <w:tcPr>
            <w:tcW w:w="3114" w:type="dxa"/>
            <w:shd w:val="clear" w:color="auto" w:fill="auto"/>
            <w:vAlign w:val="center"/>
            <w:hideMark/>
          </w:tcPr>
          <w:p w14:paraId="371B55FE"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Республиканский бюджет</w:t>
            </w:r>
          </w:p>
        </w:tc>
        <w:tc>
          <w:tcPr>
            <w:tcW w:w="1595" w:type="dxa"/>
            <w:shd w:val="clear" w:color="auto" w:fill="auto"/>
            <w:vAlign w:val="center"/>
            <w:hideMark/>
          </w:tcPr>
          <w:p w14:paraId="2EBEBA2E"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65F9466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23 095,00</w:t>
            </w:r>
          </w:p>
        </w:tc>
        <w:tc>
          <w:tcPr>
            <w:tcW w:w="1417" w:type="dxa"/>
            <w:shd w:val="clear" w:color="auto" w:fill="auto"/>
            <w:noWrap/>
            <w:vAlign w:val="center"/>
            <w:hideMark/>
          </w:tcPr>
          <w:p w14:paraId="270FF45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17 120,60</w:t>
            </w:r>
          </w:p>
        </w:tc>
        <w:tc>
          <w:tcPr>
            <w:tcW w:w="1300" w:type="dxa"/>
            <w:shd w:val="clear" w:color="auto" w:fill="auto"/>
            <w:noWrap/>
            <w:vAlign w:val="center"/>
            <w:hideMark/>
          </w:tcPr>
          <w:p w14:paraId="2A1E0D5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17 142,50</w:t>
            </w:r>
          </w:p>
        </w:tc>
        <w:tc>
          <w:tcPr>
            <w:tcW w:w="1535" w:type="dxa"/>
            <w:shd w:val="clear" w:color="auto" w:fill="auto"/>
            <w:noWrap/>
            <w:vAlign w:val="center"/>
            <w:hideMark/>
          </w:tcPr>
          <w:p w14:paraId="5DF2AAF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19 459,40</w:t>
            </w:r>
          </w:p>
        </w:tc>
        <w:tc>
          <w:tcPr>
            <w:tcW w:w="1680" w:type="dxa"/>
            <w:shd w:val="clear" w:color="auto" w:fill="auto"/>
            <w:noWrap/>
            <w:vAlign w:val="center"/>
            <w:hideMark/>
          </w:tcPr>
          <w:p w14:paraId="419639F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19 459,40</w:t>
            </w:r>
          </w:p>
        </w:tc>
        <w:tc>
          <w:tcPr>
            <w:tcW w:w="1300" w:type="dxa"/>
            <w:shd w:val="clear" w:color="auto" w:fill="auto"/>
            <w:noWrap/>
            <w:vAlign w:val="center"/>
            <w:hideMark/>
          </w:tcPr>
          <w:p w14:paraId="3B3BCB2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19 459,40</w:t>
            </w:r>
          </w:p>
        </w:tc>
        <w:tc>
          <w:tcPr>
            <w:tcW w:w="1460" w:type="dxa"/>
            <w:shd w:val="clear" w:color="auto" w:fill="auto"/>
            <w:noWrap/>
            <w:vAlign w:val="center"/>
            <w:hideMark/>
          </w:tcPr>
          <w:p w14:paraId="7FEE212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19 459,40</w:t>
            </w:r>
          </w:p>
        </w:tc>
        <w:tc>
          <w:tcPr>
            <w:tcW w:w="1230" w:type="dxa"/>
            <w:shd w:val="clear" w:color="auto" w:fill="auto"/>
            <w:noWrap/>
            <w:vAlign w:val="center"/>
            <w:hideMark/>
          </w:tcPr>
          <w:p w14:paraId="6D7B1B5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135 195,70</w:t>
            </w:r>
          </w:p>
        </w:tc>
      </w:tr>
      <w:tr w:rsidR="001D6496" w:rsidRPr="001D6496" w14:paraId="6DC97DDC" w14:textId="77777777" w:rsidTr="001D6496">
        <w:trPr>
          <w:gridAfter w:val="1"/>
          <w:wAfter w:w="19" w:type="dxa"/>
          <w:trHeight w:val="510"/>
        </w:trPr>
        <w:tc>
          <w:tcPr>
            <w:tcW w:w="3114" w:type="dxa"/>
            <w:shd w:val="clear" w:color="auto" w:fill="auto"/>
            <w:vAlign w:val="center"/>
            <w:hideMark/>
          </w:tcPr>
          <w:p w14:paraId="5C976D4A"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595" w:type="dxa"/>
            <w:shd w:val="clear" w:color="auto" w:fill="auto"/>
            <w:vAlign w:val="center"/>
            <w:hideMark/>
          </w:tcPr>
          <w:p w14:paraId="3848859A"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513A36F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415C842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1546391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4207E87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446CF16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227682D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378569D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14391AE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7F416A69" w14:textId="77777777" w:rsidTr="001D6496">
        <w:trPr>
          <w:gridAfter w:val="1"/>
          <w:wAfter w:w="19" w:type="dxa"/>
          <w:trHeight w:val="450"/>
        </w:trPr>
        <w:tc>
          <w:tcPr>
            <w:tcW w:w="3114" w:type="dxa"/>
            <w:shd w:val="clear" w:color="auto" w:fill="auto"/>
            <w:vAlign w:val="center"/>
            <w:hideMark/>
          </w:tcPr>
          <w:p w14:paraId="65EE4360"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Внебюджетные источники</w:t>
            </w:r>
          </w:p>
        </w:tc>
        <w:tc>
          <w:tcPr>
            <w:tcW w:w="1595" w:type="dxa"/>
            <w:shd w:val="clear" w:color="auto" w:fill="auto"/>
            <w:vAlign w:val="center"/>
            <w:hideMark/>
          </w:tcPr>
          <w:p w14:paraId="009BADCB"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6F66F82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5C4A948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3430285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3688D87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3AE529E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0485EA4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207A3BD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0C56F6A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7B98166A" w14:textId="77777777" w:rsidTr="001D6496">
        <w:trPr>
          <w:gridAfter w:val="1"/>
          <w:wAfter w:w="19" w:type="dxa"/>
          <w:trHeight w:val="1125"/>
        </w:trPr>
        <w:tc>
          <w:tcPr>
            <w:tcW w:w="3114" w:type="dxa"/>
            <w:shd w:val="clear" w:color="auto" w:fill="auto"/>
            <w:vAlign w:val="center"/>
            <w:hideMark/>
          </w:tcPr>
          <w:p w14:paraId="0B9C471E"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2.9.13. Субсидии на содержание детей чабанов в образовательных организациях</w:t>
            </w:r>
          </w:p>
        </w:tc>
        <w:tc>
          <w:tcPr>
            <w:tcW w:w="1595" w:type="dxa"/>
            <w:shd w:val="clear" w:color="auto" w:fill="auto"/>
            <w:vAlign w:val="center"/>
            <w:hideMark/>
          </w:tcPr>
          <w:p w14:paraId="0560FEE0"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Министерство образования Республики Тыва</w:t>
            </w:r>
          </w:p>
        </w:tc>
        <w:tc>
          <w:tcPr>
            <w:tcW w:w="1524" w:type="dxa"/>
            <w:shd w:val="clear" w:color="auto" w:fill="auto"/>
            <w:noWrap/>
            <w:vAlign w:val="center"/>
            <w:hideMark/>
          </w:tcPr>
          <w:p w14:paraId="751E9AF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4 154,00</w:t>
            </w:r>
          </w:p>
        </w:tc>
        <w:tc>
          <w:tcPr>
            <w:tcW w:w="1417" w:type="dxa"/>
            <w:shd w:val="clear" w:color="auto" w:fill="auto"/>
            <w:noWrap/>
            <w:vAlign w:val="center"/>
            <w:hideMark/>
          </w:tcPr>
          <w:p w14:paraId="322BA31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3 215,20</w:t>
            </w:r>
          </w:p>
        </w:tc>
        <w:tc>
          <w:tcPr>
            <w:tcW w:w="1300" w:type="dxa"/>
            <w:shd w:val="clear" w:color="auto" w:fill="auto"/>
            <w:noWrap/>
            <w:vAlign w:val="center"/>
            <w:hideMark/>
          </w:tcPr>
          <w:p w14:paraId="4F1B729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3 161,20</w:t>
            </w:r>
          </w:p>
        </w:tc>
        <w:tc>
          <w:tcPr>
            <w:tcW w:w="1535" w:type="dxa"/>
            <w:shd w:val="clear" w:color="auto" w:fill="auto"/>
            <w:noWrap/>
            <w:vAlign w:val="center"/>
            <w:hideMark/>
          </w:tcPr>
          <w:p w14:paraId="6B087D5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5 815,60</w:t>
            </w:r>
          </w:p>
        </w:tc>
        <w:tc>
          <w:tcPr>
            <w:tcW w:w="1680" w:type="dxa"/>
            <w:shd w:val="clear" w:color="auto" w:fill="auto"/>
            <w:noWrap/>
            <w:vAlign w:val="center"/>
            <w:hideMark/>
          </w:tcPr>
          <w:p w14:paraId="3FBCAAE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5 815,60</w:t>
            </w:r>
          </w:p>
        </w:tc>
        <w:tc>
          <w:tcPr>
            <w:tcW w:w="1300" w:type="dxa"/>
            <w:shd w:val="clear" w:color="auto" w:fill="auto"/>
            <w:noWrap/>
            <w:vAlign w:val="center"/>
            <w:hideMark/>
          </w:tcPr>
          <w:p w14:paraId="43F519F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5 815,60</w:t>
            </w:r>
          </w:p>
        </w:tc>
        <w:tc>
          <w:tcPr>
            <w:tcW w:w="1460" w:type="dxa"/>
            <w:shd w:val="clear" w:color="auto" w:fill="auto"/>
            <w:noWrap/>
            <w:vAlign w:val="center"/>
            <w:hideMark/>
          </w:tcPr>
          <w:p w14:paraId="2CF2CFF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5 815,60</w:t>
            </w:r>
          </w:p>
        </w:tc>
        <w:tc>
          <w:tcPr>
            <w:tcW w:w="1230" w:type="dxa"/>
            <w:shd w:val="clear" w:color="auto" w:fill="auto"/>
            <w:noWrap/>
            <w:vAlign w:val="center"/>
            <w:hideMark/>
          </w:tcPr>
          <w:p w14:paraId="7A21BE8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33 792,80</w:t>
            </w:r>
          </w:p>
        </w:tc>
      </w:tr>
      <w:tr w:rsidR="001D6496" w:rsidRPr="001D6496" w14:paraId="5E3C187B" w14:textId="77777777" w:rsidTr="001D6496">
        <w:trPr>
          <w:gridAfter w:val="1"/>
          <w:wAfter w:w="19" w:type="dxa"/>
          <w:trHeight w:val="600"/>
        </w:trPr>
        <w:tc>
          <w:tcPr>
            <w:tcW w:w="3114" w:type="dxa"/>
            <w:shd w:val="clear" w:color="auto" w:fill="auto"/>
            <w:vAlign w:val="center"/>
            <w:hideMark/>
          </w:tcPr>
          <w:p w14:paraId="14A0CFA1"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595" w:type="dxa"/>
            <w:shd w:val="clear" w:color="auto" w:fill="auto"/>
            <w:vAlign w:val="center"/>
            <w:hideMark/>
          </w:tcPr>
          <w:p w14:paraId="784A1559"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4D21EA9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2930CAF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4FE73D1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751FB9F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5D2E9A1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5FDB32C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77372FB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1B2E674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6BEC44C3" w14:textId="77777777" w:rsidTr="001D6496">
        <w:trPr>
          <w:gridAfter w:val="1"/>
          <w:wAfter w:w="19" w:type="dxa"/>
          <w:trHeight w:val="600"/>
        </w:trPr>
        <w:tc>
          <w:tcPr>
            <w:tcW w:w="3114" w:type="dxa"/>
            <w:shd w:val="clear" w:color="auto" w:fill="auto"/>
            <w:vAlign w:val="center"/>
            <w:hideMark/>
          </w:tcPr>
          <w:p w14:paraId="428407CA"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595" w:type="dxa"/>
            <w:shd w:val="clear" w:color="auto" w:fill="auto"/>
            <w:vAlign w:val="center"/>
            <w:hideMark/>
          </w:tcPr>
          <w:p w14:paraId="5E2BB9CE"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4E84037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4 154,00</w:t>
            </w:r>
          </w:p>
        </w:tc>
        <w:tc>
          <w:tcPr>
            <w:tcW w:w="1417" w:type="dxa"/>
            <w:shd w:val="clear" w:color="auto" w:fill="auto"/>
            <w:noWrap/>
            <w:vAlign w:val="center"/>
            <w:hideMark/>
          </w:tcPr>
          <w:p w14:paraId="398651E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3 215,20</w:t>
            </w:r>
          </w:p>
        </w:tc>
        <w:tc>
          <w:tcPr>
            <w:tcW w:w="1300" w:type="dxa"/>
            <w:shd w:val="clear" w:color="auto" w:fill="auto"/>
            <w:noWrap/>
            <w:vAlign w:val="center"/>
            <w:hideMark/>
          </w:tcPr>
          <w:p w14:paraId="710040E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3 161,20</w:t>
            </w:r>
          </w:p>
        </w:tc>
        <w:tc>
          <w:tcPr>
            <w:tcW w:w="1535" w:type="dxa"/>
            <w:shd w:val="clear" w:color="auto" w:fill="auto"/>
            <w:noWrap/>
            <w:vAlign w:val="center"/>
            <w:hideMark/>
          </w:tcPr>
          <w:p w14:paraId="31C632F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5 815,60</w:t>
            </w:r>
          </w:p>
        </w:tc>
        <w:tc>
          <w:tcPr>
            <w:tcW w:w="1680" w:type="dxa"/>
            <w:shd w:val="clear" w:color="auto" w:fill="auto"/>
            <w:noWrap/>
            <w:vAlign w:val="center"/>
            <w:hideMark/>
          </w:tcPr>
          <w:p w14:paraId="1B9EC46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5 815,60</w:t>
            </w:r>
          </w:p>
        </w:tc>
        <w:tc>
          <w:tcPr>
            <w:tcW w:w="1300" w:type="dxa"/>
            <w:shd w:val="clear" w:color="auto" w:fill="auto"/>
            <w:noWrap/>
            <w:vAlign w:val="center"/>
            <w:hideMark/>
          </w:tcPr>
          <w:p w14:paraId="34E0F7D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5 815,60</w:t>
            </w:r>
          </w:p>
        </w:tc>
        <w:tc>
          <w:tcPr>
            <w:tcW w:w="1460" w:type="dxa"/>
            <w:shd w:val="clear" w:color="auto" w:fill="auto"/>
            <w:noWrap/>
            <w:vAlign w:val="center"/>
            <w:hideMark/>
          </w:tcPr>
          <w:p w14:paraId="358FA4F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5 815,60</w:t>
            </w:r>
          </w:p>
        </w:tc>
        <w:tc>
          <w:tcPr>
            <w:tcW w:w="1230" w:type="dxa"/>
            <w:shd w:val="clear" w:color="auto" w:fill="auto"/>
            <w:noWrap/>
            <w:vAlign w:val="center"/>
            <w:hideMark/>
          </w:tcPr>
          <w:p w14:paraId="62B8F06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33 792,80</w:t>
            </w:r>
          </w:p>
        </w:tc>
      </w:tr>
      <w:tr w:rsidR="001D6496" w:rsidRPr="001D6496" w14:paraId="69E3ECCA" w14:textId="77777777" w:rsidTr="001D6496">
        <w:trPr>
          <w:gridAfter w:val="1"/>
          <w:wAfter w:w="19" w:type="dxa"/>
          <w:trHeight w:val="600"/>
        </w:trPr>
        <w:tc>
          <w:tcPr>
            <w:tcW w:w="3114" w:type="dxa"/>
            <w:shd w:val="clear" w:color="auto" w:fill="auto"/>
            <w:vAlign w:val="center"/>
            <w:hideMark/>
          </w:tcPr>
          <w:p w14:paraId="6216CB66"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Республиканский бюджет</w:t>
            </w:r>
          </w:p>
        </w:tc>
        <w:tc>
          <w:tcPr>
            <w:tcW w:w="1595" w:type="dxa"/>
            <w:shd w:val="clear" w:color="auto" w:fill="auto"/>
            <w:vAlign w:val="center"/>
            <w:hideMark/>
          </w:tcPr>
          <w:p w14:paraId="1F85EAE3"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6F90D05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4 154,00</w:t>
            </w:r>
          </w:p>
        </w:tc>
        <w:tc>
          <w:tcPr>
            <w:tcW w:w="1417" w:type="dxa"/>
            <w:shd w:val="clear" w:color="auto" w:fill="auto"/>
            <w:noWrap/>
            <w:vAlign w:val="center"/>
            <w:hideMark/>
          </w:tcPr>
          <w:p w14:paraId="21959D8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3 215,20</w:t>
            </w:r>
          </w:p>
        </w:tc>
        <w:tc>
          <w:tcPr>
            <w:tcW w:w="1300" w:type="dxa"/>
            <w:shd w:val="clear" w:color="auto" w:fill="auto"/>
            <w:noWrap/>
            <w:vAlign w:val="center"/>
            <w:hideMark/>
          </w:tcPr>
          <w:p w14:paraId="03CA257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3 161,20</w:t>
            </w:r>
          </w:p>
        </w:tc>
        <w:tc>
          <w:tcPr>
            <w:tcW w:w="1535" w:type="dxa"/>
            <w:shd w:val="clear" w:color="auto" w:fill="auto"/>
            <w:noWrap/>
            <w:vAlign w:val="center"/>
            <w:hideMark/>
          </w:tcPr>
          <w:p w14:paraId="7D0CB1C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5 815,60</w:t>
            </w:r>
          </w:p>
        </w:tc>
        <w:tc>
          <w:tcPr>
            <w:tcW w:w="1680" w:type="dxa"/>
            <w:shd w:val="clear" w:color="auto" w:fill="auto"/>
            <w:noWrap/>
            <w:vAlign w:val="center"/>
            <w:hideMark/>
          </w:tcPr>
          <w:p w14:paraId="6B0E08A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5 815,60</w:t>
            </w:r>
          </w:p>
        </w:tc>
        <w:tc>
          <w:tcPr>
            <w:tcW w:w="1300" w:type="dxa"/>
            <w:shd w:val="clear" w:color="auto" w:fill="auto"/>
            <w:noWrap/>
            <w:vAlign w:val="center"/>
            <w:hideMark/>
          </w:tcPr>
          <w:p w14:paraId="146F8A6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5 815,60</w:t>
            </w:r>
          </w:p>
        </w:tc>
        <w:tc>
          <w:tcPr>
            <w:tcW w:w="1460" w:type="dxa"/>
            <w:shd w:val="clear" w:color="auto" w:fill="auto"/>
            <w:noWrap/>
            <w:vAlign w:val="center"/>
            <w:hideMark/>
          </w:tcPr>
          <w:p w14:paraId="161E264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5 815,60</w:t>
            </w:r>
          </w:p>
        </w:tc>
        <w:tc>
          <w:tcPr>
            <w:tcW w:w="1230" w:type="dxa"/>
            <w:shd w:val="clear" w:color="auto" w:fill="auto"/>
            <w:noWrap/>
            <w:vAlign w:val="center"/>
            <w:hideMark/>
          </w:tcPr>
          <w:p w14:paraId="1DAF51D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33 792,80</w:t>
            </w:r>
          </w:p>
        </w:tc>
      </w:tr>
      <w:tr w:rsidR="001D6496" w:rsidRPr="001D6496" w14:paraId="7355FD8A" w14:textId="77777777" w:rsidTr="001D6496">
        <w:trPr>
          <w:gridAfter w:val="1"/>
          <w:wAfter w:w="19" w:type="dxa"/>
          <w:trHeight w:val="600"/>
        </w:trPr>
        <w:tc>
          <w:tcPr>
            <w:tcW w:w="3114" w:type="dxa"/>
            <w:shd w:val="clear" w:color="auto" w:fill="auto"/>
            <w:vAlign w:val="center"/>
            <w:hideMark/>
          </w:tcPr>
          <w:p w14:paraId="67FFDDFE"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595" w:type="dxa"/>
            <w:shd w:val="clear" w:color="auto" w:fill="auto"/>
            <w:vAlign w:val="center"/>
            <w:hideMark/>
          </w:tcPr>
          <w:p w14:paraId="5DF44698"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7F450F9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1773A33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4A4957F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7AC0502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3ED0F06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70A40E8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60CDA90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4CDA720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12EB3833" w14:textId="77777777" w:rsidTr="001D6496">
        <w:trPr>
          <w:gridAfter w:val="1"/>
          <w:wAfter w:w="19" w:type="dxa"/>
          <w:trHeight w:val="600"/>
        </w:trPr>
        <w:tc>
          <w:tcPr>
            <w:tcW w:w="3114" w:type="dxa"/>
            <w:shd w:val="clear" w:color="auto" w:fill="auto"/>
            <w:vAlign w:val="center"/>
            <w:hideMark/>
          </w:tcPr>
          <w:p w14:paraId="44EC8667"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Внебюджетные источники</w:t>
            </w:r>
          </w:p>
        </w:tc>
        <w:tc>
          <w:tcPr>
            <w:tcW w:w="1595" w:type="dxa"/>
            <w:shd w:val="clear" w:color="auto" w:fill="auto"/>
            <w:vAlign w:val="center"/>
            <w:hideMark/>
          </w:tcPr>
          <w:p w14:paraId="40ECED38"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5C5541F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4DD0FC5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656DA4B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3A54FE2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69A64FA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2C4A38F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3679502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6703AC0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36877BC4" w14:textId="77777777" w:rsidTr="001D6496">
        <w:trPr>
          <w:gridAfter w:val="1"/>
          <w:wAfter w:w="19" w:type="dxa"/>
          <w:trHeight w:val="645"/>
        </w:trPr>
        <w:tc>
          <w:tcPr>
            <w:tcW w:w="3114" w:type="dxa"/>
            <w:shd w:val="clear" w:color="auto" w:fill="auto"/>
            <w:vAlign w:val="center"/>
            <w:hideMark/>
          </w:tcPr>
          <w:p w14:paraId="64D7C415"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2.9.14. Субсидии на выплату ежемесячного денежного вознаграждения за классное руководство</w:t>
            </w:r>
          </w:p>
        </w:tc>
        <w:tc>
          <w:tcPr>
            <w:tcW w:w="1595" w:type="dxa"/>
            <w:shd w:val="clear" w:color="auto" w:fill="auto"/>
            <w:vAlign w:val="center"/>
            <w:hideMark/>
          </w:tcPr>
          <w:p w14:paraId="448A4560"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Министерство образования Республики Тыва</w:t>
            </w:r>
          </w:p>
        </w:tc>
        <w:tc>
          <w:tcPr>
            <w:tcW w:w="1524" w:type="dxa"/>
            <w:shd w:val="clear" w:color="auto" w:fill="auto"/>
            <w:noWrap/>
            <w:vAlign w:val="center"/>
            <w:hideMark/>
          </w:tcPr>
          <w:p w14:paraId="0794555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575 912,50</w:t>
            </w:r>
          </w:p>
        </w:tc>
        <w:tc>
          <w:tcPr>
            <w:tcW w:w="1417" w:type="dxa"/>
            <w:shd w:val="clear" w:color="auto" w:fill="auto"/>
            <w:noWrap/>
            <w:vAlign w:val="center"/>
            <w:hideMark/>
          </w:tcPr>
          <w:p w14:paraId="609B69F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604 980,70</w:t>
            </w:r>
          </w:p>
        </w:tc>
        <w:tc>
          <w:tcPr>
            <w:tcW w:w="1300" w:type="dxa"/>
            <w:shd w:val="clear" w:color="auto" w:fill="auto"/>
            <w:noWrap/>
            <w:vAlign w:val="center"/>
            <w:hideMark/>
          </w:tcPr>
          <w:p w14:paraId="453CDD6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604 980,70</w:t>
            </w:r>
          </w:p>
        </w:tc>
        <w:tc>
          <w:tcPr>
            <w:tcW w:w="1535" w:type="dxa"/>
            <w:shd w:val="clear" w:color="auto" w:fill="auto"/>
            <w:noWrap/>
            <w:vAlign w:val="center"/>
            <w:hideMark/>
          </w:tcPr>
          <w:p w14:paraId="4B06ACD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565 726,50</w:t>
            </w:r>
          </w:p>
        </w:tc>
        <w:tc>
          <w:tcPr>
            <w:tcW w:w="1680" w:type="dxa"/>
            <w:shd w:val="clear" w:color="auto" w:fill="auto"/>
            <w:noWrap/>
            <w:vAlign w:val="center"/>
            <w:hideMark/>
          </w:tcPr>
          <w:p w14:paraId="5A2231B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565 726,50</w:t>
            </w:r>
          </w:p>
        </w:tc>
        <w:tc>
          <w:tcPr>
            <w:tcW w:w="1300" w:type="dxa"/>
            <w:shd w:val="clear" w:color="auto" w:fill="auto"/>
            <w:noWrap/>
            <w:vAlign w:val="center"/>
            <w:hideMark/>
          </w:tcPr>
          <w:p w14:paraId="6CDAF3E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565 726,50</w:t>
            </w:r>
          </w:p>
        </w:tc>
        <w:tc>
          <w:tcPr>
            <w:tcW w:w="1460" w:type="dxa"/>
            <w:shd w:val="clear" w:color="auto" w:fill="auto"/>
            <w:noWrap/>
            <w:vAlign w:val="center"/>
            <w:hideMark/>
          </w:tcPr>
          <w:p w14:paraId="26CADEE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565 726,50</w:t>
            </w:r>
          </w:p>
        </w:tc>
        <w:tc>
          <w:tcPr>
            <w:tcW w:w="1230" w:type="dxa"/>
            <w:shd w:val="clear" w:color="auto" w:fill="auto"/>
            <w:noWrap/>
            <w:vAlign w:val="center"/>
            <w:hideMark/>
          </w:tcPr>
          <w:p w14:paraId="4FD4ECA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4 048 779,90</w:t>
            </w:r>
          </w:p>
        </w:tc>
      </w:tr>
      <w:tr w:rsidR="001D6496" w:rsidRPr="001D6496" w14:paraId="136138B3" w14:textId="77777777" w:rsidTr="001D6496">
        <w:trPr>
          <w:gridAfter w:val="1"/>
          <w:wAfter w:w="19" w:type="dxa"/>
          <w:trHeight w:val="642"/>
        </w:trPr>
        <w:tc>
          <w:tcPr>
            <w:tcW w:w="3114" w:type="dxa"/>
            <w:shd w:val="clear" w:color="auto" w:fill="auto"/>
            <w:vAlign w:val="center"/>
            <w:hideMark/>
          </w:tcPr>
          <w:p w14:paraId="06A3D16B"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595" w:type="dxa"/>
            <w:shd w:val="clear" w:color="auto" w:fill="auto"/>
            <w:vAlign w:val="center"/>
            <w:hideMark/>
          </w:tcPr>
          <w:p w14:paraId="55A5A6B9"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4EF9F18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575 912,50</w:t>
            </w:r>
          </w:p>
        </w:tc>
        <w:tc>
          <w:tcPr>
            <w:tcW w:w="1417" w:type="dxa"/>
            <w:shd w:val="clear" w:color="auto" w:fill="auto"/>
            <w:noWrap/>
            <w:vAlign w:val="center"/>
            <w:hideMark/>
          </w:tcPr>
          <w:p w14:paraId="65B3BE9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604 980,70</w:t>
            </w:r>
          </w:p>
        </w:tc>
        <w:tc>
          <w:tcPr>
            <w:tcW w:w="1300" w:type="dxa"/>
            <w:shd w:val="clear" w:color="auto" w:fill="auto"/>
            <w:noWrap/>
            <w:vAlign w:val="center"/>
            <w:hideMark/>
          </w:tcPr>
          <w:p w14:paraId="3BA31B3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604 980,70</w:t>
            </w:r>
          </w:p>
        </w:tc>
        <w:tc>
          <w:tcPr>
            <w:tcW w:w="1535" w:type="dxa"/>
            <w:shd w:val="clear" w:color="auto" w:fill="auto"/>
            <w:noWrap/>
            <w:vAlign w:val="center"/>
            <w:hideMark/>
          </w:tcPr>
          <w:p w14:paraId="7B58ED7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565 726,50</w:t>
            </w:r>
          </w:p>
        </w:tc>
        <w:tc>
          <w:tcPr>
            <w:tcW w:w="1680" w:type="dxa"/>
            <w:shd w:val="clear" w:color="auto" w:fill="auto"/>
            <w:noWrap/>
            <w:vAlign w:val="center"/>
            <w:hideMark/>
          </w:tcPr>
          <w:p w14:paraId="1D99F2A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565 726,50</w:t>
            </w:r>
          </w:p>
        </w:tc>
        <w:tc>
          <w:tcPr>
            <w:tcW w:w="1300" w:type="dxa"/>
            <w:shd w:val="clear" w:color="auto" w:fill="auto"/>
            <w:noWrap/>
            <w:vAlign w:val="center"/>
            <w:hideMark/>
          </w:tcPr>
          <w:p w14:paraId="35FF9C9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565 726,50</w:t>
            </w:r>
          </w:p>
        </w:tc>
        <w:tc>
          <w:tcPr>
            <w:tcW w:w="1460" w:type="dxa"/>
            <w:shd w:val="clear" w:color="auto" w:fill="auto"/>
            <w:noWrap/>
            <w:vAlign w:val="center"/>
            <w:hideMark/>
          </w:tcPr>
          <w:p w14:paraId="2A27C44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565 726,50</w:t>
            </w:r>
          </w:p>
        </w:tc>
        <w:tc>
          <w:tcPr>
            <w:tcW w:w="1230" w:type="dxa"/>
            <w:shd w:val="clear" w:color="auto" w:fill="auto"/>
            <w:noWrap/>
            <w:vAlign w:val="center"/>
            <w:hideMark/>
          </w:tcPr>
          <w:p w14:paraId="52A15C5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4 048 779,90</w:t>
            </w:r>
          </w:p>
        </w:tc>
      </w:tr>
      <w:tr w:rsidR="001D6496" w:rsidRPr="001D6496" w14:paraId="58E4B97C" w14:textId="77777777" w:rsidTr="001D6496">
        <w:trPr>
          <w:gridAfter w:val="1"/>
          <w:wAfter w:w="19" w:type="dxa"/>
          <w:trHeight w:val="642"/>
        </w:trPr>
        <w:tc>
          <w:tcPr>
            <w:tcW w:w="3114" w:type="dxa"/>
            <w:shd w:val="clear" w:color="auto" w:fill="auto"/>
            <w:vAlign w:val="center"/>
            <w:hideMark/>
          </w:tcPr>
          <w:p w14:paraId="13C8E77F"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595" w:type="dxa"/>
            <w:shd w:val="clear" w:color="auto" w:fill="auto"/>
            <w:vAlign w:val="center"/>
            <w:hideMark/>
          </w:tcPr>
          <w:p w14:paraId="1D65BD05"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6311200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2306F47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5CDCD14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1E560B3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65F8A56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0EED4BC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4080434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13A26AB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0CFF58C3" w14:textId="77777777" w:rsidTr="001D6496">
        <w:trPr>
          <w:gridAfter w:val="1"/>
          <w:wAfter w:w="19" w:type="dxa"/>
          <w:trHeight w:val="642"/>
        </w:trPr>
        <w:tc>
          <w:tcPr>
            <w:tcW w:w="3114" w:type="dxa"/>
            <w:shd w:val="clear" w:color="auto" w:fill="auto"/>
            <w:vAlign w:val="center"/>
            <w:hideMark/>
          </w:tcPr>
          <w:p w14:paraId="59AC9D11"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Республиканский бюджет</w:t>
            </w:r>
          </w:p>
        </w:tc>
        <w:tc>
          <w:tcPr>
            <w:tcW w:w="1595" w:type="dxa"/>
            <w:shd w:val="clear" w:color="auto" w:fill="auto"/>
            <w:vAlign w:val="center"/>
            <w:hideMark/>
          </w:tcPr>
          <w:p w14:paraId="4E1278E8"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35B52D0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028E449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26E9E17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757A99A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7B66425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1D0CAC6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0A3E8AF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1C65EB4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61688E72" w14:textId="77777777" w:rsidTr="001D6496">
        <w:trPr>
          <w:gridAfter w:val="1"/>
          <w:wAfter w:w="19" w:type="dxa"/>
          <w:trHeight w:val="642"/>
        </w:trPr>
        <w:tc>
          <w:tcPr>
            <w:tcW w:w="3114" w:type="dxa"/>
            <w:shd w:val="clear" w:color="auto" w:fill="auto"/>
            <w:vAlign w:val="center"/>
            <w:hideMark/>
          </w:tcPr>
          <w:p w14:paraId="3AFCE823"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595" w:type="dxa"/>
            <w:shd w:val="clear" w:color="auto" w:fill="auto"/>
            <w:vAlign w:val="center"/>
            <w:hideMark/>
          </w:tcPr>
          <w:p w14:paraId="13626281"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4069B5E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3273F38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255233A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5D94243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173E6C0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50C35A2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71657B0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5D2EA47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2919BA0C" w14:textId="77777777" w:rsidTr="001D6496">
        <w:trPr>
          <w:gridAfter w:val="1"/>
          <w:wAfter w:w="19" w:type="dxa"/>
          <w:trHeight w:val="642"/>
        </w:trPr>
        <w:tc>
          <w:tcPr>
            <w:tcW w:w="3114" w:type="dxa"/>
            <w:shd w:val="clear" w:color="auto" w:fill="auto"/>
            <w:vAlign w:val="center"/>
            <w:hideMark/>
          </w:tcPr>
          <w:p w14:paraId="032D991D"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Внебюджетные источники</w:t>
            </w:r>
          </w:p>
        </w:tc>
        <w:tc>
          <w:tcPr>
            <w:tcW w:w="1595" w:type="dxa"/>
            <w:shd w:val="clear" w:color="auto" w:fill="auto"/>
            <w:vAlign w:val="center"/>
            <w:hideMark/>
          </w:tcPr>
          <w:p w14:paraId="07579E04"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4755C6F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40BDBA9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49AC4CD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720C6BA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618A010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0656B8B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47F94DC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42288F9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14263260" w14:textId="77777777" w:rsidTr="001D6496">
        <w:trPr>
          <w:gridAfter w:val="1"/>
          <w:wAfter w:w="19" w:type="dxa"/>
          <w:trHeight w:val="930"/>
        </w:trPr>
        <w:tc>
          <w:tcPr>
            <w:tcW w:w="3114" w:type="dxa"/>
            <w:shd w:val="clear" w:color="auto" w:fill="auto"/>
            <w:vAlign w:val="center"/>
            <w:hideMark/>
          </w:tcPr>
          <w:p w14:paraId="5B03338D"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Подпрограмма 3. «Развитие дополнительного образования детей»</w:t>
            </w:r>
          </w:p>
        </w:tc>
        <w:tc>
          <w:tcPr>
            <w:tcW w:w="1595" w:type="dxa"/>
            <w:shd w:val="clear" w:color="auto" w:fill="auto"/>
            <w:vAlign w:val="center"/>
            <w:hideMark/>
          </w:tcPr>
          <w:p w14:paraId="24DD9638"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Министерство образования Республики Тыва</w:t>
            </w:r>
          </w:p>
        </w:tc>
        <w:tc>
          <w:tcPr>
            <w:tcW w:w="1524" w:type="dxa"/>
            <w:shd w:val="clear" w:color="auto" w:fill="auto"/>
            <w:noWrap/>
            <w:vAlign w:val="center"/>
            <w:hideMark/>
          </w:tcPr>
          <w:p w14:paraId="63D8AEB2"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112 313,10</w:t>
            </w:r>
          </w:p>
        </w:tc>
        <w:tc>
          <w:tcPr>
            <w:tcW w:w="1417" w:type="dxa"/>
            <w:shd w:val="clear" w:color="auto" w:fill="auto"/>
            <w:noWrap/>
            <w:vAlign w:val="center"/>
            <w:hideMark/>
          </w:tcPr>
          <w:p w14:paraId="0AB2C007"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58 284,10</w:t>
            </w:r>
          </w:p>
        </w:tc>
        <w:tc>
          <w:tcPr>
            <w:tcW w:w="1300" w:type="dxa"/>
            <w:shd w:val="clear" w:color="auto" w:fill="auto"/>
            <w:noWrap/>
            <w:vAlign w:val="center"/>
            <w:hideMark/>
          </w:tcPr>
          <w:p w14:paraId="067D8C76"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58 220,00</w:t>
            </w:r>
          </w:p>
        </w:tc>
        <w:tc>
          <w:tcPr>
            <w:tcW w:w="1535" w:type="dxa"/>
            <w:shd w:val="clear" w:color="auto" w:fill="auto"/>
            <w:noWrap/>
            <w:vAlign w:val="center"/>
            <w:hideMark/>
          </w:tcPr>
          <w:p w14:paraId="19823C06"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51 552,80</w:t>
            </w:r>
          </w:p>
        </w:tc>
        <w:tc>
          <w:tcPr>
            <w:tcW w:w="1680" w:type="dxa"/>
            <w:shd w:val="clear" w:color="auto" w:fill="auto"/>
            <w:noWrap/>
            <w:vAlign w:val="center"/>
            <w:hideMark/>
          </w:tcPr>
          <w:p w14:paraId="34456BA7"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51 552,80</w:t>
            </w:r>
          </w:p>
        </w:tc>
        <w:tc>
          <w:tcPr>
            <w:tcW w:w="1300" w:type="dxa"/>
            <w:shd w:val="clear" w:color="auto" w:fill="auto"/>
            <w:noWrap/>
            <w:vAlign w:val="center"/>
            <w:hideMark/>
          </w:tcPr>
          <w:p w14:paraId="663FA55B"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51 552,80</w:t>
            </w:r>
          </w:p>
        </w:tc>
        <w:tc>
          <w:tcPr>
            <w:tcW w:w="1460" w:type="dxa"/>
            <w:shd w:val="clear" w:color="auto" w:fill="auto"/>
            <w:noWrap/>
            <w:vAlign w:val="center"/>
            <w:hideMark/>
          </w:tcPr>
          <w:p w14:paraId="32B77D09"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51 552,80</w:t>
            </w:r>
          </w:p>
        </w:tc>
        <w:tc>
          <w:tcPr>
            <w:tcW w:w="1230" w:type="dxa"/>
            <w:shd w:val="clear" w:color="auto" w:fill="auto"/>
            <w:noWrap/>
            <w:vAlign w:val="center"/>
            <w:hideMark/>
          </w:tcPr>
          <w:p w14:paraId="4444881A"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435 028,40</w:t>
            </w:r>
          </w:p>
        </w:tc>
      </w:tr>
      <w:tr w:rsidR="001D6496" w:rsidRPr="001D6496" w14:paraId="75C0D727" w14:textId="77777777" w:rsidTr="001D6496">
        <w:trPr>
          <w:gridAfter w:val="1"/>
          <w:wAfter w:w="19" w:type="dxa"/>
          <w:trHeight w:val="600"/>
        </w:trPr>
        <w:tc>
          <w:tcPr>
            <w:tcW w:w="3114" w:type="dxa"/>
            <w:shd w:val="clear" w:color="auto" w:fill="auto"/>
            <w:vAlign w:val="center"/>
            <w:hideMark/>
          </w:tcPr>
          <w:p w14:paraId="18675A0E"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Межбюджетные трансферты из федерального бюджета</w:t>
            </w:r>
          </w:p>
        </w:tc>
        <w:tc>
          <w:tcPr>
            <w:tcW w:w="1595" w:type="dxa"/>
            <w:shd w:val="clear" w:color="auto" w:fill="auto"/>
            <w:vAlign w:val="center"/>
            <w:hideMark/>
          </w:tcPr>
          <w:p w14:paraId="4FF68202"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 </w:t>
            </w:r>
          </w:p>
        </w:tc>
        <w:tc>
          <w:tcPr>
            <w:tcW w:w="1524" w:type="dxa"/>
            <w:shd w:val="clear" w:color="auto" w:fill="auto"/>
            <w:noWrap/>
            <w:vAlign w:val="center"/>
            <w:hideMark/>
          </w:tcPr>
          <w:p w14:paraId="3EE66609"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31 677,10</w:t>
            </w:r>
          </w:p>
        </w:tc>
        <w:tc>
          <w:tcPr>
            <w:tcW w:w="1417" w:type="dxa"/>
            <w:shd w:val="clear" w:color="auto" w:fill="auto"/>
            <w:noWrap/>
            <w:vAlign w:val="center"/>
            <w:hideMark/>
          </w:tcPr>
          <w:p w14:paraId="27E542E9"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300" w:type="dxa"/>
            <w:shd w:val="clear" w:color="auto" w:fill="auto"/>
            <w:noWrap/>
            <w:vAlign w:val="center"/>
            <w:hideMark/>
          </w:tcPr>
          <w:p w14:paraId="21449DBE"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535" w:type="dxa"/>
            <w:shd w:val="clear" w:color="auto" w:fill="auto"/>
            <w:noWrap/>
            <w:vAlign w:val="center"/>
            <w:hideMark/>
          </w:tcPr>
          <w:p w14:paraId="6064453C"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680" w:type="dxa"/>
            <w:shd w:val="clear" w:color="auto" w:fill="auto"/>
            <w:noWrap/>
            <w:vAlign w:val="center"/>
            <w:hideMark/>
          </w:tcPr>
          <w:p w14:paraId="01C0E604"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300" w:type="dxa"/>
            <w:shd w:val="clear" w:color="auto" w:fill="auto"/>
            <w:noWrap/>
            <w:vAlign w:val="center"/>
            <w:hideMark/>
          </w:tcPr>
          <w:p w14:paraId="6044EB69"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460" w:type="dxa"/>
            <w:shd w:val="clear" w:color="auto" w:fill="auto"/>
            <w:noWrap/>
            <w:vAlign w:val="center"/>
            <w:hideMark/>
          </w:tcPr>
          <w:p w14:paraId="4F0811AF"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230" w:type="dxa"/>
            <w:shd w:val="clear" w:color="auto" w:fill="auto"/>
            <w:noWrap/>
            <w:vAlign w:val="center"/>
            <w:hideMark/>
          </w:tcPr>
          <w:p w14:paraId="039B3EB2"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31 677,10</w:t>
            </w:r>
          </w:p>
        </w:tc>
      </w:tr>
      <w:tr w:rsidR="001D6496" w:rsidRPr="001D6496" w14:paraId="2D90A05E" w14:textId="77777777" w:rsidTr="001D6496">
        <w:trPr>
          <w:gridAfter w:val="1"/>
          <w:wAfter w:w="19" w:type="dxa"/>
          <w:trHeight w:val="600"/>
        </w:trPr>
        <w:tc>
          <w:tcPr>
            <w:tcW w:w="3114" w:type="dxa"/>
            <w:shd w:val="clear" w:color="auto" w:fill="auto"/>
            <w:vAlign w:val="center"/>
            <w:hideMark/>
          </w:tcPr>
          <w:p w14:paraId="020ADE9F"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Консолидированный бюджет Республики Тыва, в том числе</w:t>
            </w:r>
          </w:p>
        </w:tc>
        <w:tc>
          <w:tcPr>
            <w:tcW w:w="1595" w:type="dxa"/>
            <w:shd w:val="clear" w:color="auto" w:fill="auto"/>
            <w:vAlign w:val="center"/>
            <w:hideMark/>
          </w:tcPr>
          <w:p w14:paraId="760B1927"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 </w:t>
            </w:r>
          </w:p>
        </w:tc>
        <w:tc>
          <w:tcPr>
            <w:tcW w:w="1524" w:type="dxa"/>
            <w:shd w:val="clear" w:color="auto" w:fill="auto"/>
            <w:noWrap/>
            <w:vAlign w:val="center"/>
            <w:hideMark/>
          </w:tcPr>
          <w:p w14:paraId="22D0F17F"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80 636,00</w:t>
            </w:r>
          </w:p>
        </w:tc>
        <w:tc>
          <w:tcPr>
            <w:tcW w:w="1417" w:type="dxa"/>
            <w:shd w:val="clear" w:color="auto" w:fill="auto"/>
            <w:noWrap/>
            <w:vAlign w:val="center"/>
            <w:hideMark/>
          </w:tcPr>
          <w:p w14:paraId="44CD5726"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58 284,10</w:t>
            </w:r>
          </w:p>
        </w:tc>
        <w:tc>
          <w:tcPr>
            <w:tcW w:w="1300" w:type="dxa"/>
            <w:shd w:val="clear" w:color="auto" w:fill="auto"/>
            <w:noWrap/>
            <w:vAlign w:val="center"/>
            <w:hideMark/>
          </w:tcPr>
          <w:p w14:paraId="1495279F"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58 220,00</w:t>
            </w:r>
          </w:p>
        </w:tc>
        <w:tc>
          <w:tcPr>
            <w:tcW w:w="1535" w:type="dxa"/>
            <w:shd w:val="clear" w:color="auto" w:fill="auto"/>
            <w:noWrap/>
            <w:vAlign w:val="center"/>
            <w:hideMark/>
          </w:tcPr>
          <w:p w14:paraId="391DB7EF"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51 552,80</w:t>
            </w:r>
          </w:p>
        </w:tc>
        <w:tc>
          <w:tcPr>
            <w:tcW w:w="1680" w:type="dxa"/>
            <w:shd w:val="clear" w:color="auto" w:fill="auto"/>
            <w:noWrap/>
            <w:vAlign w:val="center"/>
            <w:hideMark/>
          </w:tcPr>
          <w:p w14:paraId="44261601"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51 552,80</w:t>
            </w:r>
          </w:p>
        </w:tc>
        <w:tc>
          <w:tcPr>
            <w:tcW w:w="1300" w:type="dxa"/>
            <w:shd w:val="clear" w:color="auto" w:fill="auto"/>
            <w:noWrap/>
            <w:vAlign w:val="center"/>
            <w:hideMark/>
          </w:tcPr>
          <w:p w14:paraId="0426F776"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51 552,80</w:t>
            </w:r>
          </w:p>
        </w:tc>
        <w:tc>
          <w:tcPr>
            <w:tcW w:w="1460" w:type="dxa"/>
            <w:shd w:val="clear" w:color="auto" w:fill="auto"/>
            <w:noWrap/>
            <w:vAlign w:val="center"/>
            <w:hideMark/>
          </w:tcPr>
          <w:p w14:paraId="65F02E33"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51 552,80</w:t>
            </w:r>
          </w:p>
        </w:tc>
        <w:tc>
          <w:tcPr>
            <w:tcW w:w="1230" w:type="dxa"/>
            <w:shd w:val="clear" w:color="auto" w:fill="auto"/>
            <w:noWrap/>
            <w:vAlign w:val="center"/>
            <w:hideMark/>
          </w:tcPr>
          <w:p w14:paraId="4A294D8B"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403 351,30</w:t>
            </w:r>
          </w:p>
        </w:tc>
      </w:tr>
      <w:tr w:rsidR="001D6496" w:rsidRPr="001D6496" w14:paraId="1ED0BA96" w14:textId="77777777" w:rsidTr="001D6496">
        <w:trPr>
          <w:gridAfter w:val="1"/>
          <w:wAfter w:w="19" w:type="dxa"/>
          <w:trHeight w:val="585"/>
        </w:trPr>
        <w:tc>
          <w:tcPr>
            <w:tcW w:w="3114" w:type="dxa"/>
            <w:shd w:val="clear" w:color="auto" w:fill="auto"/>
            <w:vAlign w:val="center"/>
            <w:hideMark/>
          </w:tcPr>
          <w:p w14:paraId="20650BF2"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Республиканский бюджет</w:t>
            </w:r>
          </w:p>
        </w:tc>
        <w:tc>
          <w:tcPr>
            <w:tcW w:w="1595" w:type="dxa"/>
            <w:shd w:val="clear" w:color="auto" w:fill="auto"/>
            <w:vAlign w:val="center"/>
            <w:hideMark/>
          </w:tcPr>
          <w:p w14:paraId="5F87F590"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 </w:t>
            </w:r>
          </w:p>
        </w:tc>
        <w:tc>
          <w:tcPr>
            <w:tcW w:w="1524" w:type="dxa"/>
            <w:shd w:val="clear" w:color="auto" w:fill="auto"/>
            <w:noWrap/>
            <w:vAlign w:val="center"/>
            <w:hideMark/>
          </w:tcPr>
          <w:p w14:paraId="7DE48D6B"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80 636,00</w:t>
            </w:r>
          </w:p>
        </w:tc>
        <w:tc>
          <w:tcPr>
            <w:tcW w:w="1417" w:type="dxa"/>
            <w:shd w:val="clear" w:color="auto" w:fill="auto"/>
            <w:noWrap/>
            <w:vAlign w:val="center"/>
            <w:hideMark/>
          </w:tcPr>
          <w:p w14:paraId="44124898"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58 284,10</w:t>
            </w:r>
          </w:p>
        </w:tc>
        <w:tc>
          <w:tcPr>
            <w:tcW w:w="1300" w:type="dxa"/>
            <w:shd w:val="clear" w:color="auto" w:fill="auto"/>
            <w:noWrap/>
            <w:vAlign w:val="center"/>
            <w:hideMark/>
          </w:tcPr>
          <w:p w14:paraId="0C77B97A"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58 220,00</w:t>
            </w:r>
          </w:p>
        </w:tc>
        <w:tc>
          <w:tcPr>
            <w:tcW w:w="1535" w:type="dxa"/>
            <w:shd w:val="clear" w:color="auto" w:fill="auto"/>
            <w:noWrap/>
            <w:vAlign w:val="center"/>
            <w:hideMark/>
          </w:tcPr>
          <w:p w14:paraId="68133105"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51 552,80</w:t>
            </w:r>
          </w:p>
        </w:tc>
        <w:tc>
          <w:tcPr>
            <w:tcW w:w="1680" w:type="dxa"/>
            <w:shd w:val="clear" w:color="auto" w:fill="auto"/>
            <w:noWrap/>
            <w:vAlign w:val="center"/>
            <w:hideMark/>
          </w:tcPr>
          <w:p w14:paraId="434C7365"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51 552,80</w:t>
            </w:r>
          </w:p>
        </w:tc>
        <w:tc>
          <w:tcPr>
            <w:tcW w:w="1300" w:type="dxa"/>
            <w:shd w:val="clear" w:color="auto" w:fill="auto"/>
            <w:noWrap/>
            <w:vAlign w:val="center"/>
            <w:hideMark/>
          </w:tcPr>
          <w:p w14:paraId="66F3B6B7"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51 552,80</w:t>
            </w:r>
          </w:p>
        </w:tc>
        <w:tc>
          <w:tcPr>
            <w:tcW w:w="1460" w:type="dxa"/>
            <w:shd w:val="clear" w:color="auto" w:fill="auto"/>
            <w:noWrap/>
            <w:vAlign w:val="center"/>
            <w:hideMark/>
          </w:tcPr>
          <w:p w14:paraId="2EB58032"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51 552,80</w:t>
            </w:r>
          </w:p>
        </w:tc>
        <w:tc>
          <w:tcPr>
            <w:tcW w:w="1230" w:type="dxa"/>
            <w:shd w:val="clear" w:color="auto" w:fill="auto"/>
            <w:noWrap/>
            <w:vAlign w:val="center"/>
            <w:hideMark/>
          </w:tcPr>
          <w:p w14:paraId="0403BF5B"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403 351,30</w:t>
            </w:r>
          </w:p>
        </w:tc>
      </w:tr>
      <w:tr w:rsidR="001D6496" w:rsidRPr="001D6496" w14:paraId="11323199" w14:textId="77777777" w:rsidTr="001D6496">
        <w:trPr>
          <w:gridAfter w:val="1"/>
          <w:wAfter w:w="19" w:type="dxa"/>
          <w:trHeight w:val="420"/>
        </w:trPr>
        <w:tc>
          <w:tcPr>
            <w:tcW w:w="3114" w:type="dxa"/>
            <w:shd w:val="clear" w:color="auto" w:fill="auto"/>
            <w:vAlign w:val="center"/>
            <w:hideMark/>
          </w:tcPr>
          <w:p w14:paraId="4892CCA1"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Бюджеты муниципальных образований республики</w:t>
            </w:r>
          </w:p>
        </w:tc>
        <w:tc>
          <w:tcPr>
            <w:tcW w:w="1595" w:type="dxa"/>
            <w:shd w:val="clear" w:color="auto" w:fill="auto"/>
            <w:vAlign w:val="center"/>
            <w:hideMark/>
          </w:tcPr>
          <w:p w14:paraId="42C128E9"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 </w:t>
            </w:r>
          </w:p>
        </w:tc>
        <w:tc>
          <w:tcPr>
            <w:tcW w:w="1524" w:type="dxa"/>
            <w:shd w:val="clear" w:color="auto" w:fill="auto"/>
            <w:noWrap/>
            <w:vAlign w:val="center"/>
            <w:hideMark/>
          </w:tcPr>
          <w:p w14:paraId="074B461E"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417" w:type="dxa"/>
            <w:shd w:val="clear" w:color="auto" w:fill="auto"/>
            <w:noWrap/>
            <w:vAlign w:val="center"/>
            <w:hideMark/>
          </w:tcPr>
          <w:p w14:paraId="6DCDADB5"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300" w:type="dxa"/>
            <w:shd w:val="clear" w:color="auto" w:fill="auto"/>
            <w:noWrap/>
            <w:vAlign w:val="center"/>
            <w:hideMark/>
          </w:tcPr>
          <w:p w14:paraId="068DFD88"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535" w:type="dxa"/>
            <w:shd w:val="clear" w:color="auto" w:fill="auto"/>
            <w:noWrap/>
            <w:vAlign w:val="center"/>
            <w:hideMark/>
          </w:tcPr>
          <w:p w14:paraId="1043F8CA"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680" w:type="dxa"/>
            <w:shd w:val="clear" w:color="auto" w:fill="auto"/>
            <w:noWrap/>
            <w:vAlign w:val="center"/>
            <w:hideMark/>
          </w:tcPr>
          <w:p w14:paraId="1AAC2192"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300" w:type="dxa"/>
            <w:shd w:val="clear" w:color="auto" w:fill="auto"/>
            <w:noWrap/>
            <w:vAlign w:val="center"/>
            <w:hideMark/>
          </w:tcPr>
          <w:p w14:paraId="58909CC1"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460" w:type="dxa"/>
            <w:shd w:val="clear" w:color="auto" w:fill="auto"/>
            <w:noWrap/>
            <w:vAlign w:val="center"/>
            <w:hideMark/>
          </w:tcPr>
          <w:p w14:paraId="3EDA733A"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230" w:type="dxa"/>
            <w:shd w:val="clear" w:color="auto" w:fill="auto"/>
            <w:noWrap/>
            <w:vAlign w:val="center"/>
            <w:hideMark/>
          </w:tcPr>
          <w:p w14:paraId="5D834D1D"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r>
      <w:tr w:rsidR="001D6496" w:rsidRPr="001D6496" w14:paraId="16D35590" w14:textId="77777777" w:rsidTr="001D6496">
        <w:trPr>
          <w:gridAfter w:val="1"/>
          <w:wAfter w:w="19" w:type="dxa"/>
          <w:trHeight w:val="420"/>
        </w:trPr>
        <w:tc>
          <w:tcPr>
            <w:tcW w:w="3114" w:type="dxa"/>
            <w:shd w:val="clear" w:color="auto" w:fill="auto"/>
            <w:vAlign w:val="center"/>
            <w:hideMark/>
          </w:tcPr>
          <w:p w14:paraId="4DA568D0"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Внебюджетные источники</w:t>
            </w:r>
          </w:p>
        </w:tc>
        <w:tc>
          <w:tcPr>
            <w:tcW w:w="1595" w:type="dxa"/>
            <w:shd w:val="clear" w:color="auto" w:fill="auto"/>
            <w:vAlign w:val="center"/>
            <w:hideMark/>
          </w:tcPr>
          <w:p w14:paraId="5DB2D02C"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 </w:t>
            </w:r>
          </w:p>
        </w:tc>
        <w:tc>
          <w:tcPr>
            <w:tcW w:w="1524" w:type="dxa"/>
            <w:shd w:val="clear" w:color="auto" w:fill="auto"/>
            <w:noWrap/>
            <w:vAlign w:val="center"/>
            <w:hideMark/>
          </w:tcPr>
          <w:p w14:paraId="2FE9154E"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417" w:type="dxa"/>
            <w:shd w:val="clear" w:color="auto" w:fill="auto"/>
            <w:noWrap/>
            <w:vAlign w:val="center"/>
            <w:hideMark/>
          </w:tcPr>
          <w:p w14:paraId="1BE32BB4"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300" w:type="dxa"/>
            <w:shd w:val="clear" w:color="auto" w:fill="auto"/>
            <w:noWrap/>
            <w:vAlign w:val="center"/>
            <w:hideMark/>
          </w:tcPr>
          <w:p w14:paraId="75104E1C"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535" w:type="dxa"/>
            <w:shd w:val="clear" w:color="auto" w:fill="auto"/>
            <w:noWrap/>
            <w:vAlign w:val="center"/>
            <w:hideMark/>
          </w:tcPr>
          <w:p w14:paraId="0D919172"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680" w:type="dxa"/>
            <w:shd w:val="clear" w:color="auto" w:fill="auto"/>
            <w:noWrap/>
            <w:vAlign w:val="center"/>
            <w:hideMark/>
          </w:tcPr>
          <w:p w14:paraId="24856CE7"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300" w:type="dxa"/>
            <w:shd w:val="clear" w:color="auto" w:fill="auto"/>
            <w:noWrap/>
            <w:vAlign w:val="center"/>
            <w:hideMark/>
          </w:tcPr>
          <w:p w14:paraId="2DAF8D05"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460" w:type="dxa"/>
            <w:shd w:val="clear" w:color="auto" w:fill="auto"/>
            <w:noWrap/>
            <w:vAlign w:val="center"/>
            <w:hideMark/>
          </w:tcPr>
          <w:p w14:paraId="42C1CE03"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230" w:type="dxa"/>
            <w:shd w:val="clear" w:color="auto" w:fill="auto"/>
            <w:noWrap/>
            <w:vAlign w:val="center"/>
            <w:hideMark/>
          </w:tcPr>
          <w:p w14:paraId="200910B9"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r>
      <w:tr w:rsidR="001D6496" w:rsidRPr="001D6496" w14:paraId="20BF1AFB" w14:textId="77777777" w:rsidTr="001D6496">
        <w:trPr>
          <w:gridAfter w:val="1"/>
          <w:wAfter w:w="19" w:type="dxa"/>
          <w:trHeight w:val="630"/>
        </w:trPr>
        <w:tc>
          <w:tcPr>
            <w:tcW w:w="3114" w:type="dxa"/>
            <w:shd w:val="clear" w:color="auto" w:fill="auto"/>
            <w:vAlign w:val="center"/>
            <w:hideMark/>
          </w:tcPr>
          <w:p w14:paraId="44862C4F"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3. Комплекс процессных мероприятий "Развитие дополнительного образования детей"</w:t>
            </w:r>
          </w:p>
        </w:tc>
        <w:tc>
          <w:tcPr>
            <w:tcW w:w="1595" w:type="dxa"/>
            <w:shd w:val="clear" w:color="auto" w:fill="auto"/>
            <w:vAlign w:val="center"/>
            <w:hideMark/>
          </w:tcPr>
          <w:p w14:paraId="6A5EB8F9"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 </w:t>
            </w:r>
          </w:p>
        </w:tc>
        <w:tc>
          <w:tcPr>
            <w:tcW w:w="1524" w:type="dxa"/>
            <w:shd w:val="clear" w:color="auto" w:fill="auto"/>
            <w:noWrap/>
            <w:vAlign w:val="center"/>
            <w:hideMark/>
          </w:tcPr>
          <w:p w14:paraId="4EEB2656"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80 316,00</w:t>
            </w:r>
          </w:p>
        </w:tc>
        <w:tc>
          <w:tcPr>
            <w:tcW w:w="1417" w:type="dxa"/>
            <w:shd w:val="clear" w:color="auto" w:fill="auto"/>
            <w:noWrap/>
            <w:vAlign w:val="center"/>
            <w:hideMark/>
          </w:tcPr>
          <w:p w14:paraId="2E2A9114"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58 284,10</w:t>
            </w:r>
          </w:p>
        </w:tc>
        <w:tc>
          <w:tcPr>
            <w:tcW w:w="1300" w:type="dxa"/>
            <w:shd w:val="clear" w:color="auto" w:fill="auto"/>
            <w:noWrap/>
            <w:vAlign w:val="center"/>
            <w:hideMark/>
          </w:tcPr>
          <w:p w14:paraId="320C6BF5"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58 220,00</w:t>
            </w:r>
          </w:p>
        </w:tc>
        <w:tc>
          <w:tcPr>
            <w:tcW w:w="1535" w:type="dxa"/>
            <w:shd w:val="clear" w:color="auto" w:fill="auto"/>
            <w:noWrap/>
            <w:vAlign w:val="center"/>
            <w:hideMark/>
          </w:tcPr>
          <w:p w14:paraId="2196589E"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51 552,80</w:t>
            </w:r>
          </w:p>
        </w:tc>
        <w:tc>
          <w:tcPr>
            <w:tcW w:w="1680" w:type="dxa"/>
            <w:shd w:val="clear" w:color="auto" w:fill="auto"/>
            <w:noWrap/>
            <w:vAlign w:val="center"/>
            <w:hideMark/>
          </w:tcPr>
          <w:p w14:paraId="1FD26B3C"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51 552,80</w:t>
            </w:r>
          </w:p>
        </w:tc>
        <w:tc>
          <w:tcPr>
            <w:tcW w:w="1300" w:type="dxa"/>
            <w:shd w:val="clear" w:color="auto" w:fill="auto"/>
            <w:noWrap/>
            <w:vAlign w:val="center"/>
            <w:hideMark/>
          </w:tcPr>
          <w:p w14:paraId="66689B5C"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51 552,80</w:t>
            </w:r>
          </w:p>
        </w:tc>
        <w:tc>
          <w:tcPr>
            <w:tcW w:w="1460" w:type="dxa"/>
            <w:shd w:val="clear" w:color="auto" w:fill="auto"/>
            <w:noWrap/>
            <w:vAlign w:val="center"/>
            <w:hideMark/>
          </w:tcPr>
          <w:p w14:paraId="561D0BF6"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51 552,80</w:t>
            </w:r>
          </w:p>
        </w:tc>
        <w:tc>
          <w:tcPr>
            <w:tcW w:w="1230" w:type="dxa"/>
            <w:shd w:val="clear" w:color="auto" w:fill="auto"/>
            <w:noWrap/>
            <w:vAlign w:val="center"/>
            <w:hideMark/>
          </w:tcPr>
          <w:p w14:paraId="3360B9A7"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403 031,30</w:t>
            </w:r>
          </w:p>
        </w:tc>
      </w:tr>
      <w:tr w:rsidR="001D6496" w:rsidRPr="001D6496" w14:paraId="25817F44" w14:textId="77777777" w:rsidTr="001D6496">
        <w:trPr>
          <w:gridAfter w:val="1"/>
          <w:wAfter w:w="19" w:type="dxa"/>
          <w:trHeight w:val="420"/>
        </w:trPr>
        <w:tc>
          <w:tcPr>
            <w:tcW w:w="3114" w:type="dxa"/>
            <w:shd w:val="clear" w:color="auto" w:fill="auto"/>
            <w:vAlign w:val="center"/>
            <w:hideMark/>
          </w:tcPr>
          <w:p w14:paraId="5E7AC475"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Межбюджетные трансферты из федерального бюджета</w:t>
            </w:r>
          </w:p>
        </w:tc>
        <w:tc>
          <w:tcPr>
            <w:tcW w:w="1595" w:type="dxa"/>
            <w:shd w:val="clear" w:color="auto" w:fill="auto"/>
            <w:vAlign w:val="center"/>
            <w:hideMark/>
          </w:tcPr>
          <w:p w14:paraId="26CF9BF7"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 </w:t>
            </w:r>
          </w:p>
        </w:tc>
        <w:tc>
          <w:tcPr>
            <w:tcW w:w="1524" w:type="dxa"/>
            <w:shd w:val="clear" w:color="auto" w:fill="auto"/>
            <w:noWrap/>
            <w:vAlign w:val="center"/>
            <w:hideMark/>
          </w:tcPr>
          <w:p w14:paraId="059F15F2"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417" w:type="dxa"/>
            <w:shd w:val="clear" w:color="auto" w:fill="auto"/>
            <w:noWrap/>
            <w:vAlign w:val="center"/>
            <w:hideMark/>
          </w:tcPr>
          <w:p w14:paraId="431995C4"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300" w:type="dxa"/>
            <w:shd w:val="clear" w:color="auto" w:fill="auto"/>
            <w:noWrap/>
            <w:vAlign w:val="center"/>
            <w:hideMark/>
          </w:tcPr>
          <w:p w14:paraId="47936A87"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535" w:type="dxa"/>
            <w:shd w:val="clear" w:color="auto" w:fill="auto"/>
            <w:noWrap/>
            <w:vAlign w:val="center"/>
            <w:hideMark/>
          </w:tcPr>
          <w:p w14:paraId="7D6A8D36"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680" w:type="dxa"/>
            <w:shd w:val="clear" w:color="auto" w:fill="auto"/>
            <w:noWrap/>
            <w:vAlign w:val="center"/>
            <w:hideMark/>
          </w:tcPr>
          <w:p w14:paraId="7BB85E74"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300" w:type="dxa"/>
            <w:shd w:val="clear" w:color="auto" w:fill="auto"/>
            <w:noWrap/>
            <w:vAlign w:val="center"/>
            <w:hideMark/>
          </w:tcPr>
          <w:p w14:paraId="6B0C827F"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460" w:type="dxa"/>
            <w:shd w:val="clear" w:color="auto" w:fill="auto"/>
            <w:noWrap/>
            <w:vAlign w:val="center"/>
            <w:hideMark/>
          </w:tcPr>
          <w:p w14:paraId="59F733CD"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230" w:type="dxa"/>
            <w:shd w:val="clear" w:color="auto" w:fill="auto"/>
            <w:noWrap/>
            <w:vAlign w:val="center"/>
            <w:hideMark/>
          </w:tcPr>
          <w:p w14:paraId="7B8B2E70"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r>
      <w:tr w:rsidR="001D6496" w:rsidRPr="001D6496" w14:paraId="0344787D" w14:textId="77777777" w:rsidTr="001D6496">
        <w:trPr>
          <w:gridAfter w:val="1"/>
          <w:wAfter w:w="19" w:type="dxa"/>
          <w:trHeight w:val="420"/>
        </w:trPr>
        <w:tc>
          <w:tcPr>
            <w:tcW w:w="3114" w:type="dxa"/>
            <w:shd w:val="clear" w:color="auto" w:fill="auto"/>
            <w:vAlign w:val="center"/>
            <w:hideMark/>
          </w:tcPr>
          <w:p w14:paraId="73FC21DA"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Консолидированный бюджет Республики Тыва, в том числе</w:t>
            </w:r>
          </w:p>
        </w:tc>
        <w:tc>
          <w:tcPr>
            <w:tcW w:w="1595" w:type="dxa"/>
            <w:shd w:val="clear" w:color="auto" w:fill="auto"/>
            <w:vAlign w:val="center"/>
            <w:hideMark/>
          </w:tcPr>
          <w:p w14:paraId="2AAB9358"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 </w:t>
            </w:r>
          </w:p>
        </w:tc>
        <w:tc>
          <w:tcPr>
            <w:tcW w:w="1524" w:type="dxa"/>
            <w:shd w:val="clear" w:color="auto" w:fill="auto"/>
            <w:noWrap/>
            <w:vAlign w:val="center"/>
            <w:hideMark/>
          </w:tcPr>
          <w:p w14:paraId="13406738"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80 316,00</w:t>
            </w:r>
          </w:p>
        </w:tc>
        <w:tc>
          <w:tcPr>
            <w:tcW w:w="1417" w:type="dxa"/>
            <w:shd w:val="clear" w:color="auto" w:fill="auto"/>
            <w:noWrap/>
            <w:vAlign w:val="center"/>
            <w:hideMark/>
          </w:tcPr>
          <w:p w14:paraId="28C4976D"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58 284,10</w:t>
            </w:r>
          </w:p>
        </w:tc>
        <w:tc>
          <w:tcPr>
            <w:tcW w:w="1300" w:type="dxa"/>
            <w:shd w:val="clear" w:color="auto" w:fill="auto"/>
            <w:noWrap/>
            <w:vAlign w:val="center"/>
            <w:hideMark/>
          </w:tcPr>
          <w:p w14:paraId="18F20066"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58 220,00</w:t>
            </w:r>
          </w:p>
        </w:tc>
        <w:tc>
          <w:tcPr>
            <w:tcW w:w="1535" w:type="dxa"/>
            <w:shd w:val="clear" w:color="auto" w:fill="auto"/>
            <w:noWrap/>
            <w:vAlign w:val="center"/>
            <w:hideMark/>
          </w:tcPr>
          <w:p w14:paraId="17060DB1"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51 552,80</w:t>
            </w:r>
          </w:p>
        </w:tc>
        <w:tc>
          <w:tcPr>
            <w:tcW w:w="1680" w:type="dxa"/>
            <w:shd w:val="clear" w:color="auto" w:fill="auto"/>
            <w:noWrap/>
            <w:vAlign w:val="center"/>
            <w:hideMark/>
          </w:tcPr>
          <w:p w14:paraId="5E480176"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51 552,80</w:t>
            </w:r>
          </w:p>
        </w:tc>
        <w:tc>
          <w:tcPr>
            <w:tcW w:w="1300" w:type="dxa"/>
            <w:shd w:val="clear" w:color="auto" w:fill="auto"/>
            <w:noWrap/>
            <w:vAlign w:val="center"/>
            <w:hideMark/>
          </w:tcPr>
          <w:p w14:paraId="0B6CF49F"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51 552,80</w:t>
            </w:r>
          </w:p>
        </w:tc>
        <w:tc>
          <w:tcPr>
            <w:tcW w:w="1460" w:type="dxa"/>
            <w:shd w:val="clear" w:color="auto" w:fill="auto"/>
            <w:noWrap/>
            <w:vAlign w:val="center"/>
            <w:hideMark/>
          </w:tcPr>
          <w:p w14:paraId="6DF128B0"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51 552,80</w:t>
            </w:r>
          </w:p>
        </w:tc>
        <w:tc>
          <w:tcPr>
            <w:tcW w:w="1230" w:type="dxa"/>
            <w:shd w:val="clear" w:color="auto" w:fill="auto"/>
            <w:noWrap/>
            <w:vAlign w:val="center"/>
            <w:hideMark/>
          </w:tcPr>
          <w:p w14:paraId="57B2D93A"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403 031,30</w:t>
            </w:r>
          </w:p>
        </w:tc>
      </w:tr>
      <w:tr w:rsidR="001D6496" w:rsidRPr="001D6496" w14:paraId="7EC82F05" w14:textId="77777777" w:rsidTr="001D6496">
        <w:trPr>
          <w:gridAfter w:val="1"/>
          <w:wAfter w:w="19" w:type="dxa"/>
          <w:trHeight w:val="420"/>
        </w:trPr>
        <w:tc>
          <w:tcPr>
            <w:tcW w:w="3114" w:type="dxa"/>
            <w:shd w:val="clear" w:color="auto" w:fill="auto"/>
            <w:vAlign w:val="center"/>
            <w:hideMark/>
          </w:tcPr>
          <w:p w14:paraId="74CF14E5"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Республиканский бюджет</w:t>
            </w:r>
          </w:p>
        </w:tc>
        <w:tc>
          <w:tcPr>
            <w:tcW w:w="1595" w:type="dxa"/>
            <w:shd w:val="clear" w:color="auto" w:fill="auto"/>
            <w:vAlign w:val="center"/>
            <w:hideMark/>
          </w:tcPr>
          <w:p w14:paraId="47618BF4"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 </w:t>
            </w:r>
          </w:p>
        </w:tc>
        <w:tc>
          <w:tcPr>
            <w:tcW w:w="1524" w:type="dxa"/>
            <w:shd w:val="clear" w:color="auto" w:fill="auto"/>
            <w:noWrap/>
            <w:vAlign w:val="center"/>
            <w:hideMark/>
          </w:tcPr>
          <w:p w14:paraId="0442FCA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80 316,00</w:t>
            </w:r>
          </w:p>
        </w:tc>
        <w:tc>
          <w:tcPr>
            <w:tcW w:w="1417" w:type="dxa"/>
            <w:shd w:val="clear" w:color="auto" w:fill="auto"/>
            <w:noWrap/>
            <w:vAlign w:val="center"/>
            <w:hideMark/>
          </w:tcPr>
          <w:p w14:paraId="18E3C44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58 284,10</w:t>
            </w:r>
          </w:p>
        </w:tc>
        <w:tc>
          <w:tcPr>
            <w:tcW w:w="1300" w:type="dxa"/>
            <w:shd w:val="clear" w:color="auto" w:fill="auto"/>
            <w:noWrap/>
            <w:vAlign w:val="center"/>
            <w:hideMark/>
          </w:tcPr>
          <w:p w14:paraId="74EC917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58 220,00</w:t>
            </w:r>
          </w:p>
        </w:tc>
        <w:tc>
          <w:tcPr>
            <w:tcW w:w="1535" w:type="dxa"/>
            <w:shd w:val="clear" w:color="auto" w:fill="auto"/>
            <w:noWrap/>
            <w:vAlign w:val="center"/>
            <w:hideMark/>
          </w:tcPr>
          <w:p w14:paraId="329516E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51 552,80</w:t>
            </w:r>
          </w:p>
        </w:tc>
        <w:tc>
          <w:tcPr>
            <w:tcW w:w="1680" w:type="dxa"/>
            <w:shd w:val="clear" w:color="auto" w:fill="auto"/>
            <w:noWrap/>
            <w:vAlign w:val="center"/>
            <w:hideMark/>
          </w:tcPr>
          <w:p w14:paraId="1C9CC79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51 552,80</w:t>
            </w:r>
          </w:p>
        </w:tc>
        <w:tc>
          <w:tcPr>
            <w:tcW w:w="1300" w:type="dxa"/>
            <w:shd w:val="clear" w:color="auto" w:fill="auto"/>
            <w:noWrap/>
            <w:vAlign w:val="center"/>
            <w:hideMark/>
          </w:tcPr>
          <w:p w14:paraId="45A157E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51 552,80</w:t>
            </w:r>
          </w:p>
        </w:tc>
        <w:tc>
          <w:tcPr>
            <w:tcW w:w="1460" w:type="dxa"/>
            <w:shd w:val="clear" w:color="auto" w:fill="auto"/>
            <w:noWrap/>
            <w:vAlign w:val="center"/>
            <w:hideMark/>
          </w:tcPr>
          <w:p w14:paraId="59B6ECC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51 552,80</w:t>
            </w:r>
          </w:p>
        </w:tc>
        <w:tc>
          <w:tcPr>
            <w:tcW w:w="1230" w:type="dxa"/>
            <w:shd w:val="clear" w:color="auto" w:fill="auto"/>
            <w:noWrap/>
            <w:vAlign w:val="center"/>
            <w:hideMark/>
          </w:tcPr>
          <w:p w14:paraId="59A735CF"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403 031,30</w:t>
            </w:r>
          </w:p>
        </w:tc>
      </w:tr>
      <w:tr w:rsidR="001D6496" w:rsidRPr="001D6496" w14:paraId="4925539B" w14:textId="77777777" w:rsidTr="001D6496">
        <w:trPr>
          <w:gridAfter w:val="1"/>
          <w:wAfter w:w="19" w:type="dxa"/>
          <w:trHeight w:val="420"/>
        </w:trPr>
        <w:tc>
          <w:tcPr>
            <w:tcW w:w="3114" w:type="dxa"/>
            <w:shd w:val="clear" w:color="auto" w:fill="auto"/>
            <w:vAlign w:val="center"/>
            <w:hideMark/>
          </w:tcPr>
          <w:p w14:paraId="60C0D770"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Бюджеты муниципальных образований республики</w:t>
            </w:r>
          </w:p>
        </w:tc>
        <w:tc>
          <w:tcPr>
            <w:tcW w:w="1595" w:type="dxa"/>
            <w:shd w:val="clear" w:color="auto" w:fill="auto"/>
            <w:vAlign w:val="center"/>
            <w:hideMark/>
          </w:tcPr>
          <w:p w14:paraId="6115D102"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 </w:t>
            </w:r>
          </w:p>
        </w:tc>
        <w:tc>
          <w:tcPr>
            <w:tcW w:w="1524" w:type="dxa"/>
            <w:shd w:val="clear" w:color="auto" w:fill="auto"/>
            <w:noWrap/>
            <w:vAlign w:val="center"/>
            <w:hideMark/>
          </w:tcPr>
          <w:p w14:paraId="1D001418"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417" w:type="dxa"/>
            <w:shd w:val="clear" w:color="auto" w:fill="auto"/>
            <w:noWrap/>
            <w:vAlign w:val="center"/>
            <w:hideMark/>
          </w:tcPr>
          <w:p w14:paraId="270F9272"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300" w:type="dxa"/>
            <w:shd w:val="clear" w:color="auto" w:fill="auto"/>
            <w:noWrap/>
            <w:vAlign w:val="center"/>
            <w:hideMark/>
          </w:tcPr>
          <w:p w14:paraId="1B71DBF5"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535" w:type="dxa"/>
            <w:shd w:val="clear" w:color="auto" w:fill="auto"/>
            <w:noWrap/>
            <w:vAlign w:val="center"/>
            <w:hideMark/>
          </w:tcPr>
          <w:p w14:paraId="7A1016D9"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680" w:type="dxa"/>
            <w:shd w:val="clear" w:color="auto" w:fill="auto"/>
            <w:noWrap/>
            <w:vAlign w:val="center"/>
            <w:hideMark/>
          </w:tcPr>
          <w:p w14:paraId="564982A9"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300" w:type="dxa"/>
            <w:shd w:val="clear" w:color="auto" w:fill="auto"/>
            <w:noWrap/>
            <w:vAlign w:val="center"/>
            <w:hideMark/>
          </w:tcPr>
          <w:p w14:paraId="5D2662BD"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460" w:type="dxa"/>
            <w:shd w:val="clear" w:color="auto" w:fill="auto"/>
            <w:noWrap/>
            <w:vAlign w:val="center"/>
            <w:hideMark/>
          </w:tcPr>
          <w:p w14:paraId="24A6C23B"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230" w:type="dxa"/>
            <w:shd w:val="clear" w:color="auto" w:fill="auto"/>
            <w:noWrap/>
            <w:vAlign w:val="center"/>
            <w:hideMark/>
          </w:tcPr>
          <w:p w14:paraId="2C76158C"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r>
      <w:tr w:rsidR="001D6496" w:rsidRPr="001D6496" w14:paraId="6554EAC5" w14:textId="77777777" w:rsidTr="001D6496">
        <w:trPr>
          <w:gridAfter w:val="1"/>
          <w:wAfter w:w="19" w:type="dxa"/>
          <w:trHeight w:val="420"/>
        </w:trPr>
        <w:tc>
          <w:tcPr>
            <w:tcW w:w="3114" w:type="dxa"/>
            <w:shd w:val="clear" w:color="auto" w:fill="auto"/>
            <w:vAlign w:val="center"/>
            <w:hideMark/>
          </w:tcPr>
          <w:p w14:paraId="3805408B"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Внебюджетные источники</w:t>
            </w:r>
          </w:p>
        </w:tc>
        <w:tc>
          <w:tcPr>
            <w:tcW w:w="1595" w:type="dxa"/>
            <w:shd w:val="clear" w:color="auto" w:fill="auto"/>
            <w:vAlign w:val="center"/>
            <w:hideMark/>
          </w:tcPr>
          <w:p w14:paraId="3C89E92A"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 </w:t>
            </w:r>
          </w:p>
        </w:tc>
        <w:tc>
          <w:tcPr>
            <w:tcW w:w="1524" w:type="dxa"/>
            <w:shd w:val="clear" w:color="auto" w:fill="auto"/>
            <w:noWrap/>
            <w:vAlign w:val="center"/>
            <w:hideMark/>
          </w:tcPr>
          <w:p w14:paraId="11C2D3D7"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417" w:type="dxa"/>
            <w:shd w:val="clear" w:color="auto" w:fill="auto"/>
            <w:noWrap/>
            <w:vAlign w:val="center"/>
            <w:hideMark/>
          </w:tcPr>
          <w:p w14:paraId="7A45A1F0"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300" w:type="dxa"/>
            <w:shd w:val="clear" w:color="auto" w:fill="auto"/>
            <w:noWrap/>
            <w:vAlign w:val="center"/>
            <w:hideMark/>
          </w:tcPr>
          <w:p w14:paraId="5C62754A"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535" w:type="dxa"/>
            <w:shd w:val="clear" w:color="auto" w:fill="auto"/>
            <w:noWrap/>
            <w:vAlign w:val="center"/>
            <w:hideMark/>
          </w:tcPr>
          <w:p w14:paraId="483A7086"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680" w:type="dxa"/>
            <w:shd w:val="clear" w:color="auto" w:fill="auto"/>
            <w:noWrap/>
            <w:vAlign w:val="center"/>
            <w:hideMark/>
          </w:tcPr>
          <w:p w14:paraId="04FB99F4"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300" w:type="dxa"/>
            <w:shd w:val="clear" w:color="auto" w:fill="auto"/>
            <w:noWrap/>
            <w:vAlign w:val="center"/>
            <w:hideMark/>
          </w:tcPr>
          <w:p w14:paraId="434DCDE1"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460" w:type="dxa"/>
            <w:shd w:val="clear" w:color="auto" w:fill="auto"/>
            <w:noWrap/>
            <w:vAlign w:val="center"/>
            <w:hideMark/>
          </w:tcPr>
          <w:p w14:paraId="1ADFF8F9"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230" w:type="dxa"/>
            <w:shd w:val="clear" w:color="auto" w:fill="auto"/>
            <w:noWrap/>
            <w:vAlign w:val="center"/>
            <w:hideMark/>
          </w:tcPr>
          <w:p w14:paraId="1D5F1FD5"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r>
      <w:tr w:rsidR="001D6496" w:rsidRPr="001D6496" w14:paraId="1AA995C3" w14:textId="77777777" w:rsidTr="001D6496">
        <w:trPr>
          <w:gridAfter w:val="1"/>
          <w:wAfter w:w="19" w:type="dxa"/>
          <w:trHeight w:val="810"/>
        </w:trPr>
        <w:tc>
          <w:tcPr>
            <w:tcW w:w="3114" w:type="dxa"/>
            <w:shd w:val="clear" w:color="auto" w:fill="auto"/>
            <w:vAlign w:val="center"/>
            <w:hideMark/>
          </w:tcPr>
          <w:p w14:paraId="05BF70D8"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3.1. Содержание организаций дополнительного образования детей</w:t>
            </w:r>
          </w:p>
        </w:tc>
        <w:tc>
          <w:tcPr>
            <w:tcW w:w="1595" w:type="dxa"/>
            <w:shd w:val="clear" w:color="auto" w:fill="auto"/>
            <w:vAlign w:val="center"/>
            <w:hideMark/>
          </w:tcPr>
          <w:p w14:paraId="1C58C9D1"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Министерство образования Республики Тыва</w:t>
            </w:r>
          </w:p>
        </w:tc>
        <w:tc>
          <w:tcPr>
            <w:tcW w:w="1524" w:type="dxa"/>
            <w:shd w:val="clear" w:color="auto" w:fill="auto"/>
            <w:noWrap/>
            <w:vAlign w:val="center"/>
            <w:hideMark/>
          </w:tcPr>
          <w:p w14:paraId="1543050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80 316,00</w:t>
            </w:r>
          </w:p>
        </w:tc>
        <w:tc>
          <w:tcPr>
            <w:tcW w:w="1417" w:type="dxa"/>
            <w:shd w:val="clear" w:color="auto" w:fill="auto"/>
            <w:noWrap/>
            <w:vAlign w:val="center"/>
            <w:hideMark/>
          </w:tcPr>
          <w:p w14:paraId="4723EC6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58 284,10</w:t>
            </w:r>
          </w:p>
        </w:tc>
        <w:tc>
          <w:tcPr>
            <w:tcW w:w="1300" w:type="dxa"/>
            <w:shd w:val="clear" w:color="auto" w:fill="auto"/>
            <w:noWrap/>
            <w:vAlign w:val="center"/>
            <w:hideMark/>
          </w:tcPr>
          <w:p w14:paraId="4830FA9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58 220,00</w:t>
            </w:r>
          </w:p>
        </w:tc>
        <w:tc>
          <w:tcPr>
            <w:tcW w:w="1535" w:type="dxa"/>
            <w:shd w:val="clear" w:color="auto" w:fill="auto"/>
            <w:noWrap/>
            <w:vAlign w:val="center"/>
            <w:hideMark/>
          </w:tcPr>
          <w:p w14:paraId="1A0B590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51 552,80</w:t>
            </w:r>
          </w:p>
        </w:tc>
        <w:tc>
          <w:tcPr>
            <w:tcW w:w="1680" w:type="dxa"/>
            <w:shd w:val="clear" w:color="auto" w:fill="auto"/>
            <w:noWrap/>
            <w:vAlign w:val="center"/>
            <w:hideMark/>
          </w:tcPr>
          <w:p w14:paraId="4062AB3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51 552,80</w:t>
            </w:r>
          </w:p>
        </w:tc>
        <w:tc>
          <w:tcPr>
            <w:tcW w:w="1300" w:type="dxa"/>
            <w:shd w:val="clear" w:color="auto" w:fill="auto"/>
            <w:noWrap/>
            <w:vAlign w:val="center"/>
            <w:hideMark/>
          </w:tcPr>
          <w:p w14:paraId="244F691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51 552,80</w:t>
            </w:r>
          </w:p>
        </w:tc>
        <w:tc>
          <w:tcPr>
            <w:tcW w:w="1460" w:type="dxa"/>
            <w:shd w:val="clear" w:color="auto" w:fill="auto"/>
            <w:noWrap/>
            <w:vAlign w:val="center"/>
            <w:hideMark/>
          </w:tcPr>
          <w:p w14:paraId="157FB13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51 552,80</w:t>
            </w:r>
          </w:p>
        </w:tc>
        <w:tc>
          <w:tcPr>
            <w:tcW w:w="1230" w:type="dxa"/>
            <w:shd w:val="clear" w:color="auto" w:fill="auto"/>
            <w:noWrap/>
            <w:vAlign w:val="center"/>
            <w:hideMark/>
          </w:tcPr>
          <w:p w14:paraId="5EBD2E6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403 031,30</w:t>
            </w:r>
          </w:p>
        </w:tc>
      </w:tr>
      <w:tr w:rsidR="001D6496" w:rsidRPr="001D6496" w14:paraId="1360EE0C" w14:textId="77777777" w:rsidTr="001D6496">
        <w:trPr>
          <w:gridAfter w:val="1"/>
          <w:wAfter w:w="19" w:type="dxa"/>
          <w:trHeight w:val="615"/>
        </w:trPr>
        <w:tc>
          <w:tcPr>
            <w:tcW w:w="3114" w:type="dxa"/>
            <w:shd w:val="clear" w:color="auto" w:fill="auto"/>
            <w:vAlign w:val="center"/>
            <w:hideMark/>
          </w:tcPr>
          <w:p w14:paraId="76E30EBC"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595" w:type="dxa"/>
            <w:shd w:val="clear" w:color="auto" w:fill="auto"/>
            <w:vAlign w:val="center"/>
            <w:hideMark/>
          </w:tcPr>
          <w:p w14:paraId="7FB94BA3"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0297AA7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0F7399F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60E70A9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1A8E8D5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69D007F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6CCE304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3D1FBBD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0575CDB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30DD17E3" w14:textId="77777777" w:rsidTr="001D6496">
        <w:trPr>
          <w:gridAfter w:val="1"/>
          <w:wAfter w:w="19" w:type="dxa"/>
          <w:trHeight w:val="615"/>
        </w:trPr>
        <w:tc>
          <w:tcPr>
            <w:tcW w:w="3114" w:type="dxa"/>
            <w:shd w:val="clear" w:color="auto" w:fill="auto"/>
            <w:vAlign w:val="center"/>
            <w:hideMark/>
          </w:tcPr>
          <w:p w14:paraId="089907AC"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595" w:type="dxa"/>
            <w:shd w:val="clear" w:color="auto" w:fill="auto"/>
            <w:vAlign w:val="center"/>
            <w:hideMark/>
          </w:tcPr>
          <w:p w14:paraId="71C805A2"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218D01E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80 316,00</w:t>
            </w:r>
          </w:p>
        </w:tc>
        <w:tc>
          <w:tcPr>
            <w:tcW w:w="1417" w:type="dxa"/>
            <w:shd w:val="clear" w:color="auto" w:fill="auto"/>
            <w:noWrap/>
            <w:vAlign w:val="center"/>
            <w:hideMark/>
          </w:tcPr>
          <w:p w14:paraId="398DC91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58 284,10</w:t>
            </w:r>
          </w:p>
        </w:tc>
        <w:tc>
          <w:tcPr>
            <w:tcW w:w="1300" w:type="dxa"/>
            <w:shd w:val="clear" w:color="auto" w:fill="auto"/>
            <w:noWrap/>
            <w:vAlign w:val="center"/>
            <w:hideMark/>
          </w:tcPr>
          <w:p w14:paraId="0F69361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58 220,00</w:t>
            </w:r>
          </w:p>
        </w:tc>
        <w:tc>
          <w:tcPr>
            <w:tcW w:w="1535" w:type="dxa"/>
            <w:shd w:val="clear" w:color="auto" w:fill="auto"/>
            <w:noWrap/>
            <w:vAlign w:val="center"/>
            <w:hideMark/>
          </w:tcPr>
          <w:p w14:paraId="524D51B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51 552,80</w:t>
            </w:r>
          </w:p>
        </w:tc>
        <w:tc>
          <w:tcPr>
            <w:tcW w:w="1680" w:type="dxa"/>
            <w:shd w:val="clear" w:color="auto" w:fill="auto"/>
            <w:noWrap/>
            <w:vAlign w:val="center"/>
            <w:hideMark/>
          </w:tcPr>
          <w:p w14:paraId="7B45DF1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51 552,80</w:t>
            </w:r>
          </w:p>
        </w:tc>
        <w:tc>
          <w:tcPr>
            <w:tcW w:w="1300" w:type="dxa"/>
            <w:shd w:val="clear" w:color="auto" w:fill="auto"/>
            <w:noWrap/>
            <w:vAlign w:val="center"/>
            <w:hideMark/>
          </w:tcPr>
          <w:p w14:paraId="428CFD0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51 552,80</w:t>
            </w:r>
          </w:p>
        </w:tc>
        <w:tc>
          <w:tcPr>
            <w:tcW w:w="1460" w:type="dxa"/>
            <w:shd w:val="clear" w:color="auto" w:fill="auto"/>
            <w:noWrap/>
            <w:vAlign w:val="center"/>
            <w:hideMark/>
          </w:tcPr>
          <w:p w14:paraId="35D3D6E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51 552,80</w:t>
            </w:r>
          </w:p>
        </w:tc>
        <w:tc>
          <w:tcPr>
            <w:tcW w:w="1230" w:type="dxa"/>
            <w:shd w:val="clear" w:color="auto" w:fill="auto"/>
            <w:noWrap/>
            <w:vAlign w:val="center"/>
            <w:hideMark/>
          </w:tcPr>
          <w:p w14:paraId="1AE7275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403 031,30</w:t>
            </w:r>
          </w:p>
        </w:tc>
      </w:tr>
      <w:tr w:rsidR="001D6496" w:rsidRPr="001D6496" w14:paraId="5BAB4D60" w14:textId="77777777" w:rsidTr="001D6496">
        <w:trPr>
          <w:gridAfter w:val="1"/>
          <w:wAfter w:w="19" w:type="dxa"/>
          <w:trHeight w:val="570"/>
        </w:trPr>
        <w:tc>
          <w:tcPr>
            <w:tcW w:w="3114" w:type="dxa"/>
            <w:shd w:val="clear" w:color="auto" w:fill="auto"/>
            <w:vAlign w:val="center"/>
            <w:hideMark/>
          </w:tcPr>
          <w:p w14:paraId="2CEA2CCB"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Республиканский бюджет</w:t>
            </w:r>
          </w:p>
        </w:tc>
        <w:tc>
          <w:tcPr>
            <w:tcW w:w="1595" w:type="dxa"/>
            <w:shd w:val="clear" w:color="auto" w:fill="auto"/>
            <w:vAlign w:val="center"/>
            <w:hideMark/>
          </w:tcPr>
          <w:p w14:paraId="2EC52C9B"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5D4D0D6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80 316,00</w:t>
            </w:r>
          </w:p>
        </w:tc>
        <w:tc>
          <w:tcPr>
            <w:tcW w:w="1417" w:type="dxa"/>
            <w:shd w:val="clear" w:color="auto" w:fill="auto"/>
            <w:noWrap/>
            <w:vAlign w:val="center"/>
            <w:hideMark/>
          </w:tcPr>
          <w:p w14:paraId="7006F84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58 284,10</w:t>
            </w:r>
          </w:p>
        </w:tc>
        <w:tc>
          <w:tcPr>
            <w:tcW w:w="1300" w:type="dxa"/>
            <w:shd w:val="clear" w:color="auto" w:fill="auto"/>
            <w:noWrap/>
            <w:vAlign w:val="center"/>
            <w:hideMark/>
          </w:tcPr>
          <w:p w14:paraId="566EFAC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58 220,00</w:t>
            </w:r>
          </w:p>
        </w:tc>
        <w:tc>
          <w:tcPr>
            <w:tcW w:w="1535" w:type="dxa"/>
            <w:shd w:val="clear" w:color="auto" w:fill="auto"/>
            <w:noWrap/>
            <w:vAlign w:val="center"/>
            <w:hideMark/>
          </w:tcPr>
          <w:p w14:paraId="7A96A4D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51 552,80</w:t>
            </w:r>
          </w:p>
        </w:tc>
        <w:tc>
          <w:tcPr>
            <w:tcW w:w="1680" w:type="dxa"/>
            <w:shd w:val="clear" w:color="auto" w:fill="auto"/>
            <w:noWrap/>
            <w:vAlign w:val="center"/>
            <w:hideMark/>
          </w:tcPr>
          <w:p w14:paraId="003EA71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51 552,80</w:t>
            </w:r>
          </w:p>
        </w:tc>
        <w:tc>
          <w:tcPr>
            <w:tcW w:w="1300" w:type="dxa"/>
            <w:shd w:val="clear" w:color="auto" w:fill="auto"/>
            <w:noWrap/>
            <w:vAlign w:val="center"/>
            <w:hideMark/>
          </w:tcPr>
          <w:p w14:paraId="7E9C24C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51 552,80</w:t>
            </w:r>
          </w:p>
        </w:tc>
        <w:tc>
          <w:tcPr>
            <w:tcW w:w="1460" w:type="dxa"/>
            <w:shd w:val="clear" w:color="auto" w:fill="auto"/>
            <w:noWrap/>
            <w:vAlign w:val="center"/>
            <w:hideMark/>
          </w:tcPr>
          <w:p w14:paraId="473C75F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51 552,80</w:t>
            </w:r>
          </w:p>
        </w:tc>
        <w:tc>
          <w:tcPr>
            <w:tcW w:w="1230" w:type="dxa"/>
            <w:shd w:val="clear" w:color="auto" w:fill="auto"/>
            <w:noWrap/>
            <w:vAlign w:val="center"/>
            <w:hideMark/>
          </w:tcPr>
          <w:p w14:paraId="75871E8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403 031,30</w:t>
            </w:r>
          </w:p>
        </w:tc>
      </w:tr>
      <w:tr w:rsidR="001D6496" w:rsidRPr="001D6496" w14:paraId="222FB67B" w14:textId="77777777" w:rsidTr="001D6496">
        <w:trPr>
          <w:gridAfter w:val="1"/>
          <w:wAfter w:w="19" w:type="dxa"/>
          <w:trHeight w:val="315"/>
        </w:trPr>
        <w:tc>
          <w:tcPr>
            <w:tcW w:w="3114" w:type="dxa"/>
            <w:shd w:val="clear" w:color="auto" w:fill="auto"/>
            <w:vAlign w:val="center"/>
            <w:hideMark/>
          </w:tcPr>
          <w:p w14:paraId="55C45362"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595" w:type="dxa"/>
            <w:shd w:val="clear" w:color="auto" w:fill="auto"/>
            <w:vAlign w:val="center"/>
            <w:hideMark/>
          </w:tcPr>
          <w:p w14:paraId="67BFCBF0"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43FFA14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40DA507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124DF03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5305925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17CD344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365B8BF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71156C7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5DEE834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007157E2" w14:textId="77777777" w:rsidTr="001D6496">
        <w:trPr>
          <w:gridAfter w:val="1"/>
          <w:wAfter w:w="19" w:type="dxa"/>
          <w:trHeight w:val="375"/>
        </w:trPr>
        <w:tc>
          <w:tcPr>
            <w:tcW w:w="3114" w:type="dxa"/>
            <w:shd w:val="clear" w:color="auto" w:fill="auto"/>
            <w:vAlign w:val="center"/>
            <w:hideMark/>
          </w:tcPr>
          <w:p w14:paraId="1B78452F"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Внебюджетные источники</w:t>
            </w:r>
          </w:p>
        </w:tc>
        <w:tc>
          <w:tcPr>
            <w:tcW w:w="1595" w:type="dxa"/>
            <w:shd w:val="clear" w:color="auto" w:fill="auto"/>
            <w:vAlign w:val="center"/>
            <w:hideMark/>
          </w:tcPr>
          <w:p w14:paraId="7002CDE6"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36A1E8B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7C6A81F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1D098CE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126EF9D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4673A65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5DC12D6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56F77B1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6F39334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6684E135" w14:textId="77777777" w:rsidTr="001D6496">
        <w:trPr>
          <w:gridAfter w:val="1"/>
          <w:wAfter w:w="19" w:type="dxa"/>
          <w:trHeight w:val="375"/>
        </w:trPr>
        <w:tc>
          <w:tcPr>
            <w:tcW w:w="3114" w:type="dxa"/>
            <w:shd w:val="clear" w:color="auto" w:fill="auto"/>
            <w:vAlign w:val="center"/>
            <w:hideMark/>
          </w:tcPr>
          <w:p w14:paraId="17451CFF"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3.2. Региональный проект "Успех каждого ребенка"</w:t>
            </w:r>
          </w:p>
        </w:tc>
        <w:tc>
          <w:tcPr>
            <w:tcW w:w="1595" w:type="dxa"/>
            <w:shd w:val="clear" w:color="auto" w:fill="auto"/>
            <w:vAlign w:val="center"/>
            <w:hideMark/>
          </w:tcPr>
          <w:p w14:paraId="51761656"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3A43D35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417" w:type="dxa"/>
            <w:shd w:val="clear" w:color="auto" w:fill="auto"/>
            <w:noWrap/>
            <w:vAlign w:val="center"/>
            <w:hideMark/>
          </w:tcPr>
          <w:p w14:paraId="570ECC8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300" w:type="dxa"/>
            <w:shd w:val="clear" w:color="auto" w:fill="auto"/>
            <w:noWrap/>
            <w:vAlign w:val="center"/>
            <w:hideMark/>
          </w:tcPr>
          <w:p w14:paraId="6DC830E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35" w:type="dxa"/>
            <w:shd w:val="clear" w:color="auto" w:fill="auto"/>
            <w:noWrap/>
            <w:vAlign w:val="center"/>
            <w:hideMark/>
          </w:tcPr>
          <w:p w14:paraId="3409D98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680" w:type="dxa"/>
            <w:shd w:val="clear" w:color="auto" w:fill="auto"/>
            <w:noWrap/>
            <w:vAlign w:val="center"/>
            <w:hideMark/>
          </w:tcPr>
          <w:p w14:paraId="78EBCDF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300" w:type="dxa"/>
            <w:shd w:val="clear" w:color="auto" w:fill="auto"/>
            <w:noWrap/>
            <w:vAlign w:val="center"/>
            <w:hideMark/>
          </w:tcPr>
          <w:p w14:paraId="09494B1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460" w:type="dxa"/>
            <w:shd w:val="clear" w:color="auto" w:fill="auto"/>
            <w:noWrap/>
            <w:vAlign w:val="center"/>
            <w:hideMark/>
          </w:tcPr>
          <w:p w14:paraId="5BD324A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230" w:type="dxa"/>
            <w:shd w:val="clear" w:color="auto" w:fill="auto"/>
            <w:noWrap/>
            <w:vAlign w:val="center"/>
            <w:hideMark/>
          </w:tcPr>
          <w:p w14:paraId="4E31C5F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r>
      <w:tr w:rsidR="001D6496" w:rsidRPr="001D6496" w14:paraId="16C92208" w14:textId="77777777" w:rsidTr="001D6496">
        <w:trPr>
          <w:gridAfter w:val="1"/>
          <w:wAfter w:w="19" w:type="dxa"/>
          <w:trHeight w:val="1725"/>
        </w:trPr>
        <w:tc>
          <w:tcPr>
            <w:tcW w:w="3114" w:type="dxa"/>
            <w:shd w:val="clear" w:color="auto" w:fill="auto"/>
            <w:vAlign w:val="center"/>
            <w:hideMark/>
          </w:tcPr>
          <w:p w14:paraId="12C0A2D8"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3.2.</w:t>
            </w:r>
            <w:proofErr w:type="gramStart"/>
            <w:r w:rsidRPr="001D6496">
              <w:rPr>
                <w:rFonts w:ascii="Times New Roman" w:eastAsia="Times New Roman" w:hAnsi="Times New Roman" w:cs="Times New Roman"/>
                <w:color w:val="000000"/>
                <w:sz w:val="20"/>
                <w:szCs w:val="20"/>
                <w:lang w:eastAsia="ru-RU"/>
              </w:rPr>
              <w:t>1.Оснащение</w:t>
            </w:r>
            <w:proofErr w:type="gramEnd"/>
            <w:r w:rsidRPr="001D6496">
              <w:rPr>
                <w:rFonts w:ascii="Times New Roman" w:eastAsia="Times New Roman" w:hAnsi="Times New Roman" w:cs="Times New Roman"/>
                <w:color w:val="000000"/>
                <w:sz w:val="20"/>
                <w:szCs w:val="20"/>
                <w:lang w:eastAsia="ru-RU"/>
              </w:rPr>
              <w:t xml:space="preserve">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c>
          <w:tcPr>
            <w:tcW w:w="1595" w:type="dxa"/>
            <w:shd w:val="clear" w:color="auto" w:fill="auto"/>
            <w:vAlign w:val="center"/>
            <w:hideMark/>
          </w:tcPr>
          <w:p w14:paraId="0334043A"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Министерство образования Республики Тыва</w:t>
            </w:r>
          </w:p>
        </w:tc>
        <w:tc>
          <w:tcPr>
            <w:tcW w:w="1524" w:type="dxa"/>
            <w:shd w:val="clear" w:color="auto" w:fill="auto"/>
            <w:noWrap/>
            <w:vAlign w:val="center"/>
            <w:hideMark/>
          </w:tcPr>
          <w:p w14:paraId="7D92CAA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31 997,10</w:t>
            </w:r>
          </w:p>
        </w:tc>
        <w:tc>
          <w:tcPr>
            <w:tcW w:w="1417" w:type="dxa"/>
            <w:shd w:val="clear" w:color="auto" w:fill="auto"/>
            <w:noWrap/>
            <w:vAlign w:val="center"/>
            <w:hideMark/>
          </w:tcPr>
          <w:p w14:paraId="03767C7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7391800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2FE9591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260CC65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5320D2E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2D482B6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44B60AC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31 997,10</w:t>
            </w:r>
          </w:p>
        </w:tc>
      </w:tr>
      <w:tr w:rsidR="001D6496" w:rsidRPr="001D6496" w14:paraId="629DD17F" w14:textId="77777777" w:rsidTr="001D6496">
        <w:trPr>
          <w:gridAfter w:val="1"/>
          <w:wAfter w:w="19" w:type="dxa"/>
          <w:trHeight w:val="585"/>
        </w:trPr>
        <w:tc>
          <w:tcPr>
            <w:tcW w:w="3114" w:type="dxa"/>
            <w:shd w:val="clear" w:color="auto" w:fill="auto"/>
            <w:vAlign w:val="center"/>
            <w:hideMark/>
          </w:tcPr>
          <w:p w14:paraId="3D2B524A"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595" w:type="dxa"/>
            <w:shd w:val="clear" w:color="auto" w:fill="auto"/>
            <w:vAlign w:val="center"/>
            <w:hideMark/>
          </w:tcPr>
          <w:p w14:paraId="4200C25D"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322D4FB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31 677,10</w:t>
            </w:r>
          </w:p>
        </w:tc>
        <w:tc>
          <w:tcPr>
            <w:tcW w:w="1417" w:type="dxa"/>
            <w:shd w:val="clear" w:color="auto" w:fill="auto"/>
            <w:noWrap/>
            <w:vAlign w:val="center"/>
            <w:hideMark/>
          </w:tcPr>
          <w:p w14:paraId="0F56EDF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14F45DE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7DC2FE5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3CA556B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2DFD241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635D7BB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1460DA2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31 677,10</w:t>
            </w:r>
          </w:p>
        </w:tc>
      </w:tr>
      <w:tr w:rsidR="001D6496" w:rsidRPr="001D6496" w14:paraId="1DFBDB2F" w14:textId="77777777" w:rsidTr="001D6496">
        <w:trPr>
          <w:gridAfter w:val="1"/>
          <w:wAfter w:w="19" w:type="dxa"/>
          <w:trHeight w:val="585"/>
        </w:trPr>
        <w:tc>
          <w:tcPr>
            <w:tcW w:w="3114" w:type="dxa"/>
            <w:shd w:val="clear" w:color="auto" w:fill="auto"/>
            <w:vAlign w:val="center"/>
            <w:hideMark/>
          </w:tcPr>
          <w:p w14:paraId="5B7AF257"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595" w:type="dxa"/>
            <w:shd w:val="clear" w:color="auto" w:fill="auto"/>
            <w:vAlign w:val="center"/>
            <w:hideMark/>
          </w:tcPr>
          <w:p w14:paraId="16AFE174"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7468DD8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320,00</w:t>
            </w:r>
          </w:p>
        </w:tc>
        <w:tc>
          <w:tcPr>
            <w:tcW w:w="1417" w:type="dxa"/>
            <w:shd w:val="clear" w:color="auto" w:fill="auto"/>
            <w:noWrap/>
            <w:vAlign w:val="center"/>
            <w:hideMark/>
          </w:tcPr>
          <w:p w14:paraId="7608763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3DAAF4F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6284865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1123877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1B0F8B8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3E67E06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3219AC8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320,00</w:t>
            </w:r>
          </w:p>
        </w:tc>
      </w:tr>
      <w:tr w:rsidR="001D6496" w:rsidRPr="001D6496" w14:paraId="379F1BEB" w14:textId="77777777" w:rsidTr="001D6496">
        <w:trPr>
          <w:gridAfter w:val="1"/>
          <w:wAfter w:w="19" w:type="dxa"/>
          <w:trHeight w:val="375"/>
        </w:trPr>
        <w:tc>
          <w:tcPr>
            <w:tcW w:w="3114" w:type="dxa"/>
            <w:shd w:val="clear" w:color="auto" w:fill="auto"/>
            <w:vAlign w:val="center"/>
            <w:hideMark/>
          </w:tcPr>
          <w:p w14:paraId="62145963"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Республиканский бюджет</w:t>
            </w:r>
          </w:p>
        </w:tc>
        <w:tc>
          <w:tcPr>
            <w:tcW w:w="1595" w:type="dxa"/>
            <w:shd w:val="clear" w:color="auto" w:fill="auto"/>
            <w:vAlign w:val="center"/>
            <w:hideMark/>
          </w:tcPr>
          <w:p w14:paraId="41B61776"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01AEE44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320,00</w:t>
            </w:r>
          </w:p>
        </w:tc>
        <w:tc>
          <w:tcPr>
            <w:tcW w:w="1417" w:type="dxa"/>
            <w:shd w:val="clear" w:color="auto" w:fill="auto"/>
            <w:noWrap/>
            <w:vAlign w:val="center"/>
            <w:hideMark/>
          </w:tcPr>
          <w:p w14:paraId="2D79676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2580461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450EAEC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5F533BB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1726C34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451D846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186D63E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320,00</w:t>
            </w:r>
          </w:p>
        </w:tc>
      </w:tr>
      <w:tr w:rsidR="001D6496" w:rsidRPr="001D6496" w14:paraId="07BBEF9A" w14:textId="77777777" w:rsidTr="001D6496">
        <w:trPr>
          <w:gridAfter w:val="1"/>
          <w:wAfter w:w="19" w:type="dxa"/>
          <w:trHeight w:val="375"/>
        </w:trPr>
        <w:tc>
          <w:tcPr>
            <w:tcW w:w="3114" w:type="dxa"/>
            <w:shd w:val="clear" w:color="auto" w:fill="auto"/>
            <w:vAlign w:val="center"/>
            <w:hideMark/>
          </w:tcPr>
          <w:p w14:paraId="6DFECF46"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595" w:type="dxa"/>
            <w:shd w:val="clear" w:color="auto" w:fill="auto"/>
            <w:vAlign w:val="center"/>
            <w:hideMark/>
          </w:tcPr>
          <w:p w14:paraId="6362A684"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5A9AF9F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0674FED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5160F36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0F661E2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5B9F2A9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0432933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2346781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61795B9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41513974" w14:textId="77777777" w:rsidTr="001D6496">
        <w:trPr>
          <w:gridAfter w:val="1"/>
          <w:wAfter w:w="19" w:type="dxa"/>
          <w:trHeight w:val="375"/>
        </w:trPr>
        <w:tc>
          <w:tcPr>
            <w:tcW w:w="3114" w:type="dxa"/>
            <w:shd w:val="clear" w:color="auto" w:fill="auto"/>
            <w:vAlign w:val="center"/>
            <w:hideMark/>
          </w:tcPr>
          <w:p w14:paraId="4FE39374"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Внебюджетные источники</w:t>
            </w:r>
          </w:p>
        </w:tc>
        <w:tc>
          <w:tcPr>
            <w:tcW w:w="1595" w:type="dxa"/>
            <w:shd w:val="clear" w:color="auto" w:fill="auto"/>
            <w:vAlign w:val="center"/>
            <w:hideMark/>
          </w:tcPr>
          <w:p w14:paraId="689C9EEE"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5B8A0FD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5A8E7CD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2758978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0CBAECB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7A170E6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61915A6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2046873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4CBE731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3FBB05FA" w14:textId="77777777" w:rsidTr="001D6496">
        <w:trPr>
          <w:gridAfter w:val="1"/>
          <w:wAfter w:w="19" w:type="dxa"/>
          <w:trHeight w:val="1005"/>
        </w:trPr>
        <w:tc>
          <w:tcPr>
            <w:tcW w:w="3114" w:type="dxa"/>
            <w:shd w:val="clear" w:color="auto" w:fill="auto"/>
            <w:vAlign w:val="center"/>
            <w:hideMark/>
          </w:tcPr>
          <w:p w14:paraId="6415EEA8"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Подпрограмма 4 «Развитие среднего профессионального образования»</w:t>
            </w:r>
          </w:p>
        </w:tc>
        <w:tc>
          <w:tcPr>
            <w:tcW w:w="1595" w:type="dxa"/>
            <w:shd w:val="clear" w:color="auto" w:fill="auto"/>
            <w:vAlign w:val="center"/>
            <w:hideMark/>
          </w:tcPr>
          <w:p w14:paraId="387182DE"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Министерство образования Республики Тыва</w:t>
            </w:r>
          </w:p>
        </w:tc>
        <w:tc>
          <w:tcPr>
            <w:tcW w:w="1524" w:type="dxa"/>
            <w:shd w:val="clear" w:color="auto" w:fill="auto"/>
            <w:noWrap/>
            <w:vAlign w:val="center"/>
            <w:hideMark/>
          </w:tcPr>
          <w:p w14:paraId="75B63E56"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958 510,70</w:t>
            </w:r>
          </w:p>
        </w:tc>
        <w:tc>
          <w:tcPr>
            <w:tcW w:w="1417" w:type="dxa"/>
            <w:shd w:val="clear" w:color="auto" w:fill="auto"/>
            <w:noWrap/>
            <w:vAlign w:val="center"/>
            <w:hideMark/>
          </w:tcPr>
          <w:p w14:paraId="6B825237"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565 430,20</w:t>
            </w:r>
          </w:p>
        </w:tc>
        <w:tc>
          <w:tcPr>
            <w:tcW w:w="1300" w:type="dxa"/>
            <w:shd w:val="clear" w:color="auto" w:fill="auto"/>
            <w:noWrap/>
            <w:vAlign w:val="center"/>
            <w:hideMark/>
          </w:tcPr>
          <w:p w14:paraId="0198F442"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635 461,40</w:t>
            </w:r>
          </w:p>
        </w:tc>
        <w:tc>
          <w:tcPr>
            <w:tcW w:w="1535" w:type="dxa"/>
            <w:shd w:val="clear" w:color="auto" w:fill="auto"/>
            <w:noWrap/>
            <w:vAlign w:val="center"/>
            <w:hideMark/>
          </w:tcPr>
          <w:p w14:paraId="63DF2738"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789 137,60</w:t>
            </w:r>
          </w:p>
        </w:tc>
        <w:tc>
          <w:tcPr>
            <w:tcW w:w="1680" w:type="dxa"/>
            <w:shd w:val="clear" w:color="auto" w:fill="auto"/>
            <w:noWrap/>
            <w:vAlign w:val="center"/>
            <w:hideMark/>
          </w:tcPr>
          <w:p w14:paraId="02F085BC"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789 137,60</w:t>
            </w:r>
          </w:p>
        </w:tc>
        <w:tc>
          <w:tcPr>
            <w:tcW w:w="1300" w:type="dxa"/>
            <w:shd w:val="clear" w:color="auto" w:fill="auto"/>
            <w:noWrap/>
            <w:vAlign w:val="center"/>
            <w:hideMark/>
          </w:tcPr>
          <w:p w14:paraId="60473BEF"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789 137,60</w:t>
            </w:r>
          </w:p>
        </w:tc>
        <w:tc>
          <w:tcPr>
            <w:tcW w:w="1460" w:type="dxa"/>
            <w:shd w:val="clear" w:color="auto" w:fill="auto"/>
            <w:noWrap/>
            <w:vAlign w:val="center"/>
            <w:hideMark/>
          </w:tcPr>
          <w:p w14:paraId="27D33A56"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789 137,60</w:t>
            </w:r>
          </w:p>
        </w:tc>
        <w:tc>
          <w:tcPr>
            <w:tcW w:w="1230" w:type="dxa"/>
            <w:shd w:val="clear" w:color="auto" w:fill="auto"/>
            <w:noWrap/>
            <w:vAlign w:val="center"/>
            <w:hideMark/>
          </w:tcPr>
          <w:p w14:paraId="6D71BF0B"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5 315 952,70</w:t>
            </w:r>
          </w:p>
        </w:tc>
      </w:tr>
      <w:tr w:rsidR="001D6496" w:rsidRPr="001D6496" w14:paraId="04DD583C" w14:textId="77777777" w:rsidTr="001D6496">
        <w:trPr>
          <w:gridAfter w:val="1"/>
          <w:wAfter w:w="19" w:type="dxa"/>
          <w:trHeight w:val="600"/>
        </w:trPr>
        <w:tc>
          <w:tcPr>
            <w:tcW w:w="3114" w:type="dxa"/>
            <w:shd w:val="clear" w:color="auto" w:fill="auto"/>
            <w:vAlign w:val="center"/>
            <w:hideMark/>
          </w:tcPr>
          <w:p w14:paraId="04E120C4"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Межбюджетные трансферты из федерального бюджета</w:t>
            </w:r>
          </w:p>
        </w:tc>
        <w:tc>
          <w:tcPr>
            <w:tcW w:w="1595" w:type="dxa"/>
            <w:shd w:val="clear" w:color="auto" w:fill="auto"/>
            <w:vAlign w:val="center"/>
            <w:hideMark/>
          </w:tcPr>
          <w:p w14:paraId="4BB2A39E"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 </w:t>
            </w:r>
          </w:p>
        </w:tc>
        <w:tc>
          <w:tcPr>
            <w:tcW w:w="1524" w:type="dxa"/>
            <w:shd w:val="clear" w:color="auto" w:fill="auto"/>
            <w:noWrap/>
            <w:vAlign w:val="center"/>
            <w:hideMark/>
          </w:tcPr>
          <w:p w14:paraId="1F3BC8E1"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71 249,80</w:t>
            </w:r>
          </w:p>
        </w:tc>
        <w:tc>
          <w:tcPr>
            <w:tcW w:w="1417" w:type="dxa"/>
            <w:shd w:val="clear" w:color="auto" w:fill="auto"/>
            <w:noWrap/>
            <w:vAlign w:val="center"/>
            <w:hideMark/>
          </w:tcPr>
          <w:p w14:paraId="53962978"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43 148,00</w:t>
            </w:r>
          </w:p>
        </w:tc>
        <w:tc>
          <w:tcPr>
            <w:tcW w:w="1300" w:type="dxa"/>
            <w:shd w:val="clear" w:color="auto" w:fill="auto"/>
            <w:noWrap/>
            <w:vAlign w:val="center"/>
            <w:hideMark/>
          </w:tcPr>
          <w:p w14:paraId="42C1B03E"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42 996,60</w:t>
            </w:r>
          </w:p>
        </w:tc>
        <w:tc>
          <w:tcPr>
            <w:tcW w:w="1535" w:type="dxa"/>
            <w:shd w:val="clear" w:color="auto" w:fill="auto"/>
            <w:noWrap/>
            <w:vAlign w:val="center"/>
            <w:hideMark/>
          </w:tcPr>
          <w:p w14:paraId="1B931796"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57 785,10</w:t>
            </w:r>
          </w:p>
        </w:tc>
        <w:tc>
          <w:tcPr>
            <w:tcW w:w="1680" w:type="dxa"/>
            <w:shd w:val="clear" w:color="auto" w:fill="auto"/>
            <w:noWrap/>
            <w:vAlign w:val="center"/>
            <w:hideMark/>
          </w:tcPr>
          <w:p w14:paraId="74FC9FE5"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57 785,10</w:t>
            </w:r>
          </w:p>
        </w:tc>
        <w:tc>
          <w:tcPr>
            <w:tcW w:w="1300" w:type="dxa"/>
            <w:shd w:val="clear" w:color="auto" w:fill="auto"/>
            <w:noWrap/>
            <w:vAlign w:val="center"/>
            <w:hideMark/>
          </w:tcPr>
          <w:p w14:paraId="1A8EFC32"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57 785,10</w:t>
            </w:r>
          </w:p>
        </w:tc>
        <w:tc>
          <w:tcPr>
            <w:tcW w:w="1460" w:type="dxa"/>
            <w:shd w:val="clear" w:color="auto" w:fill="auto"/>
            <w:noWrap/>
            <w:vAlign w:val="center"/>
            <w:hideMark/>
          </w:tcPr>
          <w:p w14:paraId="7A6DC222"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57 785,10</w:t>
            </w:r>
          </w:p>
        </w:tc>
        <w:tc>
          <w:tcPr>
            <w:tcW w:w="1230" w:type="dxa"/>
            <w:shd w:val="clear" w:color="auto" w:fill="auto"/>
            <w:noWrap/>
            <w:vAlign w:val="center"/>
            <w:hideMark/>
          </w:tcPr>
          <w:p w14:paraId="5FBD867D"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388 534,80</w:t>
            </w:r>
          </w:p>
        </w:tc>
      </w:tr>
      <w:tr w:rsidR="001D6496" w:rsidRPr="001D6496" w14:paraId="1DB927C0" w14:textId="77777777" w:rsidTr="001D6496">
        <w:trPr>
          <w:gridAfter w:val="1"/>
          <w:wAfter w:w="19" w:type="dxa"/>
          <w:trHeight w:val="600"/>
        </w:trPr>
        <w:tc>
          <w:tcPr>
            <w:tcW w:w="3114" w:type="dxa"/>
            <w:shd w:val="clear" w:color="auto" w:fill="auto"/>
            <w:vAlign w:val="center"/>
            <w:hideMark/>
          </w:tcPr>
          <w:p w14:paraId="3A8E9BB6"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Консолидированный бюджет Республики Тыва, в том числе</w:t>
            </w:r>
          </w:p>
        </w:tc>
        <w:tc>
          <w:tcPr>
            <w:tcW w:w="1595" w:type="dxa"/>
            <w:shd w:val="clear" w:color="auto" w:fill="auto"/>
            <w:vAlign w:val="center"/>
            <w:hideMark/>
          </w:tcPr>
          <w:p w14:paraId="0BF86B83"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 </w:t>
            </w:r>
          </w:p>
        </w:tc>
        <w:tc>
          <w:tcPr>
            <w:tcW w:w="1524" w:type="dxa"/>
            <w:shd w:val="clear" w:color="auto" w:fill="auto"/>
            <w:noWrap/>
            <w:vAlign w:val="center"/>
            <w:hideMark/>
          </w:tcPr>
          <w:p w14:paraId="544144A0"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887 260,90</w:t>
            </w:r>
          </w:p>
        </w:tc>
        <w:tc>
          <w:tcPr>
            <w:tcW w:w="1417" w:type="dxa"/>
            <w:shd w:val="clear" w:color="auto" w:fill="auto"/>
            <w:noWrap/>
            <w:vAlign w:val="center"/>
            <w:hideMark/>
          </w:tcPr>
          <w:p w14:paraId="66F28544"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522 282,20</w:t>
            </w:r>
          </w:p>
        </w:tc>
        <w:tc>
          <w:tcPr>
            <w:tcW w:w="1300" w:type="dxa"/>
            <w:shd w:val="clear" w:color="auto" w:fill="auto"/>
            <w:noWrap/>
            <w:vAlign w:val="center"/>
            <w:hideMark/>
          </w:tcPr>
          <w:p w14:paraId="00EF6510"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592 464,80</w:t>
            </w:r>
          </w:p>
        </w:tc>
        <w:tc>
          <w:tcPr>
            <w:tcW w:w="1535" w:type="dxa"/>
            <w:shd w:val="clear" w:color="auto" w:fill="auto"/>
            <w:noWrap/>
            <w:vAlign w:val="center"/>
            <w:hideMark/>
          </w:tcPr>
          <w:p w14:paraId="7B04C4BE"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731 352,50</w:t>
            </w:r>
          </w:p>
        </w:tc>
        <w:tc>
          <w:tcPr>
            <w:tcW w:w="1680" w:type="dxa"/>
            <w:shd w:val="clear" w:color="auto" w:fill="auto"/>
            <w:noWrap/>
            <w:vAlign w:val="center"/>
            <w:hideMark/>
          </w:tcPr>
          <w:p w14:paraId="00FC9421"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731 352,50</w:t>
            </w:r>
          </w:p>
        </w:tc>
        <w:tc>
          <w:tcPr>
            <w:tcW w:w="1300" w:type="dxa"/>
            <w:shd w:val="clear" w:color="auto" w:fill="auto"/>
            <w:noWrap/>
            <w:vAlign w:val="center"/>
            <w:hideMark/>
          </w:tcPr>
          <w:p w14:paraId="74CB729A"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731 352,50</w:t>
            </w:r>
          </w:p>
        </w:tc>
        <w:tc>
          <w:tcPr>
            <w:tcW w:w="1460" w:type="dxa"/>
            <w:shd w:val="clear" w:color="auto" w:fill="auto"/>
            <w:noWrap/>
            <w:vAlign w:val="center"/>
            <w:hideMark/>
          </w:tcPr>
          <w:p w14:paraId="3BF87C20"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731 352,50</w:t>
            </w:r>
          </w:p>
        </w:tc>
        <w:tc>
          <w:tcPr>
            <w:tcW w:w="1230" w:type="dxa"/>
            <w:shd w:val="clear" w:color="auto" w:fill="auto"/>
            <w:noWrap/>
            <w:vAlign w:val="center"/>
            <w:hideMark/>
          </w:tcPr>
          <w:p w14:paraId="46BEB882"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4 927 417,90</w:t>
            </w:r>
          </w:p>
        </w:tc>
      </w:tr>
      <w:tr w:rsidR="001D6496" w:rsidRPr="001D6496" w14:paraId="51243C48" w14:textId="77777777" w:rsidTr="001D6496">
        <w:trPr>
          <w:gridAfter w:val="1"/>
          <w:wAfter w:w="19" w:type="dxa"/>
          <w:trHeight w:val="600"/>
        </w:trPr>
        <w:tc>
          <w:tcPr>
            <w:tcW w:w="3114" w:type="dxa"/>
            <w:shd w:val="clear" w:color="auto" w:fill="auto"/>
            <w:vAlign w:val="center"/>
            <w:hideMark/>
          </w:tcPr>
          <w:p w14:paraId="6336A007"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Республиканский бюджет</w:t>
            </w:r>
          </w:p>
        </w:tc>
        <w:tc>
          <w:tcPr>
            <w:tcW w:w="1595" w:type="dxa"/>
            <w:shd w:val="clear" w:color="auto" w:fill="auto"/>
            <w:vAlign w:val="center"/>
            <w:hideMark/>
          </w:tcPr>
          <w:p w14:paraId="41A61DFC"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 </w:t>
            </w:r>
          </w:p>
        </w:tc>
        <w:tc>
          <w:tcPr>
            <w:tcW w:w="1524" w:type="dxa"/>
            <w:shd w:val="clear" w:color="auto" w:fill="auto"/>
            <w:noWrap/>
            <w:vAlign w:val="center"/>
            <w:hideMark/>
          </w:tcPr>
          <w:p w14:paraId="1CD9268A"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887 260,90</w:t>
            </w:r>
          </w:p>
        </w:tc>
        <w:tc>
          <w:tcPr>
            <w:tcW w:w="1417" w:type="dxa"/>
            <w:shd w:val="clear" w:color="auto" w:fill="auto"/>
            <w:noWrap/>
            <w:vAlign w:val="center"/>
            <w:hideMark/>
          </w:tcPr>
          <w:p w14:paraId="51A83561"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522 282,20</w:t>
            </w:r>
          </w:p>
        </w:tc>
        <w:tc>
          <w:tcPr>
            <w:tcW w:w="1300" w:type="dxa"/>
            <w:shd w:val="clear" w:color="auto" w:fill="auto"/>
            <w:noWrap/>
            <w:vAlign w:val="center"/>
            <w:hideMark/>
          </w:tcPr>
          <w:p w14:paraId="3D149B63"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592 464,80</w:t>
            </w:r>
          </w:p>
        </w:tc>
        <w:tc>
          <w:tcPr>
            <w:tcW w:w="1535" w:type="dxa"/>
            <w:shd w:val="clear" w:color="auto" w:fill="auto"/>
            <w:noWrap/>
            <w:vAlign w:val="center"/>
            <w:hideMark/>
          </w:tcPr>
          <w:p w14:paraId="5A99F3F0"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731 352,50</w:t>
            </w:r>
          </w:p>
        </w:tc>
        <w:tc>
          <w:tcPr>
            <w:tcW w:w="1680" w:type="dxa"/>
            <w:shd w:val="clear" w:color="auto" w:fill="auto"/>
            <w:noWrap/>
            <w:vAlign w:val="center"/>
            <w:hideMark/>
          </w:tcPr>
          <w:p w14:paraId="5F302942"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731 352,50</w:t>
            </w:r>
          </w:p>
        </w:tc>
        <w:tc>
          <w:tcPr>
            <w:tcW w:w="1300" w:type="dxa"/>
            <w:shd w:val="clear" w:color="auto" w:fill="auto"/>
            <w:noWrap/>
            <w:vAlign w:val="center"/>
            <w:hideMark/>
          </w:tcPr>
          <w:p w14:paraId="55ABB878"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731 352,50</w:t>
            </w:r>
          </w:p>
        </w:tc>
        <w:tc>
          <w:tcPr>
            <w:tcW w:w="1460" w:type="dxa"/>
            <w:shd w:val="clear" w:color="auto" w:fill="auto"/>
            <w:noWrap/>
            <w:vAlign w:val="center"/>
            <w:hideMark/>
          </w:tcPr>
          <w:p w14:paraId="37D0B839"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731 352,50</w:t>
            </w:r>
          </w:p>
        </w:tc>
        <w:tc>
          <w:tcPr>
            <w:tcW w:w="1230" w:type="dxa"/>
            <w:shd w:val="clear" w:color="auto" w:fill="auto"/>
            <w:noWrap/>
            <w:vAlign w:val="center"/>
            <w:hideMark/>
          </w:tcPr>
          <w:p w14:paraId="5D383A5F"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4 927 417,90</w:t>
            </w:r>
          </w:p>
        </w:tc>
      </w:tr>
      <w:tr w:rsidR="001D6496" w:rsidRPr="001D6496" w14:paraId="766194C5" w14:textId="77777777" w:rsidTr="001D6496">
        <w:trPr>
          <w:gridAfter w:val="1"/>
          <w:wAfter w:w="19" w:type="dxa"/>
          <w:trHeight w:val="600"/>
        </w:trPr>
        <w:tc>
          <w:tcPr>
            <w:tcW w:w="3114" w:type="dxa"/>
            <w:shd w:val="clear" w:color="auto" w:fill="auto"/>
            <w:vAlign w:val="center"/>
            <w:hideMark/>
          </w:tcPr>
          <w:p w14:paraId="762973F7"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Бюджеты муниципальных образований республики</w:t>
            </w:r>
          </w:p>
        </w:tc>
        <w:tc>
          <w:tcPr>
            <w:tcW w:w="1595" w:type="dxa"/>
            <w:shd w:val="clear" w:color="auto" w:fill="auto"/>
            <w:vAlign w:val="center"/>
            <w:hideMark/>
          </w:tcPr>
          <w:p w14:paraId="2F52B475"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 </w:t>
            </w:r>
          </w:p>
        </w:tc>
        <w:tc>
          <w:tcPr>
            <w:tcW w:w="1524" w:type="dxa"/>
            <w:shd w:val="clear" w:color="auto" w:fill="auto"/>
            <w:noWrap/>
            <w:vAlign w:val="center"/>
            <w:hideMark/>
          </w:tcPr>
          <w:p w14:paraId="12E1AB5F"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417" w:type="dxa"/>
            <w:shd w:val="clear" w:color="auto" w:fill="auto"/>
            <w:noWrap/>
            <w:vAlign w:val="center"/>
            <w:hideMark/>
          </w:tcPr>
          <w:p w14:paraId="76781E32"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300" w:type="dxa"/>
            <w:shd w:val="clear" w:color="auto" w:fill="auto"/>
            <w:noWrap/>
            <w:vAlign w:val="center"/>
            <w:hideMark/>
          </w:tcPr>
          <w:p w14:paraId="792B5753"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535" w:type="dxa"/>
            <w:shd w:val="clear" w:color="auto" w:fill="auto"/>
            <w:noWrap/>
            <w:vAlign w:val="center"/>
            <w:hideMark/>
          </w:tcPr>
          <w:p w14:paraId="0EC21267"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680" w:type="dxa"/>
            <w:shd w:val="clear" w:color="auto" w:fill="auto"/>
            <w:noWrap/>
            <w:vAlign w:val="center"/>
            <w:hideMark/>
          </w:tcPr>
          <w:p w14:paraId="4648A7A6"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300" w:type="dxa"/>
            <w:shd w:val="clear" w:color="auto" w:fill="auto"/>
            <w:noWrap/>
            <w:vAlign w:val="center"/>
            <w:hideMark/>
          </w:tcPr>
          <w:p w14:paraId="6C5467EA"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460" w:type="dxa"/>
            <w:shd w:val="clear" w:color="auto" w:fill="auto"/>
            <w:noWrap/>
            <w:vAlign w:val="center"/>
            <w:hideMark/>
          </w:tcPr>
          <w:p w14:paraId="7D236953"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230" w:type="dxa"/>
            <w:shd w:val="clear" w:color="auto" w:fill="auto"/>
            <w:noWrap/>
            <w:vAlign w:val="center"/>
            <w:hideMark/>
          </w:tcPr>
          <w:p w14:paraId="528C95F4"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r>
      <w:tr w:rsidR="001D6496" w:rsidRPr="001D6496" w14:paraId="00C6696D" w14:textId="77777777" w:rsidTr="001D6496">
        <w:trPr>
          <w:gridAfter w:val="1"/>
          <w:wAfter w:w="19" w:type="dxa"/>
          <w:trHeight w:val="600"/>
        </w:trPr>
        <w:tc>
          <w:tcPr>
            <w:tcW w:w="3114" w:type="dxa"/>
            <w:shd w:val="clear" w:color="auto" w:fill="auto"/>
            <w:vAlign w:val="center"/>
            <w:hideMark/>
          </w:tcPr>
          <w:p w14:paraId="18952F52"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Внебюджетные источники</w:t>
            </w:r>
          </w:p>
        </w:tc>
        <w:tc>
          <w:tcPr>
            <w:tcW w:w="1595" w:type="dxa"/>
            <w:shd w:val="clear" w:color="auto" w:fill="auto"/>
            <w:vAlign w:val="center"/>
            <w:hideMark/>
          </w:tcPr>
          <w:p w14:paraId="2E452A0B"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 </w:t>
            </w:r>
          </w:p>
        </w:tc>
        <w:tc>
          <w:tcPr>
            <w:tcW w:w="1524" w:type="dxa"/>
            <w:shd w:val="clear" w:color="auto" w:fill="auto"/>
            <w:noWrap/>
            <w:vAlign w:val="center"/>
            <w:hideMark/>
          </w:tcPr>
          <w:p w14:paraId="2E6AA5E3"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417" w:type="dxa"/>
            <w:shd w:val="clear" w:color="auto" w:fill="auto"/>
            <w:noWrap/>
            <w:vAlign w:val="center"/>
            <w:hideMark/>
          </w:tcPr>
          <w:p w14:paraId="4C6AD0A7"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300" w:type="dxa"/>
            <w:shd w:val="clear" w:color="auto" w:fill="auto"/>
            <w:noWrap/>
            <w:vAlign w:val="center"/>
            <w:hideMark/>
          </w:tcPr>
          <w:p w14:paraId="38D372AE"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535" w:type="dxa"/>
            <w:shd w:val="clear" w:color="auto" w:fill="auto"/>
            <w:noWrap/>
            <w:vAlign w:val="center"/>
            <w:hideMark/>
          </w:tcPr>
          <w:p w14:paraId="22E35926"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680" w:type="dxa"/>
            <w:shd w:val="clear" w:color="auto" w:fill="auto"/>
            <w:noWrap/>
            <w:vAlign w:val="center"/>
            <w:hideMark/>
          </w:tcPr>
          <w:p w14:paraId="06DFDBC7"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300" w:type="dxa"/>
            <w:shd w:val="clear" w:color="auto" w:fill="auto"/>
            <w:noWrap/>
            <w:vAlign w:val="center"/>
            <w:hideMark/>
          </w:tcPr>
          <w:p w14:paraId="54FF1405"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460" w:type="dxa"/>
            <w:shd w:val="clear" w:color="auto" w:fill="auto"/>
            <w:noWrap/>
            <w:vAlign w:val="center"/>
            <w:hideMark/>
          </w:tcPr>
          <w:p w14:paraId="58AFDC88"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230" w:type="dxa"/>
            <w:shd w:val="clear" w:color="auto" w:fill="auto"/>
            <w:noWrap/>
            <w:vAlign w:val="center"/>
            <w:hideMark/>
          </w:tcPr>
          <w:p w14:paraId="6DAC29A4"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r>
      <w:tr w:rsidR="001D6496" w:rsidRPr="001D6496" w14:paraId="1B234B4D" w14:textId="77777777" w:rsidTr="001D6496">
        <w:trPr>
          <w:gridAfter w:val="1"/>
          <w:wAfter w:w="19" w:type="dxa"/>
          <w:trHeight w:val="1005"/>
        </w:trPr>
        <w:tc>
          <w:tcPr>
            <w:tcW w:w="3114" w:type="dxa"/>
            <w:shd w:val="clear" w:color="auto" w:fill="auto"/>
            <w:vAlign w:val="center"/>
            <w:hideMark/>
          </w:tcPr>
          <w:p w14:paraId="56C71CFD" w14:textId="77777777" w:rsidR="001D6496" w:rsidRPr="001D6496" w:rsidRDefault="001D6496" w:rsidP="001D6496">
            <w:pPr>
              <w:spacing w:after="0" w:line="240" w:lineRule="auto"/>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 xml:space="preserve">4.1. Региональный </w:t>
            </w:r>
            <w:proofErr w:type="gramStart"/>
            <w:r w:rsidRPr="001D6496">
              <w:rPr>
                <w:rFonts w:ascii="Times New Roman" w:eastAsia="Times New Roman" w:hAnsi="Times New Roman" w:cs="Times New Roman"/>
                <w:b/>
                <w:bCs/>
                <w:i/>
                <w:iCs/>
                <w:color w:val="000000"/>
                <w:sz w:val="20"/>
                <w:szCs w:val="20"/>
                <w:lang w:eastAsia="ru-RU"/>
              </w:rPr>
              <w:t>проект  «</w:t>
            </w:r>
            <w:proofErr w:type="gramEnd"/>
            <w:r w:rsidRPr="001D6496">
              <w:rPr>
                <w:rFonts w:ascii="Times New Roman" w:eastAsia="Times New Roman" w:hAnsi="Times New Roman" w:cs="Times New Roman"/>
                <w:b/>
                <w:bCs/>
                <w:i/>
                <w:iCs/>
                <w:color w:val="000000"/>
                <w:sz w:val="20"/>
                <w:szCs w:val="20"/>
                <w:lang w:eastAsia="ru-RU"/>
              </w:rPr>
              <w:t>Молодые профессионалы» (Повышение конкурентоспособности профессионального образования)</w:t>
            </w:r>
          </w:p>
        </w:tc>
        <w:tc>
          <w:tcPr>
            <w:tcW w:w="1595" w:type="dxa"/>
            <w:shd w:val="clear" w:color="auto" w:fill="auto"/>
            <w:vAlign w:val="center"/>
            <w:hideMark/>
          </w:tcPr>
          <w:p w14:paraId="2FAFFE10"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Министерство образования Республики Тыва</w:t>
            </w:r>
          </w:p>
        </w:tc>
        <w:tc>
          <w:tcPr>
            <w:tcW w:w="1524" w:type="dxa"/>
            <w:shd w:val="clear" w:color="auto" w:fill="auto"/>
            <w:noWrap/>
            <w:vAlign w:val="center"/>
            <w:hideMark/>
          </w:tcPr>
          <w:p w14:paraId="0DB27D3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20 586,50</w:t>
            </w:r>
          </w:p>
        </w:tc>
        <w:tc>
          <w:tcPr>
            <w:tcW w:w="1417" w:type="dxa"/>
            <w:shd w:val="clear" w:color="auto" w:fill="auto"/>
            <w:noWrap/>
            <w:vAlign w:val="center"/>
            <w:hideMark/>
          </w:tcPr>
          <w:p w14:paraId="137957F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31300A5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1B09E8F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663A8C5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6F26CC2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3E73F41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016858C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20 586,50</w:t>
            </w:r>
          </w:p>
        </w:tc>
      </w:tr>
      <w:tr w:rsidR="001D6496" w:rsidRPr="001D6496" w14:paraId="73CD4E86" w14:textId="77777777" w:rsidTr="001D6496">
        <w:trPr>
          <w:gridAfter w:val="1"/>
          <w:wAfter w:w="19" w:type="dxa"/>
          <w:trHeight w:val="600"/>
        </w:trPr>
        <w:tc>
          <w:tcPr>
            <w:tcW w:w="3114" w:type="dxa"/>
            <w:shd w:val="clear" w:color="auto" w:fill="auto"/>
            <w:vAlign w:val="center"/>
            <w:hideMark/>
          </w:tcPr>
          <w:p w14:paraId="340C7D80"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595" w:type="dxa"/>
            <w:shd w:val="clear" w:color="auto" w:fill="auto"/>
            <w:noWrap/>
            <w:vAlign w:val="center"/>
            <w:hideMark/>
          </w:tcPr>
          <w:p w14:paraId="5E376323"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0DE330C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20 380,60</w:t>
            </w:r>
          </w:p>
        </w:tc>
        <w:tc>
          <w:tcPr>
            <w:tcW w:w="1417" w:type="dxa"/>
            <w:shd w:val="clear" w:color="auto" w:fill="auto"/>
            <w:noWrap/>
            <w:vAlign w:val="center"/>
            <w:hideMark/>
          </w:tcPr>
          <w:p w14:paraId="5FD362F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4B877BC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27A5A03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180167E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08FAF82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1F0EF31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1B8FB98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20 380,60</w:t>
            </w:r>
          </w:p>
        </w:tc>
      </w:tr>
      <w:tr w:rsidR="001D6496" w:rsidRPr="001D6496" w14:paraId="13750FEE" w14:textId="77777777" w:rsidTr="001D6496">
        <w:trPr>
          <w:gridAfter w:val="1"/>
          <w:wAfter w:w="19" w:type="dxa"/>
          <w:trHeight w:val="600"/>
        </w:trPr>
        <w:tc>
          <w:tcPr>
            <w:tcW w:w="3114" w:type="dxa"/>
            <w:shd w:val="clear" w:color="auto" w:fill="auto"/>
            <w:vAlign w:val="center"/>
            <w:hideMark/>
          </w:tcPr>
          <w:p w14:paraId="264A6CC2"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595" w:type="dxa"/>
            <w:shd w:val="clear" w:color="auto" w:fill="auto"/>
            <w:noWrap/>
            <w:vAlign w:val="center"/>
            <w:hideMark/>
          </w:tcPr>
          <w:p w14:paraId="103B0E8B"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44A9A99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205,90</w:t>
            </w:r>
          </w:p>
        </w:tc>
        <w:tc>
          <w:tcPr>
            <w:tcW w:w="1417" w:type="dxa"/>
            <w:shd w:val="clear" w:color="auto" w:fill="auto"/>
            <w:noWrap/>
            <w:vAlign w:val="center"/>
            <w:hideMark/>
          </w:tcPr>
          <w:p w14:paraId="3BDBB71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770B876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105768E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045FDC4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6C9172E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22F1876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26E3FD3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205,90</w:t>
            </w:r>
          </w:p>
        </w:tc>
      </w:tr>
      <w:tr w:rsidR="001D6496" w:rsidRPr="001D6496" w14:paraId="7F9DA8F5" w14:textId="77777777" w:rsidTr="001D6496">
        <w:trPr>
          <w:gridAfter w:val="1"/>
          <w:wAfter w:w="19" w:type="dxa"/>
          <w:trHeight w:val="600"/>
        </w:trPr>
        <w:tc>
          <w:tcPr>
            <w:tcW w:w="3114" w:type="dxa"/>
            <w:shd w:val="clear" w:color="auto" w:fill="auto"/>
            <w:vAlign w:val="center"/>
            <w:hideMark/>
          </w:tcPr>
          <w:p w14:paraId="0CF0C9BF"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Республиканский бюджет</w:t>
            </w:r>
          </w:p>
        </w:tc>
        <w:tc>
          <w:tcPr>
            <w:tcW w:w="1595" w:type="dxa"/>
            <w:shd w:val="clear" w:color="auto" w:fill="auto"/>
            <w:noWrap/>
            <w:vAlign w:val="center"/>
            <w:hideMark/>
          </w:tcPr>
          <w:p w14:paraId="0C786547"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01D213D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205,90</w:t>
            </w:r>
          </w:p>
        </w:tc>
        <w:tc>
          <w:tcPr>
            <w:tcW w:w="1417" w:type="dxa"/>
            <w:shd w:val="clear" w:color="auto" w:fill="auto"/>
            <w:noWrap/>
            <w:vAlign w:val="center"/>
            <w:hideMark/>
          </w:tcPr>
          <w:p w14:paraId="734EBCD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2EAEAF3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7E84A32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4174D92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3ABB84E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46E6AD0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1A88728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205,90</w:t>
            </w:r>
          </w:p>
        </w:tc>
      </w:tr>
      <w:tr w:rsidR="001D6496" w:rsidRPr="001D6496" w14:paraId="0ADFFBC4" w14:textId="77777777" w:rsidTr="001D6496">
        <w:trPr>
          <w:gridAfter w:val="1"/>
          <w:wAfter w:w="19" w:type="dxa"/>
          <w:trHeight w:val="600"/>
        </w:trPr>
        <w:tc>
          <w:tcPr>
            <w:tcW w:w="3114" w:type="dxa"/>
            <w:shd w:val="clear" w:color="auto" w:fill="auto"/>
            <w:vAlign w:val="center"/>
            <w:hideMark/>
          </w:tcPr>
          <w:p w14:paraId="5E67C6FF"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595" w:type="dxa"/>
            <w:shd w:val="clear" w:color="auto" w:fill="auto"/>
            <w:noWrap/>
            <w:vAlign w:val="center"/>
            <w:hideMark/>
          </w:tcPr>
          <w:p w14:paraId="4E4A188D"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0B9CB2F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158B5E9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1EB98A8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4F04EAB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0AAD176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2D6737E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6BD8C4A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75FD20C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1F37231A" w14:textId="77777777" w:rsidTr="001D6496">
        <w:trPr>
          <w:gridAfter w:val="1"/>
          <w:wAfter w:w="19" w:type="dxa"/>
          <w:trHeight w:val="600"/>
        </w:trPr>
        <w:tc>
          <w:tcPr>
            <w:tcW w:w="3114" w:type="dxa"/>
            <w:shd w:val="clear" w:color="auto" w:fill="auto"/>
            <w:vAlign w:val="center"/>
            <w:hideMark/>
          </w:tcPr>
          <w:p w14:paraId="4DCA56F5"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Внебюджетные источники</w:t>
            </w:r>
          </w:p>
        </w:tc>
        <w:tc>
          <w:tcPr>
            <w:tcW w:w="1595" w:type="dxa"/>
            <w:shd w:val="clear" w:color="auto" w:fill="auto"/>
            <w:noWrap/>
            <w:vAlign w:val="center"/>
            <w:hideMark/>
          </w:tcPr>
          <w:p w14:paraId="6676DD27"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790F0D7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51836D9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3A0FDC8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0D8CC48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6C5BFE1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203018D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7035D16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5BB08DA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1EEAB1C1" w14:textId="77777777" w:rsidTr="001D6496">
        <w:trPr>
          <w:gridAfter w:val="1"/>
          <w:wAfter w:w="19" w:type="dxa"/>
          <w:trHeight w:val="855"/>
        </w:trPr>
        <w:tc>
          <w:tcPr>
            <w:tcW w:w="3114" w:type="dxa"/>
            <w:shd w:val="clear" w:color="auto" w:fill="auto"/>
            <w:vAlign w:val="center"/>
            <w:hideMark/>
          </w:tcPr>
          <w:p w14:paraId="214A5159"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4.1.1. Создание и обеспечение функционирования центров опережающей профессиональной подготовки</w:t>
            </w:r>
          </w:p>
        </w:tc>
        <w:tc>
          <w:tcPr>
            <w:tcW w:w="1595" w:type="dxa"/>
            <w:shd w:val="clear" w:color="auto" w:fill="auto"/>
            <w:vAlign w:val="center"/>
            <w:hideMark/>
          </w:tcPr>
          <w:p w14:paraId="3B1F7FF3"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Министерство образования Республики Тыва</w:t>
            </w:r>
          </w:p>
        </w:tc>
        <w:tc>
          <w:tcPr>
            <w:tcW w:w="1524" w:type="dxa"/>
            <w:shd w:val="clear" w:color="auto" w:fill="auto"/>
            <w:noWrap/>
            <w:vAlign w:val="center"/>
            <w:hideMark/>
          </w:tcPr>
          <w:p w14:paraId="427C651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20 586,50</w:t>
            </w:r>
          </w:p>
        </w:tc>
        <w:tc>
          <w:tcPr>
            <w:tcW w:w="1417" w:type="dxa"/>
            <w:shd w:val="clear" w:color="auto" w:fill="auto"/>
            <w:noWrap/>
            <w:vAlign w:val="center"/>
            <w:hideMark/>
          </w:tcPr>
          <w:p w14:paraId="393F1F1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45977E6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5FD839B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052AD93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57DC654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3D27360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244FA7F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20 586,50</w:t>
            </w:r>
          </w:p>
        </w:tc>
      </w:tr>
      <w:tr w:rsidR="001D6496" w:rsidRPr="001D6496" w14:paraId="253FB928" w14:textId="77777777" w:rsidTr="001D6496">
        <w:trPr>
          <w:gridAfter w:val="1"/>
          <w:wAfter w:w="19" w:type="dxa"/>
          <w:trHeight w:val="600"/>
        </w:trPr>
        <w:tc>
          <w:tcPr>
            <w:tcW w:w="3114" w:type="dxa"/>
            <w:shd w:val="clear" w:color="auto" w:fill="auto"/>
            <w:vAlign w:val="center"/>
            <w:hideMark/>
          </w:tcPr>
          <w:p w14:paraId="2CB1ED7D"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595" w:type="dxa"/>
            <w:shd w:val="clear" w:color="auto" w:fill="auto"/>
            <w:vAlign w:val="center"/>
            <w:hideMark/>
          </w:tcPr>
          <w:p w14:paraId="40F0ACFA"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6C28C11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20 380,60</w:t>
            </w:r>
          </w:p>
        </w:tc>
        <w:tc>
          <w:tcPr>
            <w:tcW w:w="1417" w:type="dxa"/>
            <w:shd w:val="clear" w:color="auto" w:fill="auto"/>
            <w:noWrap/>
            <w:vAlign w:val="center"/>
            <w:hideMark/>
          </w:tcPr>
          <w:p w14:paraId="728594FB" w14:textId="77777777" w:rsidR="001D6496" w:rsidRPr="001D6496" w:rsidRDefault="001D6496" w:rsidP="001D6496">
            <w:pPr>
              <w:spacing w:after="0" w:line="240" w:lineRule="auto"/>
              <w:jc w:val="center"/>
              <w:rPr>
                <w:rFonts w:ascii="Calibri" w:eastAsia="Times New Roman" w:hAnsi="Calibri" w:cs="Calibri"/>
                <w:color w:val="000000"/>
                <w:lang w:eastAsia="ru-RU"/>
              </w:rPr>
            </w:pPr>
            <w:r w:rsidRPr="001D6496">
              <w:rPr>
                <w:rFonts w:ascii="Calibri" w:eastAsia="Times New Roman" w:hAnsi="Calibri" w:cs="Calibri"/>
                <w:color w:val="000000"/>
                <w:lang w:eastAsia="ru-RU"/>
              </w:rPr>
              <w:t>0,00</w:t>
            </w:r>
          </w:p>
        </w:tc>
        <w:tc>
          <w:tcPr>
            <w:tcW w:w="1300" w:type="dxa"/>
            <w:shd w:val="clear" w:color="auto" w:fill="auto"/>
            <w:noWrap/>
            <w:vAlign w:val="center"/>
            <w:hideMark/>
          </w:tcPr>
          <w:p w14:paraId="09B14F68" w14:textId="77777777" w:rsidR="001D6496" w:rsidRPr="001D6496" w:rsidRDefault="001D6496" w:rsidP="001D6496">
            <w:pPr>
              <w:spacing w:after="0" w:line="240" w:lineRule="auto"/>
              <w:jc w:val="center"/>
              <w:rPr>
                <w:rFonts w:ascii="Calibri" w:eastAsia="Times New Roman" w:hAnsi="Calibri" w:cs="Calibri"/>
                <w:color w:val="000000"/>
                <w:lang w:eastAsia="ru-RU"/>
              </w:rPr>
            </w:pPr>
            <w:r w:rsidRPr="001D6496">
              <w:rPr>
                <w:rFonts w:ascii="Calibri" w:eastAsia="Times New Roman" w:hAnsi="Calibri" w:cs="Calibri"/>
                <w:color w:val="000000"/>
                <w:lang w:eastAsia="ru-RU"/>
              </w:rPr>
              <w:t>0,00</w:t>
            </w:r>
          </w:p>
        </w:tc>
        <w:tc>
          <w:tcPr>
            <w:tcW w:w="1535" w:type="dxa"/>
            <w:shd w:val="clear" w:color="auto" w:fill="auto"/>
            <w:noWrap/>
            <w:vAlign w:val="center"/>
            <w:hideMark/>
          </w:tcPr>
          <w:p w14:paraId="724003BF" w14:textId="77777777" w:rsidR="001D6496" w:rsidRPr="001D6496" w:rsidRDefault="001D6496" w:rsidP="001D6496">
            <w:pPr>
              <w:spacing w:after="0" w:line="240" w:lineRule="auto"/>
              <w:jc w:val="center"/>
              <w:rPr>
                <w:rFonts w:ascii="Calibri" w:eastAsia="Times New Roman" w:hAnsi="Calibri" w:cs="Calibri"/>
                <w:color w:val="000000"/>
                <w:lang w:eastAsia="ru-RU"/>
              </w:rPr>
            </w:pPr>
            <w:r w:rsidRPr="001D6496">
              <w:rPr>
                <w:rFonts w:ascii="Calibri" w:eastAsia="Times New Roman" w:hAnsi="Calibri" w:cs="Calibri"/>
                <w:color w:val="000000"/>
                <w:lang w:eastAsia="ru-RU"/>
              </w:rPr>
              <w:t>0,00</w:t>
            </w:r>
          </w:p>
        </w:tc>
        <w:tc>
          <w:tcPr>
            <w:tcW w:w="1680" w:type="dxa"/>
            <w:shd w:val="clear" w:color="auto" w:fill="auto"/>
            <w:noWrap/>
            <w:vAlign w:val="center"/>
            <w:hideMark/>
          </w:tcPr>
          <w:p w14:paraId="1CDCB4B8" w14:textId="77777777" w:rsidR="001D6496" w:rsidRPr="001D6496" w:rsidRDefault="001D6496" w:rsidP="001D6496">
            <w:pPr>
              <w:spacing w:after="0" w:line="240" w:lineRule="auto"/>
              <w:jc w:val="center"/>
              <w:rPr>
                <w:rFonts w:ascii="Calibri" w:eastAsia="Times New Roman" w:hAnsi="Calibri" w:cs="Calibri"/>
                <w:color w:val="000000"/>
                <w:lang w:eastAsia="ru-RU"/>
              </w:rPr>
            </w:pPr>
            <w:r w:rsidRPr="001D6496">
              <w:rPr>
                <w:rFonts w:ascii="Calibri" w:eastAsia="Times New Roman" w:hAnsi="Calibri" w:cs="Calibri"/>
                <w:color w:val="000000"/>
                <w:lang w:eastAsia="ru-RU"/>
              </w:rPr>
              <w:t>0,00</w:t>
            </w:r>
          </w:p>
        </w:tc>
        <w:tc>
          <w:tcPr>
            <w:tcW w:w="1300" w:type="dxa"/>
            <w:shd w:val="clear" w:color="auto" w:fill="auto"/>
            <w:noWrap/>
            <w:vAlign w:val="center"/>
            <w:hideMark/>
          </w:tcPr>
          <w:p w14:paraId="5A0DB3E9" w14:textId="77777777" w:rsidR="001D6496" w:rsidRPr="001D6496" w:rsidRDefault="001D6496" w:rsidP="001D6496">
            <w:pPr>
              <w:spacing w:after="0" w:line="240" w:lineRule="auto"/>
              <w:jc w:val="center"/>
              <w:rPr>
                <w:rFonts w:ascii="Calibri" w:eastAsia="Times New Roman" w:hAnsi="Calibri" w:cs="Calibri"/>
                <w:color w:val="000000"/>
                <w:lang w:eastAsia="ru-RU"/>
              </w:rPr>
            </w:pPr>
            <w:r w:rsidRPr="001D6496">
              <w:rPr>
                <w:rFonts w:ascii="Calibri" w:eastAsia="Times New Roman" w:hAnsi="Calibri" w:cs="Calibri"/>
                <w:color w:val="000000"/>
                <w:lang w:eastAsia="ru-RU"/>
              </w:rPr>
              <w:t>0,00</w:t>
            </w:r>
          </w:p>
        </w:tc>
        <w:tc>
          <w:tcPr>
            <w:tcW w:w="1460" w:type="dxa"/>
            <w:shd w:val="clear" w:color="auto" w:fill="auto"/>
            <w:noWrap/>
            <w:vAlign w:val="center"/>
            <w:hideMark/>
          </w:tcPr>
          <w:p w14:paraId="5ABBCCE8" w14:textId="77777777" w:rsidR="001D6496" w:rsidRPr="001D6496" w:rsidRDefault="001D6496" w:rsidP="001D6496">
            <w:pPr>
              <w:spacing w:after="0" w:line="240" w:lineRule="auto"/>
              <w:jc w:val="center"/>
              <w:rPr>
                <w:rFonts w:ascii="Calibri" w:eastAsia="Times New Roman" w:hAnsi="Calibri" w:cs="Calibri"/>
                <w:color w:val="000000"/>
                <w:lang w:eastAsia="ru-RU"/>
              </w:rPr>
            </w:pPr>
            <w:r w:rsidRPr="001D6496">
              <w:rPr>
                <w:rFonts w:ascii="Calibri" w:eastAsia="Times New Roman" w:hAnsi="Calibri" w:cs="Calibri"/>
                <w:color w:val="000000"/>
                <w:lang w:eastAsia="ru-RU"/>
              </w:rPr>
              <w:t>0,00</w:t>
            </w:r>
          </w:p>
        </w:tc>
        <w:tc>
          <w:tcPr>
            <w:tcW w:w="1230" w:type="dxa"/>
            <w:shd w:val="clear" w:color="auto" w:fill="auto"/>
            <w:noWrap/>
            <w:vAlign w:val="center"/>
            <w:hideMark/>
          </w:tcPr>
          <w:p w14:paraId="71B0C34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20 380,60</w:t>
            </w:r>
          </w:p>
        </w:tc>
      </w:tr>
      <w:tr w:rsidR="001D6496" w:rsidRPr="001D6496" w14:paraId="1B32C2AF" w14:textId="77777777" w:rsidTr="001D6496">
        <w:trPr>
          <w:gridAfter w:val="1"/>
          <w:wAfter w:w="19" w:type="dxa"/>
          <w:trHeight w:val="600"/>
        </w:trPr>
        <w:tc>
          <w:tcPr>
            <w:tcW w:w="3114" w:type="dxa"/>
            <w:shd w:val="clear" w:color="auto" w:fill="auto"/>
            <w:vAlign w:val="center"/>
            <w:hideMark/>
          </w:tcPr>
          <w:p w14:paraId="18AF08E1"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595" w:type="dxa"/>
            <w:shd w:val="clear" w:color="auto" w:fill="auto"/>
            <w:vAlign w:val="center"/>
            <w:hideMark/>
          </w:tcPr>
          <w:p w14:paraId="0DF44EF2"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70855E0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205,90</w:t>
            </w:r>
          </w:p>
        </w:tc>
        <w:tc>
          <w:tcPr>
            <w:tcW w:w="1417" w:type="dxa"/>
            <w:shd w:val="clear" w:color="auto" w:fill="auto"/>
            <w:noWrap/>
            <w:vAlign w:val="center"/>
            <w:hideMark/>
          </w:tcPr>
          <w:p w14:paraId="4774EA4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6B4CF81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02D76B9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1D467D6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3445CF8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7538641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0F64703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205,90</w:t>
            </w:r>
          </w:p>
        </w:tc>
      </w:tr>
      <w:tr w:rsidR="001D6496" w:rsidRPr="001D6496" w14:paraId="1BCD6513" w14:textId="77777777" w:rsidTr="001D6496">
        <w:trPr>
          <w:gridAfter w:val="1"/>
          <w:wAfter w:w="19" w:type="dxa"/>
          <w:trHeight w:val="600"/>
        </w:trPr>
        <w:tc>
          <w:tcPr>
            <w:tcW w:w="3114" w:type="dxa"/>
            <w:shd w:val="clear" w:color="auto" w:fill="auto"/>
            <w:vAlign w:val="center"/>
            <w:hideMark/>
          </w:tcPr>
          <w:p w14:paraId="056363FB"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Республиканский бюджет</w:t>
            </w:r>
          </w:p>
        </w:tc>
        <w:tc>
          <w:tcPr>
            <w:tcW w:w="1595" w:type="dxa"/>
            <w:shd w:val="clear" w:color="auto" w:fill="auto"/>
            <w:vAlign w:val="center"/>
            <w:hideMark/>
          </w:tcPr>
          <w:p w14:paraId="50FF54B2"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6E61199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205,90</w:t>
            </w:r>
          </w:p>
        </w:tc>
        <w:tc>
          <w:tcPr>
            <w:tcW w:w="1417" w:type="dxa"/>
            <w:shd w:val="clear" w:color="auto" w:fill="auto"/>
            <w:noWrap/>
            <w:vAlign w:val="center"/>
            <w:hideMark/>
          </w:tcPr>
          <w:p w14:paraId="1E1E8E8B" w14:textId="77777777" w:rsidR="001D6496" w:rsidRPr="001D6496" w:rsidRDefault="001D6496" w:rsidP="001D6496">
            <w:pPr>
              <w:spacing w:after="0" w:line="240" w:lineRule="auto"/>
              <w:jc w:val="center"/>
              <w:rPr>
                <w:rFonts w:ascii="Calibri" w:eastAsia="Times New Roman" w:hAnsi="Calibri" w:cs="Calibri"/>
                <w:color w:val="000000"/>
                <w:lang w:eastAsia="ru-RU"/>
              </w:rPr>
            </w:pPr>
            <w:r w:rsidRPr="001D6496">
              <w:rPr>
                <w:rFonts w:ascii="Calibri" w:eastAsia="Times New Roman" w:hAnsi="Calibri" w:cs="Calibri"/>
                <w:color w:val="000000"/>
                <w:lang w:eastAsia="ru-RU"/>
              </w:rPr>
              <w:t>0,00</w:t>
            </w:r>
          </w:p>
        </w:tc>
        <w:tc>
          <w:tcPr>
            <w:tcW w:w="1300" w:type="dxa"/>
            <w:shd w:val="clear" w:color="auto" w:fill="auto"/>
            <w:noWrap/>
            <w:vAlign w:val="center"/>
            <w:hideMark/>
          </w:tcPr>
          <w:p w14:paraId="154F2D43" w14:textId="77777777" w:rsidR="001D6496" w:rsidRPr="001D6496" w:rsidRDefault="001D6496" w:rsidP="001D6496">
            <w:pPr>
              <w:spacing w:after="0" w:line="240" w:lineRule="auto"/>
              <w:jc w:val="center"/>
              <w:rPr>
                <w:rFonts w:ascii="Calibri" w:eastAsia="Times New Roman" w:hAnsi="Calibri" w:cs="Calibri"/>
                <w:color w:val="000000"/>
                <w:lang w:eastAsia="ru-RU"/>
              </w:rPr>
            </w:pPr>
            <w:r w:rsidRPr="001D6496">
              <w:rPr>
                <w:rFonts w:ascii="Calibri" w:eastAsia="Times New Roman" w:hAnsi="Calibri" w:cs="Calibri"/>
                <w:color w:val="000000"/>
                <w:lang w:eastAsia="ru-RU"/>
              </w:rPr>
              <w:t>0,00</w:t>
            </w:r>
          </w:p>
        </w:tc>
        <w:tc>
          <w:tcPr>
            <w:tcW w:w="1535" w:type="dxa"/>
            <w:shd w:val="clear" w:color="auto" w:fill="auto"/>
            <w:noWrap/>
            <w:vAlign w:val="center"/>
            <w:hideMark/>
          </w:tcPr>
          <w:p w14:paraId="198810C0" w14:textId="77777777" w:rsidR="001D6496" w:rsidRPr="001D6496" w:rsidRDefault="001D6496" w:rsidP="001D6496">
            <w:pPr>
              <w:spacing w:after="0" w:line="240" w:lineRule="auto"/>
              <w:jc w:val="center"/>
              <w:rPr>
                <w:rFonts w:ascii="Calibri" w:eastAsia="Times New Roman" w:hAnsi="Calibri" w:cs="Calibri"/>
                <w:color w:val="000000"/>
                <w:lang w:eastAsia="ru-RU"/>
              </w:rPr>
            </w:pPr>
            <w:r w:rsidRPr="001D6496">
              <w:rPr>
                <w:rFonts w:ascii="Calibri" w:eastAsia="Times New Roman" w:hAnsi="Calibri" w:cs="Calibri"/>
                <w:color w:val="000000"/>
                <w:lang w:eastAsia="ru-RU"/>
              </w:rPr>
              <w:t>0,00</w:t>
            </w:r>
          </w:p>
        </w:tc>
        <w:tc>
          <w:tcPr>
            <w:tcW w:w="1680" w:type="dxa"/>
            <w:shd w:val="clear" w:color="auto" w:fill="auto"/>
            <w:noWrap/>
            <w:vAlign w:val="center"/>
            <w:hideMark/>
          </w:tcPr>
          <w:p w14:paraId="13F74C13" w14:textId="77777777" w:rsidR="001D6496" w:rsidRPr="001D6496" w:rsidRDefault="001D6496" w:rsidP="001D6496">
            <w:pPr>
              <w:spacing w:after="0" w:line="240" w:lineRule="auto"/>
              <w:jc w:val="center"/>
              <w:rPr>
                <w:rFonts w:ascii="Calibri" w:eastAsia="Times New Roman" w:hAnsi="Calibri" w:cs="Calibri"/>
                <w:color w:val="000000"/>
                <w:lang w:eastAsia="ru-RU"/>
              </w:rPr>
            </w:pPr>
            <w:r w:rsidRPr="001D6496">
              <w:rPr>
                <w:rFonts w:ascii="Calibri" w:eastAsia="Times New Roman" w:hAnsi="Calibri" w:cs="Calibri"/>
                <w:color w:val="000000"/>
                <w:lang w:eastAsia="ru-RU"/>
              </w:rPr>
              <w:t>0,00</w:t>
            </w:r>
          </w:p>
        </w:tc>
        <w:tc>
          <w:tcPr>
            <w:tcW w:w="1300" w:type="dxa"/>
            <w:shd w:val="clear" w:color="auto" w:fill="auto"/>
            <w:noWrap/>
            <w:vAlign w:val="center"/>
            <w:hideMark/>
          </w:tcPr>
          <w:p w14:paraId="112E42D5" w14:textId="77777777" w:rsidR="001D6496" w:rsidRPr="001D6496" w:rsidRDefault="001D6496" w:rsidP="001D6496">
            <w:pPr>
              <w:spacing w:after="0" w:line="240" w:lineRule="auto"/>
              <w:jc w:val="center"/>
              <w:rPr>
                <w:rFonts w:ascii="Calibri" w:eastAsia="Times New Roman" w:hAnsi="Calibri" w:cs="Calibri"/>
                <w:color w:val="000000"/>
                <w:lang w:eastAsia="ru-RU"/>
              </w:rPr>
            </w:pPr>
            <w:r w:rsidRPr="001D6496">
              <w:rPr>
                <w:rFonts w:ascii="Calibri" w:eastAsia="Times New Roman" w:hAnsi="Calibri" w:cs="Calibri"/>
                <w:color w:val="000000"/>
                <w:lang w:eastAsia="ru-RU"/>
              </w:rPr>
              <w:t>0,00</w:t>
            </w:r>
          </w:p>
        </w:tc>
        <w:tc>
          <w:tcPr>
            <w:tcW w:w="1460" w:type="dxa"/>
            <w:shd w:val="clear" w:color="auto" w:fill="auto"/>
            <w:noWrap/>
            <w:vAlign w:val="center"/>
            <w:hideMark/>
          </w:tcPr>
          <w:p w14:paraId="36C69542" w14:textId="77777777" w:rsidR="001D6496" w:rsidRPr="001D6496" w:rsidRDefault="001D6496" w:rsidP="001D6496">
            <w:pPr>
              <w:spacing w:after="0" w:line="240" w:lineRule="auto"/>
              <w:jc w:val="center"/>
              <w:rPr>
                <w:rFonts w:ascii="Calibri" w:eastAsia="Times New Roman" w:hAnsi="Calibri" w:cs="Calibri"/>
                <w:color w:val="000000"/>
                <w:lang w:eastAsia="ru-RU"/>
              </w:rPr>
            </w:pPr>
            <w:r w:rsidRPr="001D6496">
              <w:rPr>
                <w:rFonts w:ascii="Calibri" w:eastAsia="Times New Roman" w:hAnsi="Calibri" w:cs="Calibri"/>
                <w:color w:val="000000"/>
                <w:lang w:eastAsia="ru-RU"/>
              </w:rPr>
              <w:t>0,00</w:t>
            </w:r>
          </w:p>
        </w:tc>
        <w:tc>
          <w:tcPr>
            <w:tcW w:w="1230" w:type="dxa"/>
            <w:shd w:val="clear" w:color="auto" w:fill="auto"/>
            <w:noWrap/>
            <w:vAlign w:val="center"/>
            <w:hideMark/>
          </w:tcPr>
          <w:p w14:paraId="7B58E16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205,90</w:t>
            </w:r>
          </w:p>
        </w:tc>
      </w:tr>
      <w:tr w:rsidR="001D6496" w:rsidRPr="001D6496" w14:paraId="21659159" w14:textId="77777777" w:rsidTr="001D6496">
        <w:trPr>
          <w:gridAfter w:val="1"/>
          <w:wAfter w:w="19" w:type="dxa"/>
          <w:trHeight w:val="600"/>
        </w:trPr>
        <w:tc>
          <w:tcPr>
            <w:tcW w:w="3114" w:type="dxa"/>
            <w:shd w:val="clear" w:color="auto" w:fill="auto"/>
            <w:vAlign w:val="center"/>
            <w:hideMark/>
          </w:tcPr>
          <w:p w14:paraId="31AB4639"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595" w:type="dxa"/>
            <w:shd w:val="clear" w:color="auto" w:fill="auto"/>
            <w:vAlign w:val="center"/>
            <w:hideMark/>
          </w:tcPr>
          <w:p w14:paraId="12B1B4A7"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466C2A2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3E992E6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1596B76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5207DAC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126068F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17A6DA4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7711229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6768252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64C9D1C2" w14:textId="77777777" w:rsidTr="001D6496">
        <w:trPr>
          <w:gridAfter w:val="1"/>
          <w:wAfter w:w="19" w:type="dxa"/>
          <w:trHeight w:val="600"/>
        </w:trPr>
        <w:tc>
          <w:tcPr>
            <w:tcW w:w="3114" w:type="dxa"/>
            <w:shd w:val="clear" w:color="auto" w:fill="auto"/>
            <w:vAlign w:val="center"/>
            <w:hideMark/>
          </w:tcPr>
          <w:p w14:paraId="5085D0CF"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Внебюджетные источники</w:t>
            </w:r>
          </w:p>
        </w:tc>
        <w:tc>
          <w:tcPr>
            <w:tcW w:w="1595" w:type="dxa"/>
            <w:shd w:val="clear" w:color="auto" w:fill="auto"/>
            <w:vAlign w:val="center"/>
            <w:hideMark/>
          </w:tcPr>
          <w:p w14:paraId="38A867FF"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2FAA707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38A93C0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4F6FC3B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0DB4E72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7015880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051171B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0943E08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0C09889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3606F931" w14:textId="77777777" w:rsidTr="001D6496">
        <w:trPr>
          <w:gridAfter w:val="1"/>
          <w:wAfter w:w="19" w:type="dxa"/>
          <w:trHeight w:val="1020"/>
        </w:trPr>
        <w:tc>
          <w:tcPr>
            <w:tcW w:w="3114" w:type="dxa"/>
            <w:shd w:val="clear" w:color="auto" w:fill="auto"/>
            <w:vAlign w:val="center"/>
            <w:hideMark/>
          </w:tcPr>
          <w:p w14:paraId="2D80F591" w14:textId="77777777" w:rsidR="001D6496" w:rsidRPr="001D6496" w:rsidRDefault="001D6496" w:rsidP="001D6496">
            <w:pPr>
              <w:spacing w:after="0" w:line="240" w:lineRule="auto"/>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4.2. Комплекс процессных мероприятий "Развитие среднего профессионального образования", в том числе</w:t>
            </w:r>
          </w:p>
        </w:tc>
        <w:tc>
          <w:tcPr>
            <w:tcW w:w="1595" w:type="dxa"/>
            <w:shd w:val="clear" w:color="auto" w:fill="auto"/>
            <w:vAlign w:val="center"/>
            <w:hideMark/>
          </w:tcPr>
          <w:p w14:paraId="47597957"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Министерство образования Республики Тыва</w:t>
            </w:r>
          </w:p>
        </w:tc>
        <w:tc>
          <w:tcPr>
            <w:tcW w:w="1524" w:type="dxa"/>
            <w:shd w:val="clear" w:color="auto" w:fill="auto"/>
            <w:noWrap/>
            <w:vAlign w:val="center"/>
            <w:hideMark/>
          </w:tcPr>
          <w:p w14:paraId="4E90EB4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937 924,20</w:t>
            </w:r>
          </w:p>
        </w:tc>
        <w:tc>
          <w:tcPr>
            <w:tcW w:w="1417" w:type="dxa"/>
            <w:shd w:val="clear" w:color="auto" w:fill="auto"/>
            <w:noWrap/>
            <w:vAlign w:val="center"/>
            <w:hideMark/>
          </w:tcPr>
          <w:p w14:paraId="289DDEA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565 430,20</w:t>
            </w:r>
          </w:p>
        </w:tc>
        <w:tc>
          <w:tcPr>
            <w:tcW w:w="1300" w:type="dxa"/>
            <w:shd w:val="clear" w:color="auto" w:fill="auto"/>
            <w:noWrap/>
            <w:vAlign w:val="center"/>
            <w:hideMark/>
          </w:tcPr>
          <w:p w14:paraId="4B727AF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635 461,40</w:t>
            </w:r>
          </w:p>
        </w:tc>
        <w:tc>
          <w:tcPr>
            <w:tcW w:w="1535" w:type="dxa"/>
            <w:shd w:val="clear" w:color="auto" w:fill="auto"/>
            <w:noWrap/>
            <w:vAlign w:val="center"/>
            <w:hideMark/>
          </w:tcPr>
          <w:p w14:paraId="01E328B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789 137,60</w:t>
            </w:r>
          </w:p>
        </w:tc>
        <w:tc>
          <w:tcPr>
            <w:tcW w:w="1680" w:type="dxa"/>
            <w:shd w:val="clear" w:color="auto" w:fill="auto"/>
            <w:noWrap/>
            <w:vAlign w:val="center"/>
            <w:hideMark/>
          </w:tcPr>
          <w:p w14:paraId="029E0B6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789 137,60</w:t>
            </w:r>
          </w:p>
        </w:tc>
        <w:tc>
          <w:tcPr>
            <w:tcW w:w="1300" w:type="dxa"/>
            <w:shd w:val="clear" w:color="auto" w:fill="auto"/>
            <w:noWrap/>
            <w:vAlign w:val="center"/>
            <w:hideMark/>
          </w:tcPr>
          <w:p w14:paraId="0427A81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789 137,60</w:t>
            </w:r>
          </w:p>
        </w:tc>
        <w:tc>
          <w:tcPr>
            <w:tcW w:w="1460" w:type="dxa"/>
            <w:shd w:val="clear" w:color="auto" w:fill="auto"/>
            <w:noWrap/>
            <w:vAlign w:val="center"/>
            <w:hideMark/>
          </w:tcPr>
          <w:p w14:paraId="0067492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789 137,60</w:t>
            </w:r>
          </w:p>
        </w:tc>
        <w:tc>
          <w:tcPr>
            <w:tcW w:w="1230" w:type="dxa"/>
            <w:shd w:val="clear" w:color="auto" w:fill="auto"/>
            <w:noWrap/>
            <w:vAlign w:val="center"/>
            <w:hideMark/>
          </w:tcPr>
          <w:p w14:paraId="156DF2C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5 295 366,20</w:t>
            </w:r>
          </w:p>
        </w:tc>
      </w:tr>
      <w:tr w:rsidR="001D6496" w:rsidRPr="001D6496" w14:paraId="22042154" w14:textId="77777777" w:rsidTr="001D6496">
        <w:trPr>
          <w:gridAfter w:val="1"/>
          <w:wAfter w:w="19" w:type="dxa"/>
          <w:trHeight w:val="300"/>
        </w:trPr>
        <w:tc>
          <w:tcPr>
            <w:tcW w:w="3114" w:type="dxa"/>
            <w:shd w:val="clear" w:color="auto" w:fill="auto"/>
            <w:vAlign w:val="center"/>
            <w:hideMark/>
          </w:tcPr>
          <w:p w14:paraId="4492A747"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595" w:type="dxa"/>
            <w:shd w:val="clear" w:color="auto" w:fill="auto"/>
            <w:vAlign w:val="center"/>
            <w:hideMark/>
          </w:tcPr>
          <w:p w14:paraId="4928221D"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23B18BC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50 869,20</w:t>
            </w:r>
          </w:p>
        </w:tc>
        <w:tc>
          <w:tcPr>
            <w:tcW w:w="1417" w:type="dxa"/>
            <w:shd w:val="clear" w:color="auto" w:fill="auto"/>
            <w:noWrap/>
            <w:vAlign w:val="center"/>
            <w:hideMark/>
          </w:tcPr>
          <w:p w14:paraId="6D4C119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43 148,00</w:t>
            </w:r>
          </w:p>
        </w:tc>
        <w:tc>
          <w:tcPr>
            <w:tcW w:w="1300" w:type="dxa"/>
            <w:shd w:val="clear" w:color="auto" w:fill="auto"/>
            <w:noWrap/>
            <w:vAlign w:val="center"/>
            <w:hideMark/>
          </w:tcPr>
          <w:p w14:paraId="1A4B552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42 996,60</w:t>
            </w:r>
          </w:p>
        </w:tc>
        <w:tc>
          <w:tcPr>
            <w:tcW w:w="1535" w:type="dxa"/>
            <w:shd w:val="clear" w:color="auto" w:fill="auto"/>
            <w:noWrap/>
            <w:vAlign w:val="center"/>
            <w:hideMark/>
          </w:tcPr>
          <w:p w14:paraId="570D77E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57 785,10</w:t>
            </w:r>
          </w:p>
        </w:tc>
        <w:tc>
          <w:tcPr>
            <w:tcW w:w="1680" w:type="dxa"/>
            <w:shd w:val="clear" w:color="auto" w:fill="auto"/>
            <w:noWrap/>
            <w:vAlign w:val="center"/>
            <w:hideMark/>
          </w:tcPr>
          <w:p w14:paraId="3ABEADF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57 785,10</w:t>
            </w:r>
          </w:p>
        </w:tc>
        <w:tc>
          <w:tcPr>
            <w:tcW w:w="1300" w:type="dxa"/>
            <w:shd w:val="clear" w:color="auto" w:fill="auto"/>
            <w:noWrap/>
            <w:vAlign w:val="center"/>
            <w:hideMark/>
          </w:tcPr>
          <w:p w14:paraId="4025BC8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57 785,10</w:t>
            </w:r>
          </w:p>
        </w:tc>
        <w:tc>
          <w:tcPr>
            <w:tcW w:w="1460" w:type="dxa"/>
            <w:shd w:val="clear" w:color="auto" w:fill="auto"/>
            <w:noWrap/>
            <w:vAlign w:val="center"/>
            <w:hideMark/>
          </w:tcPr>
          <w:p w14:paraId="02BE0C9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57 785,10</w:t>
            </w:r>
          </w:p>
        </w:tc>
        <w:tc>
          <w:tcPr>
            <w:tcW w:w="1230" w:type="dxa"/>
            <w:shd w:val="clear" w:color="auto" w:fill="auto"/>
            <w:noWrap/>
            <w:vAlign w:val="center"/>
            <w:hideMark/>
          </w:tcPr>
          <w:p w14:paraId="4FF5C14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368 154,20</w:t>
            </w:r>
          </w:p>
        </w:tc>
      </w:tr>
      <w:tr w:rsidR="001D6496" w:rsidRPr="001D6496" w14:paraId="3DEECAFE" w14:textId="77777777" w:rsidTr="001D6496">
        <w:trPr>
          <w:gridAfter w:val="1"/>
          <w:wAfter w:w="19" w:type="dxa"/>
          <w:trHeight w:val="300"/>
        </w:trPr>
        <w:tc>
          <w:tcPr>
            <w:tcW w:w="3114" w:type="dxa"/>
            <w:shd w:val="clear" w:color="auto" w:fill="auto"/>
            <w:vAlign w:val="center"/>
            <w:hideMark/>
          </w:tcPr>
          <w:p w14:paraId="137F52E8"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595" w:type="dxa"/>
            <w:shd w:val="clear" w:color="auto" w:fill="auto"/>
            <w:vAlign w:val="center"/>
            <w:hideMark/>
          </w:tcPr>
          <w:p w14:paraId="169C5B63"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076A94E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887 055,00</w:t>
            </w:r>
          </w:p>
        </w:tc>
        <w:tc>
          <w:tcPr>
            <w:tcW w:w="1417" w:type="dxa"/>
            <w:shd w:val="clear" w:color="auto" w:fill="auto"/>
            <w:noWrap/>
            <w:vAlign w:val="center"/>
            <w:hideMark/>
          </w:tcPr>
          <w:p w14:paraId="1EDFDEC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522 282,20</w:t>
            </w:r>
          </w:p>
        </w:tc>
        <w:tc>
          <w:tcPr>
            <w:tcW w:w="1300" w:type="dxa"/>
            <w:shd w:val="clear" w:color="auto" w:fill="auto"/>
            <w:noWrap/>
            <w:vAlign w:val="center"/>
            <w:hideMark/>
          </w:tcPr>
          <w:p w14:paraId="0D7339B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592 464,80</w:t>
            </w:r>
          </w:p>
        </w:tc>
        <w:tc>
          <w:tcPr>
            <w:tcW w:w="1535" w:type="dxa"/>
            <w:shd w:val="clear" w:color="auto" w:fill="auto"/>
            <w:noWrap/>
            <w:vAlign w:val="center"/>
            <w:hideMark/>
          </w:tcPr>
          <w:p w14:paraId="187AC44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731 352,50</w:t>
            </w:r>
          </w:p>
        </w:tc>
        <w:tc>
          <w:tcPr>
            <w:tcW w:w="1680" w:type="dxa"/>
            <w:shd w:val="clear" w:color="auto" w:fill="auto"/>
            <w:noWrap/>
            <w:vAlign w:val="center"/>
            <w:hideMark/>
          </w:tcPr>
          <w:p w14:paraId="38C8AF9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731 352,50</w:t>
            </w:r>
          </w:p>
        </w:tc>
        <w:tc>
          <w:tcPr>
            <w:tcW w:w="1300" w:type="dxa"/>
            <w:shd w:val="clear" w:color="auto" w:fill="auto"/>
            <w:noWrap/>
            <w:vAlign w:val="center"/>
            <w:hideMark/>
          </w:tcPr>
          <w:p w14:paraId="0605C90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731 352,50</w:t>
            </w:r>
          </w:p>
        </w:tc>
        <w:tc>
          <w:tcPr>
            <w:tcW w:w="1460" w:type="dxa"/>
            <w:shd w:val="clear" w:color="auto" w:fill="auto"/>
            <w:noWrap/>
            <w:vAlign w:val="center"/>
            <w:hideMark/>
          </w:tcPr>
          <w:p w14:paraId="26FD740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731 352,50</w:t>
            </w:r>
          </w:p>
        </w:tc>
        <w:tc>
          <w:tcPr>
            <w:tcW w:w="1230" w:type="dxa"/>
            <w:shd w:val="clear" w:color="auto" w:fill="auto"/>
            <w:noWrap/>
            <w:vAlign w:val="center"/>
            <w:hideMark/>
          </w:tcPr>
          <w:p w14:paraId="6458CE4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4 927 212,00</w:t>
            </w:r>
          </w:p>
        </w:tc>
      </w:tr>
      <w:tr w:rsidR="001D6496" w:rsidRPr="001D6496" w14:paraId="4F491253" w14:textId="77777777" w:rsidTr="001D6496">
        <w:trPr>
          <w:gridAfter w:val="1"/>
          <w:wAfter w:w="19" w:type="dxa"/>
          <w:trHeight w:val="300"/>
        </w:trPr>
        <w:tc>
          <w:tcPr>
            <w:tcW w:w="3114" w:type="dxa"/>
            <w:shd w:val="clear" w:color="auto" w:fill="auto"/>
            <w:vAlign w:val="center"/>
            <w:hideMark/>
          </w:tcPr>
          <w:p w14:paraId="0CEE5183"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Республиканский бюджет</w:t>
            </w:r>
          </w:p>
        </w:tc>
        <w:tc>
          <w:tcPr>
            <w:tcW w:w="1595" w:type="dxa"/>
            <w:shd w:val="clear" w:color="auto" w:fill="auto"/>
            <w:vAlign w:val="center"/>
            <w:hideMark/>
          </w:tcPr>
          <w:p w14:paraId="2DB9BCE6"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499080C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887 055,00</w:t>
            </w:r>
          </w:p>
        </w:tc>
        <w:tc>
          <w:tcPr>
            <w:tcW w:w="1417" w:type="dxa"/>
            <w:shd w:val="clear" w:color="auto" w:fill="auto"/>
            <w:noWrap/>
            <w:vAlign w:val="center"/>
            <w:hideMark/>
          </w:tcPr>
          <w:p w14:paraId="47A8EEC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522 282,20</w:t>
            </w:r>
          </w:p>
        </w:tc>
        <w:tc>
          <w:tcPr>
            <w:tcW w:w="1300" w:type="dxa"/>
            <w:shd w:val="clear" w:color="auto" w:fill="auto"/>
            <w:noWrap/>
            <w:vAlign w:val="center"/>
            <w:hideMark/>
          </w:tcPr>
          <w:p w14:paraId="36DCAFF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592 464,80</w:t>
            </w:r>
          </w:p>
        </w:tc>
        <w:tc>
          <w:tcPr>
            <w:tcW w:w="1535" w:type="dxa"/>
            <w:shd w:val="clear" w:color="auto" w:fill="auto"/>
            <w:noWrap/>
            <w:vAlign w:val="center"/>
            <w:hideMark/>
          </w:tcPr>
          <w:p w14:paraId="4B56891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731 352,50</w:t>
            </w:r>
          </w:p>
        </w:tc>
        <w:tc>
          <w:tcPr>
            <w:tcW w:w="1680" w:type="dxa"/>
            <w:shd w:val="clear" w:color="auto" w:fill="auto"/>
            <w:noWrap/>
            <w:vAlign w:val="center"/>
            <w:hideMark/>
          </w:tcPr>
          <w:p w14:paraId="51D7123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731 352,50</w:t>
            </w:r>
          </w:p>
        </w:tc>
        <w:tc>
          <w:tcPr>
            <w:tcW w:w="1300" w:type="dxa"/>
            <w:shd w:val="clear" w:color="auto" w:fill="auto"/>
            <w:noWrap/>
            <w:vAlign w:val="center"/>
            <w:hideMark/>
          </w:tcPr>
          <w:p w14:paraId="42E2014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731 352,50</w:t>
            </w:r>
          </w:p>
        </w:tc>
        <w:tc>
          <w:tcPr>
            <w:tcW w:w="1460" w:type="dxa"/>
            <w:shd w:val="clear" w:color="auto" w:fill="auto"/>
            <w:noWrap/>
            <w:vAlign w:val="center"/>
            <w:hideMark/>
          </w:tcPr>
          <w:p w14:paraId="7356BC1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731 352,50</w:t>
            </w:r>
          </w:p>
        </w:tc>
        <w:tc>
          <w:tcPr>
            <w:tcW w:w="1230" w:type="dxa"/>
            <w:shd w:val="clear" w:color="auto" w:fill="auto"/>
            <w:noWrap/>
            <w:vAlign w:val="center"/>
            <w:hideMark/>
          </w:tcPr>
          <w:p w14:paraId="617B391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4 927 212,00</w:t>
            </w:r>
          </w:p>
        </w:tc>
      </w:tr>
      <w:tr w:rsidR="001D6496" w:rsidRPr="001D6496" w14:paraId="17D3AE48" w14:textId="77777777" w:rsidTr="001D6496">
        <w:trPr>
          <w:gridAfter w:val="1"/>
          <w:wAfter w:w="19" w:type="dxa"/>
          <w:trHeight w:val="300"/>
        </w:trPr>
        <w:tc>
          <w:tcPr>
            <w:tcW w:w="3114" w:type="dxa"/>
            <w:shd w:val="clear" w:color="auto" w:fill="auto"/>
            <w:vAlign w:val="center"/>
            <w:hideMark/>
          </w:tcPr>
          <w:p w14:paraId="4150C921"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595" w:type="dxa"/>
            <w:shd w:val="clear" w:color="auto" w:fill="auto"/>
            <w:vAlign w:val="center"/>
            <w:hideMark/>
          </w:tcPr>
          <w:p w14:paraId="5340BBB2"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756D8B2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0680622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064296A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4399B99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7B71AF8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5368519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640F15D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31C619A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788EA585" w14:textId="77777777" w:rsidTr="001D6496">
        <w:trPr>
          <w:gridAfter w:val="1"/>
          <w:wAfter w:w="19" w:type="dxa"/>
          <w:trHeight w:val="300"/>
        </w:trPr>
        <w:tc>
          <w:tcPr>
            <w:tcW w:w="3114" w:type="dxa"/>
            <w:shd w:val="clear" w:color="auto" w:fill="auto"/>
            <w:vAlign w:val="center"/>
            <w:hideMark/>
          </w:tcPr>
          <w:p w14:paraId="2ED1CEFB"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Внебюджетные источники</w:t>
            </w:r>
          </w:p>
        </w:tc>
        <w:tc>
          <w:tcPr>
            <w:tcW w:w="1595" w:type="dxa"/>
            <w:shd w:val="clear" w:color="auto" w:fill="auto"/>
            <w:vAlign w:val="center"/>
            <w:hideMark/>
          </w:tcPr>
          <w:p w14:paraId="41FE5052"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545C2B2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6EF0A7C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216135A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29539ED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08012B7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2FEC74A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1D43118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3103C44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27768F56" w14:textId="77777777" w:rsidTr="001D6496">
        <w:trPr>
          <w:gridAfter w:val="1"/>
          <w:wAfter w:w="19" w:type="dxa"/>
          <w:trHeight w:val="1035"/>
        </w:trPr>
        <w:tc>
          <w:tcPr>
            <w:tcW w:w="3114" w:type="dxa"/>
            <w:shd w:val="clear" w:color="auto" w:fill="auto"/>
            <w:vAlign w:val="center"/>
            <w:hideMark/>
          </w:tcPr>
          <w:p w14:paraId="1370E092"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4.2.1. Субсидии бюджетным учреждениям среднего профессионального образования на финансовое обеспечение государственного задания на оказание госуслуг</w:t>
            </w:r>
          </w:p>
        </w:tc>
        <w:tc>
          <w:tcPr>
            <w:tcW w:w="1595" w:type="dxa"/>
            <w:shd w:val="clear" w:color="auto" w:fill="auto"/>
            <w:vAlign w:val="center"/>
            <w:hideMark/>
          </w:tcPr>
          <w:p w14:paraId="6C640140"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Министерство образования Республики Тыва</w:t>
            </w:r>
          </w:p>
        </w:tc>
        <w:tc>
          <w:tcPr>
            <w:tcW w:w="1524" w:type="dxa"/>
            <w:shd w:val="clear" w:color="auto" w:fill="auto"/>
            <w:noWrap/>
            <w:vAlign w:val="center"/>
            <w:hideMark/>
          </w:tcPr>
          <w:p w14:paraId="5390E7A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819 698,00</w:t>
            </w:r>
          </w:p>
        </w:tc>
        <w:tc>
          <w:tcPr>
            <w:tcW w:w="1417" w:type="dxa"/>
            <w:shd w:val="clear" w:color="auto" w:fill="auto"/>
            <w:noWrap/>
            <w:vAlign w:val="center"/>
            <w:hideMark/>
          </w:tcPr>
          <w:p w14:paraId="79134DE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491 929,50</w:t>
            </w:r>
          </w:p>
        </w:tc>
        <w:tc>
          <w:tcPr>
            <w:tcW w:w="1300" w:type="dxa"/>
            <w:shd w:val="clear" w:color="auto" w:fill="auto"/>
            <w:noWrap/>
            <w:vAlign w:val="center"/>
            <w:hideMark/>
          </w:tcPr>
          <w:p w14:paraId="74A164A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562 781,40</w:t>
            </w:r>
          </w:p>
        </w:tc>
        <w:tc>
          <w:tcPr>
            <w:tcW w:w="1535" w:type="dxa"/>
            <w:shd w:val="clear" w:color="auto" w:fill="auto"/>
            <w:noWrap/>
            <w:vAlign w:val="center"/>
            <w:hideMark/>
          </w:tcPr>
          <w:p w14:paraId="6E9F0F5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663 773,30</w:t>
            </w:r>
          </w:p>
        </w:tc>
        <w:tc>
          <w:tcPr>
            <w:tcW w:w="1680" w:type="dxa"/>
            <w:shd w:val="clear" w:color="auto" w:fill="auto"/>
            <w:noWrap/>
            <w:vAlign w:val="center"/>
            <w:hideMark/>
          </w:tcPr>
          <w:p w14:paraId="671C711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663 773,30</w:t>
            </w:r>
          </w:p>
        </w:tc>
        <w:tc>
          <w:tcPr>
            <w:tcW w:w="1300" w:type="dxa"/>
            <w:shd w:val="clear" w:color="auto" w:fill="auto"/>
            <w:noWrap/>
            <w:vAlign w:val="center"/>
            <w:hideMark/>
          </w:tcPr>
          <w:p w14:paraId="492C771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663 773,30</w:t>
            </w:r>
          </w:p>
        </w:tc>
        <w:tc>
          <w:tcPr>
            <w:tcW w:w="1460" w:type="dxa"/>
            <w:shd w:val="clear" w:color="auto" w:fill="auto"/>
            <w:noWrap/>
            <w:vAlign w:val="center"/>
            <w:hideMark/>
          </w:tcPr>
          <w:p w14:paraId="49E2B75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663 773,30</w:t>
            </w:r>
          </w:p>
        </w:tc>
        <w:tc>
          <w:tcPr>
            <w:tcW w:w="1230" w:type="dxa"/>
            <w:shd w:val="clear" w:color="auto" w:fill="auto"/>
            <w:noWrap/>
            <w:vAlign w:val="center"/>
            <w:hideMark/>
          </w:tcPr>
          <w:p w14:paraId="199FEDE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4 529 502,10</w:t>
            </w:r>
          </w:p>
        </w:tc>
      </w:tr>
      <w:tr w:rsidR="001D6496" w:rsidRPr="001D6496" w14:paraId="776A89C3" w14:textId="77777777" w:rsidTr="001D6496">
        <w:trPr>
          <w:gridAfter w:val="1"/>
          <w:wAfter w:w="19" w:type="dxa"/>
          <w:trHeight w:val="465"/>
        </w:trPr>
        <w:tc>
          <w:tcPr>
            <w:tcW w:w="3114" w:type="dxa"/>
            <w:shd w:val="clear" w:color="auto" w:fill="auto"/>
            <w:vAlign w:val="center"/>
            <w:hideMark/>
          </w:tcPr>
          <w:p w14:paraId="0A65969C"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595" w:type="dxa"/>
            <w:shd w:val="clear" w:color="auto" w:fill="auto"/>
            <w:vAlign w:val="center"/>
            <w:hideMark/>
          </w:tcPr>
          <w:p w14:paraId="764F9345"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65D1AB8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37AE8F2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3EB6594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748AF22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117865F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52ED47C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73E8090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27AEC93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3287F695" w14:textId="77777777" w:rsidTr="001D6496">
        <w:trPr>
          <w:gridAfter w:val="1"/>
          <w:wAfter w:w="19" w:type="dxa"/>
          <w:trHeight w:val="642"/>
        </w:trPr>
        <w:tc>
          <w:tcPr>
            <w:tcW w:w="3114" w:type="dxa"/>
            <w:shd w:val="clear" w:color="auto" w:fill="auto"/>
            <w:vAlign w:val="center"/>
            <w:hideMark/>
          </w:tcPr>
          <w:p w14:paraId="4D33F9EC"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595" w:type="dxa"/>
            <w:shd w:val="clear" w:color="auto" w:fill="auto"/>
            <w:vAlign w:val="center"/>
            <w:hideMark/>
          </w:tcPr>
          <w:p w14:paraId="5E07A4C8"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6649628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819 698,00</w:t>
            </w:r>
          </w:p>
        </w:tc>
        <w:tc>
          <w:tcPr>
            <w:tcW w:w="1417" w:type="dxa"/>
            <w:shd w:val="clear" w:color="auto" w:fill="auto"/>
            <w:noWrap/>
            <w:vAlign w:val="center"/>
            <w:hideMark/>
          </w:tcPr>
          <w:p w14:paraId="28558EA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491 929,50</w:t>
            </w:r>
          </w:p>
        </w:tc>
        <w:tc>
          <w:tcPr>
            <w:tcW w:w="1300" w:type="dxa"/>
            <w:shd w:val="clear" w:color="auto" w:fill="auto"/>
            <w:noWrap/>
            <w:vAlign w:val="center"/>
            <w:hideMark/>
          </w:tcPr>
          <w:p w14:paraId="754EDD6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562 781,40</w:t>
            </w:r>
          </w:p>
        </w:tc>
        <w:tc>
          <w:tcPr>
            <w:tcW w:w="1535" w:type="dxa"/>
            <w:shd w:val="clear" w:color="auto" w:fill="auto"/>
            <w:noWrap/>
            <w:vAlign w:val="center"/>
            <w:hideMark/>
          </w:tcPr>
          <w:p w14:paraId="6D8FD95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663 773,30</w:t>
            </w:r>
          </w:p>
        </w:tc>
        <w:tc>
          <w:tcPr>
            <w:tcW w:w="1680" w:type="dxa"/>
            <w:shd w:val="clear" w:color="auto" w:fill="auto"/>
            <w:noWrap/>
            <w:vAlign w:val="center"/>
            <w:hideMark/>
          </w:tcPr>
          <w:p w14:paraId="42917EE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663 773,30</w:t>
            </w:r>
          </w:p>
        </w:tc>
        <w:tc>
          <w:tcPr>
            <w:tcW w:w="1300" w:type="dxa"/>
            <w:shd w:val="clear" w:color="auto" w:fill="auto"/>
            <w:noWrap/>
            <w:vAlign w:val="center"/>
            <w:hideMark/>
          </w:tcPr>
          <w:p w14:paraId="62BE227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663 773,30</w:t>
            </w:r>
          </w:p>
        </w:tc>
        <w:tc>
          <w:tcPr>
            <w:tcW w:w="1460" w:type="dxa"/>
            <w:shd w:val="clear" w:color="auto" w:fill="auto"/>
            <w:noWrap/>
            <w:vAlign w:val="center"/>
            <w:hideMark/>
          </w:tcPr>
          <w:p w14:paraId="333DBC3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663 773,30</w:t>
            </w:r>
          </w:p>
        </w:tc>
        <w:tc>
          <w:tcPr>
            <w:tcW w:w="1230" w:type="dxa"/>
            <w:shd w:val="clear" w:color="auto" w:fill="auto"/>
            <w:noWrap/>
            <w:vAlign w:val="center"/>
            <w:hideMark/>
          </w:tcPr>
          <w:p w14:paraId="626AB3F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4 529 502,10</w:t>
            </w:r>
          </w:p>
        </w:tc>
      </w:tr>
      <w:tr w:rsidR="001D6496" w:rsidRPr="001D6496" w14:paraId="144C73DB" w14:textId="77777777" w:rsidTr="001D6496">
        <w:trPr>
          <w:gridAfter w:val="1"/>
          <w:wAfter w:w="19" w:type="dxa"/>
          <w:trHeight w:val="642"/>
        </w:trPr>
        <w:tc>
          <w:tcPr>
            <w:tcW w:w="3114" w:type="dxa"/>
            <w:shd w:val="clear" w:color="auto" w:fill="auto"/>
            <w:vAlign w:val="center"/>
            <w:hideMark/>
          </w:tcPr>
          <w:p w14:paraId="250B8DC5"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Республиканский бюджет</w:t>
            </w:r>
          </w:p>
        </w:tc>
        <w:tc>
          <w:tcPr>
            <w:tcW w:w="1595" w:type="dxa"/>
            <w:shd w:val="clear" w:color="auto" w:fill="auto"/>
            <w:vAlign w:val="center"/>
            <w:hideMark/>
          </w:tcPr>
          <w:p w14:paraId="474A77A9"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0EDD77F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819 698,00</w:t>
            </w:r>
          </w:p>
        </w:tc>
        <w:tc>
          <w:tcPr>
            <w:tcW w:w="1417" w:type="dxa"/>
            <w:shd w:val="clear" w:color="auto" w:fill="auto"/>
            <w:noWrap/>
            <w:vAlign w:val="center"/>
            <w:hideMark/>
          </w:tcPr>
          <w:p w14:paraId="61503C4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491 929,50</w:t>
            </w:r>
          </w:p>
        </w:tc>
        <w:tc>
          <w:tcPr>
            <w:tcW w:w="1300" w:type="dxa"/>
            <w:shd w:val="clear" w:color="auto" w:fill="auto"/>
            <w:noWrap/>
            <w:vAlign w:val="center"/>
            <w:hideMark/>
          </w:tcPr>
          <w:p w14:paraId="5E268D0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562 781,40</w:t>
            </w:r>
          </w:p>
        </w:tc>
        <w:tc>
          <w:tcPr>
            <w:tcW w:w="1535" w:type="dxa"/>
            <w:shd w:val="clear" w:color="auto" w:fill="auto"/>
            <w:noWrap/>
            <w:vAlign w:val="center"/>
            <w:hideMark/>
          </w:tcPr>
          <w:p w14:paraId="07FCEF5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663 773,30</w:t>
            </w:r>
          </w:p>
        </w:tc>
        <w:tc>
          <w:tcPr>
            <w:tcW w:w="1680" w:type="dxa"/>
            <w:shd w:val="clear" w:color="auto" w:fill="auto"/>
            <w:noWrap/>
            <w:vAlign w:val="center"/>
            <w:hideMark/>
          </w:tcPr>
          <w:p w14:paraId="0D77372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663 773,30</w:t>
            </w:r>
          </w:p>
        </w:tc>
        <w:tc>
          <w:tcPr>
            <w:tcW w:w="1300" w:type="dxa"/>
            <w:shd w:val="clear" w:color="auto" w:fill="auto"/>
            <w:noWrap/>
            <w:vAlign w:val="center"/>
            <w:hideMark/>
          </w:tcPr>
          <w:p w14:paraId="318C66E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663 773,30</w:t>
            </w:r>
          </w:p>
        </w:tc>
        <w:tc>
          <w:tcPr>
            <w:tcW w:w="1460" w:type="dxa"/>
            <w:shd w:val="clear" w:color="auto" w:fill="auto"/>
            <w:noWrap/>
            <w:vAlign w:val="center"/>
            <w:hideMark/>
          </w:tcPr>
          <w:p w14:paraId="7254968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663 773,30</w:t>
            </w:r>
          </w:p>
        </w:tc>
        <w:tc>
          <w:tcPr>
            <w:tcW w:w="1230" w:type="dxa"/>
            <w:shd w:val="clear" w:color="auto" w:fill="auto"/>
            <w:noWrap/>
            <w:vAlign w:val="center"/>
            <w:hideMark/>
          </w:tcPr>
          <w:p w14:paraId="3220182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4 529 502,10</w:t>
            </w:r>
          </w:p>
        </w:tc>
      </w:tr>
      <w:tr w:rsidR="001D6496" w:rsidRPr="001D6496" w14:paraId="5CB56C88" w14:textId="77777777" w:rsidTr="001D6496">
        <w:trPr>
          <w:gridAfter w:val="1"/>
          <w:wAfter w:w="19" w:type="dxa"/>
          <w:trHeight w:val="642"/>
        </w:trPr>
        <w:tc>
          <w:tcPr>
            <w:tcW w:w="3114" w:type="dxa"/>
            <w:shd w:val="clear" w:color="auto" w:fill="auto"/>
            <w:vAlign w:val="center"/>
            <w:hideMark/>
          </w:tcPr>
          <w:p w14:paraId="5405558D"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595" w:type="dxa"/>
            <w:shd w:val="clear" w:color="auto" w:fill="auto"/>
            <w:vAlign w:val="center"/>
            <w:hideMark/>
          </w:tcPr>
          <w:p w14:paraId="6BAFD684"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53C56D0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57F5898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01A9D8E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6BF3267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6A1718B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131D05E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5B78DA7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4662F09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126714DB" w14:textId="77777777" w:rsidTr="001D6496">
        <w:trPr>
          <w:gridAfter w:val="1"/>
          <w:wAfter w:w="19" w:type="dxa"/>
          <w:trHeight w:val="642"/>
        </w:trPr>
        <w:tc>
          <w:tcPr>
            <w:tcW w:w="3114" w:type="dxa"/>
            <w:shd w:val="clear" w:color="auto" w:fill="auto"/>
            <w:vAlign w:val="center"/>
            <w:hideMark/>
          </w:tcPr>
          <w:p w14:paraId="371191C5"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Внебюджетные источники</w:t>
            </w:r>
          </w:p>
        </w:tc>
        <w:tc>
          <w:tcPr>
            <w:tcW w:w="1595" w:type="dxa"/>
            <w:shd w:val="clear" w:color="auto" w:fill="auto"/>
            <w:vAlign w:val="center"/>
            <w:hideMark/>
          </w:tcPr>
          <w:p w14:paraId="38120FC7"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27F41DA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5B21AF9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365AD2C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5554233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17D7941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4458855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1300AF7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1C58B6B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6F95A8AF" w14:textId="77777777" w:rsidTr="001D6496">
        <w:trPr>
          <w:gridAfter w:val="1"/>
          <w:wAfter w:w="19" w:type="dxa"/>
          <w:trHeight w:val="735"/>
        </w:trPr>
        <w:tc>
          <w:tcPr>
            <w:tcW w:w="3114" w:type="dxa"/>
            <w:shd w:val="clear" w:color="auto" w:fill="auto"/>
            <w:vAlign w:val="center"/>
            <w:hideMark/>
          </w:tcPr>
          <w:p w14:paraId="1797BEC6"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4.2.2. Стипендии</w:t>
            </w:r>
          </w:p>
        </w:tc>
        <w:tc>
          <w:tcPr>
            <w:tcW w:w="1595" w:type="dxa"/>
            <w:shd w:val="clear" w:color="auto" w:fill="auto"/>
            <w:vAlign w:val="center"/>
            <w:hideMark/>
          </w:tcPr>
          <w:p w14:paraId="337E61A9"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Министерство образования Республики Тыва</w:t>
            </w:r>
          </w:p>
        </w:tc>
        <w:tc>
          <w:tcPr>
            <w:tcW w:w="1524" w:type="dxa"/>
            <w:shd w:val="clear" w:color="auto" w:fill="auto"/>
            <w:noWrap/>
            <w:vAlign w:val="center"/>
            <w:hideMark/>
          </w:tcPr>
          <w:p w14:paraId="12755EE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49 174,00</w:t>
            </w:r>
          </w:p>
        </w:tc>
        <w:tc>
          <w:tcPr>
            <w:tcW w:w="1417" w:type="dxa"/>
            <w:shd w:val="clear" w:color="auto" w:fill="auto"/>
            <w:noWrap/>
            <w:vAlign w:val="center"/>
            <w:hideMark/>
          </w:tcPr>
          <w:p w14:paraId="3BC744F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17 060,70</w:t>
            </w:r>
          </w:p>
        </w:tc>
        <w:tc>
          <w:tcPr>
            <w:tcW w:w="1300" w:type="dxa"/>
            <w:shd w:val="clear" w:color="auto" w:fill="auto"/>
            <w:noWrap/>
            <w:vAlign w:val="center"/>
            <w:hideMark/>
          </w:tcPr>
          <w:p w14:paraId="66AECC7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16 421,40</w:t>
            </w:r>
          </w:p>
        </w:tc>
        <w:tc>
          <w:tcPr>
            <w:tcW w:w="1535" w:type="dxa"/>
            <w:shd w:val="clear" w:color="auto" w:fill="auto"/>
            <w:noWrap/>
            <w:vAlign w:val="center"/>
            <w:hideMark/>
          </w:tcPr>
          <w:p w14:paraId="5AE7E02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47 683,00</w:t>
            </w:r>
          </w:p>
        </w:tc>
        <w:tc>
          <w:tcPr>
            <w:tcW w:w="1680" w:type="dxa"/>
            <w:shd w:val="clear" w:color="auto" w:fill="auto"/>
            <w:noWrap/>
            <w:vAlign w:val="center"/>
            <w:hideMark/>
          </w:tcPr>
          <w:p w14:paraId="0C8F24F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47 683,00</w:t>
            </w:r>
          </w:p>
        </w:tc>
        <w:tc>
          <w:tcPr>
            <w:tcW w:w="1300" w:type="dxa"/>
            <w:shd w:val="clear" w:color="auto" w:fill="auto"/>
            <w:noWrap/>
            <w:vAlign w:val="center"/>
            <w:hideMark/>
          </w:tcPr>
          <w:p w14:paraId="6A89E7A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47 683,00</w:t>
            </w:r>
          </w:p>
        </w:tc>
        <w:tc>
          <w:tcPr>
            <w:tcW w:w="1460" w:type="dxa"/>
            <w:shd w:val="clear" w:color="auto" w:fill="auto"/>
            <w:noWrap/>
            <w:vAlign w:val="center"/>
            <w:hideMark/>
          </w:tcPr>
          <w:p w14:paraId="4789D0C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47 683,00</w:t>
            </w:r>
          </w:p>
        </w:tc>
        <w:tc>
          <w:tcPr>
            <w:tcW w:w="1230" w:type="dxa"/>
            <w:shd w:val="clear" w:color="auto" w:fill="auto"/>
            <w:noWrap/>
            <w:vAlign w:val="center"/>
            <w:hideMark/>
          </w:tcPr>
          <w:p w14:paraId="0D1B68F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273 388,10</w:t>
            </w:r>
          </w:p>
        </w:tc>
      </w:tr>
      <w:tr w:rsidR="001D6496" w:rsidRPr="001D6496" w14:paraId="0D234D85" w14:textId="77777777" w:rsidTr="001D6496">
        <w:trPr>
          <w:gridAfter w:val="1"/>
          <w:wAfter w:w="19" w:type="dxa"/>
          <w:trHeight w:val="600"/>
        </w:trPr>
        <w:tc>
          <w:tcPr>
            <w:tcW w:w="3114" w:type="dxa"/>
            <w:shd w:val="clear" w:color="auto" w:fill="auto"/>
            <w:vAlign w:val="center"/>
            <w:hideMark/>
          </w:tcPr>
          <w:p w14:paraId="5B75382F"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595" w:type="dxa"/>
            <w:shd w:val="clear" w:color="auto" w:fill="auto"/>
            <w:vAlign w:val="center"/>
            <w:hideMark/>
          </w:tcPr>
          <w:p w14:paraId="3AF95198"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09BC0AF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0DFE4C6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6FC6B42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34F9619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5E2153E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3F9C259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645B3B4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1AFD93F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486E0E34" w14:textId="77777777" w:rsidTr="001D6496">
        <w:trPr>
          <w:gridAfter w:val="1"/>
          <w:wAfter w:w="19" w:type="dxa"/>
          <w:trHeight w:val="600"/>
        </w:trPr>
        <w:tc>
          <w:tcPr>
            <w:tcW w:w="3114" w:type="dxa"/>
            <w:shd w:val="clear" w:color="auto" w:fill="auto"/>
            <w:vAlign w:val="center"/>
            <w:hideMark/>
          </w:tcPr>
          <w:p w14:paraId="1E619D6B"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595" w:type="dxa"/>
            <w:shd w:val="clear" w:color="auto" w:fill="auto"/>
            <w:vAlign w:val="center"/>
            <w:hideMark/>
          </w:tcPr>
          <w:p w14:paraId="21E0CAE5"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47D46F6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49 174,00</w:t>
            </w:r>
          </w:p>
        </w:tc>
        <w:tc>
          <w:tcPr>
            <w:tcW w:w="1417" w:type="dxa"/>
            <w:shd w:val="clear" w:color="auto" w:fill="auto"/>
            <w:noWrap/>
            <w:vAlign w:val="center"/>
            <w:hideMark/>
          </w:tcPr>
          <w:p w14:paraId="3BC3D0A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17 060,70</w:t>
            </w:r>
          </w:p>
        </w:tc>
        <w:tc>
          <w:tcPr>
            <w:tcW w:w="1300" w:type="dxa"/>
            <w:shd w:val="clear" w:color="auto" w:fill="auto"/>
            <w:noWrap/>
            <w:vAlign w:val="center"/>
            <w:hideMark/>
          </w:tcPr>
          <w:p w14:paraId="6228CD5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16 421,40</w:t>
            </w:r>
          </w:p>
        </w:tc>
        <w:tc>
          <w:tcPr>
            <w:tcW w:w="1535" w:type="dxa"/>
            <w:shd w:val="clear" w:color="auto" w:fill="auto"/>
            <w:noWrap/>
            <w:vAlign w:val="center"/>
            <w:hideMark/>
          </w:tcPr>
          <w:p w14:paraId="525A7CA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47 683,00</w:t>
            </w:r>
          </w:p>
        </w:tc>
        <w:tc>
          <w:tcPr>
            <w:tcW w:w="1680" w:type="dxa"/>
            <w:shd w:val="clear" w:color="auto" w:fill="auto"/>
            <w:noWrap/>
            <w:vAlign w:val="center"/>
            <w:hideMark/>
          </w:tcPr>
          <w:p w14:paraId="746D5B7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47 683,00</w:t>
            </w:r>
          </w:p>
        </w:tc>
        <w:tc>
          <w:tcPr>
            <w:tcW w:w="1300" w:type="dxa"/>
            <w:shd w:val="clear" w:color="auto" w:fill="auto"/>
            <w:noWrap/>
            <w:vAlign w:val="center"/>
            <w:hideMark/>
          </w:tcPr>
          <w:p w14:paraId="225B295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47 683,00</w:t>
            </w:r>
          </w:p>
        </w:tc>
        <w:tc>
          <w:tcPr>
            <w:tcW w:w="1460" w:type="dxa"/>
            <w:shd w:val="clear" w:color="auto" w:fill="auto"/>
            <w:noWrap/>
            <w:vAlign w:val="center"/>
            <w:hideMark/>
          </w:tcPr>
          <w:p w14:paraId="1E4ED11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47 683,00</w:t>
            </w:r>
          </w:p>
        </w:tc>
        <w:tc>
          <w:tcPr>
            <w:tcW w:w="1230" w:type="dxa"/>
            <w:shd w:val="clear" w:color="auto" w:fill="auto"/>
            <w:noWrap/>
            <w:vAlign w:val="center"/>
            <w:hideMark/>
          </w:tcPr>
          <w:p w14:paraId="50B8464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273 388,10</w:t>
            </w:r>
          </w:p>
        </w:tc>
      </w:tr>
      <w:tr w:rsidR="001D6496" w:rsidRPr="001D6496" w14:paraId="6BAAD35E" w14:textId="77777777" w:rsidTr="001D6496">
        <w:trPr>
          <w:gridAfter w:val="1"/>
          <w:wAfter w:w="19" w:type="dxa"/>
          <w:trHeight w:val="600"/>
        </w:trPr>
        <w:tc>
          <w:tcPr>
            <w:tcW w:w="3114" w:type="dxa"/>
            <w:shd w:val="clear" w:color="auto" w:fill="auto"/>
            <w:vAlign w:val="center"/>
            <w:hideMark/>
          </w:tcPr>
          <w:p w14:paraId="4123C1FF"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Республиканский бюджет</w:t>
            </w:r>
          </w:p>
        </w:tc>
        <w:tc>
          <w:tcPr>
            <w:tcW w:w="1595" w:type="dxa"/>
            <w:shd w:val="clear" w:color="auto" w:fill="auto"/>
            <w:vAlign w:val="center"/>
            <w:hideMark/>
          </w:tcPr>
          <w:p w14:paraId="13D63D10"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1CF1581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49 174,00</w:t>
            </w:r>
          </w:p>
        </w:tc>
        <w:tc>
          <w:tcPr>
            <w:tcW w:w="1417" w:type="dxa"/>
            <w:shd w:val="clear" w:color="auto" w:fill="auto"/>
            <w:noWrap/>
            <w:vAlign w:val="center"/>
            <w:hideMark/>
          </w:tcPr>
          <w:p w14:paraId="71CD5CE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17 060,70</w:t>
            </w:r>
          </w:p>
        </w:tc>
        <w:tc>
          <w:tcPr>
            <w:tcW w:w="1300" w:type="dxa"/>
            <w:shd w:val="clear" w:color="auto" w:fill="auto"/>
            <w:noWrap/>
            <w:vAlign w:val="center"/>
            <w:hideMark/>
          </w:tcPr>
          <w:p w14:paraId="6E72992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16 421,40</w:t>
            </w:r>
          </w:p>
        </w:tc>
        <w:tc>
          <w:tcPr>
            <w:tcW w:w="1535" w:type="dxa"/>
            <w:shd w:val="clear" w:color="auto" w:fill="auto"/>
            <w:noWrap/>
            <w:vAlign w:val="center"/>
            <w:hideMark/>
          </w:tcPr>
          <w:p w14:paraId="3D6A820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47 683,00</w:t>
            </w:r>
          </w:p>
        </w:tc>
        <w:tc>
          <w:tcPr>
            <w:tcW w:w="1680" w:type="dxa"/>
            <w:shd w:val="clear" w:color="auto" w:fill="auto"/>
            <w:noWrap/>
            <w:vAlign w:val="center"/>
            <w:hideMark/>
          </w:tcPr>
          <w:p w14:paraId="3A0C039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47 683,00</w:t>
            </w:r>
          </w:p>
        </w:tc>
        <w:tc>
          <w:tcPr>
            <w:tcW w:w="1300" w:type="dxa"/>
            <w:shd w:val="clear" w:color="auto" w:fill="auto"/>
            <w:noWrap/>
            <w:vAlign w:val="center"/>
            <w:hideMark/>
          </w:tcPr>
          <w:p w14:paraId="79F1992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47 683,00</w:t>
            </w:r>
          </w:p>
        </w:tc>
        <w:tc>
          <w:tcPr>
            <w:tcW w:w="1460" w:type="dxa"/>
            <w:shd w:val="clear" w:color="auto" w:fill="auto"/>
            <w:noWrap/>
            <w:vAlign w:val="center"/>
            <w:hideMark/>
          </w:tcPr>
          <w:p w14:paraId="448D784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47 683,00</w:t>
            </w:r>
          </w:p>
        </w:tc>
        <w:tc>
          <w:tcPr>
            <w:tcW w:w="1230" w:type="dxa"/>
            <w:shd w:val="clear" w:color="auto" w:fill="auto"/>
            <w:noWrap/>
            <w:vAlign w:val="center"/>
            <w:hideMark/>
          </w:tcPr>
          <w:p w14:paraId="024D546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273 388,10</w:t>
            </w:r>
          </w:p>
        </w:tc>
      </w:tr>
      <w:tr w:rsidR="001D6496" w:rsidRPr="001D6496" w14:paraId="47D620E8" w14:textId="77777777" w:rsidTr="001D6496">
        <w:trPr>
          <w:gridAfter w:val="1"/>
          <w:wAfter w:w="19" w:type="dxa"/>
          <w:trHeight w:val="600"/>
        </w:trPr>
        <w:tc>
          <w:tcPr>
            <w:tcW w:w="3114" w:type="dxa"/>
            <w:shd w:val="clear" w:color="auto" w:fill="auto"/>
            <w:vAlign w:val="center"/>
            <w:hideMark/>
          </w:tcPr>
          <w:p w14:paraId="137BBDF5"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595" w:type="dxa"/>
            <w:shd w:val="clear" w:color="auto" w:fill="auto"/>
            <w:vAlign w:val="center"/>
            <w:hideMark/>
          </w:tcPr>
          <w:p w14:paraId="0D330D57"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7A9371F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0587BC6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4354047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093B96B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4E124D7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2F31A2C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1E3F2F2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7901744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35E1F1CC" w14:textId="77777777" w:rsidTr="001D6496">
        <w:trPr>
          <w:gridAfter w:val="1"/>
          <w:wAfter w:w="19" w:type="dxa"/>
          <w:trHeight w:val="600"/>
        </w:trPr>
        <w:tc>
          <w:tcPr>
            <w:tcW w:w="3114" w:type="dxa"/>
            <w:shd w:val="clear" w:color="auto" w:fill="auto"/>
            <w:vAlign w:val="center"/>
            <w:hideMark/>
          </w:tcPr>
          <w:p w14:paraId="7CB933C7"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Внебюджетные источники</w:t>
            </w:r>
          </w:p>
        </w:tc>
        <w:tc>
          <w:tcPr>
            <w:tcW w:w="1595" w:type="dxa"/>
            <w:shd w:val="clear" w:color="auto" w:fill="auto"/>
            <w:vAlign w:val="center"/>
            <w:hideMark/>
          </w:tcPr>
          <w:p w14:paraId="68044EC7"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084F214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5EBD6E3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243A661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6F6B2A9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7D4EB3F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4F5A9FA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62AAFDC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54D621F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088118CF" w14:textId="77777777" w:rsidTr="001D6496">
        <w:trPr>
          <w:gridAfter w:val="1"/>
          <w:wAfter w:w="19" w:type="dxa"/>
          <w:trHeight w:val="720"/>
        </w:trPr>
        <w:tc>
          <w:tcPr>
            <w:tcW w:w="3114" w:type="dxa"/>
            <w:shd w:val="clear" w:color="auto" w:fill="auto"/>
            <w:vAlign w:val="center"/>
            <w:hideMark/>
          </w:tcPr>
          <w:p w14:paraId="3805FC9F"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4.2.3. Субсидии на выплату ежемесячного денежного вознаграждения за классное руководство (кураторство)</w:t>
            </w:r>
          </w:p>
        </w:tc>
        <w:tc>
          <w:tcPr>
            <w:tcW w:w="1595" w:type="dxa"/>
            <w:shd w:val="clear" w:color="auto" w:fill="auto"/>
            <w:vAlign w:val="center"/>
            <w:hideMark/>
          </w:tcPr>
          <w:p w14:paraId="58B92D9C"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Министерство образования Республики Тыва</w:t>
            </w:r>
          </w:p>
        </w:tc>
        <w:tc>
          <w:tcPr>
            <w:tcW w:w="1524" w:type="dxa"/>
            <w:shd w:val="clear" w:color="auto" w:fill="auto"/>
            <w:noWrap/>
            <w:vAlign w:val="center"/>
            <w:hideMark/>
          </w:tcPr>
          <w:p w14:paraId="5317AF4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50 869,20</w:t>
            </w:r>
          </w:p>
        </w:tc>
        <w:tc>
          <w:tcPr>
            <w:tcW w:w="1417" w:type="dxa"/>
            <w:shd w:val="clear" w:color="auto" w:fill="auto"/>
            <w:noWrap/>
            <w:vAlign w:val="center"/>
            <w:hideMark/>
          </w:tcPr>
          <w:p w14:paraId="4EAD4A4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43 148,00</w:t>
            </w:r>
          </w:p>
        </w:tc>
        <w:tc>
          <w:tcPr>
            <w:tcW w:w="1300" w:type="dxa"/>
            <w:shd w:val="clear" w:color="auto" w:fill="auto"/>
            <w:noWrap/>
            <w:vAlign w:val="center"/>
            <w:hideMark/>
          </w:tcPr>
          <w:p w14:paraId="69078B2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42 996,60</w:t>
            </w:r>
          </w:p>
        </w:tc>
        <w:tc>
          <w:tcPr>
            <w:tcW w:w="1535" w:type="dxa"/>
            <w:shd w:val="clear" w:color="auto" w:fill="auto"/>
            <w:noWrap/>
            <w:vAlign w:val="center"/>
            <w:hideMark/>
          </w:tcPr>
          <w:p w14:paraId="6172B06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57 785,10</w:t>
            </w:r>
          </w:p>
        </w:tc>
        <w:tc>
          <w:tcPr>
            <w:tcW w:w="1680" w:type="dxa"/>
            <w:shd w:val="clear" w:color="auto" w:fill="auto"/>
            <w:noWrap/>
            <w:vAlign w:val="center"/>
            <w:hideMark/>
          </w:tcPr>
          <w:p w14:paraId="07E58F8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57 785,10</w:t>
            </w:r>
          </w:p>
        </w:tc>
        <w:tc>
          <w:tcPr>
            <w:tcW w:w="1300" w:type="dxa"/>
            <w:shd w:val="clear" w:color="auto" w:fill="auto"/>
            <w:noWrap/>
            <w:vAlign w:val="center"/>
            <w:hideMark/>
          </w:tcPr>
          <w:p w14:paraId="0CC0AF9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57 785,10</w:t>
            </w:r>
          </w:p>
        </w:tc>
        <w:tc>
          <w:tcPr>
            <w:tcW w:w="1460" w:type="dxa"/>
            <w:shd w:val="clear" w:color="auto" w:fill="auto"/>
            <w:noWrap/>
            <w:vAlign w:val="center"/>
            <w:hideMark/>
          </w:tcPr>
          <w:p w14:paraId="571C595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57 785,10</w:t>
            </w:r>
          </w:p>
        </w:tc>
        <w:tc>
          <w:tcPr>
            <w:tcW w:w="1230" w:type="dxa"/>
            <w:shd w:val="clear" w:color="auto" w:fill="auto"/>
            <w:noWrap/>
            <w:vAlign w:val="center"/>
            <w:hideMark/>
          </w:tcPr>
          <w:p w14:paraId="759C4E9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368 154,20</w:t>
            </w:r>
          </w:p>
        </w:tc>
      </w:tr>
      <w:tr w:rsidR="001D6496" w:rsidRPr="001D6496" w14:paraId="11957D69" w14:textId="77777777" w:rsidTr="001D6496">
        <w:trPr>
          <w:gridAfter w:val="1"/>
          <w:wAfter w:w="19" w:type="dxa"/>
          <w:trHeight w:val="600"/>
        </w:trPr>
        <w:tc>
          <w:tcPr>
            <w:tcW w:w="3114" w:type="dxa"/>
            <w:shd w:val="clear" w:color="auto" w:fill="auto"/>
            <w:vAlign w:val="center"/>
            <w:hideMark/>
          </w:tcPr>
          <w:p w14:paraId="5BA1782B"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595" w:type="dxa"/>
            <w:shd w:val="clear" w:color="auto" w:fill="auto"/>
            <w:vAlign w:val="center"/>
            <w:hideMark/>
          </w:tcPr>
          <w:p w14:paraId="5C8BE196"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7D5A1AC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50 869,20</w:t>
            </w:r>
          </w:p>
        </w:tc>
        <w:tc>
          <w:tcPr>
            <w:tcW w:w="1417" w:type="dxa"/>
            <w:shd w:val="clear" w:color="auto" w:fill="auto"/>
            <w:noWrap/>
            <w:vAlign w:val="center"/>
            <w:hideMark/>
          </w:tcPr>
          <w:p w14:paraId="04C1EB4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43 148,00</w:t>
            </w:r>
          </w:p>
        </w:tc>
        <w:tc>
          <w:tcPr>
            <w:tcW w:w="1300" w:type="dxa"/>
            <w:shd w:val="clear" w:color="auto" w:fill="auto"/>
            <w:noWrap/>
            <w:vAlign w:val="center"/>
            <w:hideMark/>
          </w:tcPr>
          <w:p w14:paraId="1E6B07D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42 996,60</w:t>
            </w:r>
          </w:p>
        </w:tc>
        <w:tc>
          <w:tcPr>
            <w:tcW w:w="1535" w:type="dxa"/>
            <w:shd w:val="clear" w:color="auto" w:fill="auto"/>
            <w:noWrap/>
            <w:vAlign w:val="center"/>
            <w:hideMark/>
          </w:tcPr>
          <w:p w14:paraId="0B1873D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57 785,10</w:t>
            </w:r>
          </w:p>
        </w:tc>
        <w:tc>
          <w:tcPr>
            <w:tcW w:w="1680" w:type="dxa"/>
            <w:shd w:val="clear" w:color="auto" w:fill="auto"/>
            <w:noWrap/>
            <w:vAlign w:val="center"/>
            <w:hideMark/>
          </w:tcPr>
          <w:p w14:paraId="441FA89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57 785,10</w:t>
            </w:r>
          </w:p>
        </w:tc>
        <w:tc>
          <w:tcPr>
            <w:tcW w:w="1300" w:type="dxa"/>
            <w:shd w:val="clear" w:color="auto" w:fill="auto"/>
            <w:noWrap/>
            <w:vAlign w:val="center"/>
            <w:hideMark/>
          </w:tcPr>
          <w:p w14:paraId="0D935AE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57 785,10</w:t>
            </w:r>
          </w:p>
        </w:tc>
        <w:tc>
          <w:tcPr>
            <w:tcW w:w="1460" w:type="dxa"/>
            <w:shd w:val="clear" w:color="auto" w:fill="auto"/>
            <w:noWrap/>
            <w:vAlign w:val="center"/>
            <w:hideMark/>
          </w:tcPr>
          <w:p w14:paraId="69135D0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57 785,10</w:t>
            </w:r>
          </w:p>
        </w:tc>
        <w:tc>
          <w:tcPr>
            <w:tcW w:w="1230" w:type="dxa"/>
            <w:shd w:val="clear" w:color="auto" w:fill="auto"/>
            <w:noWrap/>
            <w:vAlign w:val="center"/>
            <w:hideMark/>
          </w:tcPr>
          <w:p w14:paraId="26E3F0B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368 154,20</w:t>
            </w:r>
          </w:p>
        </w:tc>
      </w:tr>
      <w:tr w:rsidR="001D6496" w:rsidRPr="001D6496" w14:paraId="19B79521" w14:textId="77777777" w:rsidTr="001D6496">
        <w:trPr>
          <w:gridAfter w:val="1"/>
          <w:wAfter w:w="19" w:type="dxa"/>
          <w:trHeight w:val="600"/>
        </w:trPr>
        <w:tc>
          <w:tcPr>
            <w:tcW w:w="3114" w:type="dxa"/>
            <w:shd w:val="clear" w:color="auto" w:fill="auto"/>
            <w:vAlign w:val="center"/>
            <w:hideMark/>
          </w:tcPr>
          <w:p w14:paraId="2EF8E715"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595" w:type="dxa"/>
            <w:shd w:val="clear" w:color="auto" w:fill="auto"/>
            <w:vAlign w:val="center"/>
            <w:hideMark/>
          </w:tcPr>
          <w:p w14:paraId="1DC5E47A"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4BDAD99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25DB25D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63477FB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48FBB52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7B613D9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5C84619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5DA1677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140B89F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1E40C78F" w14:textId="77777777" w:rsidTr="001D6496">
        <w:trPr>
          <w:gridAfter w:val="1"/>
          <w:wAfter w:w="19" w:type="dxa"/>
          <w:trHeight w:val="435"/>
        </w:trPr>
        <w:tc>
          <w:tcPr>
            <w:tcW w:w="3114" w:type="dxa"/>
            <w:shd w:val="clear" w:color="auto" w:fill="auto"/>
            <w:vAlign w:val="center"/>
            <w:hideMark/>
          </w:tcPr>
          <w:p w14:paraId="32E0DDC5"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Республиканский бюджет</w:t>
            </w:r>
          </w:p>
        </w:tc>
        <w:tc>
          <w:tcPr>
            <w:tcW w:w="1595" w:type="dxa"/>
            <w:shd w:val="clear" w:color="auto" w:fill="auto"/>
            <w:vAlign w:val="center"/>
            <w:hideMark/>
          </w:tcPr>
          <w:p w14:paraId="77A88CAE"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1829DF4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196882F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5975DA9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19505D1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3B0F89E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5E2A414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1616286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6B184CA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739D7AEF" w14:textId="77777777" w:rsidTr="001D6496">
        <w:trPr>
          <w:gridAfter w:val="1"/>
          <w:wAfter w:w="19" w:type="dxa"/>
          <w:trHeight w:val="435"/>
        </w:trPr>
        <w:tc>
          <w:tcPr>
            <w:tcW w:w="3114" w:type="dxa"/>
            <w:shd w:val="clear" w:color="auto" w:fill="auto"/>
            <w:vAlign w:val="center"/>
            <w:hideMark/>
          </w:tcPr>
          <w:p w14:paraId="36347139"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595" w:type="dxa"/>
            <w:shd w:val="clear" w:color="auto" w:fill="auto"/>
            <w:vAlign w:val="center"/>
            <w:hideMark/>
          </w:tcPr>
          <w:p w14:paraId="14E85AFF"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30F7A07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26D38EB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1D16864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042B1BE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04DB38C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691DF06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3C9D600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7C7A1C5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20C65D48" w14:textId="77777777" w:rsidTr="001D6496">
        <w:trPr>
          <w:gridAfter w:val="1"/>
          <w:wAfter w:w="19" w:type="dxa"/>
          <w:trHeight w:val="270"/>
        </w:trPr>
        <w:tc>
          <w:tcPr>
            <w:tcW w:w="3114" w:type="dxa"/>
            <w:shd w:val="clear" w:color="auto" w:fill="auto"/>
            <w:vAlign w:val="center"/>
            <w:hideMark/>
          </w:tcPr>
          <w:p w14:paraId="7B821A7B"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Внебюджетные источники</w:t>
            </w:r>
          </w:p>
        </w:tc>
        <w:tc>
          <w:tcPr>
            <w:tcW w:w="1595" w:type="dxa"/>
            <w:shd w:val="clear" w:color="auto" w:fill="auto"/>
            <w:vAlign w:val="center"/>
            <w:hideMark/>
          </w:tcPr>
          <w:p w14:paraId="493EE408"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0CBEF0C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1427F56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5BFD8A7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28B4E2B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3E6AAC9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1D6C37C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5BA5CBF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028E1B9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66A3A171" w14:textId="77777777" w:rsidTr="001D6496">
        <w:trPr>
          <w:gridAfter w:val="1"/>
          <w:wAfter w:w="19" w:type="dxa"/>
          <w:trHeight w:val="1500"/>
        </w:trPr>
        <w:tc>
          <w:tcPr>
            <w:tcW w:w="3114" w:type="dxa"/>
            <w:shd w:val="clear" w:color="auto" w:fill="auto"/>
            <w:vAlign w:val="center"/>
            <w:hideMark/>
          </w:tcPr>
          <w:p w14:paraId="74F567AD"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4.2.4. Развитие системы воспитательной работы учреждений профессионального образования в Республике Тыва, оказание услуг по предоставлению методического, информационно-аналитического сопровождения, развития воспитания в сфере профессионального образования в республике (ГБУ ДПО РТ "РЦПО"</w:t>
            </w:r>
          </w:p>
        </w:tc>
        <w:tc>
          <w:tcPr>
            <w:tcW w:w="1595" w:type="dxa"/>
            <w:shd w:val="clear" w:color="auto" w:fill="auto"/>
            <w:vAlign w:val="center"/>
            <w:hideMark/>
          </w:tcPr>
          <w:p w14:paraId="0597447F"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Министерство образования Республики Тыва</w:t>
            </w:r>
          </w:p>
        </w:tc>
        <w:tc>
          <w:tcPr>
            <w:tcW w:w="1524" w:type="dxa"/>
            <w:shd w:val="clear" w:color="auto" w:fill="auto"/>
            <w:noWrap/>
            <w:vAlign w:val="center"/>
            <w:hideMark/>
          </w:tcPr>
          <w:p w14:paraId="172B7E4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18 183,00</w:t>
            </w:r>
          </w:p>
        </w:tc>
        <w:tc>
          <w:tcPr>
            <w:tcW w:w="1417" w:type="dxa"/>
            <w:shd w:val="clear" w:color="auto" w:fill="auto"/>
            <w:noWrap/>
            <w:vAlign w:val="center"/>
            <w:hideMark/>
          </w:tcPr>
          <w:p w14:paraId="7A99125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13 292,00</w:t>
            </w:r>
          </w:p>
        </w:tc>
        <w:tc>
          <w:tcPr>
            <w:tcW w:w="1300" w:type="dxa"/>
            <w:shd w:val="clear" w:color="auto" w:fill="auto"/>
            <w:noWrap/>
            <w:vAlign w:val="center"/>
            <w:hideMark/>
          </w:tcPr>
          <w:p w14:paraId="5D622AB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13 262,00</w:t>
            </w:r>
          </w:p>
        </w:tc>
        <w:tc>
          <w:tcPr>
            <w:tcW w:w="1535" w:type="dxa"/>
            <w:shd w:val="clear" w:color="auto" w:fill="auto"/>
            <w:noWrap/>
            <w:vAlign w:val="center"/>
            <w:hideMark/>
          </w:tcPr>
          <w:p w14:paraId="1A0D797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19 896,20</w:t>
            </w:r>
          </w:p>
        </w:tc>
        <w:tc>
          <w:tcPr>
            <w:tcW w:w="1680" w:type="dxa"/>
            <w:shd w:val="clear" w:color="auto" w:fill="auto"/>
            <w:noWrap/>
            <w:vAlign w:val="center"/>
            <w:hideMark/>
          </w:tcPr>
          <w:p w14:paraId="11FA5D1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19 896,20</w:t>
            </w:r>
          </w:p>
        </w:tc>
        <w:tc>
          <w:tcPr>
            <w:tcW w:w="1300" w:type="dxa"/>
            <w:shd w:val="clear" w:color="auto" w:fill="auto"/>
            <w:noWrap/>
            <w:vAlign w:val="center"/>
            <w:hideMark/>
          </w:tcPr>
          <w:p w14:paraId="4CD138E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19 896,20</w:t>
            </w:r>
          </w:p>
        </w:tc>
        <w:tc>
          <w:tcPr>
            <w:tcW w:w="1460" w:type="dxa"/>
            <w:shd w:val="clear" w:color="auto" w:fill="auto"/>
            <w:noWrap/>
            <w:vAlign w:val="center"/>
            <w:hideMark/>
          </w:tcPr>
          <w:p w14:paraId="1180ED0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19 896,20</w:t>
            </w:r>
          </w:p>
        </w:tc>
        <w:tc>
          <w:tcPr>
            <w:tcW w:w="1230" w:type="dxa"/>
            <w:shd w:val="clear" w:color="auto" w:fill="auto"/>
            <w:noWrap/>
            <w:vAlign w:val="center"/>
            <w:hideMark/>
          </w:tcPr>
          <w:p w14:paraId="1A13049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124 321,80</w:t>
            </w:r>
          </w:p>
        </w:tc>
      </w:tr>
      <w:tr w:rsidR="001D6496" w:rsidRPr="001D6496" w14:paraId="24682AFA" w14:textId="77777777" w:rsidTr="001D6496">
        <w:trPr>
          <w:gridAfter w:val="1"/>
          <w:wAfter w:w="19" w:type="dxa"/>
          <w:trHeight w:val="600"/>
        </w:trPr>
        <w:tc>
          <w:tcPr>
            <w:tcW w:w="3114" w:type="dxa"/>
            <w:shd w:val="clear" w:color="auto" w:fill="auto"/>
            <w:vAlign w:val="center"/>
            <w:hideMark/>
          </w:tcPr>
          <w:p w14:paraId="2E7559AC"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595" w:type="dxa"/>
            <w:shd w:val="clear" w:color="auto" w:fill="auto"/>
            <w:vAlign w:val="center"/>
            <w:hideMark/>
          </w:tcPr>
          <w:p w14:paraId="66FDEB5B"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363AF40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0EB06E9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218F334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0DAE186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6AEA444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384A98C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20D5137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2957B28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2F39C3EA" w14:textId="77777777" w:rsidTr="001D6496">
        <w:trPr>
          <w:gridAfter w:val="1"/>
          <w:wAfter w:w="19" w:type="dxa"/>
          <w:trHeight w:val="600"/>
        </w:trPr>
        <w:tc>
          <w:tcPr>
            <w:tcW w:w="3114" w:type="dxa"/>
            <w:shd w:val="clear" w:color="auto" w:fill="auto"/>
            <w:vAlign w:val="center"/>
            <w:hideMark/>
          </w:tcPr>
          <w:p w14:paraId="4B457510"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595" w:type="dxa"/>
            <w:shd w:val="clear" w:color="auto" w:fill="auto"/>
            <w:vAlign w:val="center"/>
            <w:hideMark/>
          </w:tcPr>
          <w:p w14:paraId="42A8C226"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5F2D15C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18 183,00</w:t>
            </w:r>
          </w:p>
        </w:tc>
        <w:tc>
          <w:tcPr>
            <w:tcW w:w="1417" w:type="dxa"/>
            <w:shd w:val="clear" w:color="auto" w:fill="auto"/>
            <w:noWrap/>
            <w:vAlign w:val="center"/>
            <w:hideMark/>
          </w:tcPr>
          <w:p w14:paraId="5FA860C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13 292,00</w:t>
            </w:r>
          </w:p>
        </w:tc>
        <w:tc>
          <w:tcPr>
            <w:tcW w:w="1300" w:type="dxa"/>
            <w:shd w:val="clear" w:color="auto" w:fill="auto"/>
            <w:noWrap/>
            <w:vAlign w:val="center"/>
            <w:hideMark/>
          </w:tcPr>
          <w:p w14:paraId="5996BAE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13 262,00</w:t>
            </w:r>
          </w:p>
        </w:tc>
        <w:tc>
          <w:tcPr>
            <w:tcW w:w="1535" w:type="dxa"/>
            <w:shd w:val="clear" w:color="auto" w:fill="auto"/>
            <w:noWrap/>
            <w:vAlign w:val="center"/>
            <w:hideMark/>
          </w:tcPr>
          <w:p w14:paraId="068D9B6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19 896,20</w:t>
            </w:r>
          </w:p>
        </w:tc>
        <w:tc>
          <w:tcPr>
            <w:tcW w:w="1680" w:type="dxa"/>
            <w:shd w:val="clear" w:color="auto" w:fill="auto"/>
            <w:noWrap/>
            <w:vAlign w:val="center"/>
            <w:hideMark/>
          </w:tcPr>
          <w:p w14:paraId="01902DB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19 896,20</w:t>
            </w:r>
          </w:p>
        </w:tc>
        <w:tc>
          <w:tcPr>
            <w:tcW w:w="1300" w:type="dxa"/>
            <w:shd w:val="clear" w:color="auto" w:fill="auto"/>
            <w:noWrap/>
            <w:vAlign w:val="center"/>
            <w:hideMark/>
          </w:tcPr>
          <w:p w14:paraId="13378BA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19 896,20</w:t>
            </w:r>
          </w:p>
        </w:tc>
        <w:tc>
          <w:tcPr>
            <w:tcW w:w="1460" w:type="dxa"/>
            <w:shd w:val="clear" w:color="auto" w:fill="auto"/>
            <w:noWrap/>
            <w:vAlign w:val="center"/>
            <w:hideMark/>
          </w:tcPr>
          <w:p w14:paraId="54F5069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19 896,20</w:t>
            </w:r>
          </w:p>
        </w:tc>
        <w:tc>
          <w:tcPr>
            <w:tcW w:w="1230" w:type="dxa"/>
            <w:shd w:val="clear" w:color="auto" w:fill="auto"/>
            <w:noWrap/>
            <w:vAlign w:val="center"/>
            <w:hideMark/>
          </w:tcPr>
          <w:p w14:paraId="5709D4E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124 321,80</w:t>
            </w:r>
          </w:p>
        </w:tc>
      </w:tr>
      <w:tr w:rsidR="001D6496" w:rsidRPr="001D6496" w14:paraId="2D9AA0EC" w14:textId="77777777" w:rsidTr="001D6496">
        <w:trPr>
          <w:gridAfter w:val="1"/>
          <w:wAfter w:w="19" w:type="dxa"/>
          <w:trHeight w:val="600"/>
        </w:trPr>
        <w:tc>
          <w:tcPr>
            <w:tcW w:w="3114" w:type="dxa"/>
            <w:shd w:val="clear" w:color="auto" w:fill="auto"/>
            <w:vAlign w:val="center"/>
            <w:hideMark/>
          </w:tcPr>
          <w:p w14:paraId="561DB69B"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Республиканский бюджет</w:t>
            </w:r>
          </w:p>
        </w:tc>
        <w:tc>
          <w:tcPr>
            <w:tcW w:w="1595" w:type="dxa"/>
            <w:shd w:val="clear" w:color="auto" w:fill="auto"/>
            <w:vAlign w:val="center"/>
            <w:hideMark/>
          </w:tcPr>
          <w:p w14:paraId="4CF346E7"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2BF3E9A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18 183,00</w:t>
            </w:r>
          </w:p>
        </w:tc>
        <w:tc>
          <w:tcPr>
            <w:tcW w:w="1417" w:type="dxa"/>
            <w:shd w:val="clear" w:color="auto" w:fill="auto"/>
            <w:noWrap/>
            <w:vAlign w:val="center"/>
            <w:hideMark/>
          </w:tcPr>
          <w:p w14:paraId="47578E6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13 292,00</w:t>
            </w:r>
          </w:p>
        </w:tc>
        <w:tc>
          <w:tcPr>
            <w:tcW w:w="1300" w:type="dxa"/>
            <w:shd w:val="clear" w:color="auto" w:fill="auto"/>
            <w:noWrap/>
            <w:vAlign w:val="center"/>
            <w:hideMark/>
          </w:tcPr>
          <w:p w14:paraId="04FFAE8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13 262,00</w:t>
            </w:r>
          </w:p>
        </w:tc>
        <w:tc>
          <w:tcPr>
            <w:tcW w:w="1535" w:type="dxa"/>
            <w:shd w:val="clear" w:color="auto" w:fill="auto"/>
            <w:noWrap/>
            <w:vAlign w:val="center"/>
            <w:hideMark/>
          </w:tcPr>
          <w:p w14:paraId="5FD692E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19 896,20</w:t>
            </w:r>
          </w:p>
        </w:tc>
        <w:tc>
          <w:tcPr>
            <w:tcW w:w="1680" w:type="dxa"/>
            <w:shd w:val="clear" w:color="auto" w:fill="auto"/>
            <w:noWrap/>
            <w:vAlign w:val="center"/>
            <w:hideMark/>
          </w:tcPr>
          <w:p w14:paraId="45CFAF4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19 896,20</w:t>
            </w:r>
          </w:p>
        </w:tc>
        <w:tc>
          <w:tcPr>
            <w:tcW w:w="1300" w:type="dxa"/>
            <w:shd w:val="clear" w:color="auto" w:fill="auto"/>
            <w:noWrap/>
            <w:vAlign w:val="center"/>
            <w:hideMark/>
          </w:tcPr>
          <w:p w14:paraId="4B83B8B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19 896,20</w:t>
            </w:r>
          </w:p>
        </w:tc>
        <w:tc>
          <w:tcPr>
            <w:tcW w:w="1460" w:type="dxa"/>
            <w:shd w:val="clear" w:color="auto" w:fill="auto"/>
            <w:noWrap/>
            <w:vAlign w:val="center"/>
            <w:hideMark/>
          </w:tcPr>
          <w:p w14:paraId="1753203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19 896,20</w:t>
            </w:r>
          </w:p>
        </w:tc>
        <w:tc>
          <w:tcPr>
            <w:tcW w:w="1230" w:type="dxa"/>
            <w:shd w:val="clear" w:color="auto" w:fill="auto"/>
            <w:noWrap/>
            <w:vAlign w:val="center"/>
            <w:hideMark/>
          </w:tcPr>
          <w:p w14:paraId="6B08045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124 321,80</w:t>
            </w:r>
          </w:p>
        </w:tc>
      </w:tr>
      <w:tr w:rsidR="001D6496" w:rsidRPr="001D6496" w14:paraId="682109E3" w14:textId="77777777" w:rsidTr="001D6496">
        <w:trPr>
          <w:gridAfter w:val="1"/>
          <w:wAfter w:w="19" w:type="dxa"/>
          <w:trHeight w:val="600"/>
        </w:trPr>
        <w:tc>
          <w:tcPr>
            <w:tcW w:w="3114" w:type="dxa"/>
            <w:shd w:val="clear" w:color="auto" w:fill="auto"/>
            <w:vAlign w:val="center"/>
            <w:hideMark/>
          </w:tcPr>
          <w:p w14:paraId="201C3D33"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595" w:type="dxa"/>
            <w:shd w:val="clear" w:color="auto" w:fill="auto"/>
            <w:vAlign w:val="center"/>
            <w:hideMark/>
          </w:tcPr>
          <w:p w14:paraId="7664A198"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0D983CC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2460822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256EB0B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227D66E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3FE21F6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60DCCBE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118729F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0960F84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63936396" w14:textId="77777777" w:rsidTr="001D6496">
        <w:trPr>
          <w:gridAfter w:val="1"/>
          <w:wAfter w:w="19" w:type="dxa"/>
          <w:trHeight w:val="600"/>
        </w:trPr>
        <w:tc>
          <w:tcPr>
            <w:tcW w:w="3114" w:type="dxa"/>
            <w:shd w:val="clear" w:color="auto" w:fill="auto"/>
            <w:vAlign w:val="center"/>
            <w:hideMark/>
          </w:tcPr>
          <w:p w14:paraId="56854AB7"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Внебюджетные источники</w:t>
            </w:r>
          </w:p>
        </w:tc>
        <w:tc>
          <w:tcPr>
            <w:tcW w:w="1595" w:type="dxa"/>
            <w:shd w:val="clear" w:color="auto" w:fill="auto"/>
            <w:vAlign w:val="center"/>
            <w:hideMark/>
          </w:tcPr>
          <w:p w14:paraId="529034FB"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014D6D9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1272A6C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5375077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4BAC708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3164E83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072D80A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77ACD45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3C59FED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3A98DB0A" w14:textId="77777777" w:rsidTr="001D6496">
        <w:trPr>
          <w:gridAfter w:val="1"/>
          <w:wAfter w:w="19" w:type="dxa"/>
          <w:trHeight w:val="840"/>
        </w:trPr>
        <w:tc>
          <w:tcPr>
            <w:tcW w:w="3114" w:type="dxa"/>
            <w:shd w:val="clear" w:color="auto" w:fill="auto"/>
            <w:vAlign w:val="center"/>
            <w:hideMark/>
          </w:tcPr>
          <w:p w14:paraId="286062A3" w14:textId="77777777" w:rsidR="001D6496" w:rsidRPr="001D6496" w:rsidRDefault="001D6496" w:rsidP="001D6496">
            <w:pPr>
              <w:spacing w:after="0" w:line="240" w:lineRule="auto"/>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Подпрограмма 5 «Развитие системы оценки качества образования и информационной прозрачности системы образования»</w:t>
            </w:r>
          </w:p>
        </w:tc>
        <w:tc>
          <w:tcPr>
            <w:tcW w:w="1595" w:type="dxa"/>
            <w:shd w:val="clear" w:color="auto" w:fill="auto"/>
            <w:vAlign w:val="center"/>
            <w:hideMark/>
          </w:tcPr>
          <w:p w14:paraId="14B4C555"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Министерство образования Республики Тыва</w:t>
            </w:r>
          </w:p>
        </w:tc>
        <w:tc>
          <w:tcPr>
            <w:tcW w:w="1524" w:type="dxa"/>
            <w:shd w:val="clear" w:color="auto" w:fill="auto"/>
            <w:noWrap/>
            <w:vAlign w:val="center"/>
            <w:hideMark/>
          </w:tcPr>
          <w:p w14:paraId="7603179B"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30 702,00</w:t>
            </w:r>
          </w:p>
        </w:tc>
        <w:tc>
          <w:tcPr>
            <w:tcW w:w="1417" w:type="dxa"/>
            <w:shd w:val="clear" w:color="auto" w:fill="auto"/>
            <w:noWrap/>
            <w:vAlign w:val="center"/>
            <w:hideMark/>
          </w:tcPr>
          <w:p w14:paraId="6FAD8B51"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21 186,90</w:t>
            </w:r>
          </w:p>
        </w:tc>
        <w:tc>
          <w:tcPr>
            <w:tcW w:w="1300" w:type="dxa"/>
            <w:shd w:val="clear" w:color="auto" w:fill="auto"/>
            <w:noWrap/>
            <w:vAlign w:val="center"/>
            <w:hideMark/>
          </w:tcPr>
          <w:p w14:paraId="6FC6A5EC"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21 129,30</w:t>
            </w:r>
          </w:p>
        </w:tc>
        <w:tc>
          <w:tcPr>
            <w:tcW w:w="1535" w:type="dxa"/>
            <w:shd w:val="clear" w:color="auto" w:fill="auto"/>
            <w:noWrap/>
            <w:vAlign w:val="center"/>
            <w:hideMark/>
          </w:tcPr>
          <w:p w14:paraId="32D8468C"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25 647,40</w:t>
            </w:r>
          </w:p>
        </w:tc>
        <w:tc>
          <w:tcPr>
            <w:tcW w:w="1680" w:type="dxa"/>
            <w:shd w:val="clear" w:color="auto" w:fill="auto"/>
            <w:noWrap/>
            <w:vAlign w:val="center"/>
            <w:hideMark/>
          </w:tcPr>
          <w:p w14:paraId="2E172D6C"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25 647,40</w:t>
            </w:r>
          </w:p>
        </w:tc>
        <w:tc>
          <w:tcPr>
            <w:tcW w:w="1300" w:type="dxa"/>
            <w:shd w:val="clear" w:color="auto" w:fill="auto"/>
            <w:noWrap/>
            <w:vAlign w:val="center"/>
            <w:hideMark/>
          </w:tcPr>
          <w:p w14:paraId="4A36436D"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25 647,40</w:t>
            </w:r>
          </w:p>
        </w:tc>
        <w:tc>
          <w:tcPr>
            <w:tcW w:w="1460" w:type="dxa"/>
            <w:shd w:val="clear" w:color="auto" w:fill="auto"/>
            <w:noWrap/>
            <w:vAlign w:val="center"/>
            <w:hideMark/>
          </w:tcPr>
          <w:p w14:paraId="1EC59979"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25 647,40</w:t>
            </w:r>
          </w:p>
        </w:tc>
        <w:tc>
          <w:tcPr>
            <w:tcW w:w="1230" w:type="dxa"/>
            <w:shd w:val="clear" w:color="auto" w:fill="auto"/>
            <w:noWrap/>
            <w:vAlign w:val="center"/>
            <w:hideMark/>
          </w:tcPr>
          <w:p w14:paraId="1D9D6783"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175 607,80</w:t>
            </w:r>
          </w:p>
        </w:tc>
      </w:tr>
      <w:tr w:rsidR="001D6496" w:rsidRPr="001D6496" w14:paraId="35224AAC" w14:textId="77777777" w:rsidTr="001D6496">
        <w:trPr>
          <w:gridAfter w:val="1"/>
          <w:wAfter w:w="19" w:type="dxa"/>
          <w:trHeight w:val="600"/>
        </w:trPr>
        <w:tc>
          <w:tcPr>
            <w:tcW w:w="3114" w:type="dxa"/>
            <w:shd w:val="clear" w:color="auto" w:fill="auto"/>
            <w:vAlign w:val="center"/>
            <w:hideMark/>
          </w:tcPr>
          <w:p w14:paraId="1517EF4B" w14:textId="77777777" w:rsidR="001D6496" w:rsidRPr="001D6496" w:rsidRDefault="001D6496" w:rsidP="001D6496">
            <w:pPr>
              <w:spacing w:after="0" w:line="240" w:lineRule="auto"/>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Межбюджетные трансферты из федерального бюджета</w:t>
            </w:r>
          </w:p>
        </w:tc>
        <w:tc>
          <w:tcPr>
            <w:tcW w:w="1595" w:type="dxa"/>
            <w:shd w:val="clear" w:color="auto" w:fill="auto"/>
            <w:vAlign w:val="center"/>
            <w:hideMark/>
          </w:tcPr>
          <w:p w14:paraId="5243CFDC"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 </w:t>
            </w:r>
          </w:p>
        </w:tc>
        <w:tc>
          <w:tcPr>
            <w:tcW w:w="1524" w:type="dxa"/>
            <w:shd w:val="clear" w:color="auto" w:fill="auto"/>
            <w:noWrap/>
            <w:vAlign w:val="center"/>
            <w:hideMark/>
          </w:tcPr>
          <w:p w14:paraId="0E8A0CEE"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417" w:type="dxa"/>
            <w:shd w:val="clear" w:color="auto" w:fill="auto"/>
            <w:noWrap/>
            <w:vAlign w:val="center"/>
            <w:hideMark/>
          </w:tcPr>
          <w:p w14:paraId="611ED06A"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300" w:type="dxa"/>
            <w:shd w:val="clear" w:color="auto" w:fill="auto"/>
            <w:noWrap/>
            <w:vAlign w:val="center"/>
            <w:hideMark/>
          </w:tcPr>
          <w:p w14:paraId="762E570F"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535" w:type="dxa"/>
            <w:shd w:val="clear" w:color="auto" w:fill="auto"/>
            <w:noWrap/>
            <w:vAlign w:val="center"/>
            <w:hideMark/>
          </w:tcPr>
          <w:p w14:paraId="6ACED182"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680" w:type="dxa"/>
            <w:shd w:val="clear" w:color="auto" w:fill="auto"/>
            <w:noWrap/>
            <w:vAlign w:val="center"/>
            <w:hideMark/>
          </w:tcPr>
          <w:p w14:paraId="1B485A32"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300" w:type="dxa"/>
            <w:shd w:val="clear" w:color="auto" w:fill="auto"/>
            <w:noWrap/>
            <w:vAlign w:val="center"/>
            <w:hideMark/>
          </w:tcPr>
          <w:p w14:paraId="41B8EE48"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460" w:type="dxa"/>
            <w:shd w:val="clear" w:color="auto" w:fill="auto"/>
            <w:noWrap/>
            <w:vAlign w:val="center"/>
            <w:hideMark/>
          </w:tcPr>
          <w:p w14:paraId="6E9A09E2"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230" w:type="dxa"/>
            <w:shd w:val="clear" w:color="auto" w:fill="auto"/>
            <w:noWrap/>
            <w:vAlign w:val="center"/>
            <w:hideMark/>
          </w:tcPr>
          <w:p w14:paraId="267A191E"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r>
      <w:tr w:rsidR="001D6496" w:rsidRPr="001D6496" w14:paraId="5527A846" w14:textId="77777777" w:rsidTr="001D6496">
        <w:trPr>
          <w:gridAfter w:val="1"/>
          <w:wAfter w:w="19" w:type="dxa"/>
          <w:trHeight w:val="600"/>
        </w:trPr>
        <w:tc>
          <w:tcPr>
            <w:tcW w:w="3114" w:type="dxa"/>
            <w:shd w:val="clear" w:color="auto" w:fill="auto"/>
            <w:vAlign w:val="center"/>
            <w:hideMark/>
          </w:tcPr>
          <w:p w14:paraId="7F9779DA" w14:textId="77777777" w:rsidR="001D6496" w:rsidRPr="001D6496" w:rsidRDefault="001D6496" w:rsidP="001D6496">
            <w:pPr>
              <w:spacing w:after="0" w:line="240" w:lineRule="auto"/>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Консолидированный бюджет Республики Тыва, в том числе</w:t>
            </w:r>
          </w:p>
        </w:tc>
        <w:tc>
          <w:tcPr>
            <w:tcW w:w="1595" w:type="dxa"/>
            <w:shd w:val="clear" w:color="auto" w:fill="auto"/>
            <w:vAlign w:val="center"/>
            <w:hideMark/>
          </w:tcPr>
          <w:p w14:paraId="712AAA6F"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 </w:t>
            </w:r>
          </w:p>
        </w:tc>
        <w:tc>
          <w:tcPr>
            <w:tcW w:w="1524" w:type="dxa"/>
            <w:shd w:val="clear" w:color="auto" w:fill="auto"/>
            <w:noWrap/>
            <w:vAlign w:val="center"/>
            <w:hideMark/>
          </w:tcPr>
          <w:p w14:paraId="0CD9697A"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30 702,00</w:t>
            </w:r>
          </w:p>
        </w:tc>
        <w:tc>
          <w:tcPr>
            <w:tcW w:w="1417" w:type="dxa"/>
            <w:shd w:val="clear" w:color="auto" w:fill="auto"/>
            <w:noWrap/>
            <w:vAlign w:val="center"/>
            <w:hideMark/>
          </w:tcPr>
          <w:p w14:paraId="0BB01842"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21 186,90</w:t>
            </w:r>
          </w:p>
        </w:tc>
        <w:tc>
          <w:tcPr>
            <w:tcW w:w="1300" w:type="dxa"/>
            <w:shd w:val="clear" w:color="auto" w:fill="auto"/>
            <w:noWrap/>
            <w:vAlign w:val="center"/>
            <w:hideMark/>
          </w:tcPr>
          <w:p w14:paraId="7D9F5285"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21 129,30</w:t>
            </w:r>
          </w:p>
        </w:tc>
        <w:tc>
          <w:tcPr>
            <w:tcW w:w="1535" w:type="dxa"/>
            <w:shd w:val="clear" w:color="auto" w:fill="auto"/>
            <w:noWrap/>
            <w:vAlign w:val="center"/>
            <w:hideMark/>
          </w:tcPr>
          <w:p w14:paraId="642DC182"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25 647,40</w:t>
            </w:r>
          </w:p>
        </w:tc>
        <w:tc>
          <w:tcPr>
            <w:tcW w:w="1680" w:type="dxa"/>
            <w:shd w:val="clear" w:color="auto" w:fill="auto"/>
            <w:noWrap/>
            <w:vAlign w:val="center"/>
            <w:hideMark/>
          </w:tcPr>
          <w:p w14:paraId="4A65888B"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25 647,40</w:t>
            </w:r>
          </w:p>
        </w:tc>
        <w:tc>
          <w:tcPr>
            <w:tcW w:w="1300" w:type="dxa"/>
            <w:shd w:val="clear" w:color="auto" w:fill="auto"/>
            <w:noWrap/>
            <w:vAlign w:val="center"/>
            <w:hideMark/>
          </w:tcPr>
          <w:p w14:paraId="3434210D"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25 647,40</w:t>
            </w:r>
          </w:p>
        </w:tc>
        <w:tc>
          <w:tcPr>
            <w:tcW w:w="1460" w:type="dxa"/>
            <w:shd w:val="clear" w:color="auto" w:fill="auto"/>
            <w:noWrap/>
            <w:vAlign w:val="center"/>
            <w:hideMark/>
          </w:tcPr>
          <w:p w14:paraId="4EE4C06B"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25 647,40</w:t>
            </w:r>
          </w:p>
        </w:tc>
        <w:tc>
          <w:tcPr>
            <w:tcW w:w="1230" w:type="dxa"/>
            <w:shd w:val="clear" w:color="auto" w:fill="auto"/>
            <w:noWrap/>
            <w:vAlign w:val="center"/>
            <w:hideMark/>
          </w:tcPr>
          <w:p w14:paraId="38B6BAC3"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175 607,80</w:t>
            </w:r>
          </w:p>
        </w:tc>
      </w:tr>
      <w:tr w:rsidR="001D6496" w:rsidRPr="001D6496" w14:paraId="0F58C65E" w14:textId="77777777" w:rsidTr="001D6496">
        <w:trPr>
          <w:gridAfter w:val="1"/>
          <w:wAfter w:w="19" w:type="dxa"/>
          <w:trHeight w:val="600"/>
        </w:trPr>
        <w:tc>
          <w:tcPr>
            <w:tcW w:w="3114" w:type="dxa"/>
            <w:shd w:val="clear" w:color="auto" w:fill="auto"/>
            <w:vAlign w:val="center"/>
            <w:hideMark/>
          </w:tcPr>
          <w:p w14:paraId="6D6F72AC" w14:textId="77777777" w:rsidR="001D6496" w:rsidRPr="001D6496" w:rsidRDefault="001D6496" w:rsidP="001D6496">
            <w:pPr>
              <w:spacing w:after="0" w:line="240" w:lineRule="auto"/>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Республиканский бюджет</w:t>
            </w:r>
          </w:p>
        </w:tc>
        <w:tc>
          <w:tcPr>
            <w:tcW w:w="1595" w:type="dxa"/>
            <w:shd w:val="clear" w:color="auto" w:fill="auto"/>
            <w:vAlign w:val="center"/>
            <w:hideMark/>
          </w:tcPr>
          <w:p w14:paraId="678F2A3E"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 </w:t>
            </w:r>
          </w:p>
        </w:tc>
        <w:tc>
          <w:tcPr>
            <w:tcW w:w="1524" w:type="dxa"/>
            <w:shd w:val="clear" w:color="auto" w:fill="auto"/>
            <w:noWrap/>
            <w:vAlign w:val="center"/>
            <w:hideMark/>
          </w:tcPr>
          <w:p w14:paraId="7A546CCE"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30 702,00</w:t>
            </w:r>
          </w:p>
        </w:tc>
        <w:tc>
          <w:tcPr>
            <w:tcW w:w="1417" w:type="dxa"/>
            <w:shd w:val="clear" w:color="auto" w:fill="auto"/>
            <w:noWrap/>
            <w:vAlign w:val="center"/>
            <w:hideMark/>
          </w:tcPr>
          <w:p w14:paraId="13DF0457"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21 186,90</w:t>
            </w:r>
          </w:p>
        </w:tc>
        <w:tc>
          <w:tcPr>
            <w:tcW w:w="1300" w:type="dxa"/>
            <w:shd w:val="clear" w:color="auto" w:fill="auto"/>
            <w:noWrap/>
            <w:vAlign w:val="center"/>
            <w:hideMark/>
          </w:tcPr>
          <w:p w14:paraId="6DB6277D"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21 129,30</w:t>
            </w:r>
          </w:p>
        </w:tc>
        <w:tc>
          <w:tcPr>
            <w:tcW w:w="1535" w:type="dxa"/>
            <w:shd w:val="clear" w:color="auto" w:fill="auto"/>
            <w:noWrap/>
            <w:vAlign w:val="center"/>
            <w:hideMark/>
          </w:tcPr>
          <w:p w14:paraId="0015D4DC"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25 647,40</w:t>
            </w:r>
          </w:p>
        </w:tc>
        <w:tc>
          <w:tcPr>
            <w:tcW w:w="1680" w:type="dxa"/>
            <w:shd w:val="clear" w:color="auto" w:fill="auto"/>
            <w:noWrap/>
            <w:vAlign w:val="center"/>
            <w:hideMark/>
          </w:tcPr>
          <w:p w14:paraId="6093A581"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25 647,40</w:t>
            </w:r>
          </w:p>
        </w:tc>
        <w:tc>
          <w:tcPr>
            <w:tcW w:w="1300" w:type="dxa"/>
            <w:shd w:val="clear" w:color="auto" w:fill="auto"/>
            <w:noWrap/>
            <w:vAlign w:val="center"/>
            <w:hideMark/>
          </w:tcPr>
          <w:p w14:paraId="1B413ECD"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25 647,40</w:t>
            </w:r>
          </w:p>
        </w:tc>
        <w:tc>
          <w:tcPr>
            <w:tcW w:w="1460" w:type="dxa"/>
            <w:shd w:val="clear" w:color="auto" w:fill="auto"/>
            <w:noWrap/>
            <w:vAlign w:val="center"/>
            <w:hideMark/>
          </w:tcPr>
          <w:p w14:paraId="31130608"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25 647,40</w:t>
            </w:r>
          </w:p>
        </w:tc>
        <w:tc>
          <w:tcPr>
            <w:tcW w:w="1230" w:type="dxa"/>
            <w:shd w:val="clear" w:color="auto" w:fill="auto"/>
            <w:noWrap/>
            <w:vAlign w:val="center"/>
            <w:hideMark/>
          </w:tcPr>
          <w:p w14:paraId="41DB264A"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175 607,80</w:t>
            </w:r>
          </w:p>
        </w:tc>
      </w:tr>
      <w:tr w:rsidR="001D6496" w:rsidRPr="001D6496" w14:paraId="14747574" w14:textId="77777777" w:rsidTr="001D6496">
        <w:trPr>
          <w:gridAfter w:val="1"/>
          <w:wAfter w:w="19" w:type="dxa"/>
          <w:trHeight w:val="600"/>
        </w:trPr>
        <w:tc>
          <w:tcPr>
            <w:tcW w:w="3114" w:type="dxa"/>
            <w:shd w:val="clear" w:color="auto" w:fill="auto"/>
            <w:vAlign w:val="center"/>
            <w:hideMark/>
          </w:tcPr>
          <w:p w14:paraId="5BBEC3B0" w14:textId="77777777" w:rsidR="001D6496" w:rsidRPr="001D6496" w:rsidRDefault="001D6496" w:rsidP="001D6496">
            <w:pPr>
              <w:spacing w:after="0" w:line="240" w:lineRule="auto"/>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Бюджеты муниципальных образований республики</w:t>
            </w:r>
          </w:p>
        </w:tc>
        <w:tc>
          <w:tcPr>
            <w:tcW w:w="1595" w:type="dxa"/>
            <w:shd w:val="clear" w:color="auto" w:fill="auto"/>
            <w:vAlign w:val="center"/>
            <w:hideMark/>
          </w:tcPr>
          <w:p w14:paraId="406611FA"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 </w:t>
            </w:r>
          </w:p>
        </w:tc>
        <w:tc>
          <w:tcPr>
            <w:tcW w:w="1524" w:type="dxa"/>
            <w:shd w:val="clear" w:color="auto" w:fill="auto"/>
            <w:noWrap/>
            <w:vAlign w:val="center"/>
            <w:hideMark/>
          </w:tcPr>
          <w:p w14:paraId="26CC71E6"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417" w:type="dxa"/>
            <w:shd w:val="clear" w:color="auto" w:fill="auto"/>
            <w:noWrap/>
            <w:vAlign w:val="center"/>
            <w:hideMark/>
          </w:tcPr>
          <w:p w14:paraId="0C3A4260"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300" w:type="dxa"/>
            <w:shd w:val="clear" w:color="auto" w:fill="auto"/>
            <w:noWrap/>
            <w:vAlign w:val="center"/>
            <w:hideMark/>
          </w:tcPr>
          <w:p w14:paraId="32110ABB"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535" w:type="dxa"/>
            <w:shd w:val="clear" w:color="auto" w:fill="auto"/>
            <w:noWrap/>
            <w:vAlign w:val="center"/>
            <w:hideMark/>
          </w:tcPr>
          <w:p w14:paraId="52D58811"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680" w:type="dxa"/>
            <w:shd w:val="clear" w:color="auto" w:fill="auto"/>
            <w:noWrap/>
            <w:vAlign w:val="center"/>
            <w:hideMark/>
          </w:tcPr>
          <w:p w14:paraId="64D1CFBC"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300" w:type="dxa"/>
            <w:shd w:val="clear" w:color="auto" w:fill="auto"/>
            <w:noWrap/>
            <w:vAlign w:val="center"/>
            <w:hideMark/>
          </w:tcPr>
          <w:p w14:paraId="601B5E26"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460" w:type="dxa"/>
            <w:shd w:val="clear" w:color="auto" w:fill="auto"/>
            <w:noWrap/>
            <w:vAlign w:val="center"/>
            <w:hideMark/>
          </w:tcPr>
          <w:p w14:paraId="14F7C581"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230" w:type="dxa"/>
            <w:shd w:val="clear" w:color="auto" w:fill="auto"/>
            <w:noWrap/>
            <w:vAlign w:val="center"/>
            <w:hideMark/>
          </w:tcPr>
          <w:p w14:paraId="00609659"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r>
      <w:tr w:rsidR="001D6496" w:rsidRPr="001D6496" w14:paraId="0A0BDA0B" w14:textId="77777777" w:rsidTr="001D6496">
        <w:trPr>
          <w:gridAfter w:val="1"/>
          <w:wAfter w:w="19" w:type="dxa"/>
          <w:trHeight w:val="600"/>
        </w:trPr>
        <w:tc>
          <w:tcPr>
            <w:tcW w:w="3114" w:type="dxa"/>
            <w:shd w:val="clear" w:color="auto" w:fill="auto"/>
            <w:vAlign w:val="center"/>
            <w:hideMark/>
          </w:tcPr>
          <w:p w14:paraId="52CAA18E" w14:textId="77777777" w:rsidR="001D6496" w:rsidRPr="001D6496" w:rsidRDefault="001D6496" w:rsidP="001D6496">
            <w:pPr>
              <w:spacing w:after="0" w:line="240" w:lineRule="auto"/>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Внебюджетные источники</w:t>
            </w:r>
          </w:p>
        </w:tc>
        <w:tc>
          <w:tcPr>
            <w:tcW w:w="1595" w:type="dxa"/>
            <w:shd w:val="clear" w:color="auto" w:fill="auto"/>
            <w:vAlign w:val="center"/>
            <w:hideMark/>
          </w:tcPr>
          <w:p w14:paraId="42A4B88E"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 </w:t>
            </w:r>
          </w:p>
        </w:tc>
        <w:tc>
          <w:tcPr>
            <w:tcW w:w="1524" w:type="dxa"/>
            <w:shd w:val="clear" w:color="auto" w:fill="auto"/>
            <w:noWrap/>
            <w:vAlign w:val="center"/>
            <w:hideMark/>
          </w:tcPr>
          <w:p w14:paraId="44490830"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417" w:type="dxa"/>
            <w:shd w:val="clear" w:color="auto" w:fill="auto"/>
            <w:noWrap/>
            <w:vAlign w:val="center"/>
            <w:hideMark/>
          </w:tcPr>
          <w:p w14:paraId="40CBE2CB"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300" w:type="dxa"/>
            <w:shd w:val="clear" w:color="auto" w:fill="auto"/>
            <w:noWrap/>
            <w:vAlign w:val="center"/>
            <w:hideMark/>
          </w:tcPr>
          <w:p w14:paraId="68C858EA"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535" w:type="dxa"/>
            <w:shd w:val="clear" w:color="auto" w:fill="auto"/>
            <w:noWrap/>
            <w:vAlign w:val="center"/>
            <w:hideMark/>
          </w:tcPr>
          <w:p w14:paraId="6907FAAC"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680" w:type="dxa"/>
            <w:shd w:val="clear" w:color="auto" w:fill="auto"/>
            <w:noWrap/>
            <w:vAlign w:val="center"/>
            <w:hideMark/>
          </w:tcPr>
          <w:p w14:paraId="72288760"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300" w:type="dxa"/>
            <w:shd w:val="clear" w:color="auto" w:fill="auto"/>
            <w:noWrap/>
            <w:vAlign w:val="center"/>
            <w:hideMark/>
          </w:tcPr>
          <w:p w14:paraId="17DE677D"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460" w:type="dxa"/>
            <w:shd w:val="clear" w:color="auto" w:fill="auto"/>
            <w:noWrap/>
            <w:vAlign w:val="center"/>
            <w:hideMark/>
          </w:tcPr>
          <w:p w14:paraId="4A34D265"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230" w:type="dxa"/>
            <w:shd w:val="clear" w:color="auto" w:fill="auto"/>
            <w:noWrap/>
            <w:vAlign w:val="center"/>
            <w:hideMark/>
          </w:tcPr>
          <w:p w14:paraId="67783811"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r>
      <w:tr w:rsidR="001D6496" w:rsidRPr="001D6496" w14:paraId="78E1A296" w14:textId="77777777" w:rsidTr="001D6496">
        <w:trPr>
          <w:gridAfter w:val="1"/>
          <w:wAfter w:w="19" w:type="dxa"/>
          <w:trHeight w:val="1140"/>
        </w:trPr>
        <w:tc>
          <w:tcPr>
            <w:tcW w:w="3114" w:type="dxa"/>
            <w:shd w:val="clear" w:color="auto" w:fill="auto"/>
            <w:vAlign w:val="center"/>
            <w:hideMark/>
          </w:tcPr>
          <w:p w14:paraId="03B880C3" w14:textId="77777777" w:rsidR="001D6496" w:rsidRPr="001D6496" w:rsidRDefault="001D6496" w:rsidP="001D6496">
            <w:pPr>
              <w:spacing w:after="0" w:line="240" w:lineRule="auto"/>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5.1. Комплекс процессных мероприятий "</w:t>
            </w:r>
            <w:proofErr w:type="gramStart"/>
            <w:r w:rsidRPr="001D6496">
              <w:rPr>
                <w:rFonts w:ascii="Times New Roman" w:eastAsia="Times New Roman" w:hAnsi="Times New Roman" w:cs="Times New Roman"/>
                <w:b/>
                <w:bCs/>
                <w:i/>
                <w:iCs/>
                <w:color w:val="000000"/>
                <w:sz w:val="20"/>
                <w:szCs w:val="20"/>
                <w:lang w:eastAsia="ru-RU"/>
              </w:rPr>
              <w:t>Развитие  системы</w:t>
            </w:r>
            <w:proofErr w:type="gramEnd"/>
            <w:r w:rsidRPr="001D6496">
              <w:rPr>
                <w:rFonts w:ascii="Times New Roman" w:eastAsia="Times New Roman" w:hAnsi="Times New Roman" w:cs="Times New Roman"/>
                <w:b/>
                <w:bCs/>
                <w:i/>
                <w:iCs/>
                <w:color w:val="000000"/>
                <w:sz w:val="20"/>
                <w:szCs w:val="20"/>
                <w:lang w:eastAsia="ru-RU"/>
              </w:rPr>
              <w:t xml:space="preserve"> оценки качества образования </w:t>
            </w:r>
            <w:proofErr w:type="spellStart"/>
            <w:r w:rsidRPr="001D6496">
              <w:rPr>
                <w:rFonts w:ascii="Times New Roman" w:eastAsia="Times New Roman" w:hAnsi="Times New Roman" w:cs="Times New Roman"/>
                <w:b/>
                <w:bCs/>
                <w:i/>
                <w:iCs/>
                <w:color w:val="000000"/>
                <w:sz w:val="20"/>
                <w:szCs w:val="20"/>
                <w:lang w:eastAsia="ru-RU"/>
              </w:rPr>
              <w:t>ии</w:t>
            </w:r>
            <w:proofErr w:type="spellEnd"/>
            <w:r w:rsidRPr="001D6496">
              <w:rPr>
                <w:rFonts w:ascii="Times New Roman" w:eastAsia="Times New Roman" w:hAnsi="Times New Roman" w:cs="Times New Roman"/>
                <w:b/>
                <w:bCs/>
                <w:i/>
                <w:iCs/>
                <w:color w:val="000000"/>
                <w:sz w:val="20"/>
                <w:szCs w:val="20"/>
                <w:lang w:eastAsia="ru-RU"/>
              </w:rPr>
              <w:t xml:space="preserve"> информационной прозрачности системы образования"</w:t>
            </w:r>
          </w:p>
        </w:tc>
        <w:tc>
          <w:tcPr>
            <w:tcW w:w="1595" w:type="dxa"/>
            <w:shd w:val="clear" w:color="auto" w:fill="auto"/>
            <w:vAlign w:val="center"/>
            <w:hideMark/>
          </w:tcPr>
          <w:p w14:paraId="5830651F"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Министерство образования Республики Тыва</w:t>
            </w:r>
          </w:p>
        </w:tc>
        <w:tc>
          <w:tcPr>
            <w:tcW w:w="1524" w:type="dxa"/>
            <w:shd w:val="clear" w:color="auto" w:fill="auto"/>
            <w:noWrap/>
            <w:hideMark/>
          </w:tcPr>
          <w:p w14:paraId="53A43D8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30 702,00</w:t>
            </w:r>
          </w:p>
        </w:tc>
        <w:tc>
          <w:tcPr>
            <w:tcW w:w="1417" w:type="dxa"/>
            <w:shd w:val="clear" w:color="auto" w:fill="auto"/>
            <w:noWrap/>
            <w:hideMark/>
          </w:tcPr>
          <w:p w14:paraId="5ED8AFF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21 186,90</w:t>
            </w:r>
          </w:p>
        </w:tc>
        <w:tc>
          <w:tcPr>
            <w:tcW w:w="1300" w:type="dxa"/>
            <w:shd w:val="clear" w:color="auto" w:fill="auto"/>
            <w:noWrap/>
            <w:hideMark/>
          </w:tcPr>
          <w:p w14:paraId="39E38DB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21 129,30</w:t>
            </w:r>
          </w:p>
        </w:tc>
        <w:tc>
          <w:tcPr>
            <w:tcW w:w="1535" w:type="dxa"/>
            <w:shd w:val="clear" w:color="auto" w:fill="auto"/>
            <w:noWrap/>
            <w:hideMark/>
          </w:tcPr>
          <w:p w14:paraId="69C0906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25 647,40</w:t>
            </w:r>
          </w:p>
        </w:tc>
        <w:tc>
          <w:tcPr>
            <w:tcW w:w="1680" w:type="dxa"/>
            <w:shd w:val="clear" w:color="auto" w:fill="auto"/>
            <w:noWrap/>
            <w:hideMark/>
          </w:tcPr>
          <w:p w14:paraId="1B70A0F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25 647,40</w:t>
            </w:r>
          </w:p>
        </w:tc>
        <w:tc>
          <w:tcPr>
            <w:tcW w:w="1300" w:type="dxa"/>
            <w:shd w:val="clear" w:color="auto" w:fill="auto"/>
            <w:noWrap/>
            <w:hideMark/>
          </w:tcPr>
          <w:p w14:paraId="4ADC5D5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25 647,40</w:t>
            </w:r>
          </w:p>
        </w:tc>
        <w:tc>
          <w:tcPr>
            <w:tcW w:w="1460" w:type="dxa"/>
            <w:shd w:val="clear" w:color="auto" w:fill="auto"/>
            <w:noWrap/>
            <w:hideMark/>
          </w:tcPr>
          <w:p w14:paraId="02F5367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25 647,40</w:t>
            </w:r>
          </w:p>
        </w:tc>
        <w:tc>
          <w:tcPr>
            <w:tcW w:w="1230" w:type="dxa"/>
            <w:shd w:val="clear" w:color="auto" w:fill="auto"/>
            <w:noWrap/>
            <w:hideMark/>
          </w:tcPr>
          <w:p w14:paraId="14360EC7" w14:textId="77777777" w:rsidR="001D6496" w:rsidRPr="001D6496" w:rsidRDefault="001D6496" w:rsidP="001D6496">
            <w:pPr>
              <w:spacing w:after="0" w:line="240" w:lineRule="auto"/>
              <w:jc w:val="right"/>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175 607,80</w:t>
            </w:r>
          </w:p>
        </w:tc>
      </w:tr>
      <w:tr w:rsidR="001D6496" w:rsidRPr="001D6496" w14:paraId="317D2626" w14:textId="77777777" w:rsidTr="001D6496">
        <w:trPr>
          <w:gridAfter w:val="1"/>
          <w:wAfter w:w="19" w:type="dxa"/>
          <w:trHeight w:val="480"/>
        </w:trPr>
        <w:tc>
          <w:tcPr>
            <w:tcW w:w="3114" w:type="dxa"/>
            <w:shd w:val="clear" w:color="auto" w:fill="auto"/>
            <w:vAlign w:val="center"/>
            <w:hideMark/>
          </w:tcPr>
          <w:p w14:paraId="0327517A"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595" w:type="dxa"/>
            <w:shd w:val="clear" w:color="auto" w:fill="auto"/>
            <w:vAlign w:val="center"/>
            <w:hideMark/>
          </w:tcPr>
          <w:p w14:paraId="166D67E6"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hideMark/>
          </w:tcPr>
          <w:p w14:paraId="7E37AD5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hideMark/>
          </w:tcPr>
          <w:p w14:paraId="3901915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hideMark/>
          </w:tcPr>
          <w:p w14:paraId="0C325D7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hideMark/>
          </w:tcPr>
          <w:p w14:paraId="0337D54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hideMark/>
          </w:tcPr>
          <w:p w14:paraId="0FFCD53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hideMark/>
          </w:tcPr>
          <w:p w14:paraId="718D489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hideMark/>
          </w:tcPr>
          <w:p w14:paraId="5426F25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hideMark/>
          </w:tcPr>
          <w:p w14:paraId="752BEF02" w14:textId="77777777" w:rsidR="001D6496" w:rsidRPr="001D6496" w:rsidRDefault="001D6496" w:rsidP="001D6496">
            <w:pPr>
              <w:spacing w:after="0" w:line="240" w:lineRule="auto"/>
              <w:jc w:val="right"/>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0FA90A19" w14:textId="77777777" w:rsidTr="001D6496">
        <w:trPr>
          <w:gridAfter w:val="1"/>
          <w:wAfter w:w="19" w:type="dxa"/>
          <w:trHeight w:val="450"/>
        </w:trPr>
        <w:tc>
          <w:tcPr>
            <w:tcW w:w="3114" w:type="dxa"/>
            <w:shd w:val="clear" w:color="auto" w:fill="auto"/>
            <w:vAlign w:val="center"/>
            <w:hideMark/>
          </w:tcPr>
          <w:p w14:paraId="292D548D"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595" w:type="dxa"/>
            <w:shd w:val="clear" w:color="auto" w:fill="auto"/>
            <w:vAlign w:val="center"/>
            <w:hideMark/>
          </w:tcPr>
          <w:p w14:paraId="4B116968"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hideMark/>
          </w:tcPr>
          <w:p w14:paraId="76059FD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30 702,00</w:t>
            </w:r>
          </w:p>
        </w:tc>
        <w:tc>
          <w:tcPr>
            <w:tcW w:w="1417" w:type="dxa"/>
            <w:shd w:val="clear" w:color="auto" w:fill="auto"/>
            <w:noWrap/>
            <w:hideMark/>
          </w:tcPr>
          <w:p w14:paraId="50D2960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21 186,90</w:t>
            </w:r>
          </w:p>
        </w:tc>
        <w:tc>
          <w:tcPr>
            <w:tcW w:w="1300" w:type="dxa"/>
            <w:shd w:val="clear" w:color="auto" w:fill="auto"/>
            <w:noWrap/>
            <w:hideMark/>
          </w:tcPr>
          <w:p w14:paraId="39D2AC5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21 129,30</w:t>
            </w:r>
          </w:p>
        </w:tc>
        <w:tc>
          <w:tcPr>
            <w:tcW w:w="1535" w:type="dxa"/>
            <w:shd w:val="clear" w:color="auto" w:fill="auto"/>
            <w:noWrap/>
            <w:hideMark/>
          </w:tcPr>
          <w:p w14:paraId="6229591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25 647,40</w:t>
            </w:r>
          </w:p>
        </w:tc>
        <w:tc>
          <w:tcPr>
            <w:tcW w:w="1680" w:type="dxa"/>
            <w:shd w:val="clear" w:color="auto" w:fill="auto"/>
            <w:noWrap/>
            <w:hideMark/>
          </w:tcPr>
          <w:p w14:paraId="674CCED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25 647,40</w:t>
            </w:r>
          </w:p>
        </w:tc>
        <w:tc>
          <w:tcPr>
            <w:tcW w:w="1300" w:type="dxa"/>
            <w:shd w:val="clear" w:color="auto" w:fill="auto"/>
            <w:noWrap/>
            <w:hideMark/>
          </w:tcPr>
          <w:p w14:paraId="08A8842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25 647,40</w:t>
            </w:r>
          </w:p>
        </w:tc>
        <w:tc>
          <w:tcPr>
            <w:tcW w:w="1460" w:type="dxa"/>
            <w:shd w:val="clear" w:color="auto" w:fill="auto"/>
            <w:noWrap/>
            <w:hideMark/>
          </w:tcPr>
          <w:p w14:paraId="43E352F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25 647,40</w:t>
            </w:r>
          </w:p>
        </w:tc>
        <w:tc>
          <w:tcPr>
            <w:tcW w:w="1230" w:type="dxa"/>
            <w:shd w:val="clear" w:color="auto" w:fill="auto"/>
            <w:noWrap/>
            <w:hideMark/>
          </w:tcPr>
          <w:p w14:paraId="02F1C1EB" w14:textId="77777777" w:rsidR="001D6496" w:rsidRPr="001D6496" w:rsidRDefault="001D6496" w:rsidP="001D6496">
            <w:pPr>
              <w:spacing w:after="0" w:line="240" w:lineRule="auto"/>
              <w:jc w:val="right"/>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175 607,80</w:t>
            </w:r>
          </w:p>
        </w:tc>
      </w:tr>
      <w:tr w:rsidR="001D6496" w:rsidRPr="001D6496" w14:paraId="567F6B1B" w14:textId="77777777" w:rsidTr="001D6496">
        <w:trPr>
          <w:gridAfter w:val="1"/>
          <w:wAfter w:w="19" w:type="dxa"/>
          <w:trHeight w:val="435"/>
        </w:trPr>
        <w:tc>
          <w:tcPr>
            <w:tcW w:w="3114" w:type="dxa"/>
            <w:shd w:val="clear" w:color="auto" w:fill="auto"/>
            <w:vAlign w:val="center"/>
            <w:hideMark/>
          </w:tcPr>
          <w:p w14:paraId="62F51DA0"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Республиканский бюджет</w:t>
            </w:r>
          </w:p>
        </w:tc>
        <w:tc>
          <w:tcPr>
            <w:tcW w:w="1595" w:type="dxa"/>
            <w:shd w:val="clear" w:color="auto" w:fill="auto"/>
            <w:vAlign w:val="center"/>
            <w:hideMark/>
          </w:tcPr>
          <w:p w14:paraId="707E6AF9"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hideMark/>
          </w:tcPr>
          <w:p w14:paraId="3CDAC93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30 702,00</w:t>
            </w:r>
          </w:p>
        </w:tc>
        <w:tc>
          <w:tcPr>
            <w:tcW w:w="1417" w:type="dxa"/>
            <w:shd w:val="clear" w:color="auto" w:fill="auto"/>
            <w:noWrap/>
            <w:hideMark/>
          </w:tcPr>
          <w:p w14:paraId="30663F7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21 186,90</w:t>
            </w:r>
          </w:p>
        </w:tc>
        <w:tc>
          <w:tcPr>
            <w:tcW w:w="1300" w:type="dxa"/>
            <w:shd w:val="clear" w:color="auto" w:fill="auto"/>
            <w:noWrap/>
            <w:hideMark/>
          </w:tcPr>
          <w:p w14:paraId="5D9C7A3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21 129,30</w:t>
            </w:r>
          </w:p>
        </w:tc>
        <w:tc>
          <w:tcPr>
            <w:tcW w:w="1535" w:type="dxa"/>
            <w:shd w:val="clear" w:color="auto" w:fill="auto"/>
            <w:noWrap/>
            <w:hideMark/>
          </w:tcPr>
          <w:p w14:paraId="5709513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25 647,40</w:t>
            </w:r>
          </w:p>
        </w:tc>
        <w:tc>
          <w:tcPr>
            <w:tcW w:w="1680" w:type="dxa"/>
            <w:shd w:val="clear" w:color="auto" w:fill="auto"/>
            <w:noWrap/>
            <w:hideMark/>
          </w:tcPr>
          <w:p w14:paraId="1B7E996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25 647,40</w:t>
            </w:r>
          </w:p>
        </w:tc>
        <w:tc>
          <w:tcPr>
            <w:tcW w:w="1300" w:type="dxa"/>
            <w:shd w:val="clear" w:color="auto" w:fill="auto"/>
            <w:noWrap/>
            <w:hideMark/>
          </w:tcPr>
          <w:p w14:paraId="62CF009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25 647,40</w:t>
            </w:r>
          </w:p>
        </w:tc>
        <w:tc>
          <w:tcPr>
            <w:tcW w:w="1460" w:type="dxa"/>
            <w:shd w:val="clear" w:color="auto" w:fill="auto"/>
            <w:noWrap/>
            <w:hideMark/>
          </w:tcPr>
          <w:p w14:paraId="3A579A3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25 647,40</w:t>
            </w:r>
          </w:p>
        </w:tc>
        <w:tc>
          <w:tcPr>
            <w:tcW w:w="1230" w:type="dxa"/>
            <w:shd w:val="clear" w:color="auto" w:fill="auto"/>
            <w:noWrap/>
            <w:hideMark/>
          </w:tcPr>
          <w:p w14:paraId="4DC3401D" w14:textId="77777777" w:rsidR="001D6496" w:rsidRPr="001D6496" w:rsidRDefault="001D6496" w:rsidP="001D6496">
            <w:pPr>
              <w:spacing w:after="0" w:line="240" w:lineRule="auto"/>
              <w:jc w:val="right"/>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175 607,80</w:t>
            </w:r>
          </w:p>
        </w:tc>
      </w:tr>
      <w:tr w:rsidR="001D6496" w:rsidRPr="001D6496" w14:paraId="5D756E19" w14:textId="77777777" w:rsidTr="001D6496">
        <w:trPr>
          <w:gridAfter w:val="1"/>
          <w:wAfter w:w="19" w:type="dxa"/>
          <w:trHeight w:val="450"/>
        </w:trPr>
        <w:tc>
          <w:tcPr>
            <w:tcW w:w="3114" w:type="dxa"/>
            <w:shd w:val="clear" w:color="auto" w:fill="auto"/>
            <w:vAlign w:val="center"/>
            <w:hideMark/>
          </w:tcPr>
          <w:p w14:paraId="713CCB17"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595" w:type="dxa"/>
            <w:shd w:val="clear" w:color="auto" w:fill="auto"/>
            <w:vAlign w:val="center"/>
            <w:hideMark/>
          </w:tcPr>
          <w:p w14:paraId="44481ADB"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hideMark/>
          </w:tcPr>
          <w:p w14:paraId="1D3B13C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hideMark/>
          </w:tcPr>
          <w:p w14:paraId="7E73B44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hideMark/>
          </w:tcPr>
          <w:p w14:paraId="37D7FDF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hideMark/>
          </w:tcPr>
          <w:p w14:paraId="743664B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hideMark/>
          </w:tcPr>
          <w:p w14:paraId="65C2899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hideMark/>
          </w:tcPr>
          <w:p w14:paraId="73260A4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hideMark/>
          </w:tcPr>
          <w:p w14:paraId="156603A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hideMark/>
          </w:tcPr>
          <w:p w14:paraId="05A67223" w14:textId="77777777" w:rsidR="001D6496" w:rsidRPr="001D6496" w:rsidRDefault="001D6496" w:rsidP="001D6496">
            <w:pPr>
              <w:spacing w:after="0" w:line="240" w:lineRule="auto"/>
              <w:jc w:val="right"/>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1C8D6D5A" w14:textId="77777777" w:rsidTr="001D6496">
        <w:trPr>
          <w:gridAfter w:val="1"/>
          <w:wAfter w:w="19" w:type="dxa"/>
          <w:trHeight w:val="600"/>
        </w:trPr>
        <w:tc>
          <w:tcPr>
            <w:tcW w:w="3114" w:type="dxa"/>
            <w:shd w:val="clear" w:color="auto" w:fill="auto"/>
            <w:vAlign w:val="center"/>
            <w:hideMark/>
          </w:tcPr>
          <w:p w14:paraId="7D0D968F"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Внебюджетные источники</w:t>
            </w:r>
          </w:p>
        </w:tc>
        <w:tc>
          <w:tcPr>
            <w:tcW w:w="1595" w:type="dxa"/>
            <w:shd w:val="clear" w:color="auto" w:fill="auto"/>
            <w:vAlign w:val="center"/>
            <w:hideMark/>
          </w:tcPr>
          <w:p w14:paraId="0D55F838"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hideMark/>
          </w:tcPr>
          <w:p w14:paraId="3620310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hideMark/>
          </w:tcPr>
          <w:p w14:paraId="0C055AE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hideMark/>
          </w:tcPr>
          <w:p w14:paraId="447CC10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hideMark/>
          </w:tcPr>
          <w:p w14:paraId="01053DF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hideMark/>
          </w:tcPr>
          <w:p w14:paraId="41264D0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hideMark/>
          </w:tcPr>
          <w:p w14:paraId="7566A0E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hideMark/>
          </w:tcPr>
          <w:p w14:paraId="7D3861A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hideMark/>
          </w:tcPr>
          <w:p w14:paraId="770882C3" w14:textId="77777777" w:rsidR="001D6496" w:rsidRPr="001D6496" w:rsidRDefault="001D6496" w:rsidP="001D6496">
            <w:pPr>
              <w:spacing w:after="0" w:line="240" w:lineRule="auto"/>
              <w:jc w:val="right"/>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3921426E" w14:textId="77777777" w:rsidTr="001D6496">
        <w:trPr>
          <w:gridAfter w:val="1"/>
          <w:wAfter w:w="19" w:type="dxa"/>
          <w:trHeight w:val="1110"/>
        </w:trPr>
        <w:tc>
          <w:tcPr>
            <w:tcW w:w="3114" w:type="dxa"/>
            <w:shd w:val="clear" w:color="auto" w:fill="auto"/>
            <w:vAlign w:val="center"/>
            <w:hideMark/>
          </w:tcPr>
          <w:p w14:paraId="78A8C892"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5.1.1 Субсидии общеобразовательным учреждениям на финансовое обеспечение государственного задания на оказание государственных услуг (выполнение работ) ГБУ Республики Тыва «Институт оценки качества образования»</w:t>
            </w:r>
          </w:p>
        </w:tc>
        <w:tc>
          <w:tcPr>
            <w:tcW w:w="1595" w:type="dxa"/>
            <w:shd w:val="clear" w:color="auto" w:fill="auto"/>
            <w:vAlign w:val="center"/>
            <w:hideMark/>
          </w:tcPr>
          <w:p w14:paraId="7E236FB0"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ГБУ «Институт оценки качества образования Республики Тыва»</w:t>
            </w:r>
          </w:p>
        </w:tc>
        <w:tc>
          <w:tcPr>
            <w:tcW w:w="1524" w:type="dxa"/>
            <w:shd w:val="clear" w:color="auto" w:fill="auto"/>
            <w:noWrap/>
            <w:vAlign w:val="center"/>
            <w:hideMark/>
          </w:tcPr>
          <w:p w14:paraId="3080AD7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30 702,00</w:t>
            </w:r>
          </w:p>
        </w:tc>
        <w:tc>
          <w:tcPr>
            <w:tcW w:w="1417" w:type="dxa"/>
            <w:shd w:val="clear" w:color="auto" w:fill="auto"/>
            <w:noWrap/>
            <w:vAlign w:val="center"/>
            <w:hideMark/>
          </w:tcPr>
          <w:p w14:paraId="538AC7A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21 186,90</w:t>
            </w:r>
          </w:p>
        </w:tc>
        <w:tc>
          <w:tcPr>
            <w:tcW w:w="1300" w:type="dxa"/>
            <w:shd w:val="clear" w:color="auto" w:fill="auto"/>
            <w:noWrap/>
            <w:vAlign w:val="center"/>
            <w:hideMark/>
          </w:tcPr>
          <w:p w14:paraId="0E1A385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21 129,30</w:t>
            </w:r>
          </w:p>
        </w:tc>
        <w:tc>
          <w:tcPr>
            <w:tcW w:w="1535" w:type="dxa"/>
            <w:shd w:val="clear" w:color="auto" w:fill="auto"/>
            <w:noWrap/>
            <w:vAlign w:val="center"/>
            <w:hideMark/>
          </w:tcPr>
          <w:p w14:paraId="1EEF75C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25 647,40</w:t>
            </w:r>
          </w:p>
        </w:tc>
        <w:tc>
          <w:tcPr>
            <w:tcW w:w="1680" w:type="dxa"/>
            <w:shd w:val="clear" w:color="auto" w:fill="auto"/>
            <w:noWrap/>
            <w:vAlign w:val="center"/>
            <w:hideMark/>
          </w:tcPr>
          <w:p w14:paraId="63866B3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25 647,40</w:t>
            </w:r>
          </w:p>
        </w:tc>
        <w:tc>
          <w:tcPr>
            <w:tcW w:w="1300" w:type="dxa"/>
            <w:shd w:val="clear" w:color="auto" w:fill="auto"/>
            <w:noWrap/>
            <w:vAlign w:val="center"/>
            <w:hideMark/>
          </w:tcPr>
          <w:p w14:paraId="36CD37D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25 647,40</w:t>
            </w:r>
          </w:p>
        </w:tc>
        <w:tc>
          <w:tcPr>
            <w:tcW w:w="1460" w:type="dxa"/>
            <w:shd w:val="clear" w:color="auto" w:fill="auto"/>
            <w:noWrap/>
            <w:vAlign w:val="center"/>
            <w:hideMark/>
          </w:tcPr>
          <w:p w14:paraId="79E2FDE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25 647,40</w:t>
            </w:r>
          </w:p>
        </w:tc>
        <w:tc>
          <w:tcPr>
            <w:tcW w:w="1230" w:type="dxa"/>
            <w:shd w:val="clear" w:color="auto" w:fill="auto"/>
            <w:noWrap/>
            <w:vAlign w:val="center"/>
            <w:hideMark/>
          </w:tcPr>
          <w:p w14:paraId="1434655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175 607,80</w:t>
            </w:r>
          </w:p>
        </w:tc>
      </w:tr>
      <w:tr w:rsidR="001D6496" w:rsidRPr="001D6496" w14:paraId="33AC9A7B" w14:textId="77777777" w:rsidTr="001D6496">
        <w:trPr>
          <w:gridAfter w:val="1"/>
          <w:wAfter w:w="19" w:type="dxa"/>
          <w:trHeight w:val="600"/>
        </w:trPr>
        <w:tc>
          <w:tcPr>
            <w:tcW w:w="3114" w:type="dxa"/>
            <w:shd w:val="clear" w:color="auto" w:fill="auto"/>
            <w:vAlign w:val="center"/>
            <w:hideMark/>
          </w:tcPr>
          <w:p w14:paraId="4BFE3ECA"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595" w:type="dxa"/>
            <w:shd w:val="clear" w:color="auto" w:fill="auto"/>
            <w:vAlign w:val="center"/>
            <w:hideMark/>
          </w:tcPr>
          <w:p w14:paraId="73BBBA80"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03EEA8A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75C8D4B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3495B70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6E9BE1F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6D38605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26D5295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5AA00E4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4950968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482FC6B3" w14:textId="77777777" w:rsidTr="001D6496">
        <w:trPr>
          <w:gridAfter w:val="1"/>
          <w:wAfter w:w="19" w:type="dxa"/>
          <w:trHeight w:val="600"/>
        </w:trPr>
        <w:tc>
          <w:tcPr>
            <w:tcW w:w="3114" w:type="dxa"/>
            <w:shd w:val="clear" w:color="auto" w:fill="auto"/>
            <w:vAlign w:val="center"/>
            <w:hideMark/>
          </w:tcPr>
          <w:p w14:paraId="7FAF32CD"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595" w:type="dxa"/>
            <w:shd w:val="clear" w:color="auto" w:fill="auto"/>
            <w:vAlign w:val="center"/>
            <w:hideMark/>
          </w:tcPr>
          <w:p w14:paraId="7F3CE5AB"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5E43D36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30 702,00</w:t>
            </w:r>
          </w:p>
        </w:tc>
        <w:tc>
          <w:tcPr>
            <w:tcW w:w="1417" w:type="dxa"/>
            <w:shd w:val="clear" w:color="auto" w:fill="auto"/>
            <w:noWrap/>
            <w:vAlign w:val="center"/>
            <w:hideMark/>
          </w:tcPr>
          <w:p w14:paraId="6B12AB4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21 186,90</w:t>
            </w:r>
          </w:p>
        </w:tc>
        <w:tc>
          <w:tcPr>
            <w:tcW w:w="1300" w:type="dxa"/>
            <w:shd w:val="clear" w:color="auto" w:fill="auto"/>
            <w:noWrap/>
            <w:vAlign w:val="center"/>
            <w:hideMark/>
          </w:tcPr>
          <w:p w14:paraId="4641A2D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21 129,30</w:t>
            </w:r>
          </w:p>
        </w:tc>
        <w:tc>
          <w:tcPr>
            <w:tcW w:w="1535" w:type="dxa"/>
            <w:shd w:val="clear" w:color="auto" w:fill="auto"/>
            <w:noWrap/>
            <w:vAlign w:val="center"/>
            <w:hideMark/>
          </w:tcPr>
          <w:p w14:paraId="5F1159F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25 647,40</w:t>
            </w:r>
          </w:p>
        </w:tc>
        <w:tc>
          <w:tcPr>
            <w:tcW w:w="1680" w:type="dxa"/>
            <w:shd w:val="clear" w:color="auto" w:fill="auto"/>
            <w:noWrap/>
            <w:vAlign w:val="center"/>
            <w:hideMark/>
          </w:tcPr>
          <w:p w14:paraId="37B436B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25 647,40</w:t>
            </w:r>
          </w:p>
        </w:tc>
        <w:tc>
          <w:tcPr>
            <w:tcW w:w="1300" w:type="dxa"/>
            <w:shd w:val="clear" w:color="auto" w:fill="auto"/>
            <w:noWrap/>
            <w:vAlign w:val="center"/>
            <w:hideMark/>
          </w:tcPr>
          <w:p w14:paraId="17A4AF6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25 647,40</w:t>
            </w:r>
          </w:p>
        </w:tc>
        <w:tc>
          <w:tcPr>
            <w:tcW w:w="1460" w:type="dxa"/>
            <w:shd w:val="clear" w:color="auto" w:fill="auto"/>
            <w:noWrap/>
            <w:vAlign w:val="center"/>
            <w:hideMark/>
          </w:tcPr>
          <w:p w14:paraId="23E8D0F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25 647,40</w:t>
            </w:r>
          </w:p>
        </w:tc>
        <w:tc>
          <w:tcPr>
            <w:tcW w:w="1230" w:type="dxa"/>
            <w:shd w:val="clear" w:color="auto" w:fill="auto"/>
            <w:noWrap/>
            <w:vAlign w:val="center"/>
            <w:hideMark/>
          </w:tcPr>
          <w:p w14:paraId="35A64EF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175 607,80</w:t>
            </w:r>
          </w:p>
        </w:tc>
      </w:tr>
      <w:tr w:rsidR="001D6496" w:rsidRPr="001D6496" w14:paraId="744B83BC" w14:textId="77777777" w:rsidTr="001D6496">
        <w:trPr>
          <w:gridAfter w:val="1"/>
          <w:wAfter w:w="19" w:type="dxa"/>
          <w:trHeight w:val="600"/>
        </w:trPr>
        <w:tc>
          <w:tcPr>
            <w:tcW w:w="3114" w:type="dxa"/>
            <w:shd w:val="clear" w:color="auto" w:fill="auto"/>
            <w:vAlign w:val="center"/>
            <w:hideMark/>
          </w:tcPr>
          <w:p w14:paraId="6BE6959E"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Республиканский бюджет</w:t>
            </w:r>
          </w:p>
        </w:tc>
        <w:tc>
          <w:tcPr>
            <w:tcW w:w="1595" w:type="dxa"/>
            <w:shd w:val="clear" w:color="auto" w:fill="auto"/>
            <w:vAlign w:val="center"/>
            <w:hideMark/>
          </w:tcPr>
          <w:p w14:paraId="0806D160"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089B16D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30 702,00</w:t>
            </w:r>
          </w:p>
        </w:tc>
        <w:tc>
          <w:tcPr>
            <w:tcW w:w="1417" w:type="dxa"/>
            <w:shd w:val="clear" w:color="auto" w:fill="auto"/>
            <w:noWrap/>
            <w:vAlign w:val="center"/>
            <w:hideMark/>
          </w:tcPr>
          <w:p w14:paraId="40C7C3B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21 186,90</w:t>
            </w:r>
          </w:p>
        </w:tc>
        <w:tc>
          <w:tcPr>
            <w:tcW w:w="1300" w:type="dxa"/>
            <w:shd w:val="clear" w:color="auto" w:fill="auto"/>
            <w:noWrap/>
            <w:vAlign w:val="center"/>
            <w:hideMark/>
          </w:tcPr>
          <w:p w14:paraId="4AAD2C1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21 129,30</w:t>
            </w:r>
          </w:p>
        </w:tc>
        <w:tc>
          <w:tcPr>
            <w:tcW w:w="1535" w:type="dxa"/>
            <w:shd w:val="clear" w:color="auto" w:fill="auto"/>
            <w:noWrap/>
            <w:vAlign w:val="center"/>
            <w:hideMark/>
          </w:tcPr>
          <w:p w14:paraId="7082111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25 647,40</w:t>
            </w:r>
          </w:p>
        </w:tc>
        <w:tc>
          <w:tcPr>
            <w:tcW w:w="1680" w:type="dxa"/>
            <w:shd w:val="clear" w:color="auto" w:fill="auto"/>
            <w:noWrap/>
            <w:vAlign w:val="center"/>
            <w:hideMark/>
          </w:tcPr>
          <w:p w14:paraId="48D5FD1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25 647,40</w:t>
            </w:r>
          </w:p>
        </w:tc>
        <w:tc>
          <w:tcPr>
            <w:tcW w:w="1300" w:type="dxa"/>
            <w:shd w:val="clear" w:color="auto" w:fill="auto"/>
            <w:noWrap/>
            <w:vAlign w:val="center"/>
            <w:hideMark/>
          </w:tcPr>
          <w:p w14:paraId="545C1B1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25 647,40</w:t>
            </w:r>
          </w:p>
        </w:tc>
        <w:tc>
          <w:tcPr>
            <w:tcW w:w="1460" w:type="dxa"/>
            <w:shd w:val="clear" w:color="auto" w:fill="auto"/>
            <w:noWrap/>
            <w:vAlign w:val="center"/>
            <w:hideMark/>
          </w:tcPr>
          <w:p w14:paraId="6C87841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25 647,40</w:t>
            </w:r>
          </w:p>
        </w:tc>
        <w:tc>
          <w:tcPr>
            <w:tcW w:w="1230" w:type="dxa"/>
            <w:shd w:val="clear" w:color="auto" w:fill="auto"/>
            <w:noWrap/>
            <w:vAlign w:val="center"/>
            <w:hideMark/>
          </w:tcPr>
          <w:p w14:paraId="25E243B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175 607,80</w:t>
            </w:r>
          </w:p>
        </w:tc>
      </w:tr>
      <w:tr w:rsidR="001D6496" w:rsidRPr="001D6496" w14:paraId="7524B9CC" w14:textId="77777777" w:rsidTr="001D6496">
        <w:trPr>
          <w:gridAfter w:val="1"/>
          <w:wAfter w:w="19" w:type="dxa"/>
          <w:trHeight w:val="600"/>
        </w:trPr>
        <w:tc>
          <w:tcPr>
            <w:tcW w:w="3114" w:type="dxa"/>
            <w:shd w:val="clear" w:color="auto" w:fill="auto"/>
            <w:vAlign w:val="center"/>
            <w:hideMark/>
          </w:tcPr>
          <w:p w14:paraId="1009CA79"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595" w:type="dxa"/>
            <w:shd w:val="clear" w:color="auto" w:fill="auto"/>
            <w:vAlign w:val="center"/>
            <w:hideMark/>
          </w:tcPr>
          <w:p w14:paraId="62A92B25"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0EE9043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1C532FF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3E63A78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101E40C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73A8EE1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32C388C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1262333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5C52F24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2397FCC1" w14:textId="77777777" w:rsidTr="001D6496">
        <w:trPr>
          <w:gridAfter w:val="1"/>
          <w:wAfter w:w="19" w:type="dxa"/>
          <w:trHeight w:val="600"/>
        </w:trPr>
        <w:tc>
          <w:tcPr>
            <w:tcW w:w="3114" w:type="dxa"/>
            <w:shd w:val="clear" w:color="auto" w:fill="auto"/>
            <w:vAlign w:val="center"/>
            <w:hideMark/>
          </w:tcPr>
          <w:p w14:paraId="1CF8AF90"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Внебюджетные источники</w:t>
            </w:r>
          </w:p>
        </w:tc>
        <w:tc>
          <w:tcPr>
            <w:tcW w:w="1595" w:type="dxa"/>
            <w:shd w:val="clear" w:color="auto" w:fill="auto"/>
            <w:vAlign w:val="center"/>
            <w:hideMark/>
          </w:tcPr>
          <w:p w14:paraId="0B73E2E2"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77D3BB1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10BD23A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430E278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110EEF5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05007DC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7EE6E6D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7B33410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7853029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2FCC7D31" w14:textId="77777777" w:rsidTr="001D6496">
        <w:trPr>
          <w:gridAfter w:val="1"/>
          <w:wAfter w:w="19" w:type="dxa"/>
          <w:trHeight w:val="660"/>
        </w:trPr>
        <w:tc>
          <w:tcPr>
            <w:tcW w:w="3114" w:type="dxa"/>
            <w:shd w:val="clear" w:color="auto" w:fill="auto"/>
            <w:vAlign w:val="center"/>
            <w:hideMark/>
          </w:tcPr>
          <w:p w14:paraId="18C8491D"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Подпрограмма 6. «Отдых и оздоровление детей»</w:t>
            </w:r>
          </w:p>
        </w:tc>
        <w:tc>
          <w:tcPr>
            <w:tcW w:w="1595" w:type="dxa"/>
            <w:shd w:val="clear" w:color="auto" w:fill="auto"/>
            <w:vAlign w:val="center"/>
            <w:hideMark/>
          </w:tcPr>
          <w:p w14:paraId="56A99E92"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Министерство образования Республики Тыва</w:t>
            </w:r>
          </w:p>
        </w:tc>
        <w:tc>
          <w:tcPr>
            <w:tcW w:w="1524" w:type="dxa"/>
            <w:shd w:val="clear" w:color="auto" w:fill="auto"/>
            <w:noWrap/>
            <w:vAlign w:val="center"/>
            <w:hideMark/>
          </w:tcPr>
          <w:p w14:paraId="44353A5B"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75 881,00</w:t>
            </w:r>
          </w:p>
        </w:tc>
        <w:tc>
          <w:tcPr>
            <w:tcW w:w="1417" w:type="dxa"/>
            <w:shd w:val="clear" w:color="auto" w:fill="auto"/>
            <w:noWrap/>
            <w:vAlign w:val="center"/>
            <w:hideMark/>
          </w:tcPr>
          <w:p w14:paraId="490C7D70"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85 384,30</w:t>
            </w:r>
          </w:p>
        </w:tc>
        <w:tc>
          <w:tcPr>
            <w:tcW w:w="1300" w:type="dxa"/>
            <w:shd w:val="clear" w:color="auto" w:fill="auto"/>
            <w:noWrap/>
            <w:vAlign w:val="center"/>
            <w:hideMark/>
          </w:tcPr>
          <w:p w14:paraId="7F351D5B"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132 930,40</w:t>
            </w:r>
          </w:p>
        </w:tc>
        <w:tc>
          <w:tcPr>
            <w:tcW w:w="1535" w:type="dxa"/>
            <w:shd w:val="clear" w:color="auto" w:fill="auto"/>
            <w:noWrap/>
            <w:vAlign w:val="center"/>
            <w:hideMark/>
          </w:tcPr>
          <w:p w14:paraId="33B42CF0"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70 554,50</w:t>
            </w:r>
          </w:p>
        </w:tc>
        <w:tc>
          <w:tcPr>
            <w:tcW w:w="1680" w:type="dxa"/>
            <w:shd w:val="clear" w:color="auto" w:fill="auto"/>
            <w:noWrap/>
            <w:vAlign w:val="center"/>
            <w:hideMark/>
          </w:tcPr>
          <w:p w14:paraId="222CB6DA"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70 554,50</w:t>
            </w:r>
          </w:p>
        </w:tc>
        <w:tc>
          <w:tcPr>
            <w:tcW w:w="1300" w:type="dxa"/>
            <w:shd w:val="clear" w:color="auto" w:fill="auto"/>
            <w:noWrap/>
            <w:vAlign w:val="center"/>
            <w:hideMark/>
          </w:tcPr>
          <w:p w14:paraId="286F7D7F"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70 554,50</w:t>
            </w:r>
          </w:p>
        </w:tc>
        <w:tc>
          <w:tcPr>
            <w:tcW w:w="1460" w:type="dxa"/>
            <w:shd w:val="clear" w:color="auto" w:fill="auto"/>
            <w:noWrap/>
            <w:vAlign w:val="center"/>
            <w:hideMark/>
          </w:tcPr>
          <w:p w14:paraId="582E42BC"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70 554,50</w:t>
            </w:r>
          </w:p>
        </w:tc>
        <w:tc>
          <w:tcPr>
            <w:tcW w:w="1230" w:type="dxa"/>
            <w:shd w:val="clear" w:color="auto" w:fill="auto"/>
            <w:noWrap/>
            <w:vAlign w:val="center"/>
            <w:hideMark/>
          </w:tcPr>
          <w:p w14:paraId="01C2F8B9"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576 413,70</w:t>
            </w:r>
          </w:p>
        </w:tc>
      </w:tr>
      <w:tr w:rsidR="001D6496" w:rsidRPr="001D6496" w14:paraId="4BB5C2C6" w14:textId="77777777" w:rsidTr="001D6496">
        <w:trPr>
          <w:gridAfter w:val="1"/>
          <w:wAfter w:w="19" w:type="dxa"/>
          <w:trHeight w:val="405"/>
        </w:trPr>
        <w:tc>
          <w:tcPr>
            <w:tcW w:w="3114" w:type="dxa"/>
            <w:shd w:val="clear" w:color="auto" w:fill="auto"/>
            <w:vAlign w:val="center"/>
            <w:hideMark/>
          </w:tcPr>
          <w:p w14:paraId="52EB8C2E"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Межбюджетные трансферты из федерального бюджета</w:t>
            </w:r>
          </w:p>
        </w:tc>
        <w:tc>
          <w:tcPr>
            <w:tcW w:w="1595" w:type="dxa"/>
            <w:shd w:val="clear" w:color="auto" w:fill="auto"/>
            <w:vAlign w:val="center"/>
            <w:hideMark/>
          </w:tcPr>
          <w:p w14:paraId="316DA737"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 </w:t>
            </w:r>
          </w:p>
        </w:tc>
        <w:tc>
          <w:tcPr>
            <w:tcW w:w="1524" w:type="dxa"/>
            <w:shd w:val="clear" w:color="auto" w:fill="auto"/>
            <w:noWrap/>
            <w:vAlign w:val="center"/>
            <w:hideMark/>
          </w:tcPr>
          <w:p w14:paraId="56B4AF0A"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417" w:type="dxa"/>
            <w:shd w:val="clear" w:color="auto" w:fill="auto"/>
            <w:noWrap/>
            <w:vAlign w:val="center"/>
            <w:hideMark/>
          </w:tcPr>
          <w:p w14:paraId="6CABE61A"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33 505,80</w:t>
            </w:r>
          </w:p>
        </w:tc>
        <w:tc>
          <w:tcPr>
            <w:tcW w:w="1300" w:type="dxa"/>
            <w:shd w:val="clear" w:color="auto" w:fill="auto"/>
            <w:noWrap/>
            <w:vAlign w:val="center"/>
            <w:hideMark/>
          </w:tcPr>
          <w:p w14:paraId="19A75AA0"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81 966,10</w:t>
            </w:r>
          </w:p>
        </w:tc>
        <w:tc>
          <w:tcPr>
            <w:tcW w:w="1535" w:type="dxa"/>
            <w:shd w:val="clear" w:color="auto" w:fill="auto"/>
            <w:noWrap/>
            <w:vAlign w:val="center"/>
            <w:hideMark/>
          </w:tcPr>
          <w:p w14:paraId="444C643F"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680" w:type="dxa"/>
            <w:shd w:val="clear" w:color="auto" w:fill="auto"/>
            <w:noWrap/>
            <w:vAlign w:val="center"/>
            <w:hideMark/>
          </w:tcPr>
          <w:p w14:paraId="41AEA099"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300" w:type="dxa"/>
            <w:shd w:val="clear" w:color="auto" w:fill="auto"/>
            <w:noWrap/>
            <w:vAlign w:val="center"/>
            <w:hideMark/>
          </w:tcPr>
          <w:p w14:paraId="6353F402"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460" w:type="dxa"/>
            <w:shd w:val="clear" w:color="auto" w:fill="auto"/>
            <w:noWrap/>
            <w:vAlign w:val="center"/>
            <w:hideMark/>
          </w:tcPr>
          <w:p w14:paraId="26C4D62E"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230" w:type="dxa"/>
            <w:shd w:val="clear" w:color="auto" w:fill="auto"/>
            <w:noWrap/>
            <w:vAlign w:val="center"/>
            <w:hideMark/>
          </w:tcPr>
          <w:p w14:paraId="68597A4D"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115 471,90</w:t>
            </w:r>
          </w:p>
        </w:tc>
      </w:tr>
      <w:tr w:rsidR="001D6496" w:rsidRPr="001D6496" w14:paraId="1E3ABE4E" w14:textId="77777777" w:rsidTr="001D6496">
        <w:trPr>
          <w:gridAfter w:val="1"/>
          <w:wAfter w:w="19" w:type="dxa"/>
          <w:trHeight w:val="435"/>
        </w:trPr>
        <w:tc>
          <w:tcPr>
            <w:tcW w:w="3114" w:type="dxa"/>
            <w:shd w:val="clear" w:color="auto" w:fill="auto"/>
            <w:vAlign w:val="center"/>
            <w:hideMark/>
          </w:tcPr>
          <w:p w14:paraId="16FE07DD"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Консолидированный бюджет Республики Тыва, в том числе</w:t>
            </w:r>
          </w:p>
        </w:tc>
        <w:tc>
          <w:tcPr>
            <w:tcW w:w="1595" w:type="dxa"/>
            <w:shd w:val="clear" w:color="auto" w:fill="auto"/>
            <w:vAlign w:val="center"/>
            <w:hideMark/>
          </w:tcPr>
          <w:p w14:paraId="2A806C46"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 </w:t>
            </w:r>
          </w:p>
        </w:tc>
        <w:tc>
          <w:tcPr>
            <w:tcW w:w="1524" w:type="dxa"/>
            <w:shd w:val="clear" w:color="auto" w:fill="auto"/>
            <w:noWrap/>
            <w:vAlign w:val="center"/>
            <w:hideMark/>
          </w:tcPr>
          <w:p w14:paraId="1BC67BBE"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75 881,00</w:t>
            </w:r>
          </w:p>
        </w:tc>
        <w:tc>
          <w:tcPr>
            <w:tcW w:w="1417" w:type="dxa"/>
            <w:shd w:val="clear" w:color="auto" w:fill="auto"/>
            <w:noWrap/>
            <w:vAlign w:val="center"/>
            <w:hideMark/>
          </w:tcPr>
          <w:p w14:paraId="2885F859"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51 878,50</w:t>
            </w:r>
          </w:p>
        </w:tc>
        <w:tc>
          <w:tcPr>
            <w:tcW w:w="1300" w:type="dxa"/>
            <w:shd w:val="clear" w:color="auto" w:fill="auto"/>
            <w:noWrap/>
            <w:vAlign w:val="center"/>
            <w:hideMark/>
          </w:tcPr>
          <w:p w14:paraId="36953D62"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50 964,30</w:t>
            </w:r>
          </w:p>
        </w:tc>
        <w:tc>
          <w:tcPr>
            <w:tcW w:w="1535" w:type="dxa"/>
            <w:shd w:val="clear" w:color="auto" w:fill="auto"/>
            <w:noWrap/>
            <w:vAlign w:val="center"/>
            <w:hideMark/>
          </w:tcPr>
          <w:p w14:paraId="1660A448"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70 554,50</w:t>
            </w:r>
          </w:p>
        </w:tc>
        <w:tc>
          <w:tcPr>
            <w:tcW w:w="1680" w:type="dxa"/>
            <w:shd w:val="clear" w:color="auto" w:fill="auto"/>
            <w:noWrap/>
            <w:vAlign w:val="center"/>
            <w:hideMark/>
          </w:tcPr>
          <w:p w14:paraId="148B232B"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70 554,50</w:t>
            </w:r>
          </w:p>
        </w:tc>
        <w:tc>
          <w:tcPr>
            <w:tcW w:w="1300" w:type="dxa"/>
            <w:shd w:val="clear" w:color="auto" w:fill="auto"/>
            <w:noWrap/>
            <w:vAlign w:val="center"/>
            <w:hideMark/>
          </w:tcPr>
          <w:p w14:paraId="38D0E743"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70 554,50</w:t>
            </w:r>
          </w:p>
        </w:tc>
        <w:tc>
          <w:tcPr>
            <w:tcW w:w="1460" w:type="dxa"/>
            <w:shd w:val="clear" w:color="auto" w:fill="auto"/>
            <w:noWrap/>
            <w:vAlign w:val="center"/>
            <w:hideMark/>
          </w:tcPr>
          <w:p w14:paraId="4144C97C"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70 554,50</w:t>
            </w:r>
          </w:p>
        </w:tc>
        <w:tc>
          <w:tcPr>
            <w:tcW w:w="1230" w:type="dxa"/>
            <w:shd w:val="clear" w:color="auto" w:fill="auto"/>
            <w:noWrap/>
            <w:vAlign w:val="center"/>
            <w:hideMark/>
          </w:tcPr>
          <w:p w14:paraId="06F27337"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460 941,80</w:t>
            </w:r>
          </w:p>
        </w:tc>
      </w:tr>
      <w:tr w:rsidR="001D6496" w:rsidRPr="001D6496" w14:paraId="4F1C7BDA" w14:textId="77777777" w:rsidTr="001D6496">
        <w:trPr>
          <w:gridAfter w:val="1"/>
          <w:wAfter w:w="19" w:type="dxa"/>
          <w:trHeight w:val="405"/>
        </w:trPr>
        <w:tc>
          <w:tcPr>
            <w:tcW w:w="3114" w:type="dxa"/>
            <w:shd w:val="clear" w:color="auto" w:fill="auto"/>
            <w:vAlign w:val="center"/>
            <w:hideMark/>
          </w:tcPr>
          <w:p w14:paraId="4EA36816"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Республиканский бюджет</w:t>
            </w:r>
          </w:p>
        </w:tc>
        <w:tc>
          <w:tcPr>
            <w:tcW w:w="1595" w:type="dxa"/>
            <w:shd w:val="clear" w:color="auto" w:fill="auto"/>
            <w:vAlign w:val="center"/>
            <w:hideMark/>
          </w:tcPr>
          <w:p w14:paraId="6DDD0535"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 </w:t>
            </w:r>
          </w:p>
        </w:tc>
        <w:tc>
          <w:tcPr>
            <w:tcW w:w="1524" w:type="dxa"/>
            <w:shd w:val="clear" w:color="auto" w:fill="auto"/>
            <w:noWrap/>
            <w:vAlign w:val="center"/>
            <w:hideMark/>
          </w:tcPr>
          <w:p w14:paraId="531DADB3"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75 881,00</w:t>
            </w:r>
          </w:p>
        </w:tc>
        <w:tc>
          <w:tcPr>
            <w:tcW w:w="1417" w:type="dxa"/>
            <w:shd w:val="clear" w:color="auto" w:fill="auto"/>
            <w:noWrap/>
            <w:vAlign w:val="center"/>
            <w:hideMark/>
          </w:tcPr>
          <w:p w14:paraId="349D9826"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51 878,50</w:t>
            </w:r>
          </w:p>
        </w:tc>
        <w:tc>
          <w:tcPr>
            <w:tcW w:w="1300" w:type="dxa"/>
            <w:shd w:val="clear" w:color="auto" w:fill="auto"/>
            <w:noWrap/>
            <w:vAlign w:val="center"/>
            <w:hideMark/>
          </w:tcPr>
          <w:p w14:paraId="1CE2C7C4"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50 964,30</w:t>
            </w:r>
          </w:p>
        </w:tc>
        <w:tc>
          <w:tcPr>
            <w:tcW w:w="1535" w:type="dxa"/>
            <w:shd w:val="clear" w:color="auto" w:fill="auto"/>
            <w:noWrap/>
            <w:vAlign w:val="center"/>
            <w:hideMark/>
          </w:tcPr>
          <w:p w14:paraId="43167B80"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70 554,50</w:t>
            </w:r>
          </w:p>
        </w:tc>
        <w:tc>
          <w:tcPr>
            <w:tcW w:w="1680" w:type="dxa"/>
            <w:shd w:val="clear" w:color="auto" w:fill="auto"/>
            <w:noWrap/>
            <w:vAlign w:val="center"/>
            <w:hideMark/>
          </w:tcPr>
          <w:p w14:paraId="508CBA69"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70 554,50</w:t>
            </w:r>
          </w:p>
        </w:tc>
        <w:tc>
          <w:tcPr>
            <w:tcW w:w="1300" w:type="dxa"/>
            <w:shd w:val="clear" w:color="auto" w:fill="auto"/>
            <w:noWrap/>
            <w:vAlign w:val="center"/>
            <w:hideMark/>
          </w:tcPr>
          <w:p w14:paraId="41D830FA"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70 554,50</w:t>
            </w:r>
          </w:p>
        </w:tc>
        <w:tc>
          <w:tcPr>
            <w:tcW w:w="1460" w:type="dxa"/>
            <w:shd w:val="clear" w:color="auto" w:fill="auto"/>
            <w:noWrap/>
            <w:vAlign w:val="center"/>
            <w:hideMark/>
          </w:tcPr>
          <w:p w14:paraId="1DDBB0B4"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70 554,50</w:t>
            </w:r>
          </w:p>
        </w:tc>
        <w:tc>
          <w:tcPr>
            <w:tcW w:w="1230" w:type="dxa"/>
            <w:shd w:val="clear" w:color="auto" w:fill="auto"/>
            <w:noWrap/>
            <w:vAlign w:val="center"/>
            <w:hideMark/>
          </w:tcPr>
          <w:p w14:paraId="1016A09E"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460 941,80</w:t>
            </w:r>
          </w:p>
        </w:tc>
      </w:tr>
      <w:tr w:rsidR="001D6496" w:rsidRPr="001D6496" w14:paraId="248147BF" w14:textId="77777777" w:rsidTr="001D6496">
        <w:trPr>
          <w:gridAfter w:val="1"/>
          <w:wAfter w:w="19" w:type="dxa"/>
          <w:trHeight w:val="465"/>
        </w:trPr>
        <w:tc>
          <w:tcPr>
            <w:tcW w:w="3114" w:type="dxa"/>
            <w:shd w:val="clear" w:color="auto" w:fill="auto"/>
            <w:vAlign w:val="center"/>
            <w:hideMark/>
          </w:tcPr>
          <w:p w14:paraId="12C84BB7"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Бюджеты муниципальных образований республики</w:t>
            </w:r>
          </w:p>
        </w:tc>
        <w:tc>
          <w:tcPr>
            <w:tcW w:w="1595" w:type="dxa"/>
            <w:shd w:val="clear" w:color="auto" w:fill="auto"/>
            <w:vAlign w:val="center"/>
            <w:hideMark/>
          </w:tcPr>
          <w:p w14:paraId="290D6613"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 </w:t>
            </w:r>
          </w:p>
        </w:tc>
        <w:tc>
          <w:tcPr>
            <w:tcW w:w="1524" w:type="dxa"/>
            <w:shd w:val="clear" w:color="auto" w:fill="auto"/>
            <w:noWrap/>
            <w:vAlign w:val="center"/>
            <w:hideMark/>
          </w:tcPr>
          <w:p w14:paraId="0211C265"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417" w:type="dxa"/>
            <w:shd w:val="clear" w:color="auto" w:fill="auto"/>
            <w:noWrap/>
            <w:vAlign w:val="center"/>
            <w:hideMark/>
          </w:tcPr>
          <w:p w14:paraId="7E5B47D9"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300" w:type="dxa"/>
            <w:shd w:val="clear" w:color="auto" w:fill="auto"/>
            <w:noWrap/>
            <w:vAlign w:val="center"/>
            <w:hideMark/>
          </w:tcPr>
          <w:p w14:paraId="0EE041A7"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535" w:type="dxa"/>
            <w:shd w:val="clear" w:color="auto" w:fill="auto"/>
            <w:noWrap/>
            <w:vAlign w:val="center"/>
            <w:hideMark/>
          </w:tcPr>
          <w:p w14:paraId="4C436AC6"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680" w:type="dxa"/>
            <w:shd w:val="clear" w:color="auto" w:fill="auto"/>
            <w:noWrap/>
            <w:vAlign w:val="center"/>
            <w:hideMark/>
          </w:tcPr>
          <w:p w14:paraId="5164163B"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300" w:type="dxa"/>
            <w:shd w:val="clear" w:color="auto" w:fill="auto"/>
            <w:noWrap/>
            <w:vAlign w:val="center"/>
            <w:hideMark/>
          </w:tcPr>
          <w:p w14:paraId="07B5A948"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460" w:type="dxa"/>
            <w:shd w:val="clear" w:color="auto" w:fill="auto"/>
            <w:noWrap/>
            <w:vAlign w:val="center"/>
            <w:hideMark/>
          </w:tcPr>
          <w:p w14:paraId="5F2BEC72"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230" w:type="dxa"/>
            <w:shd w:val="clear" w:color="auto" w:fill="auto"/>
            <w:noWrap/>
            <w:vAlign w:val="center"/>
            <w:hideMark/>
          </w:tcPr>
          <w:p w14:paraId="331AC195"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r>
      <w:tr w:rsidR="001D6496" w:rsidRPr="001D6496" w14:paraId="69AA6B88" w14:textId="77777777" w:rsidTr="001D6496">
        <w:trPr>
          <w:gridAfter w:val="1"/>
          <w:wAfter w:w="19" w:type="dxa"/>
          <w:trHeight w:val="642"/>
        </w:trPr>
        <w:tc>
          <w:tcPr>
            <w:tcW w:w="3114" w:type="dxa"/>
            <w:shd w:val="clear" w:color="auto" w:fill="auto"/>
            <w:vAlign w:val="center"/>
            <w:hideMark/>
          </w:tcPr>
          <w:p w14:paraId="0EAA4354"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Внебюджетные источники</w:t>
            </w:r>
          </w:p>
        </w:tc>
        <w:tc>
          <w:tcPr>
            <w:tcW w:w="1595" w:type="dxa"/>
            <w:shd w:val="clear" w:color="auto" w:fill="auto"/>
            <w:vAlign w:val="center"/>
            <w:hideMark/>
          </w:tcPr>
          <w:p w14:paraId="34E5B84C"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 </w:t>
            </w:r>
          </w:p>
        </w:tc>
        <w:tc>
          <w:tcPr>
            <w:tcW w:w="1524" w:type="dxa"/>
            <w:shd w:val="clear" w:color="auto" w:fill="auto"/>
            <w:noWrap/>
            <w:vAlign w:val="center"/>
            <w:hideMark/>
          </w:tcPr>
          <w:p w14:paraId="6BDBF9B9"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417" w:type="dxa"/>
            <w:shd w:val="clear" w:color="auto" w:fill="auto"/>
            <w:noWrap/>
            <w:vAlign w:val="center"/>
            <w:hideMark/>
          </w:tcPr>
          <w:p w14:paraId="71081E4C"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300" w:type="dxa"/>
            <w:shd w:val="clear" w:color="auto" w:fill="auto"/>
            <w:noWrap/>
            <w:vAlign w:val="center"/>
            <w:hideMark/>
          </w:tcPr>
          <w:p w14:paraId="5F7F3F9F"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535" w:type="dxa"/>
            <w:shd w:val="clear" w:color="auto" w:fill="auto"/>
            <w:noWrap/>
            <w:vAlign w:val="center"/>
            <w:hideMark/>
          </w:tcPr>
          <w:p w14:paraId="2FB893E6"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680" w:type="dxa"/>
            <w:shd w:val="clear" w:color="auto" w:fill="auto"/>
            <w:noWrap/>
            <w:vAlign w:val="center"/>
            <w:hideMark/>
          </w:tcPr>
          <w:p w14:paraId="570EAFED"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300" w:type="dxa"/>
            <w:shd w:val="clear" w:color="auto" w:fill="auto"/>
            <w:noWrap/>
            <w:vAlign w:val="center"/>
            <w:hideMark/>
          </w:tcPr>
          <w:p w14:paraId="697FFAFA"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460" w:type="dxa"/>
            <w:shd w:val="clear" w:color="auto" w:fill="auto"/>
            <w:noWrap/>
            <w:vAlign w:val="center"/>
            <w:hideMark/>
          </w:tcPr>
          <w:p w14:paraId="6DCC2787"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230" w:type="dxa"/>
            <w:shd w:val="clear" w:color="auto" w:fill="auto"/>
            <w:noWrap/>
            <w:vAlign w:val="center"/>
            <w:hideMark/>
          </w:tcPr>
          <w:p w14:paraId="4C1556A9"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r>
      <w:tr w:rsidR="001D6496" w:rsidRPr="001D6496" w14:paraId="32FEC497" w14:textId="77777777" w:rsidTr="001D6496">
        <w:trPr>
          <w:gridAfter w:val="1"/>
          <w:wAfter w:w="19" w:type="dxa"/>
          <w:trHeight w:val="1335"/>
        </w:trPr>
        <w:tc>
          <w:tcPr>
            <w:tcW w:w="3114" w:type="dxa"/>
            <w:shd w:val="clear" w:color="auto" w:fill="auto"/>
            <w:vAlign w:val="center"/>
            <w:hideMark/>
          </w:tcPr>
          <w:p w14:paraId="49EC2DF3" w14:textId="77777777" w:rsidR="001D6496" w:rsidRPr="001D6496" w:rsidRDefault="001D6496" w:rsidP="001D6496">
            <w:pPr>
              <w:spacing w:after="0" w:line="240" w:lineRule="auto"/>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6.1. Ведомственный проект «Организационное и информационное обеспечение отдыха, оздоровления и занятости детей», в том числе</w:t>
            </w:r>
          </w:p>
        </w:tc>
        <w:tc>
          <w:tcPr>
            <w:tcW w:w="1595" w:type="dxa"/>
            <w:shd w:val="clear" w:color="auto" w:fill="auto"/>
            <w:vAlign w:val="center"/>
            <w:hideMark/>
          </w:tcPr>
          <w:p w14:paraId="04ABB28D"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Министерство образования Республики Тыва, муниципальные органы управления образованием (по согласованию)</w:t>
            </w:r>
          </w:p>
        </w:tc>
        <w:tc>
          <w:tcPr>
            <w:tcW w:w="1524" w:type="dxa"/>
            <w:shd w:val="clear" w:color="auto" w:fill="auto"/>
            <w:noWrap/>
            <w:vAlign w:val="center"/>
            <w:hideMark/>
          </w:tcPr>
          <w:p w14:paraId="49ED749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75 881,00</w:t>
            </w:r>
          </w:p>
        </w:tc>
        <w:tc>
          <w:tcPr>
            <w:tcW w:w="1417" w:type="dxa"/>
            <w:shd w:val="clear" w:color="auto" w:fill="auto"/>
            <w:noWrap/>
            <w:vAlign w:val="center"/>
            <w:hideMark/>
          </w:tcPr>
          <w:p w14:paraId="359E5C2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85 384,30</w:t>
            </w:r>
          </w:p>
        </w:tc>
        <w:tc>
          <w:tcPr>
            <w:tcW w:w="1300" w:type="dxa"/>
            <w:shd w:val="clear" w:color="auto" w:fill="auto"/>
            <w:noWrap/>
            <w:vAlign w:val="center"/>
            <w:hideMark/>
          </w:tcPr>
          <w:p w14:paraId="1742572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132 930,40</w:t>
            </w:r>
          </w:p>
        </w:tc>
        <w:tc>
          <w:tcPr>
            <w:tcW w:w="1535" w:type="dxa"/>
            <w:shd w:val="clear" w:color="auto" w:fill="auto"/>
            <w:noWrap/>
            <w:vAlign w:val="center"/>
            <w:hideMark/>
          </w:tcPr>
          <w:p w14:paraId="671741B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70 554,50</w:t>
            </w:r>
          </w:p>
        </w:tc>
        <w:tc>
          <w:tcPr>
            <w:tcW w:w="1680" w:type="dxa"/>
            <w:shd w:val="clear" w:color="auto" w:fill="auto"/>
            <w:noWrap/>
            <w:vAlign w:val="center"/>
            <w:hideMark/>
          </w:tcPr>
          <w:p w14:paraId="0241310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70 554,50</w:t>
            </w:r>
          </w:p>
        </w:tc>
        <w:tc>
          <w:tcPr>
            <w:tcW w:w="1300" w:type="dxa"/>
            <w:shd w:val="clear" w:color="auto" w:fill="auto"/>
            <w:noWrap/>
            <w:vAlign w:val="center"/>
            <w:hideMark/>
          </w:tcPr>
          <w:p w14:paraId="1A026C5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70 554,50</w:t>
            </w:r>
          </w:p>
        </w:tc>
        <w:tc>
          <w:tcPr>
            <w:tcW w:w="1460" w:type="dxa"/>
            <w:shd w:val="clear" w:color="auto" w:fill="auto"/>
            <w:noWrap/>
            <w:vAlign w:val="center"/>
            <w:hideMark/>
          </w:tcPr>
          <w:p w14:paraId="6A0382E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70 554,50</w:t>
            </w:r>
          </w:p>
        </w:tc>
        <w:tc>
          <w:tcPr>
            <w:tcW w:w="1230" w:type="dxa"/>
            <w:shd w:val="clear" w:color="auto" w:fill="auto"/>
            <w:noWrap/>
            <w:vAlign w:val="center"/>
            <w:hideMark/>
          </w:tcPr>
          <w:p w14:paraId="23C0B57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576 413,70</w:t>
            </w:r>
          </w:p>
        </w:tc>
      </w:tr>
      <w:tr w:rsidR="001D6496" w:rsidRPr="001D6496" w14:paraId="3ABD4F81" w14:textId="77777777" w:rsidTr="001D6496">
        <w:trPr>
          <w:gridAfter w:val="1"/>
          <w:wAfter w:w="19" w:type="dxa"/>
          <w:trHeight w:val="642"/>
        </w:trPr>
        <w:tc>
          <w:tcPr>
            <w:tcW w:w="3114" w:type="dxa"/>
            <w:shd w:val="clear" w:color="auto" w:fill="auto"/>
            <w:vAlign w:val="center"/>
            <w:hideMark/>
          </w:tcPr>
          <w:p w14:paraId="72C8A254"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595" w:type="dxa"/>
            <w:shd w:val="clear" w:color="auto" w:fill="auto"/>
            <w:vAlign w:val="center"/>
            <w:hideMark/>
          </w:tcPr>
          <w:p w14:paraId="160869AD"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5BCAE0B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111CE37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33 505,80</w:t>
            </w:r>
          </w:p>
        </w:tc>
        <w:tc>
          <w:tcPr>
            <w:tcW w:w="1300" w:type="dxa"/>
            <w:shd w:val="clear" w:color="auto" w:fill="auto"/>
            <w:noWrap/>
            <w:vAlign w:val="center"/>
            <w:hideMark/>
          </w:tcPr>
          <w:p w14:paraId="1C50260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81 966,10</w:t>
            </w:r>
          </w:p>
        </w:tc>
        <w:tc>
          <w:tcPr>
            <w:tcW w:w="1535" w:type="dxa"/>
            <w:shd w:val="clear" w:color="auto" w:fill="auto"/>
            <w:noWrap/>
            <w:vAlign w:val="center"/>
            <w:hideMark/>
          </w:tcPr>
          <w:p w14:paraId="49CF986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3C17B58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749B3E9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02BD75E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3960342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115 471,90</w:t>
            </w:r>
          </w:p>
        </w:tc>
      </w:tr>
      <w:tr w:rsidR="001D6496" w:rsidRPr="001D6496" w14:paraId="7240DD21" w14:textId="77777777" w:rsidTr="001D6496">
        <w:trPr>
          <w:gridAfter w:val="1"/>
          <w:wAfter w:w="19" w:type="dxa"/>
          <w:trHeight w:val="642"/>
        </w:trPr>
        <w:tc>
          <w:tcPr>
            <w:tcW w:w="3114" w:type="dxa"/>
            <w:shd w:val="clear" w:color="auto" w:fill="auto"/>
            <w:vAlign w:val="center"/>
            <w:hideMark/>
          </w:tcPr>
          <w:p w14:paraId="0B9FCD1A"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595" w:type="dxa"/>
            <w:shd w:val="clear" w:color="auto" w:fill="auto"/>
            <w:vAlign w:val="center"/>
            <w:hideMark/>
          </w:tcPr>
          <w:p w14:paraId="0C8C0BA1"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73A6E74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75 881,00</w:t>
            </w:r>
          </w:p>
        </w:tc>
        <w:tc>
          <w:tcPr>
            <w:tcW w:w="1417" w:type="dxa"/>
            <w:shd w:val="clear" w:color="auto" w:fill="auto"/>
            <w:noWrap/>
            <w:vAlign w:val="center"/>
            <w:hideMark/>
          </w:tcPr>
          <w:p w14:paraId="65031C5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51 878,50</w:t>
            </w:r>
          </w:p>
        </w:tc>
        <w:tc>
          <w:tcPr>
            <w:tcW w:w="1300" w:type="dxa"/>
            <w:shd w:val="clear" w:color="auto" w:fill="auto"/>
            <w:noWrap/>
            <w:vAlign w:val="center"/>
            <w:hideMark/>
          </w:tcPr>
          <w:p w14:paraId="4363A44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50 964,30</w:t>
            </w:r>
          </w:p>
        </w:tc>
        <w:tc>
          <w:tcPr>
            <w:tcW w:w="1535" w:type="dxa"/>
            <w:shd w:val="clear" w:color="auto" w:fill="auto"/>
            <w:noWrap/>
            <w:vAlign w:val="center"/>
            <w:hideMark/>
          </w:tcPr>
          <w:p w14:paraId="60A1193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70 554,50</w:t>
            </w:r>
          </w:p>
        </w:tc>
        <w:tc>
          <w:tcPr>
            <w:tcW w:w="1680" w:type="dxa"/>
            <w:shd w:val="clear" w:color="auto" w:fill="auto"/>
            <w:noWrap/>
            <w:vAlign w:val="center"/>
            <w:hideMark/>
          </w:tcPr>
          <w:p w14:paraId="1F52523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70 554,50</w:t>
            </w:r>
          </w:p>
        </w:tc>
        <w:tc>
          <w:tcPr>
            <w:tcW w:w="1300" w:type="dxa"/>
            <w:shd w:val="clear" w:color="auto" w:fill="auto"/>
            <w:noWrap/>
            <w:vAlign w:val="center"/>
            <w:hideMark/>
          </w:tcPr>
          <w:p w14:paraId="3429CB8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70 554,50</w:t>
            </w:r>
          </w:p>
        </w:tc>
        <w:tc>
          <w:tcPr>
            <w:tcW w:w="1460" w:type="dxa"/>
            <w:shd w:val="clear" w:color="auto" w:fill="auto"/>
            <w:noWrap/>
            <w:vAlign w:val="center"/>
            <w:hideMark/>
          </w:tcPr>
          <w:p w14:paraId="4271939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70 554,50</w:t>
            </w:r>
          </w:p>
        </w:tc>
        <w:tc>
          <w:tcPr>
            <w:tcW w:w="1230" w:type="dxa"/>
            <w:shd w:val="clear" w:color="auto" w:fill="auto"/>
            <w:noWrap/>
            <w:vAlign w:val="center"/>
            <w:hideMark/>
          </w:tcPr>
          <w:p w14:paraId="1A3805B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460 941,80</w:t>
            </w:r>
          </w:p>
        </w:tc>
      </w:tr>
      <w:tr w:rsidR="001D6496" w:rsidRPr="001D6496" w14:paraId="08F0C0A3" w14:textId="77777777" w:rsidTr="001D6496">
        <w:trPr>
          <w:gridAfter w:val="1"/>
          <w:wAfter w:w="19" w:type="dxa"/>
          <w:trHeight w:val="642"/>
        </w:trPr>
        <w:tc>
          <w:tcPr>
            <w:tcW w:w="3114" w:type="dxa"/>
            <w:shd w:val="clear" w:color="auto" w:fill="auto"/>
            <w:vAlign w:val="center"/>
            <w:hideMark/>
          </w:tcPr>
          <w:p w14:paraId="3D70210B"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Республиканский бюджет</w:t>
            </w:r>
          </w:p>
        </w:tc>
        <w:tc>
          <w:tcPr>
            <w:tcW w:w="1595" w:type="dxa"/>
            <w:shd w:val="clear" w:color="auto" w:fill="auto"/>
            <w:vAlign w:val="center"/>
            <w:hideMark/>
          </w:tcPr>
          <w:p w14:paraId="11B065C3"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373C973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75 881,00</w:t>
            </w:r>
          </w:p>
        </w:tc>
        <w:tc>
          <w:tcPr>
            <w:tcW w:w="1417" w:type="dxa"/>
            <w:shd w:val="clear" w:color="auto" w:fill="auto"/>
            <w:noWrap/>
            <w:vAlign w:val="center"/>
            <w:hideMark/>
          </w:tcPr>
          <w:p w14:paraId="2A83289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51 878,50</w:t>
            </w:r>
          </w:p>
        </w:tc>
        <w:tc>
          <w:tcPr>
            <w:tcW w:w="1300" w:type="dxa"/>
            <w:shd w:val="clear" w:color="auto" w:fill="auto"/>
            <w:noWrap/>
            <w:vAlign w:val="center"/>
            <w:hideMark/>
          </w:tcPr>
          <w:p w14:paraId="04B85D5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50 964,30</w:t>
            </w:r>
          </w:p>
        </w:tc>
        <w:tc>
          <w:tcPr>
            <w:tcW w:w="1535" w:type="dxa"/>
            <w:shd w:val="clear" w:color="auto" w:fill="auto"/>
            <w:noWrap/>
            <w:vAlign w:val="center"/>
            <w:hideMark/>
          </w:tcPr>
          <w:p w14:paraId="2FE135C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70 554,50</w:t>
            </w:r>
          </w:p>
        </w:tc>
        <w:tc>
          <w:tcPr>
            <w:tcW w:w="1680" w:type="dxa"/>
            <w:shd w:val="clear" w:color="auto" w:fill="auto"/>
            <w:noWrap/>
            <w:vAlign w:val="center"/>
            <w:hideMark/>
          </w:tcPr>
          <w:p w14:paraId="6DD82FF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70 554,50</w:t>
            </w:r>
          </w:p>
        </w:tc>
        <w:tc>
          <w:tcPr>
            <w:tcW w:w="1300" w:type="dxa"/>
            <w:shd w:val="clear" w:color="auto" w:fill="auto"/>
            <w:noWrap/>
            <w:vAlign w:val="center"/>
            <w:hideMark/>
          </w:tcPr>
          <w:p w14:paraId="19B3E99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70 554,50</w:t>
            </w:r>
          </w:p>
        </w:tc>
        <w:tc>
          <w:tcPr>
            <w:tcW w:w="1460" w:type="dxa"/>
            <w:shd w:val="clear" w:color="auto" w:fill="auto"/>
            <w:noWrap/>
            <w:vAlign w:val="center"/>
            <w:hideMark/>
          </w:tcPr>
          <w:p w14:paraId="261468B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70 554,50</w:t>
            </w:r>
          </w:p>
        </w:tc>
        <w:tc>
          <w:tcPr>
            <w:tcW w:w="1230" w:type="dxa"/>
            <w:shd w:val="clear" w:color="auto" w:fill="auto"/>
            <w:noWrap/>
            <w:vAlign w:val="center"/>
            <w:hideMark/>
          </w:tcPr>
          <w:p w14:paraId="78023D2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460 941,80</w:t>
            </w:r>
          </w:p>
        </w:tc>
      </w:tr>
      <w:tr w:rsidR="001D6496" w:rsidRPr="001D6496" w14:paraId="71DAB6E3" w14:textId="77777777" w:rsidTr="001D6496">
        <w:trPr>
          <w:gridAfter w:val="1"/>
          <w:wAfter w:w="19" w:type="dxa"/>
          <w:trHeight w:val="642"/>
        </w:trPr>
        <w:tc>
          <w:tcPr>
            <w:tcW w:w="3114" w:type="dxa"/>
            <w:shd w:val="clear" w:color="auto" w:fill="auto"/>
            <w:vAlign w:val="center"/>
            <w:hideMark/>
          </w:tcPr>
          <w:p w14:paraId="171ADB00"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595" w:type="dxa"/>
            <w:shd w:val="clear" w:color="auto" w:fill="auto"/>
            <w:vAlign w:val="center"/>
            <w:hideMark/>
          </w:tcPr>
          <w:p w14:paraId="7C5041CC"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2DF9352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4C7917B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5C8FE60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177881D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051B0E0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79F4BC2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3CE2760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56D62F2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5C4C56E6" w14:textId="77777777" w:rsidTr="001D6496">
        <w:trPr>
          <w:gridAfter w:val="1"/>
          <w:wAfter w:w="19" w:type="dxa"/>
          <w:trHeight w:val="642"/>
        </w:trPr>
        <w:tc>
          <w:tcPr>
            <w:tcW w:w="3114" w:type="dxa"/>
            <w:shd w:val="clear" w:color="auto" w:fill="auto"/>
            <w:vAlign w:val="center"/>
            <w:hideMark/>
          </w:tcPr>
          <w:p w14:paraId="6EA7219E"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Внебюджетные источники</w:t>
            </w:r>
          </w:p>
        </w:tc>
        <w:tc>
          <w:tcPr>
            <w:tcW w:w="1595" w:type="dxa"/>
            <w:shd w:val="clear" w:color="auto" w:fill="auto"/>
            <w:vAlign w:val="center"/>
            <w:hideMark/>
          </w:tcPr>
          <w:p w14:paraId="1CC18DAE"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4865199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699467D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7D615C3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1B1C203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210BF33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627E184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1A7789A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76E8CEA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31B53AD5" w14:textId="77777777" w:rsidTr="001D6496">
        <w:trPr>
          <w:gridAfter w:val="1"/>
          <w:wAfter w:w="19" w:type="dxa"/>
          <w:trHeight w:val="885"/>
        </w:trPr>
        <w:tc>
          <w:tcPr>
            <w:tcW w:w="3114" w:type="dxa"/>
            <w:shd w:val="clear" w:color="auto" w:fill="auto"/>
            <w:vAlign w:val="center"/>
            <w:hideMark/>
          </w:tcPr>
          <w:p w14:paraId="77AE8FFD"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6.1.1. Субвенции местным бюджетам на финансовое обеспечение мероприятий по проведению оздоровительной кампании детей, в том числе</w:t>
            </w:r>
          </w:p>
        </w:tc>
        <w:tc>
          <w:tcPr>
            <w:tcW w:w="1595" w:type="dxa"/>
            <w:shd w:val="clear" w:color="auto" w:fill="auto"/>
            <w:vAlign w:val="center"/>
            <w:hideMark/>
          </w:tcPr>
          <w:p w14:paraId="7ED6E653"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Министерство образования Республики Тыва</w:t>
            </w:r>
          </w:p>
        </w:tc>
        <w:tc>
          <w:tcPr>
            <w:tcW w:w="1524" w:type="dxa"/>
            <w:shd w:val="clear" w:color="auto" w:fill="auto"/>
            <w:noWrap/>
            <w:vAlign w:val="center"/>
            <w:hideMark/>
          </w:tcPr>
          <w:p w14:paraId="154F037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64 531,00</w:t>
            </w:r>
          </w:p>
        </w:tc>
        <w:tc>
          <w:tcPr>
            <w:tcW w:w="1417" w:type="dxa"/>
            <w:shd w:val="clear" w:color="auto" w:fill="auto"/>
            <w:noWrap/>
            <w:vAlign w:val="center"/>
            <w:hideMark/>
          </w:tcPr>
          <w:p w14:paraId="1344320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49 947,00</w:t>
            </w:r>
          </w:p>
        </w:tc>
        <w:tc>
          <w:tcPr>
            <w:tcW w:w="1300" w:type="dxa"/>
            <w:shd w:val="clear" w:color="auto" w:fill="auto"/>
            <w:noWrap/>
            <w:vAlign w:val="center"/>
            <w:hideMark/>
          </w:tcPr>
          <w:p w14:paraId="3A3F71C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49 108,10</w:t>
            </w:r>
          </w:p>
        </w:tc>
        <w:tc>
          <w:tcPr>
            <w:tcW w:w="1535" w:type="dxa"/>
            <w:shd w:val="clear" w:color="auto" w:fill="auto"/>
            <w:noWrap/>
            <w:vAlign w:val="center"/>
            <w:hideMark/>
          </w:tcPr>
          <w:p w14:paraId="2EFC030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60 293,00</w:t>
            </w:r>
          </w:p>
        </w:tc>
        <w:tc>
          <w:tcPr>
            <w:tcW w:w="1680" w:type="dxa"/>
            <w:shd w:val="clear" w:color="auto" w:fill="auto"/>
            <w:noWrap/>
            <w:vAlign w:val="center"/>
            <w:hideMark/>
          </w:tcPr>
          <w:p w14:paraId="150E194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60 293,00</w:t>
            </w:r>
          </w:p>
        </w:tc>
        <w:tc>
          <w:tcPr>
            <w:tcW w:w="1300" w:type="dxa"/>
            <w:shd w:val="clear" w:color="auto" w:fill="auto"/>
            <w:noWrap/>
            <w:vAlign w:val="center"/>
            <w:hideMark/>
          </w:tcPr>
          <w:p w14:paraId="58ECE04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60 293,00</w:t>
            </w:r>
          </w:p>
        </w:tc>
        <w:tc>
          <w:tcPr>
            <w:tcW w:w="1460" w:type="dxa"/>
            <w:shd w:val="clear" w:color="auto" w:fill="auto"/>
            <w:noWrap/>
            <w:vAlign w:val="center"/>
            <w:hideMark/>
          </w:tcPr>
          <w:p w14:paraId="12641C8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60 293,00</w:t>
            </w:r>
          </w:p>
        </w:tc>
        <w:tc>
          <w:tcPr>
            <w:tcW w:w="1230" w:type="dxa"/>
            <w:shd w:val="clear" w:color="auto" w:fill="auto"/>
            <w:noWrap/>
            <w:vAlign w:val="center"/>
            <w:hideMark/>
          </w:tcPr>
          <w:p w14:paraId="25A7CEC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404 758,10</w:t>
            </w:r>
          </w:p>
        </w:tc>
      </w:tr>
      <w:tr w:rsidR="001D6496" w:rsidRPr="001D6496" w14:paraId="05332735" w14:textId="77777777" w:rsidTr="001D6496">
        <w:trPr>
          <w:gridAfter w:val="1"/>
          <w:wAfter w:w="19" w:type="dxa"/>
          <w:trHeight w:val="480"/>
        </w:trPr>
        <w:tc>
          <w:tcPr>
            <w:tcW w:w="3114" w:type="dxa"/>
            <w:shd w:val="clear" w:color="auto" w:fill="auto"/>
            <w:vAlign w:val="center"/>
            <w:hideMark/>
          </w:tcPr>
          <w:p w14:paraId="109EC53D"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595" w:type="dxa"/>
            <w:shd w:val="clear" w:color="auto" w:fill="auto"/>
            <w:vAlign w:val="center"/>
            <w:hideMark/>
          </w:tcPr>
          <w:p w14:paraId="3601700E"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70349A1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2D07FF0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26CFA2D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06A79A4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66D767A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70AFFF7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2AE7EF2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1ECEF90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4126F8E2" w14:textId="77777777" w:rsidTr="001D6496">
        <w:trPr>
          <w:gridAfter w:val="1"/>
          <w:wAfter w:w="19" w:type="dxa"/>
          <w:trHeight w:val="435"/>
        </w:trPr>
        <w:tc>
          <w:tcPr>
            <w:tcW w:w="3114" w:type="dxa"/>
            <w:shd w:val="clear" w:color="auto" w:fill="auto"/>
            <w:vAlign w:val="center"/>
            <w:hideMark/>
          </w:tcPr>
          <w:p w14:paraId="1673C432"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595" w:type="dxa"/>
            <w:shd w:val="clear" w:color="auto" w:fill="auto"/>
            <w:vAlign w:val="center"/>
            <w:hideMark/>
          </w:tcPr>
          <w:p w14:paraId="723A5E85"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4449028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64 531,00</w:t>
            </w:r>
          </w:p>
        </w:tc>
        <w:tc>
          <w:tcPr>
            <w:tcW w:w="1417" w:type="dxa"/>
            <w:shd w:val="clear" w:color="auto" w:fill="auto"/>
            <w:noWrap/>
            <w:vAlign w:val="center"/>
            <w:hideMark/>
          </w:tcPr>
          <w:p w14:paraId="3FF3231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49 947,00</w:t>
            </w:r>
          </w:p>
        </w:tc>
        <w:tc>
          <w:tcPr>
            <w:tcW w:w="1300" w:type="dxa"/>
            <w:shd w:val="clear" w:color="auto" w:fill="auto"/>
            <w:noWrap/>
            <w:vAlign w:val="center"/>
            <w:hideMark/>
          </w:tcPr>
          <w:p w14:paraId="6D96746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49 108,10</w:t>
            </w:r>
          </w:p>
        </w:tc>
        <w:tc>
          <w:tcPr>
            <w:tcW w:w="1535" w:type="dxa"/>
            <w:shd w:val="clear" w:color="auto" w:fill="auto"/>
            <w:noWrap/>
            <w:vAlign w:val="center"/>
            <w:hideMark/>
          </w:tcPr>
          <w:p w14:paraId="3FFCC36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60 293,00</w:t>
            </w:r>
          </w:p>
        </w:tc>
        <w:tc>
          <w:tcPr>
            <w:tcW w:w="1680" w:type="dxa"/>
            <w:shd w:val="clear" w:color="auto" w:fill="auto"/>
            <w:noWrap/>
            <w:vAlign w:val="center"/>
            <w:hideMark/>
          </w:tcPr>
          <w:p w14:paraId="5EE1F9F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60 293,00</w:t>
            </w:r>
          </w:p>
        </w:tc>
        <w:tc>
          <w:tcPr>
            <w:tcW w:w="1300" w:type="dxa"/>
            <w:shd w:val="clear" w:color="auto" w:fill="auto"/>
            <w:noWrap/>
            <w:vAlign w:val="center"/>
            <w:hideMark/>
          </w:tcPr>
          <w:p w14:paraId="1E409DD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60 293,00</w:t>
            </w:r>
          </w:p>
        </w:tc>
        <w:tc>
          <w:tcPr>
            <w:tcW w:w="1460" w:type="dxa"/>
            <w:shd w:val="clear" w:color="auto" w:fill="auto"/>
            <w:noWrap/>
            <w:vAlign w:val="center"/>
            <w:hideMark/>
          </w:tcPr>
          <w:p w14:paraId="2FF3A0F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60 293,00</w:t>
            </w:r>
          </w:p>
        </w:tc>
        <w:tc>
          <w:tcPr>
            <w:tcW w:w="1230" w:type="dxa"/>
            <w:shd w:val="clear" w:color="auto" w:fill="auto"/>
            <w:noWrap/>
            <w:vAlign w:val="center"/>
            <w:hideMark/>
          </w:tcPr>
          <w:p w14:paraId="3072DA2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404 758,10</w:t>
            </w:r>
          </w:p>
        </w:tc>
      </w:tr>
      <w:tr w:rsidR="001D6496" w:rsidRPr="001D6496" w14:paraId="5BFE56F2" w14:textId="77777777" w:rsidTr="001D6496">
        <w:trPr>
          <w:gridAfter w:val="1"/>
          <w:wAfter w:w="19" w:type="dxa"/>
          <w:trHeight w:val="435"/>
        </w:trPr>
        <w:tc>
          <w:tcPr>
            <w:tcW w:w="3114" w:type="dxa"/>
            <w:shd w:val="clear" w:color="auto" w:fill="auto"/>
            <w:vAlign w:val="center"/>
            <w:hideMark/>
          </w:tcPr>
          <w:p w14:paraId="0F26C83A"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Республиканский бюджет</w:t>
            </w:r>
          </w:p>
        </w:tc>
        <w:tc>
          <w:tcPr>
            <w:tcW w:w="1595" w:type="dxa"/>
            <w:shd w:val="clear" w:color="auto" w:fill="auto"/>
            <w:vAlign w:val="center"/>
            <w:hideMark/>
          </w:tcPr>
          <w:p w14:paraId="5DDC0F8B"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5E4D235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64 531,00</w:t>
            </w:r>
          </w:p>
        </w:tc>
        <w:tc>
          <w:tcPr>
            <w:tcW w:w="1417" w:type="dxa"/>
            <w:shd w:val="clear" w:color="auto" w:fill="auto"/>
            <w:noWrap/>
            <w:vAlign w:val="center"/>
            <w:hideMark/>
          </w:tcPr>
          <w:p w14:paraId="50524E6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49 947,00</w:t>
            </w:r>
          </w:p>
        </w:tc>
        <w:tc>
          <w:tcPr>
            <w:tcW w:w="1300" w:type="dxa"/>
            <w:shd w:val="clear" w:color="auto" w:fill="auto"/>
            <w:noWrap/>
            <w:vAlign w:val="center"/>
            <w:hideMark/>
          </w:tcPr>
          <w:p w14:paraId="0097627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49 108,10</w:t>
            </w:r>
          </w:p>
        </w:tc>
        <w:tc>
          <w:tcPr>
            <w:tcW w:w="1535" w:type="dxa"/>
            <w:shd w:val="clear" w:color="auto" w:fill="auto"/>
            <w:noWrap/>
            <w:vAlign w:val="center"/>
            <w:hideMark/>
          </w:tcPr>
          <w:p w14:paraId="4AA887C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60 293,00</w:t>
            </w:r>
          </w:p>
        </w:tc>
        <w:tc>
          <w:tcPr>
            <w:tcW w:w="1680" w:type="dxa"/>
            <w:shd w:val="clear" w:color="auto" w:fill="auto"/>
            <w:noWrap/>
            <w:vAlign w:val="center"/>
            <w:hideMark/>
          </w:tcPr>
          <w:p w14:paraId="3E6CD6E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60 293,00</w:t>
            </w:r>
          </w:p>
        </w:tc>
        <w:tc>
          <w:tcPr>
            <w:tcW w:w="1300" w:type="dxa"/>
            <w:shd w:val="clear" w:color="auto" w:fill="auto"/>
            <w:noWrap/>
            <w:vAlign w:val="center"/>
            <w:hideMark/>
          </w:tcPr>
          <w:p w14:paraId="707C138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60 293,00</w:t>
            </w:r>
          </w:p>
        </w:tc>
        <w:tc>
          <w:tcPr>
            <w:tcW w:w="1460" w:type="dxa"/>
            <w:shd w:val="clear" w:color="auto" w:fill="auto"/>
            <w:noWrap/>
            <w:vAlign w:val="center"/>
            <w:hideMark/>
          </w:tcPr>
          <w:p w14:paraId="63073A0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60 293,00</w:t>
            </w:r>
          </w:p>
        </w:tc>
        <w:tc>
          <w:tcPr>
            <w:tcW w:w="1230" w:type="dxa"/>
            <w:shd w:val="clear" w:color="auto" w:fill="auto"/>
            <w:noWrap/>
            <w:vAlign w:val="center"/>
            <w:hideMark/>
          </w:tcPr>
          <w:p w14:paraId="2749F9B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404 758,10</w:t>
            </w:r>
          </w:p>
        </w:tc>
      </w:tr>
      <w:tr w:rsidR="001D6496" w:rsidRPr="001D6496" w14:paraId="60EF9363" w14:textId="77777777" w:rsidTr="001D6496">
        <w:trPr>
          <w:gridAfter w:val="1"/>
          <w:wAfter w:w="19" w:type="dxa"/>
          <w:trHeight w:val="420"/>
        </w:trPr>
        <w:tc>
          <w:tcPr>
            <w:tcW w:w="3114" w:type="dxa"/>
            <w:shd w:val="clear" w:color="auto" w:fill="auto"/>
            <w:vAlign w:val="center"/>
            <w:hideMark/>
          </w:tcPr>
          <w:p w14:paraId="475A5DDA"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595" w:type="dxa"/>
            <w:shd w:val="clear" w:color="auto" w:fill="auto"/>
            <w:vAlign w:val="center"/>
            <w:hideMark/>
          </w:tcPr>
          <w:p w14:paraId="70CF4929"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5B36A95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5B0B941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663E4C7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7F085DF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7F09229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1C82049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42F775D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2A718B0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15D32952" w14:textId="77777777" w:rsidTr="001D6496">
        <w:trPr>
          <w:gridAfter w:val="1"/>
          <w:wAfter w:w="19" w:type="dxa"/>
          <w:trHeight w:val="480"/>
        </w:trPr>
        <w:tc>
          <w:tcPr>
            <w:tcW w:w="3114" w:type="dxa"/>
            <w:shd w:val="clear" w:color="auto" w:fill="auto"/>
            <w:vAlign w:val="center"/>
            <w:hideMark/>
          </w:tcPr>
          <w:p w14:paraId="61F622DE"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Внебюджетные источники</w:t>
            </w:r>
          </w:p>
        </w:tc>
        <w:tc>
          <w:tcPr>
            <w:tcW w:w="1595" w:type="dxa"/>
            <w:shd w:val="clear" w:color="auto" w:fill="auto"/>
            <w:vAlign w:val="center"/>
            <w:hideMark/>
          </w:tcPr>
          <w:p w14:paraId="3AA479B0"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52DD230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08950E4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5951414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1D426DA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18757B3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6E055EE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5F17716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21675FC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26693823" w14:textId="77777777" w:rsidTr="001D6496">
        <w:trPr>
          <w:gridAfter w:val="1"/>
          <w:wAfter w:w="19" w:type="dxa"/>
          <w:trHeight w:val="930"/>
        </w:trPr>
        <w:tc>
          <w:tcPr>
            <w:tcW w:w="3114" w:type="dxa"/>
            <w:shd w:val="clear" w:color="auto" w:fill="auto"/>
            <w:vAlign w:val="center"/>
            <w:hideMark/>
          </w:tcPr>
          <w:p w14:paraId="60E4ED34"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 xml:space="preserve">6.1.2. Организация отдыха и оздоровления детей в оздоровительных организациях и обеспечение проезда к </w:t>
            </w:r>
            <w:proofErr w:type="spellStart"/>
            <w:r w:rsidRPr="001D6496">
              <w:rPr>
                <w:rFonts w:ascii="Times New Roman" w:eastAsia="Times New Roman" w:hAnsi="Times New Roman" w:cs="Times New Roman"/>
                <w:b/>
                <w:bCs/>
                <w:color w:val="000000"/>
                <w:sz w:val="20"/>
                <w:szCs w:val="20"/>
                <w:lang w:eastAsia="ru-RU"/>
              </w:rPr>
              <w:t>местонахожденю</w:t>
            </w:r>
            <w:proofErr w:type="spellEnd"/>
            <w:r w:rsidRPr="001D6496">
              <w:rPr>
                <w:rFonts w:ascii="Times New Roman" w:eastAsia="Times New Roman" w:hAnsi="Times New Roman" w:cs="Times New Roman"/>
                <w:b/>
                <w:bCs/>
                <w:color w:val="000000"/>
                <w:sz w:val="20"/>
                <w:szCs w:val="20"/>
                <w:lang w:eastAsia="ru-RU"/>
              </w:rPr>
              <w:t xml:space="preserve"> организаций отдыха и обратно, в том числе</w:t>
            </w:r>
          </w:p>
        </w:tc>
        <w:tc>
          <w:tcPr>
            <w:tcW w:w="1595" w:type="dxa"/>
            <w:shd w:val="clear" w:color="auto" w:fill="auto"/>
            <w:vAlign w:val="center"/>
            <w:hideMark/>
          </w:tcPr>
          <w:p w14:paraId="496CC97E"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Министерство образования Республики Тыва</w:t>
            </w:r>
          </w:p>
        </w:tc>
        <w:tc>
          <w:tcPr>
            <w:tcW w:w="1524" w:type="dxa"/>
            <w:shd w:val="clear" w:color="auto" w:fill="auto"/>
            <w:noWrap/>
            <w:vAlign w:val="center"/>
            <w:hideMark/>
          </w:tcPr>
          <w:p w14:paraId="6D7ACC4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11 350,00</w:t>
            </w:r>
          </w:p>
        </w:tc>
        <w:tc>
          <w:tcPr>
            <w:tcW w:w="1417" w:type="dxa"/>
            <w:shd w:val="clear" w:color="auto" w:fill="auto"/>
            <w:noWrap/>
            <w:vAlign w:val="center"/>
            <w:hideMark/>
          </w:tcPr>
          <w:p w14:paraId="1AFC848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1 931,50</w:t>
            </w:r>
          </w:p>
        </w:tc>
        <w:tc>
          <w:tcPr>
            <w:tcW w:w="1300" w:type="dxa"/>
            <w:shd w:val="clear" w:color="auto" w:fill="auto"/>
            <w:noWrap/>
            <w:vAlign w:val="center"/>
            <w:hideMark/>
          </w:tcPr>
          <w:p w14:paraId="6475383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1 856,20</w:t>
            </w:r>
          </w:p>
        </w:tc>
        <w:tc>
          <w:tcPr>
            <w:tcW w:w="1535" w:type="dxa"/>
            <w:shd w:val="clear" w:color="auto" w:fill="auto"/>
            <w:noWrap/>
            <w:vAlign w:val="center"/>
            <w:hideMark/>
          </w:tcPr>
          <w:p w14:paraId="7FFB460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1 856,20</w:t>
            </w:r>
          </w:p>
        </w:tc>
        <w:tc>
          <w:tcPr>
            <w:tcW w:w="1680" w:type="dxa"/>
            <w:shd w:val="clear" w:color="auto" w:fill="auto"/>
            <w:noWrap/>
            <w:vAlign w:val="center"/>
            <w:hideMark/>
          </w:tcPr>
          <w:p w14:paraId="65BACB3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1 856,20</w:t>
            </w:r>
          </w:p>
        </w:tc>
        <w:tc>
          <w:tcPr>
            <w:tcW w:w="1300" w:type="dxa"/>
            <w:shd w:val="clear" w:color="auto" w:fill="auto"/>
            <w:noWrap/>
            <w:vAlign w:val="center"/>
            <w:hideMark/>
          </w:tcPr>
          <w:p w14:paraId="4A12F83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1 856,20</w:t>
            </w:r>
          </w:p>
        </w:tc>
        <w:tc>
          <w:tcPr>
            <w:tcW w:w="1460" w:type="dxa"/>
            <w:shd w:val="clear" w:color="auto" w:fill="auto"/>
            <w:noWrap/>
            <w:vAlign w:val="center"/>
            <w:hideMark/>
          </w:tcPr>
          <w:p w14:paraId="54CA0E4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1 856,20</w:t>
            </w:r>
          </w:p>
        </w:tc>
        <w:tc>
          <w:tcPr>
            <w:tcW w:w="1230" w:type="dxa"/>
            <w:shd w:val="clear" w:color="auto" w:fill="auto"/>
            <w:noWrap/>
            <w:vAlign w:val="center"/>
            <w:hideMark/>
          </w:tcPr>
          <w:p w14:paraId="6692BCF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22 562,50</w:t>
            </w:r>
          </w:p>
        </w:tc>
      </w:tr>
      <w:tr w:rsidR="001D6496" w:rsidRPr="001D6496" w14:paraId="41DA501C" w14:textId="77777777" w:rsidTr="001D6496">
        <w:trPr>
          <w:gridAfter w:val="1"/>
          <w:wAfter w:w="19" w:type="dxa"/>
          <w:trHeight w:val="390"/>
        </w:trPr>
        <w:tc>
          <w:tcPr>
            <w:tcW w:w="3114" w:type="dxa"/>
            <w:shd w:val="clear" w:color="auto" w:fill="auto"/>
            <w:vAlign w:val="center"/>
            <w:hideMark/>
          </w:tcPr>
          <w:p w14:paraId="2D9B64B7"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595" w:type="dxa"/>
            <w:shd w:val="clear" w:color="auto" w:fill="auto"/>
            <w:vAlign w:val="center"/>
            <w:hideMark/>
          </w:tcPr>
          <w:p w14:paraId="3D739DB1"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177567A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0E15DE5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77FF685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1C52254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166BCDB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40BF813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0DCC89A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7ACA66E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7CC303B2" w14:textId="77777777" w:rsidTr="001D6496">
        <w:trPr>
          <w:gridAfter w:val="1"/>
          <w:wAfter w:w="19" w:type="dxa"/>
          <w:trHeight w:val="435"/>
        </w:trPr>
        <w:tc>
          <w:tcPr>
            <w:tcW w:w="3114" w:type="dxa"/>
            <w:shd w:val="clear" w:color="auto" w:fill="auto"/>
            <w:vAlign w:val="center"/>
            <w:hideMark/>
          </w:tcPr>
          <w:p w14:paraId="6F4011D1"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595" w:type="dxa"/>
            <w:shd w:val="clear" w:color="auto" w:fill="auto"/>
            <w:vAlign w:val="center"/>
            <w:hideMark/>
          </w:tcPr>
          <w:p w14:paraId="07F8825B"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63AD813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11 350,00</w:t>
            </w:r>
          </w:p>
        </w:tc>
        <w:tc>
          <w:tcPr>
            <w:tcW w:w="1417" w:type="dxa"/>
            <w:shd w:val="clear" w:color="auto" w:fill="auto"/>
            <w:noWrap/>
            <w:vAlign w:val="center"/>
            <w:hideMark/>
          </w:tcPr>
          <w:p w14:paraId="124443D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1 931,50</w:t>
            </w:r>
          </w:p>
        </w:tc>
        <w:tc>
          <w:tcPr>
            <w:tcW w:w="1300" w:type="dxa"/>
            <w:shd w:val="clear" w:color="auto" w:fill="auto"/>
            <w:noWrap/>
            <w:vAlign w:val="center"/>
            <w:hideMark/>
          </w:tcPr>
          <w:p w14:paraId="5FEACBB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1 856,20</w:t>
            </w:r>
          </w:p>
        </w:tc>
        <w:tc>
          <w:tcPr>
            <w:tcW w:w="1535" w:type="dxa"/>
            <w:shd w:val="clear" w:color="auto" w:fill="auto"/>
            <w:noWrap/>
            <w:vAlign w:val="center"/>
            <w:hideMark/>
          </w:tcPr>
          <w:p w14:paraId="4D972CE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1 856,20</w:t>
            </w:r>
          </w:p>
        </w:tc>
        <w:tc>
          <w:tcPr>
            <w:tcW w:w="1680" w:type="dxa"/>
            <w:shd w:val="clear" w:color="auto" w:fill="auto"/>
            <w:noWrap/>
            <w:vAlign w:val="center"/>
            <w:hideMark/>
          </w:tcPr>
          <w:p w14:paraId="3BA2CE4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1 856,20</w:t>
            </w:r>
          </w:p>
        </w:tc>
        <w:tc>
          <w:tcPr>
            <w:tcW w:w="1300" w:type="dxa"/>
            <w:shd w:val="clear" w:color="auto" w:fill="auto"/>
            <w:noWrap/>
            <w:vAlign w:val="center"/>
            <w:hideMark/>
          </w:tcPr>
          <w:p w14:paraId="6FD00EE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1 856,20</w:t>
            </w:r>
          </w:p>
        </w:tc>
        <w:tc>
          <w:tcPr>
            <w:tcW w:w="1460" w:type="dxa"/>
            <w:shd w:val="clear" w:color="auto" w:fill="auto"/>
            <w:noWrap/>
            <w:vAlign w:val="center"/>
            <w:hideMark/>
          </w:tcPr>
          <w:p w14:paraId="1BD9561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1 856,20</w:t>
            </w:r>
          </w:p>
        </w:tc>
        <w:tc>
          <w:tcPr>
            <w:tcW w:w="1230" w:type="dxa"/>
            <w:shd w:val="clear" w:color="auto" w:fill="auto"/>
            <w:noWrap/>
            <w:vAlign w:val="center"/>
            <w:hideMark/>
          </w:tcPr>
          <w:p w14:paraId="7BC9836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22 562,50</w:t>
            </w:r>
          </w:p>
        </w:tc>
      </w:tr>
      <w:tr w:rsidR="001D6496" w:rsidRPr="001D6496" w14:paraId="4A0825CD" w14:textId="77777777" w:rsidTr="001D6496">
        <w:trPr>
          <w:gridAfter w:val="1"/>
          <w:wAfter w:w="19" w:type="dxa"/>
          <w:trHeight w:val="420"/>
        </w:trPr>
        <w:tc>
          <w:tcPr>
            <w:tcW w:w="3114" w:type="dxa"/>
            <w:shd w:val="clear" w:color="auto" w:fill="auto"/>
            <w:vAlign w:val="center"/>
            <w:hideMark/>
          </w:tcPr>
          <w:p w14:paraId="6071B87A"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Республиканский бюджет</w:t>
            </w:r>
          </w:p>
        </w:tc>
        <w:tc>
          <w:tcPr>
            <w:tcW w:w="1595" w:type="dxa"/>
            <w:shd w:val="clear" w:color="auto" w:fill="auto"/>
            <w:vAlign w:val="center"/>
            <w:hideMark/>
          </w:tcPr>
          <w:p w14:paraId="05BF010E"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0B983CA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11 350,00</w:t>
            </w:r>
          </w:p>
        </w:tc>
        <w:tc>
          <w:tcPr>
            <w:tcW w:w="1417" w:type="dxa"/>
            <w:shd w:val="clear" w:color="auto" w:fill="auto"/>
            <w:noWrap/>
            <w:vAlign w:val="center"/>
            <w:hideMark/>
          </w:tcPr>
          <w:p w14:paraId="6A5C4A0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1 931,50</w:t>
            </w:r>
          </w:p>
        </w:tc>
        <w:tc>
          <w:tcPr>
            <w:tcW w:w="1300" w:type="dxa"/>
            <w:shd w:val="clear" w:color="auto" w:fill="auto"/>
            <w:noWrap/>
            <w:vAlign w:val="center"/>
            <w:hideMark/>
          </w:tcPr>
          <w:p w14:paraId="718FF90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1 856,20</w:t>
            </w:r>
          </w:p>
        </w:tc>
        <w:tc>
          <w:tcPr>
            <w:tcW w:w="1535" w:type="dxa"/>
            <w:shd w:val="clear" w:color="auto" w:fill="auto"/>
            <w:noWrap/>
            <w:vAlign w:val="center"/>
            <w:hideMark/>
          </w:tcPr>
          <w:p w14:paraId="3B526F1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1 856,20</w:t>
            </w:r>
          </w:p>
        </w:tc>
        <w:tc>
          <w:tcPr>
            <w:tcW w:w="1680" w:type="dxa"/>
            <w:shd w:val="clear" w:color="auto" w:fill="auto"/>
            <w:noWrap/>
            <w:vAlign w:val="center"/>
            <w:hideMark/>
          </w:tcPr>
          <w:p w14:paraId="647DB46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1 856,20</w:t>
            </w:r>
          </w:p>
        </w:tc>
        <w:tc>
          <w:tcPr>
            <w:tcW w:w="1300" w:type="dxa"/>
            <w:shd w:val="clear" w:color="auto" w:fill="auto"/>
            <w:noWrap/>
            <w:vAlign w:val="center"/>
            <w:hideMark/>
          </w:tcPr>
          <w:p w14:paraId="457FB45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1 856,20</w:t>
            </w:r>
          </w:p>
        </w:tc>
        <w:tc>
          <w:tcPr>
            <w:tcW w:w="1460" w:type="dxa"/>
            <w:shd w:val="clear" w:color="auto" w:fill="auto"/>
            <w:noWrap/>
            <w:vAlign w:val="center"/>
            <w:hideMark/>
          </w:tcPr>
          <w:p w14:paraId="4F35E89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1 856,20</w:t>
            </w:r>
          </w:p>
        </w:tc>
        <w:tc>
          <w:tcPr>
            <w:tcW w:w="1230" w:type="dxa"/>
            <w:shd w:val="clear" w:color="auto" w:fill="auto"/>
            <w:noWrap/>
            <w:vAlign w:val="center"/>
            <w:hideMark/>
          </w:tcPr>
          <w:p w14:paraId="622895D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22 562,50</w:t>
            </w:r>
          </w:p>
        </w:tc>
      </w:tr>
      <w:tr w:rsidR="001D6496" w:rsidRPr="001D6496" w14:paraId="21D2CA85" w14:textId="77777777" w:rsidTr="001D6496">
        <w:trPr>
          <w:gridAfter w:val="1"/>
          <w:wAfter w:w="19" w:type="dxa"/>
          <w:trHeight w:val="375"/>
        </w:trPr>
        <w:tc>
          <w:tcPr>
            <w:tcW w:w="3114" w:type="dxa"/>
            <w:shd w:val="clear" w:color="auto" w:fill="auto"/>
            <w:vAlign w:val="center"/>
            <w:hideMark/>
          </w:tcPr>
          <w:p w14:paraId="359F1020"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595" w:type="dxa"/>
            <w:shd w:val="clear" w:color="auto" w:fill="auto"/>
            <w:vAlign w:val="center"/>
            <w:hideMark/>
          </w:tcPr>
          <w:p w14:paraId="323A6F9F"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06D8F1F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4BC85ED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60EB0F1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34AF771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4A77B57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6D79A4D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6EB4D92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2AFC082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765B0517" w14:textId="77777777" w:rsidTr="001D6496">
        <w:trPr>
          <w:gridAfter w:val="1"/>
          <w:wAfter w:w="19" w:type="dxa"/>
          <w:trHeight w:val="390"/>
        </w:trPr>
        <w:tc>
          <w:tcPr>
            <w:tcW w:w="3114" w:type="dxa"/>
            <w:shd w:val="clear" w:color="auto" w:fill="auto"/>
            <w:vAlign w:val="center"/>
            <w:hideMark/>
          </w:tcPr>
          <w:p w14:paraId="2EB002D2"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Внебюджетные источники</w:t>
            </w:r>
          </w:p>
        </w:tc>
        <w:tc>
          <w:tcPr>
            <w:tcW w:w="1595" w:type="dxa"/>
            <w:shd w:val="clear" w:color="auto" w:fill="auto"/>
            <w:vAlign w:val="center"/>
            <w:hideMark/>
          </w:tcPr>
          <w:p w14:paraId="3168F61A"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22B605A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3C04D3E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204324A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4AE1262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3A81951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18405A1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77CBC3B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5F20549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037F3CC8" w14:textId="77777777" w:rsidTr="001D6496">
        <w:trPr>
          <w:gridAfter w:val="1"/>
          <w:wAfter w:w="19" w:type="dxa"/>
          <w:trHeight w:val="675"/>
        </w:trPr>
        <w:tc>
          <w:tcPr>
            <w:tcW w:w="3114" w:type="dxa"/>
            <w:shd w:val="clear" w:color="auto" w:fill="auto"/>
            <w:vAlign w:val="center"/>
            <w:hideMark/>
          </w:tcPr>
          <w:p w14:paraId="1CDF3F70"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6.1.3. Обеспечение безопасности детей в оздоровительных учреждениях</w:t>
            </w:r>
          </w:p>
        </w:tc>
        <w:tc>
          <w:tcPr>
            <w:tcW w:w="1595" w:type="dxa"/>
            <w:shd w:val="clear" w:color="auto" w:fill="auto"/>
            <w:vAlign w:val="center"/>
            <w:hideMark/>
          </w:tcPr>
          <w:p w14:paraId="3B917DBC"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Министерство образования Республики Тыва, муниципальные органы управления образованием (по согласованию)</w:t>
            </w:r>
          </w:p>
        </w:tc>
        <w:tc>
          <w:tcPr>
            <w:tcW w:w="1524" w:type="dxa"/>
            <w:shd w:val="clear" w:color="auto" w:fill="auto"/>
            <w:noWrap/>
            <w:vAlign w:val="center"/>
            <w:hideMark/>
          </w:tcPr>
          <w:p w14:paraId="57916B2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00C90A3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3B9ABA2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39E4248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8 405,30</w:t>
            </w:r>
          </w:p>
        </w:tc>
        <w:tc>
          <w:tcPr>
            <w:tcW w:w="1680" w:type="dxa"/>
            <w:shd w:val="clear" w:color="auto" w:fill="auto"/>
            <w:noWrap/>
            <w:vAlign w:val="center"/>
            <w:hideMark/>
          </w:tcPr>
          <w:p w14:paraId="005A942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8 405,30</w:t>
            </w:r>
          </w:p>
        </w:tc>
        <w:tc>
          <w:tcPr>
            <w:tcW w:w="1300" w:type="dxa"/>
            <w:shd w:val="clear" w:color="auto" w:fill="auto"/>
            <w:noWrap/>
            <w:vAlign w:val="center"/>
            <w:hideMark/>
          </w:tcPr>
          <w:p w14:paraId="2DF37E9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8 405,30</w:t>
            </w:r>
          </w:p>
        </w:tc>
        <w:tc>
          <w:tcPr>
            <w:tcW w:w="1460" w:type="dxa"/>
            <w:shd w:val="clear" w:color="auto" w:fill="auto"/>
            <w:noWrap/>
            <w:vAlign w:val="center"/>
            <w:hideMark/>
          </w:tcPr>
          <w:p w14:paraId="714BD3B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8 405,30</w:t>
            </w:r>
          </w:p>
        </w:tc>
        <w:tc>
          <w:tcPr>
            <w:tcW w:w="1230" w:type="dxa"/>
            <w:shd w:val="clear" w:color="auto" w:fill="auto"/>
            <w:noWrap/>
            <w:vAlign w:val="center"/>
            <w:hideMark/>
          </w:tcPr>
          <w:p w14:paraId="050748C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33 621,20</w:t>
            </w:r>
          </w:p>
        </w:tc>
      </w:tr>
      <w:tr w:rsidR="001D6496" w:rsidRPr="001D6496" w14:paraId="47C63D62" w14:textId="77777777" w:rsidTr="001D6496">
        <w:trPr>
          <w:gridAfter w:val="1"/>
          <w:wAfter w:w="19" w:type="dxa"/>
          <w:trHeight w:val="465"/>
        </w:trPr>
        <w:tc>
          <w:tcPr>
            <w:tcW w:w="3114" w:type="dxa"/>
            <w:shd w:val="clear" w:color="auto" w:fill="auto"/>
            <w:vAlign w:val="center"/>
            <w:hideMark/>
          </w:tcPr>
          <w:p w14:paraId="434B7343"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595" w:type="dxa"/>
            <w:shd w:val="clear" w:color="auto" w:fill="auto"/>
            <w:vAlign w:val="center"/>
            <w:hideMark/>
          </w:tcPr>
          <w:p w14:paraId="4091AA6E"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2F4416A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6226C71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04B0617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7D98278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5132998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1D389E3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2019A8F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1373426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700D45E8" w14:textId="77777777" w:rsidTr="001D6496">
        <w:trPr>
          <w:gridAfter w:val="1"/>
          <w:wAfter w:w="19" w:type="dxa"/>
          <w:trHeight w:val="435"/>
        </w:trPr>
        <w:tc>
          <w:tcPr>
            <w:tcW w:w="3114" w:type="dxa"/>
            <w:shd w:val="clear" w:color="auto" w:fill="auto"/>
            <w:vAlign w:val="center"/>
            <w:hideMark/>
          </w:tcPr>
          <w:p w14:paraId="1B2DB0A5"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595" w:type="dxa"/>
            <w:shd w:val="clear" w:color="auto" w:fill="auto"/>
            <w:vAlign w:val="center"/>
            <w:hideMark/>
          </w:tcPr>
          <w:p w14:paraId="42DE6DD4"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6A28273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21757AF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32FA431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45ECDDD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8 405,30</w:t>
            </w:r>
          </w:p>
        </w:tc>
        <w:tc>
          <w:tcPr>
            <w:tcW w:w="1680" w:type="dxa"/>
            <w:shd w:val="clear" w:color="auto" w:fill="auto"/>
            <w:noWrap/>
            <w:vAlign w:val="center"/>
            <w:hideMark/>
          </w:tcPr>
          <w:p w14:paraId="2B08419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8 405,30</w:t>
            </w:r>
          </w:p>
        </w:tc>
        <w:tc>
          <w:tcPr>
            <w:tcW w:w="1300" w:type="dxa"/>
            <w:shd w:val="clear" w:color="auto" w:fill="auto"/>
            <w:noWrap/>
            <w:vAlign w:val="center"/>
            <w:hideMark/>
          </w:tcPr>
          <w:p w14:paraId="76C8798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8 405,30</w:t>
            </w:r>
          </w:p>
        </w:tc>
        <w:tc>
          <w:tcPr>
            <w:tcW w:w="1460" w:type="dxa"/>
            <w:shd w:val="clear" w:color="auto" w:fill="auto"/>
            <w:noWrap/>
            <w:vAlign w:val="center"/>
            <w:hideMark/>
          </w:tcPr>
          <w:p w14:paraId="03EACA5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8 405,30</w:t>
            </w:r>
          </w:p>
        </w:tc>
        <w:tc>
          <w:tcPr>
            <w:tcW w:w="1230" w:type="dxa"/>
            <w:shd w:val="clear" w:color="auto" w:fill="auto"/>
            <w:noWrap/>
            <w:vAlign w:val="center"/>
            <w:hideMark/>
          </w:tcPr>
          <w:p w14:paraId="6161628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33 621,20</w:t>
            </w:r>
          </w:p>
        </w:tc>
      </w:tr>
      <w:tr w:rsidR="001D6496" w:rsidRPr="001D6496" w14:paraId="6AF146FF" w14:textId="77777777" w:rsidTr="001D6496">
        <w:trPr>
          <w:gridAfter w:val="1"/>
          <w:wAfter w:w="19" w:type="dxa"/>
          <w:trHeight w:val="450"/>
        </w:trPr>
        <w:tc>
          <w:tcPr>
            <w:tcW w:w="3114" w:type="dxa"/>
            <w:shd w:val="clear" w:color="auto" w:fill="auto"/>
            <w:vAlign w:val="center"/>
            <w:hideMark/>
          </w:tcPr>
          <w:p w14:paraId="483FBAF5"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Республиканский бюджет</w:t>
            </w:r>
          </w:p>
        </w:tc>
        <w:tc>
          <w:tcPr>
            <w:tcW w:w="1595" w:type="dxa"/>
            <w:shd w:val="clear" w:color="auto" w:fill="auto"/>
            <w:vAlign w:val="center"/>
            <w:hideMark/>
          </w:tcPr>
          <w:p w14:paraId="4FF43593"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66B829C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4228C92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31B8FC8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20BBFB4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8 405,30</w:t>
            </w:r>
          </w:p>
        </w:tc>
        <w:tc>
          <w:tcPr>
            <w:tcW w:w="1680" w:type="dxa"/>
            <w:shd w:val="clear" w:color="auto" w:fill="auto"/>
            <w:noWrap/>
            <w:vAlign w:val="center"/>
            <w:hideMark/>
          </w:tcPr>
          <w:p w14:paraId="66A42D9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8 405,30</w:t>
            </w:r>
          </w:p>
        </w:tc>
        <w:tc>
          <w:tcPr>
            <w:tcW w:w="1300" w:type="dxa"/>
            <w:shd w:val="clear" w:color="auto" w:fill="auto"/>
            <w:noWrap/>
            <w:vAlign w:val="center"/>
            <w:hideMark/>
          </w:tcPr>
          <w:p w14:paraId="437595F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8 405,30</w:t>
            </w:r>
          </w:p>
        </w:tc>
        <w:tc>
          <w:tcPr>
            <w:tcW w:w="1460" w:type="dxa"/>
            <w:shd w:val="clear" w:color="auto" w:fill="auto"/>
            <w:noWrap/>
            <w:vAlign w:val="center"/>
            <w:hideMark/>
          </w:tcPr>
          <w:p w14:paraId="11068FE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8 405,30</w:t>
            </w:r>
          </w:p>
        </w:tc>
        <w:tc>
          <w:tcPr>
            <w:tcW w:w="1230" w:type="dxa"/>
            <w:shd w:val="clear" w:color="auto" w:fill="auto"/>
            <w:noWrap/>
            <w:vAlign w:val="center"/>
            <w:hideMark/>
          </w:tcPr>
          <w:p w14:paraId="43CB57B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33 621,20</w:t>
            </w:r>
          </w:p>
        </w:tc>
      </w:tr>
      <w:tr w:rsidR="001D6496" w:rsidRPr="001D6496" w14:paraId="044A7237" w14:textId="77777777" w:rsidTr="001D6496">
        <w:trPr>
          <w:gridAfter w:val="1"/>
          <w:wAfter w:w="19" w:type="dxa"/>
          <w:trHeight w:val="450"/>
        </w:trPr>
        <w:tc>
          <w:tcPr>
            <w:tcW w:w="3114" w:type="dxa"/>
            <w:shd w:val="clear" w:color="auto" w:fill="auto"/>
            <w:vAlign w:val="center"/>
            <w:hideMark/>
          </w:tcPr>
          <w:p w14:paraId="453D88F7"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595" w:type="dxa"/>
            <w:shd w:val="clear" w:color="auto" w:fill="auto"/>
            <w:vAlign w:val="center"/>
            <w:hideMark/>
          </w:tcPr>
          <w:p w14:paraId="64BC4DF6"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2707B53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6DC04A4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04EDBE2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2FA5123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6AB8DAB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50AA84C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38B597C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298C3E9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423DABAA" w14:textId="77777777" w:rsidTr="001D6496">
        <w:trPr>
          <w:gridAfter w:val="1"/>
          <w:wAfter w:w="19" w:type="dxa"/>
          <w:trHeight w:val="450"/>
        </w:trPr>
        <w:tc>
          <w:tcPr>
            <w:tcW w:w="3114" w:type="dxa"/>
            <w:shd w:val="clear" w:color="auto" w:fill="auto"/>
            <w:vAlign w:val="center"/>
            <w:hideMark/>
          </w:tcPr>
          <w:p w14:paraId="370C5A68"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Внебюджетные источники</w:t>
            </w:r>
          </w:p>
        </w:tc>
        <w:tc>
          <w:tcPr>
            <w:tcW w:w="1595" w:type="dxa"/>
            <w:shd w:val="clear" w:color="auto" w:fill="auto"/>
            <w:vAlign w:val="center"/>
            <w:hideMark/>
          </w:tcPr>
          <w:p w14:paraId="6FF52AFC"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2B7EF24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40210A1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4E8E24E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3E2B4D8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1E49D4B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11722B7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63F9B2B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7D4B064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344F2CDF" w14:textId="77777777" w:rsidTr="001D6496">
        <w:trPr>
          <w:gridAfter w:val="1"/>
          <w:wAfter w:w="19" w:type="dxa"/>
          <w:trHeight w:val="1635"/>
        </w:trPr>
        <w:tc>
          <w:tcPr>
            <w:tcW w:w="3114" w:type="dxa"/>
            <w:shd w:val="clear" w:color="auto" w:fill="auto"/>
            <w:vAlign w:val="center"/>
            <w:hideMark/>
          </w:tcPr>
          <w:p w14:paraId="52EF5D9E"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6.1.4. Реализация мероприятий, направленных на создание современной инфраструктуры для отдыха детей и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и их оздоровления, в том числе</w:t>
            </w:r>
          </w:p>
        </w:tc>
        <w:tc>
          <w:tcPr>
            <w:tcW w:w="1595" w:type="dxa"/>
            <w:shd w:val="clear" w:color="auto" w:fill="auto"/>
            <w:vAlign w:val="center"/>
            <w:hideMark/>
          </w:tcPr>
          <w:p w14:paraId="43E74D77"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Министерство образования Республики Тыва, муниципальные органы управления образованием (по согласованию)</w:t>
            </w:r>
          </w:p>
        </w:tc>
        <w:tc>
          <w:tcPr>
            <w:tcW w:w="1524" w:type="dxa"/>
            <w:shd w:val="clear" w:color="auto" w:fill="auto"/>
            <w:noWrap/>
            <w:vAlign w:val="center"/>
            <w:hideMark/>
          </w:tcPr>
          <w:p w14:paraId="1B93AA9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0B0547D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33 505,80</w:t>
            </w:r>
          </w:p>
        </w:tc>
        <w:tc>
          <w:tcPr>
            <w:tcW w:w="1300" w:type="dxa"/>
            <w:shd w:val="clear" w:color="auto" w:fill="auto"/>
            <w:noWrap/>
            <w:vAlign w:val="center"/>
            <w:hideMark/>
          </w:tcPr>
          <w:p w14:paraId="64A0DD4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81 966,10</w:t>
            </w:r>
          </w:p>
        </w:tc>
        <w:tc>
          <w:tcPr>
            <w:tcW w:w="1535" w:type="dxa"/>
            <w:shd w:val="clear" w:color="auto" w:fill="auto"/>
            <w:noWrap/>
            <w:vAlign w:val="center"/>
            <w:hideMark/>
          </w:tcPr>
          <w:p w14:paraId="0A563AD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291C5DF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404CA87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57E8974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10FF7C4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115 471,90</w:t>
            </w:r>
          </w:p>
        </w:tc>
      </w:tr>
      <w:tr w:rsidR="001D6496" w:rsidRPr="001D6496" w14:paraId="130448E1" w14:textId="77777777" w:rsidTr="001D6496">
        <w:trPr>
          <w:gridAfter w:val="1"/>
          <w:wAfter w:w="19" w:type="dxa"/>
          <w:trHeight w:val="405"/>
        </w:trPr>
        <w:tc>
          <w:tcPr>
            <w:tcW w:w="3114" w:type="dxa"/>
            <w:shd w:val="clear" w:color="auto" w:fill="auto"/>
            <w:vAlign w:val="center"/>
            <w:hideMark/>
          </w:tcPr>
          <w:p w14:paraId="5C793DA1"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595" w:type="dxa"/>
            <w:shd w:val="clear" w:color="auto" w:fill="auto"/>
            <w:vAlign w:val="center"/>
            <w:hideMark/>
          </w:tcPr>
          <w:p w14:paraId="323E226E"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14BBA0B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7D12572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33 505,80</w:t>
            </w:r>
          </w:p>
        </w:tc>
        <w:tc>
          <w:tcPr>
            <w:tcW w:w="1300" w:type="dxa"/>
            <w:shd w:val="clear" w:color="auto" w:fill="auto"/>
            <w:noWrap/>
            <w:vAlign w:val="center"/>
            <w:hideMark/>
          </w:tcPr>
          <w:p w14:paraId="43A5C9C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81 966,10</w:t>
            </w:r>
          </w:p>
        </w:tc>
        <w:tc>
          <w:tcPr>
            <w:tcW w:w="1535" w:type="dxa"/>
            <w:shd w:val="clear" w:color="auto" w:fill="auto"/>
            <w:noWrap/>
            <w:vAlign w:val="center"/>
            <w:hideMark/>
          </w:tcPr>
          <w:p w14:paraId="4A3BD9D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752136E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1643B99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3F33E44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44C9F68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115 471,90</w:t>
            </w:r>
          </w:p>
        </w:tc>
      </w:tr>
      <w:tr w:rsidR="001D6496" w:rsidRPr="001D6496" w14:paraId="7015B315" w14:textId="77777777" w:rsidTr="001D6496">
        <w:trPr>
          <w:gridAfter w:val="1"/>
          <w:wAfter w:w="19" w:type="dxa"/>
          <w:trHeight w:val="450"/>
        </w:trPr>
        <w:tc>
          <w:tcPr>
            <w:tcW w:w="3114" w:type="dxa"/>
            <w:shd w:val="clear" w:color="auto" w:fill="auto"/>
            <w:vAlign w:val="center"/>
            <w:hideMark/>
          </w:tcPr>
          <w:p w14:paraId="266CA86C"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595" w:type="dxa"/>
            <w:shd w:val="clear" w:color="auto" w:fill="auto"/>
            <w:vAlign w:val="center"/>
            <w:hideMark/>
          </w:tcPr>
          <w:p w14:paraId="3185F20E"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7AA3CD1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7900BD0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2C61B51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3B6D796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71D6CE1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58AD1D4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0447F27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572CE33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4E7FE49E" w14:textId="77777777" w:rsidTr="001D6496">
        <w:trPr>
          <w:gridAfter w:val="1"/>
          <w:wAfter w:w="19" w:type="dxa"/>
          <w:trHeight w:val="510"/>
        </w:trPr>
        <w:tc>
          <w:tcPr>
            <w:tcW w:w="3114" w:type="dxa"/>
            <w:shd w:val="clear" w:color="auto" w:fill="auto"/>
            <w:vAlign w:val="center"/>
            <w:hideMark/>
          </w:tcPr>
          <w:p w14:paraId="0B84215F"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Республиканский бюджет</w:t>
            </w:r>
          </w:p>
        </w:tc>
        <w:tc>
          <w:tcPr>
            <w:tcW w:w="1595" w:type="dxa"/>
            <w:shd w:val="clear" w:color="auto" w:fill="auto"/>
            <w:vAlign w:val="center"/>
            <w:hideMark/>
          </w:tcPr>
          <w:p w14:paraId="6700ECFC"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2990779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2648688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42DE848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6D8F943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3837273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36E8BD1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19AB70E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61171B5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5BE9A14A" w14:textId="77777777" w:rsidTr="001D6496">
        <w:trPr>
          <w:gridAfter w:val="1"/>
          <w:wAfter w:w="19" w:type="dxa"/>
          <w:trHeight w:val="420"/>
        </w:trPr>
        <w:tc>
          <w:tcPr>
            <w:tcW w:w="3114" w:type="dxa"/>
            <w:shd w:val="clear" w:color="auto" w:fill="auto"/>
            <w:vAlign w:val="center"/>
            <w:hideMark/>
          </w:tcPr>
          <w:p w14:paraId="1B725459"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595" w:type="dxa"/>
            <w:shd w:val="clear" w:color="auto" w:fill="auto"/>
            <w:vAlign w:val="center"/>
            <w:hideMark/>
          </w:tcPr>
          <w:p w14:paraId="0C1A90BC"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722F2AD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168AD92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67B8F08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3CF12D1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0B5B72F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4E57577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07C4086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06829DB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152DEC72" w14:textId="77777777" w:rsidTr="001D6496">
        <w:trPr>
          <w:gridAfter w:val="1"/>
          <w:wAfter w:w="19" w:type="dxa"/>
          <w:trHeight w:val="510"/>
        </w:trPr>
        <w:tc>
          <w:tcPr>
            <w:tcW w:w="3114" w:type="dxa"/>
            <w:shd w:val="clear" w:color="auto" w:fill="auto"/>
            <w:vAlign w:val="center"/>
            <w:hideMark/>
          </w:tcPr>
          <w:p w14:paraId="2CDD80FB"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Внебюджетные источники</w:t>
            </w:r>
          </w:p>
        </w:tc>
        <w:tc>
          <w:tcPr>
            <w:tcW w:w="1595" w:type="dxa"/>
            <w:shd w:val="clear" w:color="auto" w:fill="auto"/>
            <w:vAlign w:val="center"/>
            <w:hideMark/>
          </w:tcPr>
          <w:p w14:paraId="48A9E2A4"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3868960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1F506C5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6B58879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3E55903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738AF71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3535BDB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69BAF9D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4510162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69AE66FB" w14:textId="77777777" w:rsidTr="001D6496">
        <w:trPr>
          <w:gridAfter w:val="1"/>
          <w:wAfter w:w="19" w:type="dxa"/>
          <w:trHeight w:val="585"/>
        </w:trPr>
        <w:tc>
          <w:tcPr>
            <w:tcW w:w="3114" w:type="dxa"/>
            <w:shd w:val="clear" w:color="auto" w:fill="auto"/>
            <w:vAlign w:val="center"/>
            <w:hideMark/>
          </w:tcPr>
          <w:p w14:paraId="1DD49FF1"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Подпрограмма 7. «Безопасность образовательных учреждений»</w:t>
            </w:r>
          </w:p>
        </w:tc>
        <w:tc>
          <w:tcPr>
            <w:tcW w:w="1595" w:type="dxa"/>
            <w:shd w:val="clear" w:color="auto" w:fill="auto"/>
            <w:vAlign w:val="center"/>
            <w:hideMark/>
          </w:tcPr>
          <w:p w14:paraId="0108A1D1"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 xml:space="preserve"> Министерство образования Республики Тыва</w:t>
            </w:r>
          </w:p>
        </w:tc>
        <w:tc>
          <w:tcPr>
            <w:tcW w:w="1524" w:type="dxa"/>
            <w:shd w:val="clear" w:color="auto" w:fill="auto"/>
            <w:noWrap/>
            <w:vAlign w:val="center"/>
            <w:hideMark/>
          </w:tcPr>
          <w:p w14:paraId="43348A6B"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2 500,00</w:t>
            </w:r>
          </w:p>
        </w:tc>
        <w:tc>
          <w:tcPr>
            <w:tcW w:w="1417" w:type="dxa"/>
            <w:shd w:val="clear" w:color="auto" w:fill="auto"/>
            <w:noWrap/>
            <w:vAlign w:val="center"/>
            <w:hideMark/>
          </w:tcPr>
          <w:p w14:paraId="51AF0D41"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300" w:type="dxa"/>
            <w:shd w:val="clear" w:color="auto" w:fill="auto"/>
            <w:noWrap/>
            <w:vAlign w:val="center"/>
            <w:hideMark/>
          </w:tcPr>
          <w:p w14:paraId="439C4883"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535" w:type="dxa"/>
            <w:shd w:val="clear" w:color="auto" w:fill="auto"/>
            <w:noWrap/>
            <w:vAlign w:val="center"/>
            <w:hideMark/>
          </w:tcPr>
          <w:p w14:paraId="5D969185"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2 600,00</w:t>
            </w:r>
          </w:p>
        </w:tc>
        <w:tc>
          <w:tcPr>
            <w:tcW w:w="1680" w:type="dxa"/>
            <w:shd w:val="clear" w:color="auto" w:fill="auto"/>
            <w:noWrap/>
            <w:vAlign w:val="center"/>
            <w:hideMark/>
          </w:tcPr>
          <w:p w14:paraId="7459838A"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2 600,00</w:t>
            </w:r>
          </w:p>
        </w:tc>
        <w:tc>
          <w:tcPr>
            <w:tcW w:w="1300" w:type="dxa"/>
            <w:shd w:val="clear" w:color="auto" w:fill="auto"/>
            <w:noWrap/>
            <w:vAlign w:val="center"/>
            <w:hideMark/>
          </w:tcPr>
          <w:p w14:paraId="29183860"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2 600,00</w:t>
            </w:r>
          </w:p>
        </w:tc>
        <w:tc>
          <w:tcPr>
            <w:tcW w:w="1460" w:type="dxa"/>
            <w:shd w:val="clear" w:color="auto" w:fill="auto"/>
            <w:noWrap/>
            <w:vAlign w:val="center"/>
            <w:hideMark/>
          </w:tcPr>
          <w:p w14:paraId="21377C71"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2 600,00</w:t>
            </w:r>
          </w:p>
        </w:tc>
        <w:tc>
          <w:tcPr>
            <w:tcW w:w="1230" w:type="dxa"/>
            <w:shd w:val="clear" w:color="auto" w:fill="auto"/>
            <w:noWrap/>
            <w:vAlign w:val="center"/>
            <w:hideMark/>
          </w:tcPr>
          <w:p w14:paraId="68ADAC0D"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12 900,00</w:t>
            </w:r>
          </w:p>
        </w:tc>
      </w:tr>
      <w:tr w:rsidR="001D6496" w:rsidRPr="001D6496" w14:paraId="6C0976F9" w14:textId="77777777" w:rsidTr="001D6496">
        <w:trPr>
          <w:gridAfter w:val="1"/>
          <w:wAfter w:w="19" w:type="dxa"/>
          <w:trHeight w:val="450"/>
        </w:trPr>
        <w:tc>
          <w:tcPr>
            <w:tcW w:w="3114" w:type="dxa"/>
            <w:shd w:val="clear" w:color="auto" w:fill="auto"/>
            <w:vAlign w:val="center"/>
            <w:hideMark/>
          </w:tcPr>
          <w:p w14:paraId="62B1997A"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Межбюджетные трансферты из федерального бюджета</w:t>
            </w:r>
          </w:p>
        </w:tc>
        <w:tc>
          <w:tcPr>
            <w:tcW w:w="1595" w:type="dxa"/>
            <w:shd w:val="clear" w:color="auto" w:fill="auto"/>
            <w:vAlign w:val="center"/>
            <w:hideMark/>
          </w:tcPr>
          <w:p w14:paraId="5259C58B"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 </w:t>
            </w:r>
          </w:p>
        </w:tc>
        <w:tc>
          <w:tcPr>
            <w:tcW w:w="1524" w:type="dxa"/>
            <w:shd w:val="clear" w:color="auto" w:fill="auto"/>
            <w:noWrap/>
            <w:vAlign w:val="center"/>
            <w:hideMark/>
          </w:tcPr>
          <w:p w14:paraId="58FC58BC"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417" w:type="dxa"/>
            <w:shd w:val="clear" w:color="auto" w:fill="auto"/>
            <w:noWrap/>
            <w:vAlign w:val="center"/>
            <w:hideMark/>
          </w:tcPr>
          <w:p w14:paraId="63E50C12"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300" w:type="dxa"/>
            <w:shd w:val="clear" w:color="auto" w:fill="auto"/>
            <w:noWrap/>
            <w:vAlign w:val="center"/>
            <w:hideMark/>
          </w:tcPr>
          <w:p w14:paraId="650CFE55"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535" w:type="dxa"/>
            <w:shd w:val="clear" w:color="auto" w:fill="auto"/>
            <w:noWrap/>
            <w:vAlign w:val="center"/>
            <w:hideMark/>
          </w:tcPr>
          <w:p w14:paraId="3E85DD05"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680" w:type="dxa"/>
            <w:shd w:val="clear" w:color="auto" w:fill="auto"/>
            <w:noWrap/>
            <w:vAlign w:val="center"/>
            <w:hideMark/>
          </w:tcPr>
          <w:p w14:paraId="307CD000"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300" w:type="dxa"/>
            <w:shd w:val="clear" w:color="auto" w:fill="auto"/>
            <w:noWrap/>
            <w:vAlign w:val="center"/>
            <w:hideMark/>
          </w:tcPr>
          <w:p w14:paraId="3F4458E8"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460" w:type="dxa"/>
            <w:shd w:val="clear" w:color="auto" w:fill="auto"/>
            <w:noWrap/>
            <w:vAlign w:val="center"/>
            <w:hideMark/>
          </w:tcPr>
          <w:p w14:paraId="3C138C01"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230" w:type="dxa"/>
            <w:shd w:val="clear" w:color="auto" w:fill="auto"/>
            <w:noWrap/>
            <w:vAlign w:val="center"/>
            <w:hideMark/>
          </w:tcPr>
          <w:p w14:paraId="54EEE664"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r>
      <w:tr w:rsidR="001D6496" w:rsidRPr="001D6496" w14:paraId="20487FB8" w14:textId="77777777" w:rsidTr="001D6496">
        <w:trPr>
          <w:gridAfter w:val="1"/>
          <w:wAfter w:w="19" w:type="dxa"/>
          <w:trHeight w:val="330"/>
        </w:trPr>
        <w:tc>
          <w:tcPr>
            <w:tcW w:w="3114" w:type="dxa"/>
            <w:shd w:val="clear" w:color="auto" w:fill="auto"/>
            <w:vAlign w:val="center"/>
            <w:hideMark/>
          </w:tcPr>
          <w:p w14:paraId="422616D5"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Консолидированный бюджет Республики Тыва, в том числе</w:t>
            </w:r>
          </w:p>
        </w:tc>
        <w:tc>
          <w:tcPr>
            <w:tcW w:w="1595" w:type="dxa"/>
            <w:shd w:val="clear" w:color="auto" w:fill="auto"/>
            <w:vAlign w:val="center"/>
            <w:hideMark/>
          </w:tcPr>
          <w:p w14:paraId="4A46C444"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 </w:t>
            </w:r>
          </w:p>
        </w:tc>
        <w:tc>
          <w:tcPr>
            <w:tcW w:w="1524" w:type="dxa"/>
            <w:shd w:val="clear" w:color="auto" w:fill="auto"/>
            <w:noWrap/>
            <w:vAlign w:val="center"/>
            <w:hideMark/>
          </w:tcPr>
          <w:p w14:paraId="17E44B35"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2 500,00</w:t>
            </w:r>
          </w:p>
        </w:tc>
        <w:tc>
          <w:tcPr>
            <w:tcW w:w="1417" w:type="dxa"/>
            <w:shd w:val="clear" w:color="auto" w:fill="auto"/>
            <w:noWrap/>
            <w:vAlign w:val="center"/>
            <w:hideMark/>
          </w:tcPr>
          <w:p w14:paraId="2C25F650"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300" w:type="dxa"/>
            <w:shd w:val="clear" w:color="auto" w:fill="auto"/>
            <w:noWrap/>
            <w:vAlign w:val="center"/>
            <w:hideMark/>
          </w:tcPr>
          <w:p w14:paraId="47672E88"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535" w:type="dxa"/>
            <w:shd w:val="clear" w:color="auto" w:fill="auto"/>
            <w:noWrap/>
            <w:vAlign w:val="center"/>
            <w:hideMark/>
          </w:tcPr>
          <w:p w14:paraId="5C70FE95"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2 600,00</w:t>
            </w:r>
          </w:p>
        </w:tc>
        <w:tc>
          <w:tcPr>
            <w:tcW w:w="1680" w:type="dxa"/>
            <w:shd w:val="clear" w:color="auto" w:fill="auto"/>
            <w:noWrap/>
            <w:vAlign w:val="center"/>
            <w:hideMark/>
          </w:tcPr>
          <w:p w14:paraId="75E37889"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2 600,00</w:t>
            </w:r>
          </w:p>
        </w:tc>
        <w:tc>
          <w:tcPr>
            <w:tcW w:w="1300" w:type="dxa"/>
            <w:shd w:val="clear" w:color="auto" w:fill="auto"/>
            <w:noWrap/>
            <w:vAlign w:val="center"/>
            <w:hideMark/>
          </w:tcPr>
          <w:p w14:paraId="32941AE1"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2 600,00</w:t>
            </w:r>
          </w:p>
        </w:tc>
        <w:tc>
          <w:tcPr>
            <w:tcW w:w="1460" w:type="dxa"/>
            <w:shd w:val="clear" w:color="auto" w:fill="auto"/>
            <w:noWrap/>
            <w:vAlign w:val="center"/>
            <w:hideMark/>
          </w:tcPr>
          <w:p w14:paraId="76D7EDFF"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2 600,00</w:t>
            </w:r>
          </w:p>
        </w:tc>
        <w:tc>
          <w:tcPr>
            <w:tcW w:w="1230" w:type="dxa"/>
            <w:shd w:val="clear" w:color="auto" w:fill="auto"/>
            <w:noWrap/>
            <w:vAlign w:val="center"/>
            <w:hideMark/>
          </w:tcPr>
          <w:p w14:paraId="54D23BAF"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12 900,00</w:t>
            </w:r>
          </w:p>
        </w:tc>
      </w:tr>
      <w:tr w:rsidR="001D6496" w:rsidRPr="001D6496" w14:paraId="5FC1B782" w14:textId="77777777" w:rsidTr="001D6496">
        <w:trPr>
          <w:gridAfter w:val="1"/>
          <w:wAfter w:w="19" w:type="dxa"/>
          <w:trHeight w:val="360"/>
        </w:trPr>
        <w:tc>
          <w:tcPr>
            <w:tcW w:w="3114" w:type="dxa"/>
            <w:shd w:val="clear" w:color="auto" w:fill="auto"/>
            <w:vAlign w:val="center"/>
            <w:hideMark/>
          </w:tcPr>
          <w:p w14:paraId="185872D7"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Республиканский бюджет</w:t>
            </w:r>
          </w:p>
        </w:tc>
        <w:tc>
          <w:tcPr>
            <w:tcW w:w="1595" w:type="dxa"/>
            <w:shd w:val="clear" w:color="auto" w:fill="auto"/>
            <w:vAlign w:val="center"/>
            <w:hideMark/>
          </w:tcPr>
          <w:p w14:paraId="143A500A"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 </w:t>
            </w:r>
          </w:p>
        </w:tc>
        <w:tc>
          <w:tcPr>
            <w:tcW w:w="1524" w:type="dxa"/>
            <w:shd w:val="clear" w:color="auto" w:fill="auto"/>
            <w:noWrap/>
            <w:vAlign w:val="center"/>
            <w:hideMark/>
          </w:tcPr>
          <w:p w14:paraId="1C1D5060"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2 500,00</w:t>
            </w:r>
          </w:p>
        </w:tc>
        <w:tc>
          <w:tcPr>
            <w:tcW w:w="1417" w:type="dxa"/>
            <w:shd w:val="clear" w:color="auto" w:fill="auto"/>
            <w:noWrap/>
            <w:vAlign w:val="center"/>
            <w:hideMark/>
          </w:tcPr>
          <w:p w14:paraId="2BA123F4"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300" w:type="dxa"/>
            <w:shd w:val="clear" w:color="auto" w:fill="auto"/>
            <w:noWrap/>
            <w:vAlign w:val="center"/>
            <w:hideMark/>
          </w:tcPr>
          <w:p w14:paraId="5FED2081"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535" w:type="dxa"/>
            <w:shd w:val="clear" w:color="auto" w:fill="auto"/>
            <w:noWrap/>
            <w:vAlign w:val="center"/>
            <w:hideMark/>
          </w:tcPr>
          <w:p w14:paraId="2704DF0A"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2 600,00</w:t>
            </w:r>
          </w:p>
        </w:tc>
        <w:tc>
          <w:tcPr>
            <w:tcW w:w="1680" w:type="dxa"/>
            <w:shd w:val="clear" w:color="auto" w:fill="auto"/>
            <w:noWrap/>
            <w:vAlign w:val="center"/>
            <w:hideMark/>
          </w:tcPr>
          <w:p w14:paraId="00ED44E0"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2 600,00</w:t>
            </w:r>
          </w:p>
        </w:tc>
        <w:tc>
          <w:tcPr>
            <w:tcW w:w="1300" w:type="dxa"/>
            <w:shd w:val="clear" w:color="auto" w:fill="auto"/>
            <w:noWrap/>
            <w:vAlign w:val="center"/>
            <w:hideMark/>
          </w:tcPr>
          <w:p w14:paraId="2977E85E"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2 600,00</w:t>
            </w:r>
          </w:p>
        </w:tc>
        <w:tc>
          <w:tcPr>
            <w:tcW w:w="1460" w:type="dxa"/>
            <w:shd w:val="clear" w:color="auto" w:fill="auto"/>
            <w:noWrap/>
            <w:vAlign w:val="center"/>
            <w:hideMark/>
          </w:tcPr>
          <w:p w14:paraId="781A3151"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2 600,00</w:t>
            </w:r>
          </w:p>
        </w:tc>
        <w:tc>
          <w:tcPr>
            <w:tcW w:w="1230" w:type="dxa"/>
            <w:shd w:val="clear" w:color="auto" w:fill="auto"/>
            <w:noWrap/>
            <w:vAlign w:val="center"/>
            <w:hideMark/>
          </w:tcPr>
          <w:p w14:paraId="1FE2ED99"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12 900,00</w:t>
            </w:r>
          </w:p>
        </w:tc>
      </w:tr>
      <w:tr w:rsidR="001D6496" w:rsidRPr="001D6496" w14:paraId="45CDB5E3" w14:textId="77777777" w:rsidTr="001D6496">
        <w:trPr>
          <w:gridAfter w:val="1"/>
          <w:wAfter w:w="19" w:type="dxa"/>
          <w:trHeight w:val="405"/>
        </w:trPr>
        <w:tc>
          <w:tcPr>
            <w:tcW w:w="3114" w:type="dxa"/>
            <w:shd w:val="clear" w:color="auto" w:fill="auto"/>
            <w:vAlign w:val="center"/>
            <w:hideMark/>
          </w:tcPr>
          <w:p w14:paraId="25A9E785"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Бюджеты муниципальных образований республики</w:t>
            </w:r>
          </w:p>
        </w:tc>
        <w:tc>
          <w:tcPr>
            <w:tcW w:w="1595" w:type="dxa"/>
            <w:shd w:val="clear" w:color="auto" w:fill="auto"/>
            <w:vAlign w:val="center"/>
            <w:hideMark/>
          </w:tcPr>
          <w:p w14:paraId="0223A55F"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 </w:t>
            </w:r>
          </w:p>
        </w:tc>
        <w:tc>
          <w:tcPr>
            <w:tcW w:w="1524" w:type="dxa"/>
            <w:shd w:val="clear" w:color="auto" w:fill="auto"/>
            <w:noWrap/>
            <w:vAlign w:val="center"/>
            <w:hideMark/>
          </w:tcPr>
          <w:p w14:paraId="2C8BEF00"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417" w:type="dxa"/>
            <w:shd w:val="clear" w:color="auto" w:fill="auto"/>
            <w:noWrap/>
            <w:vAlign w:val="center"/>
            <w:hideMark/>
          </w:tcPr>
          <w:p w14:paraId="0F5CA367"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300" w:type="dxa"/>
            <w:shd w:val="clear" w:color="auto" w:fill="auto"/>
            <w:noWrap/>
            <w:vAlign w:val="center"/>
            <w:hideMark/>
          </w:tcPr>
          <w:p w14:paraId="6FF56D13"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535" w:type="dxa"/>
            <w:shd w:val="clear" w:color="auto" w:fill="auto"/>
            <w:noWrap/>
            <w:vAlign w:val="center"/>
            <w:hideMark/>
          </w:tcPr>
          <w:p w14:paraId="356656C2"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680" w:type="dxa"/>
            <w:shd w:val="clear" w:color="auto" w:fill="auto"/>
            <w:noWrap/>
            <w:vAlign w:val="center"/>
            <w:hideMark/>
          </w:tcPr>
          <w:p w14:paraId="321B16D6"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300" w:type="dxa"/>
            <w:shd w:val="clear" w:color="auto" w:fill="auto"/>
            <w:noWrap/>
            <w:vAlign w:val="center"/>
            <w:hideMark/>
          </w:tcPr>
          <w:p w14:paraId="5447D8B9"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460" w:type="dxa"/>
            <w:shd w:val="clear" w:color="auto" w:fill="auto"/>
            <w:noWrap/>
            <w:vAlign w:val="center"/>
            <w:hideMark/>
          </w:tcPr>
          <w:p w14:paraId="635207E6"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230" w:type="dxa"/>
            <w:shd w:val="clear" w:color="auto" w:fill="auto"/>
            <w:noWrap/>
            <w:vAlign w:val="center"/>
            <w:hideMark/>
          </w:tcPr>
          <w:p w14:paraId="5D05E276"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r>
      <w:tr w:rsidR="001D6496" w:rsidRPr="001D6496" w14:paraId="2679477F" w14:textId="77777777" w:rsidTr="001D6496">
        <w:trPr>
          <w:gridAfter w:val="1"/>
          <w:wAfter w:w="19" w:type="dxa"/>
          <w:trHeight w:val="360"/>
        </w:trPr>
        <w:tc>
          <w:tcPr>
            <w:tcW w:w="3114" w:type="dxa"/>
            <w:shd w:val="clear" w:color="auto" w:fill="auto"/>
            <w:vAlign w:val="center"/>
            <w:hideMark/>
          </w:tcPr>
          <w:p w14:paraId="7FC7AA51"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Внебюджетные источники</w:t>
            </w:r>
          </w:p>
        </w:tc>
        <w:tc>
          <w:tcPr>
            <w:tcW w:w="1595" w:type="dxa"/>
            <w:shd w:val="clear" w:color="auto" w:fill="auto"/>
            <w:vAlign w:val="center"/>
            <w:hideMark/>
          </w:tcPr>
          <w:p w14:paraId="29DDD200"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 </w:t>
            </w:r>
          </w:p>
        </w:tc>
        <w:tc>
          <w:tcPr>
            <w:tcW w:w="1524" w:type="dxa"/>
            <w:shd w:val="clear" w:color="auto" w:fill="auto"/>
            <w:noWrap/>
            <w:vAlign w:val="center"/>
            <w:hideMark/>
          </w:tcPr>
          <w:p w14:paraId="3DCE051E"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417" w:type="dxa"/>
            <w:shd w:val="clear" w:color="auto" w:fill="auto"/>
            <w:noWrap/>
            <w:vAlign w:val="center"/>
            <w:hideMark/>
          </w:tcPr>
          <w:p w14:paraId="23A735CE"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300" w:type="dxa"/>
            <w:shd w:val="clear" w:color="auto" w:fill="auto"/>
            <w:noWrap/>
            <w:vAlign w:val="center"/>
            <w:hideMark/>
          </w:tcPr>
          <w:p w14:paraId="60C7D482"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535" w:type="dxa"/>
            <w:shd w:val="clear" w:color="auto" w:fill="auto"/>
            <w:noWrap/>
            <w:vAlign w:val="center"/>
            <w:hideMark/>
          </w:tcPr>
          <w:p w14:paraId="6D3073AA"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680" w:type="dxa"/>
            <w:shd w:val="clear" w:color="auto" w:fill="auto"/>
            <w:noWrap/>
            <w:vAlign w:val="center"/>
            <w:hideMark/>
          </w:tcPr>
          <w:p w14:paraId="76D224EF"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300" w:type="dxa"/>
            <w:shd w:val="clear" w:color="auto" w:fill="auto"/>
            <w:noWrap/>
            <w:vAlign w:val="center"/>
            <w:hideMark/>
          </w:tcPr>
          <w:p w14:paraId="76DFDF7B"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460" w:type="dxa"/>
            <w:shd w:val="clear" w:color="auto" w:fill="auto"/>
            <w:noWrap/>
            <w:vAlign w:val="center"/>
            <w:hideMark/>
          </w:tcPr>
          <w:p w14:paraId="058D58DD"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230" w:type="dxa"/>
            <w:shd w:val="clear" w:color="auto" w:fill="auto"/>
            <w:noWrap/>
            <w:vAlign w:val="center"/>
            <w:hideMark/>
          </w:tcPr>
          <w:p w14:paraId="1A96CE69"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r>
      <w:tr w:rsidR="001D6496" w:rsidRPr="001D6496" w14:paraId="4F03F143" w14:textId="77777777" w:rsidTr="001D6496">
        <w:trPr>
          <w:gridAfter w:val="1"/>
          <w:wAfter w:w="19" w:type="dxa"/>
          <w:trHeight w:val="585"/>
        </w:trPr>
        <w:tc>
          <w:tcPr>
            <w:tcW w:w="3114" w:type="dxa"/>
            <w:shd w:val="clear" w:color="auto" w:fill="auto"/>
            <w:vAlign w:val="center"/>
            <w:hideMark/>
          </w:tcPr>
          <w:p w14:paraId="15B89334" w14:textId="77777777" w:rsidR="001D6496" w:rsidRPr="001D6496" w:rsidRDefault="001D6496" w:rsidP="001D6496">
            <w:pPr>
              <w:spacing w:after="0" w:line="240" w:lineRule="auto"/>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7.1. Ведомственный проект «Обеспечение безопасности образовательных учреждений»</w:t>
            </w:r>
          </w:p>
        </w:tc>
        <w:tc>
          <w:tcPr>
            <w:tcW w:w="1595" w:type="dxa"/>
            <w:shd w:val="clear" w:color="auto" w:fill="auto"/>
            <w:vAlign w:val="center"/>
            <w:hideMark/>
          </w:tcPr>
          <w:p w14:paraId="64F3F0FA"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xml:space="preserve"> Министерство образования Республики Тыва</w:t>
            </w:r>
          </w:p>
        </w:tc>
        <w:tc>
          <w:tcPr>
            <w:tcW w:w="1524" w:type="dxa"/>
            <w:shd w:val="clear" w:color="auto" w:fill="auto"/>
            <w:noWrap/>
            <w:vAlign w:val="center"/>
            <w:hideMark/>
          </w:tcPr>
          <w:p w14:paraId="7D70A4C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2 500,00</w:t>
            </w:r>
          </w:p>
        </w:tc>
        <w:tc>
          <w:tcPr>
            <w:tcW w:w="1417" w:type="dxa"/>
            <w:shd w:val="clear" w:color="auto" w:fill="auto"/>
            <w:noWrap/>
            <w:vAlign w:val="center"/>
            <w:hideMark/>
          </w:tcPr>
          <w:p w14:paraId="656E26B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4DD0B5D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5ADDC8A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2 600,00</w:t>
            </w:r>
          </w:p>
        </w:tc>
        <w:tc>
          <w:tcPr>
            <w:tcW w:w="1680" w:type="dxa"/>
            <w:shd w:val="clear" w:color="auto" w:fill="auto"/>
            <w:noWrap/>
            <w:vAlign w:val="center"/>
            <w:hideMark/>
          </w:tcPr>
          <w:p w14:paraId="0966D78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2 600,00</w:t>
            </w:r>
          </w:p>
        </w:tc>
        <w:tc>
          <w:tcPr>
            <w:tcW w:w="1300" w:type="dxa"/>
            <w:shd w:val="clear" w:color="auto" w:fill="auto"/>
            <w:noWrap/>
            <w:vAlign w:val="center"/>
            <w:hideMark/>
          </w:tcPr>
          <w:p w14:paraId="4967265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2 600,00</w:t>
            </w:r>
          </w:p>
        </w:tc>
        <w:tc>
          <w:tcPr>
            <w:tcW w:w="1460" w:type="dxa"/>
            <w:shd w:val="clear" w:color="auto" w:fill="auto"/>
            <w:noWrap/>
            <w:vAlign w:val="center"/>
            <w:hideMark/>
          </w:tcPr>
          <w:p w14:paraId="1537B33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2 600,00</w:t>
            </w:r>
          </w:p>
        </w:tc>
        <w:tc>
          <w:tcPr>
            <w:tcW w:w="1230" w:type="dxa"/>
            <w:shd w:val="clear" w:color="auto" w:fill="auto"/>
            <w:noWrap/>
            <w:vAlign w:val="center"/>
            <w:hideMark/>
          </w:tcPr>
          <w:p w14:paraId="14E2773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12 900,00</w:t>
            </w:r>
          </w:p>
        </w:tc>
      </w:tr>
      <w:tr w:rsidR="001D6496" w:rsidRPr="001D6496" w14:paraId="597C9882" w14:textId="77777777" w:rsidTr="001D6496">
        <w:trPr>
          <w:gridAfter w:val="1"/>
          <w:wAfter w:w="19" w:type="dxa"/>
          <w:trHeight w:val="390"/>
        </w:trPr>
        <w:tc>
          <w:tcPr>
            <w:tcW w:w="3114" w:type="dxa"/>
            <w:shd w:val="clear" w:color="auto" w:fill="auto"/>
            <w:vAlign w:val="center"/>
            <w:hideMark/>
          </w:tcPr>
          <w:p w14:paraId="654B7C57"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595" w:type="dxa"/>
            <w:shd w:val="clear" w:color="auto" w:fill="auto"/>
            <w:vAlign w:val="center"/>
            <w:hideMark/>
          </w:tcPr>
          <w:p w14:paraId="1BEE101E"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16ED01B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1D670FB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15D2913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4A1A75A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74204CC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162D4DB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630B824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4B92CAD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581D4508" w14:textId="77777777" w:rsidTr="001D6496">
        <w:trPr>
          <w:gridAfter w:val="1"/>
          <w:wAfter w:w="19" w:type="dxa"/>
          <w:trHeight w:val="420"/>
        </w:trPr>
        <w:tc>
          <w:tcPr>
            <w:tcW w:w="3114" w:type="dxa"/>
            <w:shd w:val="clear" w:color="auto" w:fill="auto"/>
            <w:vAlign w:val="center"/>
            <w:hideMark/>
          </w:tcPr>
          <w:p w14:paraId="1BF39D7A"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595" w:type="dxa"/>
            <w:shd w:val="clear" w:color="auto" w:fill="auto"/>
            <w:vAlign w:val="center"/>
            <w:hideMark/>
          </w:tcPr>
          <w:p w14:paraId="6BED1A86"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021F724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2 500,00</w:t>
            </w:r>
          </w:p>
        </w:tc>
        <w:tc>
          <w:tcPr>
            <w:tcW w:w="1417" w:type="dxa"/>
            <w:shd w:val="clear" w:color="auto" w:fill="auto"/>
            <w:noWrap/>
            <w:vAlign w:val="center"/>
            <w:hideMark/>
          </w:tcPr>
          <w:p w14:paraId="0B6FE15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5E248E6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3B775D3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2 600,00</w:t>
            </w:r>
          </w:p>
        </w:tc>
        <w:tc>
          <w:tcPr>
            <w:tcW w:w="1680" w:type="dxa"/>
            <w:shd w:val="clear" w:color="auto" w:fill="auto"/>
            <w:noWrap/>
            <w:vAlign w:val="center"/>
            <w:hideMark/>
          </w:tcPr>
          <w:p w14:paraId="6D411D0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2 600,00</w:t>
            </w:r>
          </w:p>
        </w:tc>
        <w:tc>
          <w:tcPr>
            <w:tcW w:w="1300" w:type="dxa"/>
            <w:shd w:val="clear" w:color="auto" w:fill="auto"/>
            <w:noWrap/>
            <w:vAlign w:val="center"/>
            <w:hideMark/>
          </w:tcPr>
          <w:p w14:paraId="7603083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2 600,00</w:t>
            </w:r>
          </w:p>
        </w:tc>
        <w:tc>
          <w:tcPr>
            <w:tcW w:w="1460" w:type="dxa"/>
            <w:shd w:val="clear" w:color="auto" w:fill="auto"/>
            <w:noWrap/>
            <w:vAlign w:val="center"/>
            <w:hideMark/>
          </w:tcPr>
          <w:p w14:paraId="6D5EA68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2 600,00</w:t>
            </w:r>
          </w:p>
        </w:tc>
        <w:tc>
          <w:tcPr>
            <w:tcW w:w="1230" w:type="dxa"/>
            <w:shd w:val="clear" w:color="auto" w:fill="auto"/>
            <w:noWrap/>
            <w:vAlign w:val="center"/>
            <w:hideMark/>
          </w:tcPr>
          <w:p w14:paraId="6326873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12 900,00</w:t>
            </w:r>
          </w:p>
        </w:tc>
      </w:tr>
      <w:tr w:rsidR="001D6496" w:rsidRPr="001D6496" w14:paraId="457BF4A5" w14:textId="77777777" w:rsidTr="001D6496">
        <w:trPr>
          <w:gridAfter w:val="1"/>
          <w:wAfter w:w="19" w:type="dxa"/>
          <w:trHeight w:val="390"/>
        </w:trPr>
        <w:tc>
          <w:tcPr>
            <w:tcW w:w="3114" w:type="dxa"/>
            <w:shd w:val="clear" w:color="auto" w:fill="auto"/>
            <w:vAlign w:val="center"/>
            <w:hideMark/>
          </w:tcPr>
          <w:p w14:paraId="75EE22C3"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Республиканский бюджет</w:t>
            </w:r>
          </w:p>
        </w:tc>
        <w:tc>
          <w:tcPr>
            <w:tcW w:w="1595" w:type="dxa"/>
            <w:shd w:val="clear" w:color="auto" w:fill="auto"/>
            <w:vAlign w:val="center"/>
            <w:hideMark/>
          </w:tcPr>
          <w:p w14:paraId="4BB89165"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02AEA19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2 500,00</w:t>
            </w:r>
          </w:p>
        </w:tc>
        <w:tc>
          <w:tcPr>
            <w:tcW w:w="1417" w:type="dxa"/>
            <w:shd w:val="clear" w:color="auto" w:fill="auto"/>
            <w:noWrap/>
            <w:vAlign w:val="center"/>
            <w:hideMark/>
          </w:tcPr>
          <w:p w14:paraId="0079E5C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5F71383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1587ACC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2 600,00</w:t>
            </w:r>
          </w:p>
        </w:tc>
        <w:tc>
          <w:tcPr>
            <w:tcW w:w="1680" w:type="dxa"/>
            <w:shd w:val="clear" w:color="auto" w:fill="auto"/>
            <w:noWrap/>
            <w:vAlign w:val="center"/>
            <w:hideMark/>
          </w:tcPr>
          <w:p w14:paraId="10FB807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2 600,00</w:t>
            </w:r>
          </w:p>
        </w:tc>
        <w:tc>
          <w:tcPr>
            <w:tcW w:w="1300" w:type="dxa"/>
            <w:shd w:val="clear" w:color="auto" w:fill="auto"/>
            <w:noWrap/>
            <w:vAlign w:val="center"/>
            <w:hideMark/>
          </w:tcPr>
          <w:p w14:paraId="1B7B537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2 600,00</w:t>
            </w:r>
          </w:p>
        </w:tc>
        <w:tc>
          <w:tcPr>
            <w:tcW w:w="1460" w:type="dxa"/>
            <w:shd w:val="clear" w:color="auto" w:fill="auto"/>
            <w:noWrap/>
            <w:vAlign w:val="center"/>
            <w:hideMark/>
          </w:tcPr>
          <w:p w14:paraId="653D724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2 600,00</w:t>
            </w:r>
          </w:p>
        </w:tc>
        <w:tc>
          <w:tcPr>
            <w:tcW w:w="1230" w:type="dxa"/>
            <w:shd w:val="clear" w:color="auto" w:fill="auto"/>
            <w:noWrap/>
            <w:vAlign w:val="center"/>
            <w:hideMark/>
          </w:tcPr>
          <w:p w14:paraId="01556E7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12 900,00</w:t>
            </w:r>
          </w:p>
        </w:tc>
      </w:tr>
      <w:tr w:rsidR="001D6496" w:rsidRPr="001D6496" w14:paraId="1D52F0A2" w14:textId="77777777" w:rsidTr="001D6496">
        <w:trPr>
          <w:gridAfter w:val="1"/>
          <w:wAfter w:w="19" w:type="dxa"/>
          <w:trHeight w:val="285"/>
        </w:trPr>
        <w:tc>
          <w:tcPr>
            <w:tcW w:w="3114" w:type="dxa"/>
            <w:shd w:val="clear" w:color="auto" w:fill="auto"/>
            <w:vAlign w:val="center"/>
            <w:hideMark/>
          </w:tcPr>
          <w:p w14:paraId="3F652BDE"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595" w:type="dxa"/>
            <w:shd w:val="clear" w:color="auto" w:fill="auto"/>
            <w:vAlign w:val="center"/>
            <w:hideMark/>
          </w:tcPr>
          <w:p w14:paraId="2750C55B"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60B0088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5C430B8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131E7C5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1394A27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482A9EE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261EE9A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0AF7389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4942A8C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332E684C" w14:textId="77777777" w:rsidTr="001D6496">
        <w:trPr>
          <w:gridAfter w:val="1"/>
          <w:wAfter w:w="19" w:type="dxa"/>
          <w:trHeight w:val="405"/>
        </w:trPr>
        <w:tc>
          <w:tcPr>
            <w:tcW w:w="3114" w:type="dxa"/>
            <w:shd w:val="clear" w:color="auto" w:fill="auto"/>
            <w:vAlign w:val="center"/>
            <w:hideMark/>
          </w:tcPr>
          <w:p w14:paraId="11E62BC1"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Внебюджетные источники</w:t>
            </w:r>
          </w:p>
        </w:tc>
        <w:tc>
          <w:tcPr>
            <w:tcW w:w="1595" w:type="dxa"/>
            <w:shd w:val="clear" w:color="auto" w:fill="auto"/>
            <w:vAlign w:val="center"/>
            <w:hideMark/>
          </w:tcPr>
          <w:p w14:paraId="462947BB"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38B1A8C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12A3A31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2AB4A54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6F35CBF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7DDFAD6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090B67D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159B517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0291EC9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091CCF10" w14:textId="77777777" w:rsidTr="001D6496">
        <w:trPr>
          <w:gridAfter w:val="1"/>
          <w:wAfter w:w="19" w:type="dxa"/>
          <w:trHeight w:val="465"/>
        </w:trPr>
        <w:tc>
          <w:tcPr>
            <w:tcW w:w="3114" w:type="dxa"/>
            <w:shd w:val="clear" w:color="auto" w:fill="auto"/>
            <w:vAlign w:val="center"/>
            <w:hideMark/>
          </w:tcPr>
          <w:p w14:paraId="166406BA"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7.1.1. Антитеррористическая безопасность</w:t>
            </w:r>
          </w:p>
        </w:tc>
        <w:tc>
          <w:tcPr>
            <w:tcW w:w="1595" w:type="dxa"/>
            <w:shd w:val="clear" w:color="auto" w:fill="auto"/>
            <w:vAlign w:val="center"/>
            <w:hideMark/>
          </w:tcPr>
          <w:p w14:paraId="1662D342"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xml:space="preserve"> Министерство образования Республики Тыва</w:t>
            </w:r>
          </w:p>
        </w:tc>
        <w:tc>
          <w:tcPr>
            <w:tcW w:w="1524" w:type="dxa"/>
            <w:shd w:val="clear" w:color="auto" w:fill="auto"/>
            <w:noWrap/>
            <w:vAlign w:val="center"/>
            <w:hideMark/>
          </w:tcPr>
          <w:p w14:paraId="684F3B9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500,00</w:t>
            </w:r>
          </w:p>
        </w:tc>
        <w:tc>
          <w:tcPr>
            <w:tcW w:w="1417" w:type="dxa"/>
            <w:shd w:val="clear" w:color="auto" w:fill="auto"/>
            <w:noWrap/>
            <w:vAlign w:val="center"/>
            <w:hideMark/>
          </w:tcPr>
          <w:p w14:paraId="42AE7EB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3B40821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34CC2C2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2 080,00</w:t>
            </w:r>
          </w:p>
        </w:tc>
        <w:tc>
          <w:tcPr>
            <w:tcW w:w="1680" w:type="dxa"/>
            <w:shd w:val="clear" w:color="auto" w:fill="auto"/>
            <w:noWrap/>
            <w:vAlign w:val="center"/>
            <w:hideMark/>
          </w:tcPr>
          <w:p w14:paraId="17C6FF6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2 080,00</w:t>
            </w:r>
          </w:p>
        </w:tc>
        <w:tc>
          <w:tcPr>
            <w:tcW w:w="1300" w:type="dxa"/>
            <w:shd w:val="clear" w:color="auto" w:fill="auto"/>
            <w:noWrap/>
            <w:vAlign w:val="center"/>
            <w:hideMark/>
          </w:tcPr>
          <w:p w14:paraId="484007F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2 080,00</w:t>
            </w:r>
          </w:p>
        </w:tc>
        <w:tc>
          <w:tcPr>
            <w:tcW w:w="1460" w:type="dxa"/>
            <w:shd w:val="clear" w:color="auto" w:fill="auto"/>
            <w:noWrap/>
            <w:vAlign w:val="center"/>
            <w:hideMark/>
          </w:tcPr>
          <w:p w14:paraId="5B7DDBB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2 080,00</w:t>
            </w:r>
          </w:p>
        </w:tc>
        <w:tc>
          <w:tcPr>
            <w:tcW w:w="1230" w:type="dxa"/>
            <w:shd w:val="clear" w:color="auto" w:fill="auto"/>
            <w:noWrap/>
            <w:vAlign w:val="center"/>
            <w:hideMark/>
          </w:tcPr>
          <w:p w14:paraId="06626DD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8 820,00</w:t>
            </w:r>
          </w:p>
        </w:tc>
      </w:tr>
      <w:tr w:rsidR="001D6496" w:rsidRPr="001D6496" w14:paraId="49CAA556" w14:textId="77777777" w:rsidTr="001D6496">
        <w:trPr>
          <w:gridAfter w:val="1"/>
          <w:wAfter w:w="19" w:type="dxa"/>
          <w:trHeight w:val="330"/>
        </w:trPr>
        <w:tc>
          <w:tcPr>
            <w:tcW w:w="3114" w:type="dxa"/>
            <w:shd w:val="clear" w:color="auto" w:fill="auto"/>
            <w:vAlign w:val="center"/>
            <w:hideMark/>
          </w:tcPr>
          <w:p w14:paraId="31405941"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595" w:type="dxa"/>
            <w:shd w:val="clear" w:color="auto" w:fill="auto"/>
            <w:vAlign w:val="center"/>
            <w:hideMark/>
          </w:tcPr>
          <w:p w14:paraId="0CACCE2F"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5C6EA40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1B98BC2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4D75E7F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3F50245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008E763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7459212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1A5A79F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1C06BE9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04F9E2D2" w14:textId="77777777" w:rsidTr="001D6496">
        <w:trPr>
          <w:gridAfter w:val="1"/>
          <w:wAfter w:w="19" w:type="dxa"/>
          <w:trHeight w:val="285"/>
        </w:trPr>
        <w:tc>
          <w:tcPr>
            <w:tcW w:w="3114" w:type="dxa"/>
            <w:shd w:val="clear" w:color="auto" w:fill="auto"/>
            <w:vAlign w:val="center"/>
            <w:hideMark/>
          </w:tcPr>
          <w:p w14:paraId="7E359F18"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595" w:type="dxa"/>
            <w:shd w:val="clear" w:color="auto" w:fill="auto"/>
            <w:vAlign w:val="center"/>
            <w:hideMark/>
          </w:tcPr>
          <w:p w14:paraId="6A25472A"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3328026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500,00</w:t>
            </w:r>
          </w:p>
        </w:tc>
        <w:tc>
          <w:tcPr>
            <w:tcW w:w="1417" w:type="dxa"/>
            <w:shd w:val="clear" w:color="auto" w:fill="auto"/>
            <w:noWrap/>
            <w:vAlign w:val="center"/>
            <w:hideMark/>
          </w:tcPr>
          <w:p w14:paraId="20F0213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373672D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3EDFE59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2 080,00</w:t>
            </w:r>
          </w:p>
        </w:tc>
        <w:tc>
          <w:tcPr>
            <w:tcW w:w="1680" w:type="dxa"/>
            <w:shd w:val="clear" w:color="auto" w:fill="auto"/>
            <w:noWrap/>
            <w:vAlign w:val="center"/>
            <w:hideMark/>
          </w:tcPr>
          <w:p w14:paraId="2E76A82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2 080,00</w:t>
            </w:r>
          </w:p>
        </w:tc>
        <w:tc>
          <w:tcPr>
            <w:tcW w:w="1300" w:type="dxa"/>
            <w:shd w:val="clear" w:color="auto" w:fill="auto"/>
            <w:noWrap/>
            <w:vAlign w:val="center"/>
            <w:hideMark/>
          </w:tcPr>
          <w:p w14:paraId="191D5D5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2 080,00</w:t>
            </w:r>
          </w:p>
        </w:tc>
        <w:tc>
          <w:tcPr>
            <w:tcW w:w="1460" w:type="dxa"/>
            <w:shd w:val="clear" w:color="auto" w:fill="auto"/>
            <w:noWrap/>
            <w:vAlign w:val="center"/>
            <w:hideMark/>
          </w:tcPr>
          <w:p w14:paraId="1691F06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2 080,00</w:t>
            </w:r>
          </w:p>
        </w:tc>
        <w:tc>
          <w:tcPr>
            <w:tcW w:w="1230" w:type="dxa"/>
            <w:shd w:val="clear" w:color="auto" w:fill="auto"/>
            <w:noWrap/>
            <w:vAlign w:val="center"/>
            <w:hideMark/>
          </w:tcPr>
          <w:p w14:paraId="77BF67B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8 820,00</w:t>
            </w:r>
          </w:p>
        </w:tc>
      </w:tr>
      <w:tr w:rsidR="001D6496" w:rsidRPr="001D6496" w14:paraId="6ACAA5F7" w14:textId="77777777" w:rsidTr="001D6496">
        <w:trPr>
          <w:gridAfter w:val="1"/>
          <w:wAfter w:w="19" w:type="dxa"/>
          <w:trHeight w:val="315"/>
        </w:trPr>
        <w:tc>
          <w:tcPr>
            <w:tcW w:w="3114" w:type="dxa"/>
            <w:shd w:val="clear" w:color="auto" w:fill="auto"/>
            <w:vAlign w:val="center"/>
            <w:hideMark/>
          </w:tcPr>
          <w:p w14:paraId="017F4CF6"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Республиканский бюджет</w:t>
            </w:r>
          </w:p>
        </w:tc>
        <w:tc>
          <w:tcPr>
            <w:tcW w:w="1595" w:type="dxa"/>
            <w:shd w:val="clear" w:color="auto" w:fill="auto"/>
            <w:vAlign w:val="center"/>
            <w:hideMark/>
          </w:tcPr>
          <w:p w14:paraId="0BB83577"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34E7BD4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500,00</w:t>
            </w:r>
          </w:p>
        </w:tc>
        <w:tc>
          <w:tcPr>
            <w:tcW w:w="1417" w:type="dxa"/>
            <w:shd w:val="clear" w:color="auto" w:fill="auto"/>
            <w:noWrap/>
            <w:vAlign w:val="center"/>
            <w:hideMark/>
          </w:tcPr>
          <w:p w14:paraId="3954D76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06D81F4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2C3510B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2 080,00</w:t>
            </w:r>
          </w:p>
        </w:tc>
        <w:tc>
          <w:tcPr>
            <w:tcW w:w="1680" w:type="dxa"/>
            <w:shd w:val="clear" w:color="auto" w:fill="auto"/>
            <w:noWrap/>
            <w:vAlign w:val="center"/>
            <w:hideMark/>
          </w:tcPr>
          <w:p w14:paraId="0ACFAE4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2 080,00</w:t>
            </w:r>
          </w:p>
        </w:tc>
        <w:tc>
          <w:tcPr>
            <w:tcW w:w="1300" w:type="dxa"/>
            <w:shd w:val="clear" w:color="auto" w:fill="auto"/>
            <w:noWrap/>
            <w:vAlign w:val="center"/>
            <w:hideMark/>
          </w:tcPr>
          <w:p w14:paraId="5C5D933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2 080,00</w:t>
            </w:r>
          </w:p>
        </w:tc>
        <w:tc>
          <w:tcPr>
            <w:tcW w:w="1460" w:type="dxa"/>
            <w:shd w:val="clear" w:color="auto" w:fill="auto"/>
            <w:noWrap/>
            <w:vAlign w:val="center"/>
            <w:hideMark/>
          </w:tcPr>
          <w:p w14:paraId="0CE4778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2 080,00</w:t>
            </w:r>
          </w:p>
        </w:tc>
        <w:tc>
          <w:tcPr>
            <w:tcW w:w="1230" w:type="dxa"/>
            <w:shd w:val="clear" w:color="auto" w:fill="auto"/>
            <w:noWrap/>
            <w:vAlign w:val="center"/>
            <w:hideMark/>
          </w:tcPr>
          <w:p w14:paraId="33CA166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8 820,00</w:t>
            </w:r>
          </w:p>
        </w:tc>
      </w:tr>
      <w:tr w:rsidR="001D6496" w:rsidRPr="001D6496" w14:paraId="2601ACA7" w14:textId="77777777" w:rsidTr="001D6496">
        <w:trPr>
          <w:gridAfter w:val="1"/>
          <w:wAfter w:w="19" w:type="dxa"/>
          <w:trHeight w:val="345"/>
        </w:trPr>
        <w:tc>
          <w:tcPr>
            <w:tcW w:w="3114" w:type="dxa"/>
            <w:shd w:val="clear" w:color="auto" w:fill="auto"/>
            <w:vAlign w:val="center"/>
            <w:hideMark/>
          </w:tcPr>
          <w:p w14:paraId="7B4DDD2D"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595" w:type="dxa"/>
            <w:shd w:val="clear" w:color="auto" w:fill="auto"/>
            <w:vAlign w:val="center"/>
            <w:hideMark/>
          </w:tcPr>
          <w:p w14:paraId="752B0FA4"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1003F00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021B1FB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659CA90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460CC9C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73A4F70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1AA4F84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45D5425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215DC95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2A33207F" w14:textId="77777777" w:rsidTr="001D6496">
        <w:trPr>
          <w:gridAfter w:val="1"/>
          <w:wAfter w:w="19" w:type="dxa"/>
          <w:trHeight w:val="420"/>
        </w:trPr>
        <w:tc>
          <w:tcPr>
            <w:tcW w:w="3114" w:type="dxa"/>
            <w:shd w:val="clear" w:color="auto" w:fill="auto"/>
            <w:vAlign w:val="center"/>
            <w:hideMark/>
          </w:tcPr>
          <w:p w14:paraId="2949564A"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Внебюджетные источники</w:t>
            </w:r>
          </w:p>
        </w:tc>
        <w:tc>
          <w:tcPr>
            <w:tcW w:w="1595" w:type="dxa"/>
            <w:shd w:val="clear" w:color="auto" w:fill="auto"/>
            <w:vAlign w:val="center"/>
            <w:hideMark/>
          </w:tcPr>
          <w:p w14:paraId="7D8023A1"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37E3D40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3A49997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34910EF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3BF733E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158F048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2AAD803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5D1BA6C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08D9E50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06AAA30B" w14:textId="77777777" w:rsidTr="001D6496">
        <w:trPr>
          <w:gridAfter w:val="1"/>
          <w:wAfter w:w="19" w:type="dxa"/>
          <w:trHeight w:val="555"/>
        </w:trPr>
        <w:tc>
          <w:tcPr>
            <w:tcW w:w="3114" w:type="dxa"/>
            <w:shd w:val="clear" w:color="auto" w:fill="auto"/>
            <w:vAlign w:val="center"/>
            <w:hideMark/>
          </w:tcPr>
          <w:p w14:paraId="06726668"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7.2.</w:t>
            </w:r>
            <w:proofErr w:type="gramStart"/>
            <w:r w:rsidRPr="001D6496">
              <w:rPr>
                <w:rFonts w:ascii="Times New Roman" w:eastAsia="Times New Roman" w:hAnsi="Times New Roman" w:cs="Times New Roman"/>
                <w:b/>
                <w:bCs/>
                <w:color w:val="000000"/>
                <w:sz w:val="20"/>
                <w:szCs w:val="20"/>
                <w:lang w:eastAsia="ru-RU"/>
              </w:rPr>
              <w:t>1.Пожарная</w:t>
            </w:r>
            <w:proofErr w:type="gramEnd"/>
            <w:r w:rsidRPr="001D6496">
              <w:rPr>
                <w:rFonts w:ascii="Times New Roman" w:eastAsia="Times New Roman" w:hAnsi="Times New Roman" w:cs="Times New Roman"/>
                <w:b/>
                <w:bCs/>
                <w:color w:val="000000"/>
                <w:sz w:val="20"/>
                <w:szCs w:val="20"/>
                <w:lang w:eastAsia="ru-RU"/>
              </w:rPr>
              <w:t xml:space="preserve"> безопасность</w:t>
            </w:r>
          </w:p>
        </w:tc>
        <w:tc>
          <w:tcPr>
            <w:tcW w:w="1595" w:type="dxa"/>
            <w:shd w:val="clear" w:color="auto" w:fill="auto"/>
            <w:vAlign w:val="center"/>
            <w:hideMark/>
          </w:tcPr>
          <w:p w14:paraId="6DCF5515"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xml:space="preserve"> Министерство образования Республики Тыва</w:t>
            </w:r>
          </w:p>
        </w:tc>
        <w:tc>
          <w:tcPr>
            <w:tcW w:w="1524" w:type="dxa"/>
            <w:shd w:val="clear" w:color="auto" w:fill="auto"/>
            <w:noWrap/>
            <w:vAlign w:val="center"/>
            <w:hideMark/>
          </w:tcPr>
          <w:p w14:paraId="45FFF46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2 000,00</w:t>
            </w:r>
          </w:p>
        </w:tc>
        <w:tc>
          <w:tcPr>
            <w:tcW w:w="1417" w:type="dxa"/>
            <w:shd w:val="clear" w:color="auto" w:fill="auto"/>
            <w:noWrap/>
            <w:vAlign w:val="center"/>
            <w:hideMark/>
          </w:tcPr>
          <w:p w14:paraId="074FCAF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1B2949E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1A041DC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520,00</w:t>
            </w:r>
          </w:p>
        </w:tc>
        <w:tc>
          <w:tcPr>
            <w:tcW w:w="1680" w:type="dxa"/>
            <w:shd w:val="clear" w:color="auto" w:fill="auto"/>
            <w:noWrap/>
            <w:vAlign w:val="center"/>
            <w:hideMark/>
          </w:tcPr>
          <w:p w14:paraId="2AF6F10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520,00</w:t>
            </w:r>
          </w:p>
        </w:tc>
        <w:tc>
          <w:tcPr>
            <w:tcW w:w="1300" w:type="dxa"/>
            <w:shd w:val="clear" w:color="auto" w:fill="auto"/>
            <w:noWrap/>
            <w:vAlign w:val="center"/>
            <w:hideMark/>
          </w:tcPr>
          <w:p w14:paraId="5E89409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520,00</w:t>
            </w:r>
          </w:p>
        </w:tc>
        <w:tc>
          <w:tcPr>
            <w:tcW w:w="1460" w:type="dxa"/>
            <w:shd w:val="clear" w:color="auto" w:fill="auto"/>
            <w:noWrap/>
            <w:vAlign w:val="center"/>
            <w:hideMark/>
          </w:tcPr>
          <w:p w14:paraId="527F5FF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520,00</w:t>
            </w:r>
          </w:p>
        </w:tc>
        <w:tc>
          <w:tcPr>
            <w:tcW w:w="1230" w:type="dxa"/>
            <w:shd w:val="clear" w:color="auto" w:fill="auto"/>
            <w:noWrap/>
            <w:vAlign w:val="center"/>
            <w:hideMark/>
          </w:tcPr>
          <w:p w14:paraId="7B910CF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4 080,00</w:t>
            </w:r>
          </w:p>
        </w:tc>
      </w:tr>
      <w:tr w:rsidR="001D6496" w:rsidRPr="001D6496" w14:paraId="05B02319" w14:textId="77777777" w:rsidTr="001D6496">
        <w:trPr>
          <w:gridAfter w:val="1"/>
          <w:wAfter w:w="19" w:type="dxa"/>
          <w:trHeight w:val="465"/>
        </w:trPr>
        <w:tc>
          <w:tcPr>
            <w:tcW w:w="3114" w:type="dxa"/>
            <w:shd w:val="clear" w:color="auto" w:fill="auto"/>
            <w:vAlign w:val="center"/>
            <w:hideMark/>
          </w:tcPr>
          <w:p w14:paraId="5B3D8BAD"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595" w:type="dxa"/>
            <w:shd w:val="clear" w:color="auto" w:fill="auto"/>
            <w:vAlign w:val="center"/>
            <w:hideMark/>
          </w:tcPr>
          <w:p w14:paraId="63244BE7"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0280D7E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23E688F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5E2218D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5D20EE0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5357E27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6D981FA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000473B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45D7DFC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1CFF733E" w14:textId="77777777" w:rsidTr="001D6496">
        <w:trPr>
          <w:gridAfter w:val="1"/>
          <w:wAfter w:w="19" w:type="dxa"/>
          <w:trHeight w:val="420"/>
        </w:trPr>
        <w:tc>
          <w:tcPr>
            <w:tcW w:w="3114" w:type="dxa"/>
            <w:shd w:val="clear" w:color="auto" w:fill="auto"/>
            <w:vAlign w:val="center"/>
            <w:hideMark/>
          </w:tcPr>
          <w:p w14:paraId="513F1C98"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595" w:type="dxa"/>
            <w:shd w:val="clear" w:color="auto" w:fill="auto"/>
            <w:vAlign w:val="center"/>
            <w:hideMark/>
          </w:tcPr>
          <w:p w14:paraId="7D38DAFE"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0936321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2 000,00</w:t>
            </w:r>
          </w:p>
        </w:tc>
        <w:tc>
          <w:tcPr>
            <w:tcW w:w="1417" w:type="dxa"/>
            <w:shd w:val="clear" w:color="auto" w:fill="auto"/>
            <w:noWrap/>
            <w:vAlign w:val="center"/>
            <w:hideMark/>
          </w:tcPr>
          <w:p w14:paraId="7F2B905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454C3A9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18713BB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520,00</w:t>
            </w:r>
          </w:p>
        </w:tc>
        <w:tc>
          <w:tcPr>
            <w:tcW w:w="1680" w:type="dxa"/>
            <w:shd w:val="clear" w:color="auto" w:fill="auto"/>
            <w:noWrap/>
            <w:vAlign w:val="center"/>
            <w:hideMark/>
          </w:tcPr>
          <w:p w14:paraId="4B0D2C3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520,00</w:t>
            </w:r>
          </w:p>
        </w:tc>
        <w:tc>
          <w:tcPr>
            <w:tcW w:w="1300" w:type="dxa"/>
            <w:shd w:val="clear" w:color="auto" w:fill="auto"/>
            <w:noWrap/>
            <w:vAlign w:val="center"/>
            <w:hideMark/>
          </w:tcPr>
          <w:p w14:paraId="5366AF3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520,00</w:t>
            </w:r>
          </w:p>
        </w:tc>
        <w:tc>
          <w:tcPr>
            <w:tcW w:w="1460" w:type="dxa"/>
            <w:shd w:val="clear" w:color="auto" w:fill="auto"/>
            <w:noWrap/>
            <w:vAlign w:val="center"/>
            <w:hideMark/>
          </w:tcPr>
          <w:p w14:paraId="255CE4B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520,00</w:t>
            </w:r>
          </w:p>
        </w:tc>
        <w:tc>
          <w:tcPr>
            <w:tcW w:w="1230" w:type="dxa"/>
            <w:shd w:val="clear" w:color="auto" w:fill="auto"/>
            <w:noWrap/>
            <w:vAlign w:val="center"/>
            <w:hideMark/>
          </w:tcPr>
          <w:p w14:paraId="77C007F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4 080,00</w:t>
            </w:r>
          </w:p>
        </w:tc>
      </w:tr>
      <w:tr w:rsidR="001D6496" w:rsidRPr="001D6496" w14:paraId="67B3989F" w14:textId="77777777" w:rsidTr="001D6496">
        <w:trPr>
          <w:gridAfter w:val="1"/>
          <w:wAfter w:w="19" w:type="dxa"/>
          <w:trHeight w:val="435"/>
        </w:trPr>
        <w:tc>
          <w:tcPr>
            <w:tcW w:w="3114" w:type="dxa"/>
            <w:shd w:val="clear" w:color="auto" w:fill="auto"/>
            <w:vAlign w:val="center"/>
            <w:hideMark/>
          </w:tcPr>
          <w:p w14:paraId="0EF4CE98"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Республиканский бюджет</w:t>
            </w:r>
          </w:p>
        </w:tc>
        <w:tc>
          <w:tcPr>
            <w:tcW w:w="1595" w:type="dxa"/>
            <w:shd w:val="clear" w:color="auto" w:fill="auto"/>
            <w:vAlign w:val="center"/>
            <w:hideMark/>
          </w:tcPr>
          <w:p w14:paraId="60A6521E"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67A92BE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2 000,00</w:t>
            </w:r>
          </w:p>
        </w:tc>
        <w:tc>
          <w:tcPr>
            <w:tcW w:w="1417" w:type="dxa"/>
            <w:shd w:val="clear" w:color="auto" w:fill="auto"/>
            <w:noWrap/>
            <w:vAlign w:val="center"/>
            <w:hideMark/>
          </w:tcPr>
          <w:p w14:paraId="60052E8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41D7D2E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0FC3CA0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520,00</w:t>
            </w:r>
          </w:p>
        </w:tc>
        <w:tc>
          <w:tcPr>
            <w:tcW w:w="1680" w:type="dxa"/>
            <w:shd w:val="clear" w:color="auto" w:fill="auto"/>
            <w:noWrap/>
            <w:vAlign w:val="center"/>
            <w:hideMark/>
          </w:tcPr>
          <w:p w14:paraId="652A590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520,00</w:t>
            </w:r>
          </w:p>
        </w:tc>
        <w:tc>
          <w:tcPr>
            <w:tcW w:w="1300" w:type="dxa"/>
            <w:shd w:val="clear" w:color="auto" w:fill="auto"/>
            <w:noWrap/>
            <w:vAlign w:val="center"/>
            <w:hideMark/>
          </w:tcPr>
          <w:p w14:paraId="24A5CC9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520,00</w:t>
            </w:r>
          </w:p>
        </w:tc>
        <w:tc>
          <w:tcPr>
            <w:tcW w:w="1460" w:type="dxa"/>
            <w:shd w:val="clear" w:color="auto" w:fill="auto"/>
            <w:noWrap/>
            <w:vAlign w:val="center"/>
            <w:hideMark/>
          </w:tcPr>
          <w:p w14:paraId="07A58F8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520,00</w:t>
            </w:r>
          </w:p>
        </w:tc>
        <w:tc>
          <w:tcPr>
            <w:tcW w:w="1230" w:type="dxa"/>
            <w:shd w:val="clear" w:color="auto" w:fill="auto"/>
            <w:noWrap/>
            <w:vAlign w:val="center"/>
            <w:hideMark/>
          </w:tcPr>
          <w:p w14:paraId="7580C28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4 080,00</w:t>
            </w:r>
          </w:p>
        </w:tc>
      </w:tr>
      <w:tr w:rsidR="001D6496" w:rsidRPr="001D6496" w14:paraId="4DAE107A" w14:textId="77777777" w:rsidTr="001D6496">
        <w:trPr>
          <w:gridAfter w:val="1"/>
          <w:wAfter w:w="19" w:type="dxa"/>
          <w:trHeight w:val="405"/>
        </w:trPr>
        <w:tc>
          <w:tcPr>
            <w:tcW w:w="3114" w:type="dxa"/>
            <w:shd w:val="clear" w:color="auto" w:fill="auto"/>
            <w:vAlign w:val="center"/>
            <w:hideMark/>
          </w:tcPr>
          <w:p w14:paraId="6FF2F509"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595" w:type="dxa"/>
            <w:shd w:val="clear" w:color="auto" w:fill="auto"/>
            <w:vAlign w:val="center"/>
            <w:hideMark/>
          </w:tcPr>
          <w:p w14:paraId="56AF3BFA"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1B9CBA4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66A2916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05B0057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4CCD734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00CD341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5B54AF3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5AD204A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4608764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2F4F7E6B" w14:textId="77777777" w:rsidTr="001D6496">
        <w:trPr>
          <w:gridAfter w:val="1"/>
          <w:wAfter w:w="19" w:type="dxa"/>
          <w:trHeight w:val="375"/>
        </w:trPr>
        <w:tc>
          <w:tcPr>
            <w:tcW w:w="3114" w:type="dxa"/>
            <w:shd w:val="clear" w:color="auto" w:fill="auto"/>
            <w:vAlign w:val="center"/>
            <w:hideMark/>
          </w:tcPr>
          <w:p w14:paraId="29BB093D"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Внебюджетные источники</w:t>
            </w:r>
          </w:p>
        </w:tc>
        <w:tc>
          <w:tcPr>
            <w:tcW w:w="1595" w:type="dxa"/>
            <w:shd w:val="clear" w:color="auto" w:fill="auto"/>
            <w:vAlign w:val="center"/>
            <w:hideMark/>
          </w:tcPr>
          <w:p w14:paraId="075E38BD"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44B35A6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2F9F7CD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14859ED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652AC02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341A2DD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6B5CBE1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5FF521F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5A23ED3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2BE7C74A" w14:textId="77777777" w:rsidTr="001D6496">
        <w:trPr>
          <w:gridAfter w:val="1"/>
          <w:wAfter w:w="19" w:type="dxa"/>
          <w:trHeight w:val="870"/>
        </w:trPr>
        <w:tc>
          <w:tcPr>
            <w:tcW w:w="3114" w:type="dxa"/>
            <w:shd w:val="clear" w:color="auto" w:fill="auto"/>
            <w:vAlign w:val="center"/>
            <w:hideMark/>
          </w:tcPr>
          <w:p w14:paraId="17B18DE3"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Подпрограмма 8. «Развитие научных исследований в области гуманитарных и естественных наук в Республике Тыва на 2014-2025 годы»</w:t>
            </w:r>
          </w:p>
        </w:tc>
        <w:tc>
          <w:tcPr>
            <w:tcW w:w="1595" w:type="dxa"/>
            <w:shd w:val="clear" w:color="auto" w:fill="auto"/>
            <w:vAlign w:val="center"/>
            <w:hideMark/>
          </w:tcPr>
          <w:p w14:paraId="119D0E17"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 xml:space="preserve"> Министерство образования Республики Тыва</w:t>
            </w:r>
          </w:p>
        </w:tc>
        <w:tc>
          <w:tcPr>
            <w:tcW w:w="1524" w:type="dxa"/>
            <w:shd w:val="clear" w:color="auto" w:fill="auto"/>
            <w:noWrap/>
            <w:vAlign w:val="center"/>
            <w:hideMark/>
          </w:tcPr>
          <w:p w14:paraId="51324CEA"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19 922,00</w:t>
            </w:r>
          </w:p>
        </w:tc>
        <w:tc>
          <w:tcPr>
            <w:tcW w:w="1417" w:type="dxa"/>
            <w:shd w:val="clear" w:color="auto" w:fill="auto"/>
            <w:noWrap/>
            <w:vAlign w:val="center"/>
            <w:hideMark/>
          </w:tcPr>
          <w:p w14:paraId="11BD8E91"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14 648,90</w:t>
            </w:r>
          </w:p>
        </w:tc>
        <w:tc>
          <w:tcPr>
            <w:tcW w:w="1300" w:type="dxa"/>
            <w:shd w:val="clear" w:color="auto" w:fill="auto"/>
            <w:noWrap/>
            <w:vAlign w:val="center"/>
            <w:hideMark/>
          </w:tcPr>
          <w:p w14:paraId="3013172F"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14 658,20</w:t>
            </w:r>
          </w:p>
        </w:tc>
        <w:tc>
          <w:tcPr>
            <w:tcW w:w="1535" w:type="dxa"/>
            <w:shd w:val="clear" w:color="auto" w:fill="auto"/>
            <w:noWrap/>
            <w:vAlign w:val="center"/>
            <w:hideMark/>
          </w:tcPr>
          <w:p w14:paraId="676D3CFD"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24 891,40</w:t>
            </w:r>
          </w:p>
        </w:tc>
        <w:tc>
          <w:tcPr>
            <w:tcW w:w="1680" w:type="dxa"/>
            <w:shd w:val="clear" w:color="auto" w:fill="auto"/>
            <w:noWrap/>
            <w:vAlign w:val="center"/>
            <w:hideMark/>
          </w:tcPr>
          <w:p w14:paraId="64C9AAB9"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24 891,40</w:t>
            </w:r>
          </w:p>
        </w:tc>
        <w:tc>
          <w:tcPr>
            <w:tcW w:w="1300" w:type="dxa"/>
            <w:shd w:val="clear" w:color="auto" w:fill="auto"/>
            <w:noWrap/>
            <w:vAlign w:val="center"/>
            <w:hideMark/>
          </w:tcPr>
          <w:p w14:paraId="27A75BDE"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24 891,40</w:t>
            </w:r>
          </w:p>
        </w:tc>
        <w:tc>
          <w:tcPr>
            <w:tcW w:w="1460" w:type="dxa"/>
            <w:shd w:val="clear" w:color="auto" w:fill="auto"/>
            <w:noWrap/>
            <w:vAlign w:val="center"/>
            <w:hideMark/>
          </w:tcPr>
          <w:p w14:paraId="5A7C1343"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24 891,40</w:t>
            </w:r>
          </w:p>
        </w:tc>
        <w:tc>
          <w:tcPr>
            <w:tcW w:w="1230" w:type="dxa"/>
            <w:shd w:val="clear" w:color="auto" w:fill="auto"/>
            <w:noWrap/>
            <w:vAlign w:val="center"/>
            <w:hideMark/>
          </w:tcPr>
          <w:p w14:paraId="64FBD358"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148 794,70</w:t>
            </w:r>
          </w:p>
        </w:tc>
      </w:tr>
      <w:tr w:rsidR="001D6496" w:rsidRPr="001D6496" w14:paraId="64FAFF65" w14:textId="77777777" w:rsidTr="001D6496">
        <w:trPr>
          <w:gridAfter w:val="1"/>
          <w:wAfter w:w="19" w:type="dxa"/>
          <w:trHeight w:val="420"/>
        </w:trPr>
        <w:tc>
          <w:tcPr>
            <w:tcW w:w="3114" w:type="dxa"/>
            <w:shd w:val="clear" w:color="auto" w:fill="auto"/>
            <w:vAlign w:val="center"/>
            <w:hideMark/>
          </w:tcPr>
          <w:p w14:paraId="75D52012"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Межбюджетные трансферты из федерального бюджета</w:t>
            </w:r>
          </w:p>
        </w:tc>
        <w:tc>
          <w:tcPr>
            <w:tcW w:w="1595" w:type="dxa"/>
            <w:shd w:val="clear" w:color="auto" w:fill="auto"/>
            <w:vAlign w:val="center"/>
            <w:hideMark/>
          </w:tcPr>
          <w:p w14:paraId="0C3C499B"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 </w:t>
            </w:r>
          </w:p>
        </w:tc>
        <w:tc>
          <w:tcPr>
            <w:tcW w:w="1524" w:type="dxa"/>
            <w:shd w:val="clear" w:color="auto" w:fill="auto"/>
            <w:noWrap/>
            <w:vAlign w:val="center"/>
            <w:hideMark/>
          </w:tcPr>
          <w:p w14:paraId="7FE0648B"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417" w:type="dxa"/>
            <w:shd w:val="clear" w:color="auto" w:fill="auto"/>
            <w:noWrap/>
            <w:vAlign w:val="center"/>
            <w:hideMark/>
          </w:tcPr>
          <w:p w14:paraId="5E7E3343"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300" w:type="dxa"/>
            <w:shd w:val="clear" w:color="auto" w:fill="auto"/>
            <w:noWrap/>
            <w:vAlign w:val="center"/>
            <w:hideMark/>
          </w:tcPr>
          <w:p w14:paraId="2A817A77"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535" w:type="dxa"/>
            <w:shd w:val="clear" w:color="auto" w:fill="auto"/>
            <w:noWrap/>
            <w:vAlign w:val="center"/>
            <w:hideMark/>
          </w:tcPr>
          <w:p w14:paraId="4443FB00"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680" w:type="dxa"/>
            <w:shd w:val="clear" w:color="auto" w:fill="auto"/>
            <w:noWrap/>
            <w:vAlign w:val="center"/>
            <w:hideMark/>
          </w:tcPr>
          <w:p w14:paraId="7F010BAF"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300" w:type="dxa"/>
            <w:shd w:val="clear" w:color="auto" w:fill="auto"/>
            <w:noWrap/>
            <w:vAlign w:val="center"/>
            <w:hideMark/>
          </w:tcPr>
          <w:p w14:paraId="662A2CDC"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460" w:type="dxa"/>
            <w:shd w:val="clear" w:color="auto" w:fill="auto"/>
            <w:noWrap/>
            <w:vAlign w:val="center"/>
            <w:hideMark/>
          </w:tcPr>
          <w:p w14:paraId="7B07F086"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230" w:type="dxa"/>
            <w:shd w:val="clear" w:color="auto" w:fill="auto"/>
            <w:noWrap/>
            <w:vAlign w:val="center"/>
            <w:hideMark/>
          </w:tcPr>
          <w:p w14:paraId="7AA34780"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r>
      <w:tr w:rsidR="001D6496" w:rsidRPr="001D6496" w14:paraId="63E03068" w14:textId="77777777" w:rsidTr="001D6496">
        <w:trPr>
          <w:gridAfter w:val="1"/>
          <w:wAfter w:w="19" w:type="dxa"/>
          <w:trHeight w:val="405"/>
        </w:trPr>
        <w:tc>
          <w:tcPr>
            <w:tcW w:w="3114" w:type="dxa"/>
            <w:shd w:val="clear" w:color="auto" w:fill="auto"/>
            <w:vAlign w:val="center"/>
            <w:hideMark/>
          </w:tcPr>
          <w:p w14:paraId="0C24B650"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Консолидированный бюджет Республики Тыва, в том числе</w:t>
            </w:r>
          </w:p>
        </w:tc>
        <w:tc>
          <w:tcPr>
            <w:tcW w:w="1595" w:type="dxa"/>
            <w:shd w:val="clear" w:color="auto" w:fill="auto"/>
            <w:vAlign w:val="center"/>
            <w:hideMark/>
          </w:tcPr>
          <w:p w14:paraId="7772CEC3"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 </w:t>
            </w:r>
          </w:p>
        </w:tc>
        <w:tc>
          <w:tcPr>
            <w:tcW w:w="1524" w:type="dxa"/>
            <w:shd w:val="clear" w:color="auto" w:fill="auto"/>
            <w:noWrap/>
            <w:vAlign w:val="center"/>
            <w:hideMark/>
          </w:tcPr>
          <w:p w14:paraId="0A72F56C"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19 922,00</w:t>
            </w:r>
          </w:p>
        </w:tc>
        <w:tc>
          <w:tcPr>
            <w:tcW w:w="1417" w:type="dxa"/>
            <w:shd w:val="clear" w:color="auto" w:fill="auto"/>
            <w:noWrap/>
            <w:vAlign w:val="center"/>
            <w:hideMark/>
          </w:tcPr>
          <w:p w14:paraId="773DD6F8"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14 648,90</w:t>
            </w:r>
          </w:p>
        </w:tc>
        <w:tc>
          <w:tcPr>
            <w:tcW w:w="1300" w:type="dxa"/>
            <w:shd w:val="clear" w:color="auto" w:fill="auto"/>
            <w:noWrap/>
            <w:vAlign w:val="center"/>
            <w:hideMark/>
          </w:tcPr>
          <w:p w14:paraId="1A6CE4C7"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14 658,20</w:t>
            </w:r>
          </w:p>
        </w:tc>
        <w:tc>
          <w:tcPr>
            <w:tcW w:w="1535" w:type="dxa"/>
            <w:shd w:val="clear" w:color="auto" w:fill="auto"/>
            <w:noWrap/>
            <w:vAlign w:val="center"/>
            <w:hideMark/>
          </w:tcPr>
          <w:p w14:paraId="5E91635C"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24 891,40</w:t>
            </w:r>
          </w:p>
        </w:tc>
        <w:tc>
          <w:tcPr>
            <w:tcW w:w="1680" w:type="dxa"/>
            <w:shd w:val="clear" w:color="auto" w:fill="auto"/>
            <w:noWrap/>
            <w:vAlign w:val="center"/>
            <w:hideMark/>
          </w:tcPr>
          <w:p w14:paraId="0A9D9BB0"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24 891,40</w:t>
            </w:r>
          </w:p>
        </w:tc>
        <w:tc>
          <w:tcPr>
            <w:tcW w:w="1300" w:type="dxa"/>
            <w:shd w:val="clear" w:color="auto" w:fill="auto"/>
            <w:noWrap/>
            <w:vAlign w:val="center"/>
            <w:hideMark/>
          </w:tcPr>
          <w:p w14:paraId="5B6A6B8E"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24 891,40</w:t>
            </w:r>
          </w:p>
        </w:tc>
        <w:tc>
          <w:tcPr>
            <w:tcW w:w="1460" w:type="dxa"/>
            <w:shd w:val="clear" w:color="auto" w:fill="auto"/>
            <w:noWrap/>
            <w:vAlign w:val="center"/>
            <w:hideMark/>
          </w:tcPr>
          <w:p w14:paraId="1CACFE68"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24 891,40</w:t>
            </w:r>
          </w:p>
        </w:tc>
        <w:tc>
          <w:tcPr>
            <w:tcW w:w="1230" w:type="dxa"/>
            <w:shd w:val="clear" w:color="auto" w:fill="auto"/>
            <w:noWrap/>
            <w:vAlign w:val="center"/>
            <w:hideMark/>
          </w:tcPr>
          <w:p w14:paraId="33A88AC3"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148 794,70</w:t>
            </w:r>
          </w:p>
        </w:tc>
      </w:tr>
      <w:tr w:rsidR="001D6496" w:rsidRPr="001D6496" w14:paraId="2236CC57" w14:textId="77777777" w:rsidTr="001D6496">
        <w:trPr>
          <w:gridAfter w:val="1"/>
          <w:wAfter w:w="19" w:type="dxa"/>
          <w:trHeight w:val="315"/>
        </w:trPr>
        <w:tc>
          <w:tcPr>
            <w:tcW w:w="3114" w:type="dxa"/>
            <w:shd w:val="clear" w:color="auto" w:fill="auto"/>
            <w:vAlign w:val="center"/>
            <w:hideMark/>
          </w:tcPr>
          <w:p w14:paraId="2AADF042"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Республиканский бюджет</w:t>
            </w:r>
          </w:p>
        </w:tc>
        <w:tc>
          <w:tcPr>
            <w:tcW w:w="1595" w:type="dxa"/>
            <w:shd w:val="clear" w:color="auto" w:fill="auto"/>
            <w:vAlign w:val="center"/>
            <w:hideMark/>
          </w:tcPr>
          <w:p w14:paraId="6DE6CBB9"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 </w:t>
            </w:r>
          </w:p>
        </w:tc>
        <w:tc>
          <w:tcPr>
            <w:tcW w:w="1524" w:type="dxa"/>
            <w:shd w:val="clear" w:color="auto" w:fill="auto"/>
            <w:noWrap/>
            <w:vAlign w:val="center"/>
            <w:hideMark/>
          </w:tcPr>
          <w:p w14:paraId="4A225771"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19 922,00</w:t>
            </w:r>
          </w:p>
        </w:tc>
        <w:tc>
          <w:tcPr>
            <w:tcW w:w="1417" w:type="dxa"/>
            <w:shd w:val="clear" w:color="auto" w:fill="auto"/>
            <w:noWrap/>
            <w:vAlign w:val="center"/>
            <w:hideMark/>
          </w:tcPr>
          <w:p w14:paraId="22815ECC"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14 648,90</w:t>
            </w:r>
          </w:p>
        </w:tc>
        <w:tc>
          <w:tcPr>
            <w:tcW w:w="1300" w:type="dxa"/>
            <w:shd w:val="clear" w:color="auto" w:fill="auto"/>
            <w:noWrap/>
            <w:vAlign w:val="center"/>
            <w:hideMark/>
          </w:tcPr>
          <w:p w14:paraId="581E7C4B"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14 658,20</w:t>
            </w:r>
          </w:p>
        </w:tc>
        <w:tc>
          <w:tcPr>
            <w:tcW w:w="1535" w:type="dxa"/>
            <w:shd w:val="clear" w:color="auto" w:fill="auto"/>
            <w:noWrap/>
            <w:vAlign w:val="center"/>
            <w:hideMark/>
          </w:tcPr>
          <w:p w14:paraId="24932E54"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24 891,40</w:t>
            </w:r>
          </w:p>
        </w:tc>
        <w:tc>
          <w:tcPr>
            <w:tcW w:w="1680" w:type="dxa"/>
            <w:shd w:val="clear" w:color="auto" w:fill="auto"/>
            <w:noWrap/>
            <w:vAlign w:val="center"/>
            <w:hideMark/>
          </w:tcPr>
          <w:p w14:paraId="3D650144"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24 891,40</w:t>
            </w:r>
          </w:p>
        </w:tc>
        <w:tc>
          <w:tcPr>
            <w:tcW w:w="1300" w:type="dxa"/>
            <w:shd w:val="clear" w:color="auto" w:fill="auto"/>
            <w:noWrap/>
            <w:vAlign w:val="center"/>
            <w:hideMark/>
          </w:tcPr>
          <w:p w14:paraId="66EE62BF"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24 891,40</w:t>
            </w:r>
          </w:p>
        </w:tc>
        <w:tc>
          <w:tcPr>
            <w:tcW w:w="1460" w:type="dxa"/>
            <w:shd w:val="clear" w:color="auto" w:fill="auto"/>
            <w:noWrap/>
            <w:vAlign w:val="center"/>
            <w:hideMark/>
          </w:tcPr>
          <w:p w14:paraId="624F1971"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24 891,40</w:t>
            </w:r>
          </w:p>
        </w:tc>
        <w:tc>
          <w:tcPr>
            <w:tcW w:w="1230" w:type="dxa"/>
            <w:shd w:val="clear" w:color="auto" w:fill="auto"/>
            <w:noWrap/>
            <w:vAlign w:val="center"/>
            <w:hideMark/>
          </w:tcPr>
          <w:p w14:paraId="0F8FFF03"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148 794,70</w:t>
            </w:r>
          </w:p>
        </w:tc>
      </w:tr>
      <w:tr w:rsidR="001D6496" w:rsidRPr="001D6496" w14:paraId="6E9AA90B" w14:textId="77777777" w:rsidTr="001D6496">
        <w:trPr>
          <w:gridAfter w:val="1"/>
          <w:wAfter w:w="19" w:type="dxa"/>
          <w:trHeight w:val="375"/>
        </w:trPr>
        <w:tc>
          <w:tcPr>
            <w:tcW w:w="3114" w:type="dxa"/>
            <w:shd w:val="clear" w:color="auto" w:fill="auto"/>
            <w:vAlign w:val="center"/>
            <w:hideMark/>
          </w:tcPr>
          <w:p w14:paraId="2B49EC90"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Бюджеты муниципальных образований республики</w:t>
            </w:r>
          </w:p>
        </w:tc>
        <w:tc>
          <w:tcPr>
            <w:tcW w:w="1595" w:type="dxa"/>
            <w:shd w:val="clear" w:color="auto" w:fill="auto"/>
            <w:vAlign w:val="center"/>
            <w:hideMark/>
          </w:tcPr>
          <w:p w14:paraId="4E052AAD"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 </w:t>
            </w:r>
          </w:p>
        </w:tc>
        <w:tc>
          <w:tcPr>
            <w:tcW w:w="1524" w:type="dxa"/>
            <w:shd w:val="clear" w:color="auto" w:fill="auto"/>
            <w:noWrap/>
            <w:vAlign w:val="center"/>
            <w:hideMark/>
          </w:tcPr>
          <w:p w14:paraId="37430AEF"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417" w:type="dxa"/>
            <w:shd w:val="clear" w:color="auto" w:fill="auto"/>
            <w:noWrap/>
            <w:vAlign w:val="center"/>
            <w:hideMark/>
          </w:tcPr>
          <w:p w14:paraId="220755BB"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300" w:type="dxa"/>
            <w:shd w:val="clear" w:color="auto" w:fill="auto"/>
            <w:noWrap/>
            <w:vAlign w:val="center"/>
            <w:hideMark/>
          </w:tcPr>
          <w:p w14:paraId="0E70B7C9"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535" w:type="dxa"/>
            <w:shd w:val="clear" w:color="auto" w:fill="auto"/>
            <w:noWrap/>
            <w:vAlign w:val="center"/>
            <w:hideMark/>
          </w:tcPr>
          <w:p w14:paraId="15474D20"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680" w:type="dxa"/>
            <w:shd w:val="clear" w:color="auto" w:fill="auto"/>
            <w:noWrap/>
            <w:vAlign w:val="center"/>
            <w:hideMark/>
          </w:tcPr>
          <w:p w14:paraId="6B667374"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300" w:type="dxa"/>
            <w:shd w:val="clear" w:color="auto" w:fill="auto"/>
            <w:noWrap/>
            <w:vAlign w:val="center"/>
            <w:hideMark/>
          </w:tcPr>
          <w:p w14:paraId="54681722"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460" w:type="dxa"/>
            <w:shd w:val="clear" w:color="auto" w:fill="auto"/>
            <w:noWrap/>
            <w:vAlign w:val="center"/>
            <w:hideMark/>
          </w:tcPr>
          <w:p w14:paraId="384C6611"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230" w:type="dxa"/>
            <w:shd w:val="clear" w:color="auto" w:fill="auto"/>
            <w:noWrap/>
            <w:vAlign w:val="center"/>
            <w:hideMark/>
          </w:tcPr>
          <w:p w14:paraId="65F47789"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r>
      <w:tr w:rsidR="001D6496" w:rsidRPr="001D6496" w14:paraId="0FCD8491" w14:textId="77777777" w:rsidTr="001D6496">
        <w:trPr>
          <w:gridAfter w:val="1"/>
          <w:wAfter w:w="19" w:type="dxa"/>
          <w:trHeight w:val="285"/>
        </w:trPr>
        <w:tc>
          <w:tcPr>
            <w:tcW w:w="3114" w:type="dxa"/>
            <w:shd w:val="clear" w:color="auto" w:fill="auto"/>
            <w:vAlign w:val="center"/>
            <w:hideMark/>
          </w:tcPr>
          <w:p w14:paraId="3E5408E0"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Внебюджетные источники</w:t>
            </w:r>
          </w:p>
        </w:tc>
        <w:tc>
          <w:tcPr>
            <w:tcW w:w="1595" w:type="dxa"/>
            <w:shd w:val="clear" w:color="auto" w:fill="auto"/>
            <w:vAlign w:val="center"/>
            <w:hideMark/>
          </w:tcPr>
          <w:p w14:paraId="38E55936"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 </w:t>
            </w:r>
          </w:p>
        </w:tc>
        <w:tc>
          <w:tcPr>
            <w:tcW w:w="1524" w:type="dxa"/>
            <w:shd w:val="clear" w:color="auto" w:fill="auto"/>
            <w:noWrap/>
            <w:vAlign w:val="center"/>
            <w:hideMark/>
          </w:tcPr>
          <w:p w14:paraId="519C2C4E"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417" w:type="dxa"/>
            <w:shd w:val="clear" w:color="auto" w:fill="auto"/>
            <w:noWrap/>
            <w:vAlign w:val="center"/>
            <w:hideMark/>
          </w:tcPr>
          <w:p w14:paraId="6F5C954F"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300" w:type="dxa"/>
            <w:shd w:val="clear" w:color="auto" w:fill="auto"/>
            <w:noWrap/>
            <w:vAlign w:val="center"/>
            <w:hideMark/>
          </w:tcPr>
          <w:p w14:paraId="4DD8E3E5"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535" w:type="dxa"/>
            <w:shd w:val="clear" w:color="auto" w:fill="auto"/>
            <w:noWrap/>
            <w:vAlign w:val="center"/>
            <w:hideMark/>
          </w:tcPr>
          <w:p w14:paraId="14ABAD1F"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680" w:type="dxa"/>
            <w:shd w:val="clear" w:color="auto" w:fill="auto"/>
            <w:noWrap/>
            <w:vAlign w:val="center"/>
            <w:hideMark/>
          </w:tcPr>
          <w:p w14:paraId="191D4B71"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300" w:type="dxa"/>
            <w:shd w:val="clear" w:color="auto" w:fill="auto"/>
            <w:noWrap/>
            <w:vAlign w:val="center"/>
            <w:hideMark/>
          </w:tcPr>
          <w:p w14:paraId="13E3E4FA"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460" w:type="dxa"/>
            <w:shd w:val="clear" w:color="auto" w:fill="auto"/>
            <w:noWrap/>
            <w:vAlign w:val="center"/>
            <w:hideMark/>
          </w:tcPr>
          <w:p w14:paraId="28D403C4"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230" w:type="dxa"/>
            <w:shd w:val="clear" w:color="auto" w:fill="auto"/>
            <w:noWrap/>
            <w:vAlign w:val="center"/>
            <w:hideMark/>
          </w:tcPr>
          <w:p w14:paraId="68A151D7"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r>
      <w:tr w:rsidR="001D6496" w:rsidRPr="001D6496" w14:paraId="15D89520" w14:textId="77777777" w:rsidTr="001D6496">
        <w:trPr>
          <w:gridAfter w:val="1"/>
          <w:wAfter w:w="19" w:type="dxa"/>
          <w:trHeight w:val="855"/>
        </w:trPr>
        <w:tc>
          <w:tcPr>
            <w:tcW w:w="3114" w:type="dxa"/>
            <w:shd w:val="clear" w:color="auto" w:fill="auto"/>
            <w:vAlign w:val="center"/>
            <w:hideMark/>
          </w:tcPr>
          <w:p w14:paraId="5A6371E3"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8.1. Комплекс процессных мероприятий "Развитие научного, научно-методического сопровождения этнокультурного содержания образования в Республике Тыва", в том числе</w:t>
            </w:r>
          </w:p>
        </w:tc>
        <w:tc>
          <w:tcPr>
            <w:tcW w:w="1595" w:type="dxa"/>
            <w:shd w:val="clear" w:color="auto" w:fill="auto"/>
            <w:vAlign w:val="center"/>
            <w:hideMark/>
          </w:tcPr>
          <w:p w14:paraId="3414E8AF"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xml:space="preserve"> Министерство образования Республики Тыва</w:t>
            </w:r>
          </w:p>
        </w:tc>
        <w:tc>
          <w:tcPr>
            <w:tcW w:w="1524" w:type="dxa"/>
            <w:shd w:val="clear" w:color="auto" w:fill="auto"/>
            <w:noWrap/>
            <w:vAlign w:val="center"/>
            <w:hideMark/>
          </w:tcPr>
          <w:p w14:paraId="212F458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19 922,00</w:t>
            </w:r>
          </w:p>
        </w:tc>
        <w:tc>
          <w:tcPr>
            <w:tcW w:w="1417" w:type="dxa"/>
            <w:shd w:val="clear" w:color="auto" w:fill="auto"/>
            <w:noWrap/>
            <w:vAlign w:val="center"/>
            <w:hideMark/>
          </w:tcPr>
          <w:p w14:paraId="2D8B68F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14 648,90</w:t>
            </w:r>
          </w:p>
        </w:tc>
        <w:tc>
          <w:tcPr>
            <w:tcW w:w="1300" w:type="dxa"/>
            <w:shd w:val="clear" w:color="auto" w:fill="auto"/>
            <w:noWrap/>
            <w:vAlign w:val="center"/>
            <w:hideMark/>
          </w:tcPr>
          <w:p w14:paraId="5845CD0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14 658,20</w:t>
            </w:r>
          </w:p>
        </w:tc>
        <w:tc>
          <w:tcPr>
            <w:tcW w:w="1535" w:type="dxa"/>
            <w:shd w:val="clear" w:color="auto" w:fill="auto"/>
            <w:noWrap/>
            <w:vAlign w:val="center"/>
            <w:hideMark/>
          </w:tcPr>
          <w:p w14:paraId="08D7597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24 891,40</w:t>
            </w:r>
          </w:p>
        </w:tc>
        <w:tc>
          <w:tcPr>
            <w:tcW w:w="1680" w:type="dxa"/>
            <w:shd w:val="clear" w:color="auto" w:fill="auto"/>
            <w:noWrap/>
            <w:vAlign w:val="center"/>
            <w:hideMark/>
          </w:tcPr>
          <w:p w14:paraId="488FEE7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24 891,40</w:t>
            </w:r>
          </w:p>
        </w:tc>
        <w:tc>
          <w:tcPr>
            <w:tcW w:w="1300" w:type="dxa"/>
            <w:shd w:val="clear" w:color="auto" w:fill="auto"/>
            <w:noWrap/>
            <w:vAlign w:val="center"/>
            <w:hideMark/>
          </w:tcPr>
          <w:p w14:paraId="54BD1D7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24 891,40</w:t>
            </w:r>
          </w:p>
        </w:tc>
        <w:tc>
          <w:tcPr>
            <w:tcW w:w="1460" w:type="dxa"/>
            <w:shd w:val="clear" w:color="auto" w:fill="auto"/>
            <w:noWrap/>
            <w:vAlign w:val="center"/>
            <w:hideMark/>
          </w:tcPr>
          <w:p w14:paraId="761FE87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24 891,40</w:t>
            </w:r>
          </w:p>
        </w:tc>
        <w:tc>
          <w:tcPr>
            <w:tcW w:w="1230" w:type="dxa"/>
            <w:shd w:val="clear" w:color="auto" w:fill="auto"/>
            <w:noWrap/>
            <w:vAlign w:val="center"/>
            <w:hideMark/>
          </w:tcPr>
          <w:p w14:paraId="4127258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148 794,70</w:t>
            </w:r>
          </w:p>
        </w:tc>
      </w:tr>
      <w:tr w:rsidR="001D6496" w:rsidRPr="001D6496" w14:paraId="3CE58FD5" w14:textId="77777777" w:rsidTr="001D6496">
        <w:trPr>
          <w:gridAfter w:val="1"/>
          <w:wAfter w:w="19" w:type="dxa"/>
          <w:trHeight w:val="375"/>
        </w:trPr>
        <w:tc>
          <w:tcPr>
            <w:tcW w:w="3114" w:type="dxa"/>
            <w:shd w:val="clear" w:color="auto" w:fill="auto"/>
            <w:vAlign w:val="center"/>
            <w:hideMark/>
          </w:tcPr>
          <w:p w14:paraId="30DDAC9D"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595" w:type="dxa"/>
            <w:shd w:val="clear" w:color="auto" w:fill="auto"/>
            <w:vAlign w:val="center"/>
            <w:hideMark/>
          </w:tcPr>
          <w:p w14:paraId="4333E185"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385F870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43CBFDF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03DAF88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027DEA7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3398249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6EC023B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5C26640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47D7CD2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6E317893" w14:textId="77777777" w:rsidTr="001D6496">
        <w:trPr>
          <w:gridAfter w:val="1"/>
          <w:wAfter w:w="19" w:type="dxa"/>
          <w:trHeight w:val="360"/>
        </w:trPr>
        <w:tc>
          <w:tcPr>
            <w:tcW w:w="3114" w:type="dxa"/>
            <w:shd w:val="clear" w:color="auto" w:fill="auto"/>
            <w:vAlign w:val="center"/>
            <w:hideMark/>
          </w:tcPr>
          <w:p w14:paraId="4DCBA93B"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595" w:type="dxa"/>
            <w:shd w:val="clear" w:color="auto" w:fill="auto"/>
            <w:vAlign w:val="center"/>
            <w:hideMark/>
          </w:tcPr>
          <w:p w14:paraId="192827E2"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348ECEB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19 922,00</w:t>
            </w:r>
          </w:p>
        </w:tc>
        <w:tc>
          <w:tcPr>
            <w:tcW w:w="1417" w:type="dxa"/>
            <w:shd w:val="clear" w:color="auto" w:fill="auto"/>
            <w:noWrap/>
            <w:vAlign w:val="center"/>
            <w:hideMark/>
          </w:tcPr>
          <w:p w14:paraId="659CEC2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14 648,90</w:t>
            </w:r>
          </w:p>
        </w:tc>
        <w:tc>
          <w:tcPr>
            <w:tcW w:w="1300" w:type="dxa"/>
            <w:shd w:val="clear" w:color="auto" w:fill="auto"/>
            <w:noWrap/>
            <w:vAlign w:val="center"/>
            <w:hideMark/>
          </w:tcPr>
          <w:p w14:paraId="501BFA9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14 658,20</w:t>
            </w:r>
          </w:p>
        </w:tc>
        <w:tc>
          <w:tcPr>
            <w:tcW w:w="1535" w:type="dxa"/>
            <w:shd w:val="clear" w:color="auto" w:fill="auto"/>
            <w:noWrap/>
            <w:vAlign w:val="center"/>
            <w:hideMark/>
          </w:tcPr>
          <w:p w14:paraId="5C6A5B8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24 891,40</w:t>
            </w:r>
          </w:p>
        </w:tc>
        <w:tc>
          <w:tcPr>
            <w:tcW w:w="1680" w:type="dxa"/>
            <w:shd w:val="clear" w:color="auto" w:fill="auto"/>
            <w:noWrap/>
            <w:vAlign w:val="center"/>
            <w:hideMark/>
          </w:tcPr>
          <w:p w14:paraId="774766D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24 891,40</w:t>
            </w:r>
          </w:p>
        </w:tc>
        <w:tc>
          <w:tcPr>
            <w:tcW w:w="1300" w:type="dxa"/>
            <w:shd w:val="clear" w:color="auto" w:fill="auto"/>
            <w:noWrap/>
            <w:vAlign w:val="center"/>
            <w:hideMark/>
          </w:tcPr>
          <w:p w14:paraId="0940796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24 891,40</w:t>
            </w:r>
          </w:p>
        </w:tc>
        <w:tc>
          <w:tcPr>
            <w:tcW w:w="1460" w:type="dxa"/>
            <w:shd w:val="clear" w:color="auto" w:fill="auto"/>
            <w:noWrap/>
            <w:vAlign w:val="center"/>
            <w:hideMark/>
          </w:tcPr>
          <w:p w14:paraId="097D581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24 891,40</w:t>
            </w:r>
          </w:p>
        </w:tc>
        <w:tc>
          <w:tcPr>
            <w:tcW w:w="1230" w:type="dxa"/>
            <w:shd w:val="clear" w:color="auto" w:fill="auto"/>
            <w:noWrap/>
            <w:vAlign w:val="center"/>
            <w:hideMark/>
          </w:tcPr>
          <w:p w14:paraId="28A8C8F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148 794,70</w:t>
            </w:r>
          </w:p>
        </w:tc>
      </w:tr>
      <w:tr w:rsidR="001D6496" w:rsidRPr="001D6496" w14:paraId="5D15E441" w14:textId="77777777" w:rsidTr="001D6496">
        <w:trPr>
          <w:gridAfter w:val="1"/>
          <w:wAfter w:w="19" w:type="dxa"/>
          <w:trHeight w:val="390"/>
        </w:trPr>
        <w:tc>
          <w:tcPr>
            <w:tcW w:w="3114" w:type="dxa"/>
            <w:shd w:val="clear" w:color="auto" w:fill="auto"/>
            <w:vAlign w:val="center"/>
            <w:hideMark/>
          </w:tcPr>
          <w:p w14:paraId="7AEB93FD"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Республиканский бюджет</w:t>
            </w:r>
          </w:p>
        </w:tc>
        <w:tc>
          <w:tcPr>
            <w:tcW w:w="1595" w:type="dxa"/>
            <w:shd w:val="clear" w:color="auto" w:fill="auto"/>
            <w:vAlign w:val="center"/>
            <w:hideMark/>
          </w:tcPr>
          <w:p w14:paraId="3A994307"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24AD2F9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19 922,00</w:t>
            </w:r>
          </w:p>
        </w:tc>
        <w:tc>
          <w:tcPr>
            <w:tcW w:w="1417" w:type="dxa"/>
            <w:shd w:val="clear" w:color="auto" w:fill="auto"/>
            <w:noWrap/>
            <w:vAlign w:val="center"/>
            <w:hideMark/>
          </w:tcPr>
          <w:p w14:paraId="2307C21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14 648,90</w:t>
            </w:r>
          </w:p>
        </w:tc>
        <w:tc>
          <w:tcPr>
            <w:tcW w:w="1300" w:type="dxa"/>
            <w:shd w:val="clear" w:color="auto" w:fill="auto"/>
            <w:noWrap/>
            <w:vAlign w:val="center"/>
            <w:hideMark/>
          </w:tcPr>
          <w:p w14:paraId="7BACFCE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14 658,20</w:t>
            </w:r>
          </w:p>
        </w:tc>
        <w:tc>
          <w:tcPr>
            <w:tcW w:w="1535" w:type="dxa"/>
            <w:shd w:val="clear" w:color="auto" w:fill="auto"/>
            <w:noWrap/>
            <w:vAlign w:val="center"/>
            <w:hideMark/>
          </w:tcPr>
          <w:p w14:paraId="3670593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24 891,40</w:t>
            </w:r>
          </w:p>
        </w:tc>
        <w:tc>
          <w:tcPr>
            <w:tcW w:w="1680" w:type="dxa"/>
            <w:shd w:val="clear" w:color="auto" w:fill="auto"/>
            <w:noWrap/>
            <w:vAlign w:val="center"/>
            <w:hideMark/>
          </w:tcPr>
          <w:p w14:paraId="0F1B0DD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24 891,40</w:t>
            </w:r>
          </w:p>
        </w:tc>
        <w:tc>
          <w:tcPr>
            <w:tcW w:w="1300" w:type="dxa"/>
            <w:shd w:val="clear" w:color="auto" w:fill="auto"/>
            <w:noWrap/>
            <w:vAlign w:val="center"/>
            <w:hideMark/>
          </w:tcPr>
          <w:p w14:paraId="1BEDA9F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24 891,40</w:t>
            </w:r>
          </w:p>
        </w:tc>
        <w:tc>
          <w:tcPr>
            <w:tcW w:w="1460" w:type="dxa"/>
            <w:shd w:val="clear" w:color="auto" w:fill="auto"/>
            <w:noWrap/>
            <w:vAlign w:val="center"/>
            <w:hideMark/>
          </w:tcPr>
          <w:p w14:paraId="079D8A6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24 891,40</w:t>
            </w:r>
          </w:p>
        </w:tc>
        <w:tc>
          <w:tcPr>
            <w:tcW w:w="1230" w:type="dxa"/>
            <w:shd w:val="clear" w:color="auto" w:fill="auto"/>
            <w:noWrap/>
            <w:vAlign w:val="center"/>
            <w:hideMark/>
          </w:tcPr>
          <w:p w14:paraId="41D32A9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148 794,70</w:t>
            </w:r>
          </w:p>
        </w:tc>
      </w:tr>
      <w:tr w:rsidR="001D6496" w:rsidRPr="001D6496" w14:paraId="5D94E698" w14:textId="77777777" w:rsidTr="001D6496">
        <w:trPr>
          <w:gridAfter w:val="1"/>
          <w:wAfter w:w="19" w:type="dxa"/>
          <w:trHeight w:val="390"/>
        </w:trPr>
        <w:tc>
          <w:tcPr>
            <w:tcW w:w="3114" w:type="dxa"/>
            <w:shd w:val="clear" w:color="auto" w:fill="auto"/>
            <w:vAlign w:val="center"/>
            <w:hideMark/>
          </w:tcPr>
          <w:p w14:paraId="2BE2860E"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595" w:type="dxa"/>
            <w:shd w:val="clear" w:color="auto" w:fill="auto"/>
            <w:vAlign w:val="center"/>
            <w:hideMark/>
          </w:tcPr>
          <w:p w14:paraId="2C3D84E7"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4F20662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28FB2CD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46F45C6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2789672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5D483D6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376895A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4240E29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4E42391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3E8B11F3" w14:textId="77777777" w:rsidTr="001D6496">
        <w:trPr>
          <w:gridAfter w:val="1"/>
          <w:wAfter w:w="19" w:type="dxa"/>
          <w:trHeight w:val="435"/>
        </w:trPr>
        <w:tc>
          <w:tcPr>
            <w:tcW w:w="3114" w:type="dxa"/>
            <w:shd w:val="clear" w:color="auto" w:fill="auto"/>
            <w:vAlign w:val="center"/>
            <w:hideMark/>
          </w:tcPr>
          <w:p w14:paraId="345F3ABF"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Внебюджетные источники</w:t>
            </w:r>
          </w:p>
        </w:tc>
        <w:tc>
          <w:tcPr>
            <w:tcW w:w="1595" w:type="dxa"/>
            <w:shd w:val="clear" w:color="auto" w:fill="auto"/>
            <w:vAlign w:val="center"/>
            <w:hideMark/>
          </w:tcPr>
          <w:p w14:paraId="445D8FF2"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5468199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38AABE8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095C008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298C4F4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06CAE8C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31520AA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336F0D5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465ED12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14CE7F21" w14:textId="77777777" w:rsidTr="001D6496">
        <w:trPr>
          <w:gridAfter w:val="1"/>
          <w:wAfter w:w="19" w:type="dxa"/>
          <w:trHeight w:val="1260"/>
        </w:trPr>
        <w:tc>
          <w:tcPr>
            <w:tcW w:w="3114" w:type="dxa"/>
            <w:shd w:val="clear" w:color="auto" w:fill="auto"/>
            <w:vAlign w:val="center"/>
            <w:hideMark/>
          </w:tcPr>
          <w:p w14:paraId="783C5B02"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8.1.1. Субсидии бюджетным учреждениям в области прикладных научных исследований на финансовое обеспечение государственного задания на оказание услуг (выполнение работ) ГБНУ Министерства образования Республики Тыва «Институт развития национальной школы», в том числе</w:t>
            </w:r>
          </w:p>
        </w:tc>
        <w:tc>
          <w:tcPr>
            <w:tcW w:w="1595" w:type="dxa"/>
            <w:shd w:val="clear" w:color="auto" w:fill="auto"/>
            <w:vAlign w:val="center"/>
            <w:hideMark/>
          </w:tcPr>
          <w:p w14:paraId="3E7C63B9"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xml:space="preserve"> Министерство образования Республики Тыва</w:t>
            </w:r>
          </w:p>
        </w:tc>
        <w:tc>
          <w:tcPr>
            <w:tcW w:w="1524" w:type="dxa"/>
            <w:shd w:val="clear" w:color="auto" w:fill="auto"/>
            <w:noWrap/>
            <w:vAlign w:val="center"/>
            <w:hideMark/>
          </w:tcPr>
          <w:p w14:paraId="450A7DC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19 922,00</w:t>
            </w:r>
          </w:p>
        </w:tc>
        <w:tc>
          <w:tcPr>
            <w:tcW w:w="1417" w:type="dxa"/>
            <w:shd w:val="clear" w:color="auto" w:fill="auto"/>
            <w:noWrap/>
            <w:vAlign w:val="center"/>
            <w:hideMark/>
          </w:tcPr>
          <w:p w14:paraId="3E87553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14 648,90</w:t>
            </w:r>
          </w:p>
        </w:tc>
        <w:tc>
          <w:tcPr>
            <w:tcW w:w="1300" w:type="dxa"/>
            <w:shd w:val="clear" w:color="auto" w:fill="auto"/>
            <w:noWrap/>
            <w:vAlign w:val="center"/>
            <w:hideMark/>
          </w:tcPr>
          <w:p w14:paraId="68DDF63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14 658,20</w:t>
            </w:r>
          </w:p>
        </w:tc>
        <w:tc>
          <w:tcPr>
            <w:tcW w:w="1535" w:type="dxa"/>
            <w:shd w:val="clear" w:color="auto" w:fill="auto"/>
            <w:noWrap/>
            <w:vAlign w:val="center"/>
            <w:hideMark/>
          </w:tcPr>
          <w:p w14:paraId="263BEC9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24 891,40</w:t>
            </w:r>
          </w:p>
        </w:tc>
        <w:tc>
          <w:tcPr>
            <w:tcW w:w="1680" w:type="dxa"/>
            <w:shd w:val="clear" w:color="auto" w:fill="auto"/>
            <w:noWrap/>
            <w:vAlign w:val="center"/>
            <w:hideMark/>
          </w:tcPr>
          <w:p w14:paraId="63EFDDF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24 891,40</w:t>
            </w:r>
          </w:p>
        </w:tc>
        <w:tc>
          <w:tcPr>
            <w:tcW w:w="1300" w:type="dxa"/>
            <w:shd w:val="clear" w:color="auto" w:fill="auto"/>
            <w:noWrap/>
            <w:vAlign w:val="center"/>
            <w:hideMark/>
          </w:tcPr>
          <w:p w14:paraId="0423B57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24 891,40</w:t>
            </w:r>
          </w:p>
        </w:tc>
        <w:tc>
          <w:tcPr>
            <w:tcW w:w="1460" w:type="dxa"/>
            <w:shd w:val="clear" w:color="auto" w:fill="auto"/>
            <w:noWrap/>
            <w:vAlign w:val="center"/>
            <w:hideMark/>
          </w:tcPr>
          <w:p w14:paraId="68F52A1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24 891,40</w:t>
            </w:r>
          </w:p>
        </w:tc>
        <w:tc>
          <w:tcPr>
            <w:tcW w:w="1230" w:type="dxa"/>
            <w:shd w:val="clear" w:color="auto" w:fill="auto"/>
            <w:noWrap/>
            <w:vAlign w:val="center"/>
            <w:hideMark/>
          </w:tcPr>
          <w:p w14:paraId="205C6D0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148 794,70</w:t>
            </w:r>
          </w:p>
        </w:tc>
      </w:tr>
      <w:tr w:rsidR="001D6496" w:rsidRPr="001D6496" w14:paraId="6E190974" w14:textId="77777777" w:rsidTr="001D6496">
        <w:trPr>
          <w:gridAfter w:val="1"/>
          <w:wAfter w:w="19" w:type="dxa"/>
          <w:trHeight w:val="330"/>
        </w:trPr>
        <w:tc>
          <w:tcPr>
            <w:tcW w:w="3114" w:type="dxa"/>
            <w:shd w:val="clear" w:color="auto" w:fill="auto"/>
            <w:vAlign w:val="center"/>
            <w:hideMark/>
          </w:tcPr>
          <w:p w14:paraId="50EFDE91"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595" w:type="dxa"/>
            <w:shd w:val="clear" w:color="auto" w:fill="auto"/>
            <w:vAlign w:val="center"/>
            <w:hideMark/>
          </w:tcPr>
          <w:p w14:paraId="1D3A48C1"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6005D30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5A7E89B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437706B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4849089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34DAB96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46089C7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53680D9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59DF7F0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4712C0C5" w14:textId="77777777" w:rsidTr="001D6496">
        <w:trPr>
          <w:gridAfter w:val="1"/>
          <w:wAfter w:w="19" w:type="dxa"/>
          <w:trHeight w:val="495"/>
        </w:trPr>
        <w:tc>
          <w:tcPr>
            <w:tcW w:w="3114" w:type="dxa"/>
            <w:shd w:val="clear" w:color="auto" w:fill="auto"/>
            <w:vAlign w:val="center"/>
            <w:hideMark/>
          </w:tcPr>
          <w:p w14:paraId="518CA625"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595" w:type="dxa"/>
            <w:shd w:val="clear" w:color="auto" w:fill="auto"/>
            <w:vAlign w:val="center"/>
            <w:hideMark/>
          </w:tcPr>
          <w:p w14:paraId="1BCEAECA"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63142A9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19 922,00</w:t>
            </w:r>
          </w:p>
        </w:tc>
        <w:tc>
          <w:tcPr>
            <w:tcW w:w="1417" w:type="dxa"/>
            <w:shd w:val="clear" w:color="auto" w:fill="auto"/>
            <w:noWrap/>
            <w:vAlign w:val="center"/>
            <w:hideMark/>
          </w:tcPr>
          <w:p w14:paraId="17B2A6F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14 648,90</w:t>
            </w:r>
          </w:p>
        </w:tc>
        <w:tc>
          <w:tcPr>
            <w:tcW w:w="1300" w:type="dxa"/>
            <w:shd w:val="clear" w:color="auto" w:fill="auto"/>
            <w:noWrap/>
            <w:vAlign w:val="center"/>
            <w:hideMark/>
          </w:tcPr>
          <w:p w14:paraId="3BBC2FD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14 658,20</w:t>
            </w:r>
          </w:p>
        </w:tc>
        <w:tc>
          <w:tcPr>
            <w:tcW w:w="1535" w:type="dxa"/>
            <w:shd w:val="clear" w:color="auto" w:fill="auto"/>
            <w:noWrap/>
            <w:vAlign w:val="center"/>
            <w:hideMark/>
          </w:tcPr>
          <w:p w14:paraId="3D842A5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24 891,40</w:t>
            </w:r>
          </w:p>
        </w:tc>
        <w:tc>
          <w:tcPr>
            <w:tcW w:w="1680" w:type="dxa"/>
            <w:shd w:val="clear" w:color="auto" w:fill="auto"/>
            <w:noWrap/>
            <w:vAlign w:val="center"/>
            <w:hideMark/>
          </w:tcPr>
          <w:p w14:paraId="1259204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24 891,40</w:t>
            </w:r>
          </w:p>
        </w:tc>
        <w:tc>
          <w:tcPr>
            <w:tcW w:w="1300" w:type="dxa"/>
            <w:shd w:val="clear" w:color="auto" w:fill="auto"/>
            <w:noWrap/>
            <w:vAlign w:val="center"/>
            <w:hideMark/>
          </w:tcPr>
          <w:p w14:paraId="0038010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24 891,40</w:t>
            </w:r>
          </w:p>
        </w:tc>
        <w:tc>
          <w:tcPr>
            <w:tcW w:w="1460" w:type="dxa"/>
            <w:shd w:val="clear" w:color="auto" w:fill="auto"/>
            <w:noWrap/>
            <w:vAlign w:val="center"/>
            <w:hideMark/>
          </w:tcPr>
          <w:p w14:paraId="7F8B92E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24 891,40</w:t>
            </w:r>
          </w:p>
        </w:tc>
        <w:tc>
          <w:tcPr>
            <w:tcW w:w="1230" w:type="dxa"/>
            <w:shd w:val="clear" w:color="auto" w:fill="auto"/>
            <w:noWrap/>
            <w:vAlign w:val="center"/>
            <w:hideMark/>
          </w:tcPr>
          <w:p w14:paraId="289068D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148 794,70</w:t>
            </w:r>
          </w:p>
        </w:tc>
      </w:tr>
      <w:tr w:rsidR="001D6496" w:rsidRPr="001D6496" w14:paraId="28A254B0" w14:textId="77777777" w:rsidTr="001D6496">
        <w:trPr>
          <w:gridAfter w:val="1"/>
          <w:wAfter w:w="19" w:type="dxa"/>
          <w:trHeight w:val="375"/>
        </w:trPr>
        <w:tc>
          <w:tcPr>
            <w:tcW w:w="3114" w:type="dxa"/>
            <w:shd w:val="clear" w:color="auto" w:fill="auto"/>
            <w:vAlign w:val="center"/>
            <w:hideMark/>
          </w:tcPr>
          <w:p w14:paraId="357A160A"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Республиканский бюджет</w:t>
            </w:r>
          </w:p>
        </w:tc>
        <w:tc>
          <w:tcPr>
            <w:tcW w:w="1595" w:type="dxa"/>
            <w:shd w:val="clear" w:color="auto" w:fill="auto"/>
            <w:vAlign w:val="center"/>
            <w:hideMark/>
          </w:tcPr>
          <w:p w14:paraId="27AC5A9F"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1A1D493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19 922,00</w:t>
            </w:r>
          </w:p>
        </w:tc>
        <w:tc>
          <w:tcPr>
            <w:tcW w:w="1417" w:type="dxa"/>
            <w:shd w:val="clear" w:color="auto" w:fill="auto"/>
            <w:noWrap/>
            <w:vAlign w:val="center"/>
            <w:hideMark/>
          </w:tcPr>
          <w:p w14:paraId="708DEF4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14 648,90</w:t>
            </w:r>
          </w:p>
        </w:tc>
        <w:tc>
          <w:tcPr>
            <w:tcW w:w="1300" w:type="dxa"/>
            <w:shd w:val="clear" w:color="auto" w:fill="auto"/>
            <w:noWrap/>
            <w:vAlign w:val="center"/>
            <w:hideMark/>
          </w:tcPr>
          <w:p w14:paraId="1021A17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14 658,20</w:t>
            </w:r>
          </w:p>
        </w:tc>
        <w:tc>
          <w:tcPr>
            <w:tcW w:w="1535" w:type="dxa"/>
            <w:shd w:val="clear" w:color="auto" w:fill="auto"/>
            <w:noWrap/>
            <w:vAlign w:val="center"/>
            <w:hideMark/>
          </w:tcPr>
          <w:p w14:paraId="753CBD2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24 891,40</w:t>
            </w:r>
          </w:p>
        </w:tc>
        <w:tc>
          <w:tcPr>
            <w:tcW w:w="1680" w:type="dxa"/>
            <w:shd w:val="clear" w:color="auto" w:fill="auto"/>
            <w:noWrap/>
            <w:vAlign w:val="center"/>
            <w:hideMark/>
          </w:tcPr>
          <w:p w14:paraId="363085D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24 891,40</w:t>
            </w:r>
          </w:p>
        </w:tc>
        <w:tc>
          <w:tcPr>
            <w:tcW w:w="1300" w:type="dxa"/>
            <w:shd w:val="clear" w:color="auto" w:fill="auto"/>
            <w:noWrap/>
            <w:vAlign w:val="center"/>
            <w:hideMark/>
          </w:tcPr>
          <w:p w14:paraId="7E8B3D7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24 891,40</w:t>
            </w:r>
          </w:p>
        </w:tc>
        <w:tc>
          <w:tcPr>
            <w:tcW w:w="1460" w:type="dxa"/>
            <w:shd w:val="clear" w:color="auto" w:fill="auto"/>
            <w:noWrap/>
            <w:vAlign w:val="center"/>
            <w:hideMark/>
          </w:tcPr>
          <w:p w14:paraId="3EC2704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24 891,40</w:t>
            </w:r>
          </w:p>
        </w:tc>
        <w:tc>
          <w:tcPr>
            <w:tcW w:w="1230" w:type="dxa"/>
            <w:shd w:val="clear" w:color="auto" w:fill="auto"/>
            <w:noWrap/>
            <w:vAlign w:val="center"/>
            <w:hideMark/>
          </w:tcPr>
          <w:p w14:paraId="445915B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148 794,70</w:t>
            </w:r>
          </w:p>
        </w:tc>
      </w:tr>
      <w:tr w:rsidR="001D6496" w:rsidRPr="001D6496" w14:paraId="17A7E2FB" w14:textId="77777777" w:rsidTr="001D6496">
        <w:trPr>
          <w:gridAfter w:val="1"/>
          <w:wAfter w:w="19" w:type="dxa"/>
          <w:trHeight w:val="450"/>
        </w:trPr>
        <w:tc>
          <w:tcPr>
            <w:tcW w:w="3114" w:type="dxa"/>
            <w:shd w:val="clear" w:color="auto" w:fill="auto"/>
            <w:vAlign w:val="center"/>
            <w:hideMark/>
          </w:tcPr>
          <w:p w14:paraId="7697A38C"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595" w:type="dxa"/>
            <w:shd w:val="clear" w:color="auto" w:fill="auto"/>
            <w:vAlign w:val="center"/>
            <w:hideMark/>
          </w:tcPr>
          <w:p w14:paraId="326A3A3B"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3048B36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7016C18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340ADC0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1FA7510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70DD6A7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794B268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5312299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7AD34FC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163D5779" w14:textId="77777777" w:rsidTr="001D6496">
        <w:trPr>
          <w:gridAfter w:val="1"/>
          <w:wAfter w:w="19" w:type="dxa"/>
          <w:trHeight w:val="375"/>
        </w:trPr>
        <w:tc>
          <w:tcPr>
            <w:tcW w:w="3114" w:type="dxa"/>
            <w:shd w:val="clear" w:color="auto" w:fill="auto"/>
            <w:vAlign w:val="center"/>
            <w:hideMark/>
          </w:tcPr>
          <w:p w14:paraId="1EBB6378"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Внебюджетные источники</w:t>
            </w:r>
          </w:p>
        </w:tc>
        <w:tc>
          <w:tcPr>
            <w:tcW w:w="1595" w:type="dxa"/>
            <w:shd w:val="clear" w:color="auto" w:fill="auto"/>
            <w:vAlign w:val="center"/>
            <w:hideMark/>
          </w:tcPr>
          <w:p w14:paraId="15E3B37C"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5B695B0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73D7456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248F9E4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34B6B88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60D193C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631FA58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501E945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402CEAE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3F0742E0" w14:textId="77777777" w:rsidTr="001D6496">
        <w:trPr>
          <w:gridAfter w:val="1"/>
          <w:wAfter w:w="19" w:type="dxa"/>
          <w:trHeight w:val="1005"/>
        </w:trPr>
        <w:tc>
          <w:tcPr>
            <w:tcW w:w="3114" w:type="dxa"/>
            <w:shd w:val="clear" w:color="auto" w:fill="auto"/>
            <w:vAlign w:val="center"/>
            <w:hideMark/>
          </w:tcPr>
          <w:p w14:paraId="4A517A79"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Подпрограмма 9. «Организация бесплатного горячего питания обучающихся обще-образовательных организаций Республики Тыва на 2021-2025 годы»</w:t>
            </w:r>
          </w:p>
        </w:tc>
        <w:tc>
          <w:tcPr>
            <w:tcW w:w="1595" w:type="dxa"/>
            <w:shd w:val="clear" w:color="auto" w:fill="auto"/>
            <w:vAlign w:val="center"/>
            <w:hideMark/>
          </w:tcPr>
          <w:p w14:paraId="32D452AB"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Министерство образования Республики Тыва</w:t>
            </w:r>
          </w:p>
        </w:tc>
        <w:tc>
          <w:tcPr>
            <w:tcW w:w="1524" w:type="dxa"/>
            <w:shd w:val="clear" w:color="auto" w:fill="auto"/>
            <w:noWrap/>
            <w:vAlign w:val="center"/>
            <w:hideMark/>
          </w:tcPr>
          <w:p w14:paraId="16743461"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509 984,00</w:t>
            </w:r>
          </w:p>
        </w:tc>
        <w:tc>
          <w:tcPr>
            <w:tcW w:w="1417" w:type="dxa"/>
            <w:shd w:val="clear" w:color="auto" w:fill="auto"/>
            <w:noWrap/>
            <w:vAlign w:val="center"/>
            <w:hideMark/>
          </w:tcPr>
          <w:p w14:paraId="030A20F1"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473 204,80</w:t>
            </w:r>
          </w:p>
        </w:tc>
        <w:tc>
          <w:tcPr>
            <w:tcW w:w="1300" w:type="dxa"/>
            <w:shd w:val="clear" w:color="auto" w:fill="auto"/>
            <w:noWrap/>
            <w:vAlign w:val="center"/>
            <w:hideMark/>
          </w:tcPr>
          <w:p w14:paraId="369E7DC4"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472 883,10</w:t>
            </w:r>
          </w:p>
        </w:tc>
        <w:tc>
          <w:tcPr>
            <w:tcW w:w="1535" w:type="dxa"/>
            <w:shd w:val="clear" w:color="auto" w:fill="auto"/>
            <w:noWrap/>
            <w:vAlign w:val="center"/>
            <w:hideMark/>
          </w:tcPr>
          <w:p w14:paraId="794B953B"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73 003,80</w:t>
            </w:r>
          </w:p>
        </w:tc>
        <w:tc>
          <w:tcPr>
            <w:tcW w:w="1680" w:type="dxa"/>
            <w:shd w:val="clear" w:color="auto" w:fill="auto"/>
            <w:noWrap/>
            <w:vAlign w:val="center"/>
            <w:hideMark/>
          </w:tcPr>
          <w:p w14:paraId="63A8DEC9"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73 003,80</w:t>
            </w:r>
          </w:p>
        </w:tc>
        <w:tc>
          <w:tcPr>
            <w:tcW w:w="1300" w:type="dxa"/>
            <w:shd w:val="clear" w:color="auto" w:fill="auto"/>
            <w:noWrap/>
            <w:vAlign w:val="center"/>
            <w:hideMark/>
          </w:tcPr>
          <w:p w14:paraId="6077A3A7"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73 003,80</w:t>
            </w:r>
          </w:p>
        </w:tc>
        <w:tc>
          <w:tcPr>
            <w:tcW w:w="1460" w:type="dxa"/>
            <w:shd w:val="clear" w:color="auto" w:fill="auto"/>
            <w:noWrap/>
            <w:vAlign w:val="center"/>
            <w:hideMark/>
          </w:tcPr>
          <w:p w14:paraId="68CE2751"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73 003,80</w:t>
            </w:r>
          </w:p>
        </w:tc>
        <w:tc>
          <w:tcPr>
            <w:tcW w:w="1230" w:type="dxa"/>
            <w:shd w:val="clear" w:color="auto" w:fill="auto"/>
            <w:noWrap/>
            <w:vAlign w:val="center"/>
            <w:hideMark/>
          </w:tcPr>
          <w:p w14:paraId="47C72C9C"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1 748 087,10</w:t>
            </w:r>
          </w:p>
        </w:tc>
      </w:tr>
      <w:tr w:rsidR="001D6496" w:rsidRPr="001D6496" w14:paraId="76BE6AEC" w14:textId="77777777" w:rsidTr="001D6496">
        <w:trPr>
          <w:gridAfter w:val="1"/>
          <w:wAfter w:w="19" w:type="dxa"/>
          <w:trHeight w:val="450"/>
        </w:trPr>
        <w:tc>
          <w:tcPr>
            <w:tcW w:w="3114" w:type="dxa"/>
            <w:shd w:val="clear" w:color="auto" w:fill="auto"/>
            <w:vAlign w:val="center"/>
            <w:hideMark/>
          </w:tcPr>
          <w:p w14:paraId="149D5BED"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Межбюджетные трансферты из федерального бюджета</w:t>
            </w:r>
          </w:p>
        </w:tc>
        <w:tc>
          <w:tcPr>
            <w:tcW w:w="1595" w:type="dxa"/>
            <w:shd w:val="clear" w:color="auto" w:fill="auto"/>
            <w:vAlign w:val="center"/>
            <w:hideMark/>
          </w:tcPr>
          <w:p w14:paraId="73DC50B0"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 </w:t>
            </w:r>
          </w:p>
        </w:tc>
        <w:tc>
          <w:tcPr>
            <w:tcW w:w="1524" w:type="dxa"/>
            <w:shd w:val="clear" w:color="auto" w:fill="auto"/>
            <w:noWrap/>
            <w:vAlign w:val="center"/>
            <w:hideMark/>
          </w:tcPr>
          <w:p w14:paraId="6610559D"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439 724,30</w:t>
            </w:r>
          </w:p>
        </w:tc>
        <w:tc>
          <w:tcPr>
            <w:tcW w:w="1417" w:type="dxa"/>
            <w:shd w:val="clear" w:color="auto" w:fill="auto"/>
            <w:noWrap/>
            <w:vAlign w:val="center"/>
            <w:hideMark/>
          </w:tcPr>
          <w:p w14:paraId="1BB1549C"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409 962,80</w:t>
            </w:r>
          </w:p>
        </w:tc>
        <w:tc>
          <w:tcPr>
            <w:tcW w:w="1300" w:type="dxa"/>
            <w:shd w:val="clear" w:color="auto" w:fill="auto"/>
            <w:noWrap/>
            <w:vAlign w:val="center"/>
            <w:hideMark/>
          </w:tcPr>
          <w:p w14:paraId="7D079FB6"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391 477,40</w:t>
            </w:r>
          </w:p>
        </w:tc>
        <w:tc>
          <w:tcPr>
            <w:tcW w:w="1535" w:type="dxa"/>
            <w:shd w:val="clear" w:color="auto" w:fill="auto"/>
            <w:noWrap/>
            <w:vAlign w:val="center"/>
            <w:hideMark/>
          </w:tcPr>
          <w:p w14:paraId="28870E6B"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680" w:type="dxa"/>
            <w:shd w:val="clear" w:color="auto" w:fill="auto"/>
            <w:noWrap/>
            <w:vAlign w:val="center"/>
            <w:hideMark/>
          </w:tcPr>
          <w:p w14:paraId="6040D7BD"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300" w:type="dxa"/>
            <w:shd w:val="clear" w:color="auto" w:fill="auto"/>
            <w:noWrap/>
            <w:vAlign w:val="center"/>
            <w:hideMark/>
          </w:tcPr>
          <w:p w14:paraId="32A168B2"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460" w:type="dxa"/>
            <w:shd w:val="clear" w:color="auto" w:fill="auto"/>
            <w:noWrap/>
            <w:vAlign w:val="center"/>
            <w:hideMark/>
          </w:tcPr>
          <w:p w14:paraId="753A31E1"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230" w:type="dxa"/>
            <w:shd w:val="clear" w:color="auto" w:fill="auto"/>
            <w:noWrap/>
            <w:vAlign w:val="center"/>
            <w:hideMark/>
          </w:tcPr>
          <w:p w14:paraId="54986DF0"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1 241 164,50</w:t>
            </w:r>
          </w:p>
        </w:tc>
      </w:tr>
      <w:tr w:rsidR="001D6496" w:rsidRPr="001D6496" w14:paraId="0D0303AB" w14:textId="77777777" w:rsidTr="001D6496">
        <w:trPr>
          <w:gridAfter w:val="1"/>
          <w:wAfter w:w="19" w:type="dxa"/>
          <w:trHeight w:val="510"/>
        </w:trPr>
        <w:tc>
          <w:tcPr>
            <w:tcW w:w="3114" w:type="dxa"/>
            <w:shd w:val="clear" w:color="auto" w:fill="auto"/>
            <w:vAlign w:val="center"/>
            <w:hideMark/>
          </w:tcPr>
          <w:p w14:paraId="0218DEAB"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Консолидированный бюджет Республики Тыва, в том числе</w:t>
            </w:r>
          </w:p>
        </w:tc>
        <w:tc>
          <w:tcPr>
            <w:tcW w:w="1595" w:type="dxa"/>
            <w:shd w:val="clear" w:color="auto" w:fill="auto"/>
            <w:vAlign w:val="center"/>
            <w:hideMark/>
          </w:tcPr>
          <w:p w14:paraId="0F22EE36"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 </w:t>
            </w:r>
          </w:p>
        </w:tc>
        <w:tc>
          <w:tcPr>
            <w:tcW w:w="1524" w:type="dxa"/>
            <w:shd w:val="clear" w:color="auto" w:fill="auto"/>
            <w:noWrap/>
            <w:vAlign w:val="center"/>
            <w:hideMark/>
          </w:tcPr>
          <w:p w14:paraId="4A1947EA"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70 259,70</w:t>
            </w:r>
          </w:p>
        </w:tc>
        <w:tc>
          <w:tcPr>
            <w:tcW w:w="1417" w:type="dxa"/>
            <w:shd w:val="clear" w:color="auto" w:fill="auto"/>
            <w:noWrap/>
            <w:vAlign w:val="center"/>
            <w:hideMark/>
          </w:tcPr>
          <w:p w14:paraId="46E8B2A0"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63 242,00</w:t>
            </w:r>
          </w:p>
        </w:tc>
        <w:tc>
          <w:tcPr>
            <w:tcW w:w="1300" w:type="dxa"/>
            <w:shd w:val="clear" w:color="auto" w:fill="auto"/>
            <w:noWrap/>
            <w:vAlign w:val="center"/>
            <w:hideMark/>
          </w:tcPr>
          <w:p w14:paraId="68197D10"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81 405,70</w:t>
            </w:r>
          </w:p>
        </w:tc>
        <w:tc>
          <w:tcPr>
            <w:tcW w:w="1535" w:type="dxa"/>
            <w:shd w:val="clear" w:color="auto" w:fill="auto"/>
            <w:noWrap/>
            <w:vAlign w:val="center"/>
            <w:hideMark/>
          </w:tcPr>
          <w:p w14:paraId="34DFBFF5"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73 003,80</w:t>
            </w:r>
          </w:p>
        </w:tc>
        <w:tc>
          <w:tcPr>
            <w:tcW w:w="1680" w:type="dxa"/>
            <w:shd w:val="clear" w:color="auto" w:fill="auto"/>
            <w:noWrap/>
            <w:vAlign w:val="center"/>
            <w:hideMark/>
          </w:tcPr>
          <w:p w14:paraId="06D3D820"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73 003,80</w:t>
            </w:r>
          </w:p>
        </w:tc>
        <w:tc>
          <w:tcPr>
            <w:tcW w:w="1300" w:type="dxa"/>
            <w:shd w:val="clear" w:color="auto" w:fill="auto"/>
            <w:noWrap/>
            <w:vAlign w:val="center"/>
            <w:hideMark/>
          </w:tcPr>
          <w:p w14:paraId="0816E6FF"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73 003,80</w:t>
            </w:r>
          </w:p>
        </w:tc>
        <w:tc>
          <w:tcPr>
            <w:tcW w:w="1460" w:type="dxa"/>
            <w:shd w:val="clear" w:color="auto" w:fill="auto"/>
            <w:noWrap/>
            <w:vAlign w:val="center"/>
            <w:hideMark/>
          </w:tcPr>
          <w:p w14:paraId="71A86DEB"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73 003,80</w:t>
            </w:r>
          </w:p>
        </w:tc>
        <w:tc>
          <w:tcPr>
            <w:tcW w:w="1230" w:type="dxa"/>
            <w:shd w:val="clear" w:color="auto" w:fill="auto"/>
            <w:noWrap/>
            <w:vAlign w:val="center"/>
            <w:hideMark/>
          </w:tcPr>
          <w:p w14:paraId="658DD3CB"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506 922,60</w:t>
            </w:r>
          </w:p>
        </w:tc>
      </w:tr>
      <w:tr w:rsidR="001D6496" w:rsidRPr="001D6496" w14:paraId="56D206A3" w14:textId="77777777" w:rsidTr="001D6496">
        <w:trPr>
          <w:gridAfter w:val="1"/>
          <w:wAfter w:w="19" w:type="dxa"/>
          <w:trHeight w:val="420"/>
        </w:trPr>
        <w:tc>
          <w:tcPr>
            <w:tcW w:w="3114" w:type="dxa"/>
            <w:shd w:val="clear" w:color="auto" w:fill="auto"/>
            <w:vAlign w:val="center"/>
            <w:hideMark/>
          </w:tcPr>
          <w:p w14:paraId="47B06055"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Республиканский бюджет</w:t>
            </w:r>
          </w:p>
        </w:tc>
        <w:tc>
          <w:tcPr>
            <w:tcW w:w="1595" w:type="dxa"/>
            <w:shd w:val="clear" w:color="auto" w:fill="auto"/>
            <w:vAlign w:val="center"/>
            <w:hideMark/>
          </w:tcPr>
          <w:p w14:paraId="546C72F8"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 </w:t>
            </w:r>
          </w:p>
        </w:tc>
        <w:tc>
          <w:tcPr>
            <w:tcW w:w="1524" w:type="dxa"/>
            <w:shd w:val="clear" w:color="auto" w:fill="auto"/>
            <w:noWrap/>
            <w:vAlign w:val="center"/>
            <w:hideMark/>
          </w:tcPr>
          <w:p w14:paraId="5F8388FB"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70 259,70</w:t>
            </w:r>
          </w:p>
        </w:tc>
        <w:tc>
          <w:tcPr>
            <w:tcW w:w="1417" w:type="dxa"/>
            <w:shd w:val="clear" w:color="auto" w:fill="auto"/>
            <w:noWrap/>
            <w:vAlign w:val="center"/>
            <w:hideMark/>
          </w:tcPr>
          <w:p w14:paraId="542AECCF"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63 242,00</w:t>
            </w:r>
          </w:p>
        </w:tc>
        <w:tc>
          <w:tcPr>
            <w:tcW w:w="1300" w:type="dxa"/>
            <w:shd w:val="clear" w:color="auto" w:fill="auto"/>
            <w:noWrap/>
            <w:vAlign w:val="center"/>
            <w:hideMark/>
          </w:tcPr>
          <w:p w14:paraId="0DCBA30F"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81 405,70</w:t>
            </w:r>
          </w:p>
        </w:tc>
        <w:tc>
          <w:tcPr>
            <w:tcW w:w="1535" w:type="dxa"/>
            <w:shd w:val="clear" w:color="auto" w:fill="auto"/>
            <w:noWrap/>
            <w:vAlign w:val="center"/>
            <w:hideMark/>
          </w:tcPr>
          <w:p w14:paraId="583B3277"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73 003,80</w:t>
            </w:r>
          </w:p>
        </w:tc>
        <w:tc>
          <w:tcPr>
            <w:tcW w:w="1680" w:type="dxa"/>
            <w:shd w:val="clear" w:color="auto" w:fill="auto"/>
            <w:noWrap/>
            <w:vAlign w:val="center"/>
            <w:hideMark/>
          </w:tcPr>
          <w:p w14:paraId="720BEC06"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73 003,80</w:t>
            </w:r>
          </w:p>
        </w:tc>
        <w:tc>
          <w:tcPr>
            <w:tcW w:w="1300" w:type="dxa"/>
            <w:shd w:val="clear" w:color="auto" w:fill="auto"/>
            <w:noWrap/>
            <w:vAlign w:val="center"/>
            <w:hideMark/>
          </w:tcPr>
          <w:p w14:paraId="4E6A987E"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73 003,80</w:t>
            </w:r>
          </w:p>
        </w:tc>
        <w:tc>
          <w:tcPr>
            <w:tcW w:w="1460" w:type="dxa"/>
            <w:shd w:val="clear" w:color="auto" w:fill="auto"/>
            <w:noWrap/>
            <w:vAlign w:val="center"/>
            <w:hideMark/>
          </w:tcPr>
          <w:p w14:paraId="6A68EC6B"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73 003,80</w:t>
            </w:r>
          </w:p>
        </w:tc>
        <w:tc>
          <w:tcPr>
            <w:tcW w:w="1230" w:type="dxa"/>
            <w:shd w:val="clear" w:color="auto" w:fill="auto"/>
            <w:noWrap/>
            <w:vAlign w:val="center"/>
            <w:hideMark/>
          </w:tcPr>
          <w:p w14:paraId="5642AC1F"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506 922,60</w:t>
            </w:r>
          </w:p>
        </w:tc>
      </w:tr>
      <w:tr w:rsidR="001D6496" w:rsidRPr="001D6496" w14:paraId="59BB775F" w14:textId="77777777" w:rsidTr="001D6496">
        <w:trPr>
          <w:gridAfter w:val="1"/>
          <w:wAfter w:w="19" w:type="dxa"/>
          <w:trHeight w:val="465"/>
        </w:trPr>
        <w:tc>
          <w:tcPr>
            <w:tcW w:w="3114" w:type="dxa"/>
            <w:shd w:val="clear" w:color="auto" w:fill="auto"/>
            <w:vAlign w:val="center"/>
            <w:hideMark/>
          </w:tcPr>
          <w:p w14:paraId="52559233"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Бюджеты муниципальных образований республики</w:t>
            </w:r>
          </w:p>
        </w:tc>
        <w:tc>
          <w:tcPr>
            <w:tcW w:w="1595" w:type="dxa"/>
            <w:shd w:val="clear" w:color="auto" w:fill="auto"/>
            <w:vAlign w:val="center"/>
            <w:hideMark/>
          </w:tcPr>
          <w:p w14:paraId="37D69973"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 </w:t>
            </w:r>
          </w:p>
        </w:tc>
        <w:tc>
          <w:tcPr>
            <w:tcW w:w="1524" w:type="dxa"/>
            <w:shd w:val="clear" w:color="auto" w:fill="auto"/>
            <w:noWrap/>
            <w:vAlign w:val="center"/>
            <w:hideMark/>
          </w:tcPr>
          <w:p w14:paraId="3EC9B256"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417" w:type="dxa"/>
            <w:shd w:val="clear" w:color="auto" w:fill="auto"/>
            <w:noWrap/>
            <w:vAlign w:val="center"/>
            <w:hideMark/>
          </w:tcPr>
          <w:p w14:paraId="5ACB53C0"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300" w:type="dxa"/>
            <w:shd w:val="clear" w:color="auto" w:fill="auto"/>
            <w:noWrap/>
            <w:vAlign w:val="center"/>
            <w:hideMark/>
          </w:tcPr>
          <w:p w14:paraId="4558C3AB"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535" w:type="dxa"/>
            <w:shd w:val="clear" w:color="auto" w:fill="auto"/>
            <w:noWrap/>
            <w:vAlign w:val="center"/>
            <w:hideMark/>
          </w:tcPr>
          <w:p w14:paraId="79574591"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680" w:type="dxa"/>
            <w:shd w:val="clear" w:color="auto" w:fill="auto"/>
            <w:noWrap/>
            <w:vAlign w:val="center"/>
            <w:hideMark/>
          </w:tcPr>
          <w:p w14:paraId="2414D2B3"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300" w:type="dxa"/>
            <w:shd w:val="clear" w:color="auto" w:fill="auto"/>
            <w:noWrap/>
            <w:vAlign w:val="center"/>
            <w:hideMark/>
          </w:tcPr>
          <w:p w14:paraId="4DE3DCCA"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460" w:type="dxa"/>
            <w:shd w:val="clear" w:color="auto" w:fill="auto"/>
            <w:noWrap/>
            <w:vAlign w:val="center"/>
            <w:hideMark/>
          </w:tcPr>
          <w:p w14:paraId="399A2154"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230" w:type="dxa"/>
            <w:shd w:val="clear" w:color="auto" w:fill="auto"/>
            <w:noWrap/>
            <w:vAlign w:val="center"/>
            <w:hideMark/>
          </w:tcPr>
          <w:p w14:paraId="68FD553A"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r>
      <w:tr w:rsidR="001D6496" w:rsidRPr="001D6496" w14:paraId="46B3FD01" w14:textId="77777777" w:rsidTr="001D6496">
        <w:trPr>
          <w:gridAfter w:val="1"/>
          <w:wAfter w:w="19" w:type="dxa"/>
          <w:trHeight w:val="435"/>
        </w:trPr>
        <w:tc>
          <w:tcPr>
            <w:tcW w:w="3114" w:type="dxa"/>
            <w:shd w:val="clear" w:color="auto" w:fill="auto"/>
            <w:vAlign w:val="center"/>
            <w:hideMark/>
          </w:tcPr>
          <w:p w14:paraId="07DF6789"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Внебюджетные источники</w:t>
            </w:r>
          </w:p>
        </w:tc>
        <w:tc>
          <w:tcPr>
            <w:tcW w:w="1595" w:type="dxa"/>
            <w:shd w:val="clear" w:color="auto" w:fill="auto"/>
            <w:vAlign w:val="center"/>
            <w:hideMark/>
          </w:tcPr>
          <w:p w14:paraId="20939517"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 </w:t>
            </w:r>
          </w:p>
        </w:tc>
        <w:tc>
          <w:tcPr>
            <w:tcW w:w="1524" w:type="dxa"/>
            <w:shd w:val="clear" w:color="auto" w:fill="auto"/>
            <w:noWrap/>
            <w:vAlign w:val="center"/>
            <w:hideMark/>
          </w:tcPr>
          <w:p w14:paraId="58CB4E2C"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417" w:type="dxa"/>
            <w:shd w:val="clear" w:color="auto" w:fill="auto"/>
            <w:noWrap/>
            <w:vAlign w:val="center"/>
            <w:hideMark/>
          </w:tcPr>
          <w:p w14:paraId="0A82DE61"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300" w:type="dxa"/>
            <w:shd w:val="clear" w:color="auto" w:fill="auto"/>
            <w:noWrap/>
            <w:vAlign w:val="center"/>
            <w:hideMark/>
          </w:tcPr>
          <w:p w14:paraId="5999F465"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535" w:type="dxa"/>
            <w:shd w:val="clear" w:color="auto" w:fill="auto"/>
            <w:noWrap/>
            <w:vAlign w:val="center"/>
            <w:hideMark/>
          </w:tcPr>
          <w:p w14:paraId="0241B9A3"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680" w:type="dxa"/>
            <w:shd w:val="clear" w:color="auto" w:fill="auto"/>
            <w:noWrap/>
            <w:vAlign w:val="center"/>
            <w:hideMark/>
          </w:tcPr>
          <w:p w14:paraId="2E7B47C1"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300" w:type="dxa"/>
            <w:shd w:val="clear" w:color="auto" w:fill="auto"/>
            <w:noWrap/>
            <w:vAlign w:val="center"/>
            <w:hideMark/>
          </w:tcPr>
          <w:p w14:paraId="4A7C9107"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460" w:type="dxa"/>
            <w:shd w:val="clear" w:color="auto" w:fill="auto"/>
            <w:noWrap/>
            <w:vAlign w:val="center"/>
            <w:hideMark/>
          </w:tcPr>
          <w:p w14:paraId="27D4A930"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c>
          <w:tcPr>
            <w:tcW w:w="1230" w:type="dxa"/>
            <w:shd w:val="clear" w:color="auto" w:fill="auto"/>
            <w:noWrap/>
            <w:vAlign w:val="center"/>
            <w:hideMark/>
          </w:tcPr>
          <w:p w14:paraId="246B62A4" w14:textId="77777777" w:rsidR="001D6496" w:rsidRPr="001D6496" w:rsidRDefault="001D6496" w:rsidP="001D6496">
            <w:pPr>
              <w:spacing w:after="0" w:line="240" w:lineRule="auto"/>
              <w:jc w:val="center"/>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0,00</w:t>
            </w:r>
          </w:p>
        </w:tc>
      </w:tr>
      <w:tr w:rsidR="001D6496" w:rsidRPr="001D6496" w14:paraId="085697A5" w14:textId="77777777" w:rsidTr="001D6496">
        <w:trPr>
          <w:gridAfter w:val="1"/>
          <w:wAfter w:w="19" w:type="dxa"/>
          <w:trHeight w:val="1185"/>
        </w:trPr>
        <w:tc>
          <w:tcPr>
            <w:tcW w:w="3114" w:type="dxa"/>
            <w:shd w:val="clear" w:color="auto" w:fill="auto"/>
            <w:vAlign w:val="center"/>
            <w:hideMark/>
          </w:tcPr>
          <w:p w14:paraId="01FDD786" w14:textId="77777777" w:rsidR="001D6496" w:rsidRPr="001D6496" w:rsidRDefault="001D6496" w:rsidP="001D6496">
            <w:pPr>
              <w:spacing w:after="0" w:line="240" w:lineRule="auto"/>
              <w:rPr>
                <w:rFonts w:ascii="Times New Roman" w:eastAsia="Times New Roman" w:hAnsi="Times New Roman" w:cs="Times New Roman"/>
                <w:b/>
                <w:bCs/>
                <w:i/>
                <w:iCs/>
                <w:color w:val="000000"/>
                <w:sz w:val="20"/>
                <w:szCs w:val="20"/>
                <w:lang w:eastAsia="ru-RU"/>
              </w:rPr>
            </w:pPr>
            <w:r w:rsidRPr="001D6496">
              <w:rPr>
                <w:rFonts w:ascii="Times New Roman" w:eastAsia="Times New Roman" w:hAnsi="Times New Roman" w:cs="Times New Roman"/>
                <w:b/>
                <w:bCs/>
                <w:i/>
                <w:iCs/>
                <w:color w:val="000000"/>
                <w:sz w:val="20"/>
                <w:szCs w:val="20"/>
                <w:lang w:eastAsia="ru-RU"/>
              </w:rPr>
              <w:t xml:space="preserve">9.1. Комплекс процессных мероприятий "Организация бесплатного горячего </w:t>
            </w:r>
            <w:proofErr w:type="spellStart"/>
            <w:r w:rsidRPr="001D6496">
              <w:rPr>
                <w:rFonts w:ascii="Times New Roman" w:eastAsia="Times New Roman" w:hAnsi="Times New Roman" w:cs="Times New Roman"/>
                <w:b/>
                <w:bCs/>
                <w:i/>
                <w:iCs/>
                <w:color w:val="000000"/>
                <w:sz w:val="20"/>
                <w:szCs w:val="20"/>
                <w:lang w:eastAsia="ru-RU"/>
              </w:rPr>
              <w:t>ритания</w:t>
            </w:r>
            <w:proofErr w:type="spellEnd"/>
            <w:r w:rsidRPr="001D6496">
              <w:rPr>
                <w:rFonts w:ascii="Times New Roman" w:eastAsia="Times New Roman" w:hAnsi="Times New Roman" w:cs="Times New Roman"/>
                <w:b/>
                <w:bCs/>
                <w:i/>
                <w:iCs/>
                <w:color w:val="000000"/>
                <w:sz w:val="20"/>
                <w:szCs w:val="20"/>
                <w:lang w:eastAsia="ru-RU"/>
              </w:rPr>
              <w:t xml:space="preserve"> обучающихся общеобразовательных организаций Республики Тыва на 2021-2025годы"</w:t>
            </w:r>
          </w:p>
        </w:tc>
        <w:tc>
          <w:tcPr>
            <w:tcW w:w="1595" w:type="dxa"/>
            <w:shd w:val="clear" w:color="auto" w:fill="auto"/>
            <w:vAlign w:val="center"/>
            <w:hideMark/>
          </w:tcPr>
          <w:p w14:paraId="0241E016"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Министерство образования Республики Тыва</w:t>
            </w:r>
          </w:p>
        </w:tc>
        <w:tc>
          <w:tcPr>
            <w:tcW w:w="1524" w:type="dxa"/>
            <w:shd w:val="clear" w:color="auto" w:fill="auto"/>
            <w:noWrap/>
            <w:vAlign w:val="center"/>
            <w:hideMark/>
          </w:tcPr>
          <w:p w14:paraId="343E6C8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509 984,00</w:t>
            </w:r>
          </w:p>
        </w:tc>
        <w:tc>
          <w:tcPr>
            <w:tcW w:w="1417" w:type="dxa"/>
            <w:shd w:val="clear" w:color="auto" w:fill="auto"/>
            <w:noWrap/>
            <w:vAlign w:val="center"/>
            <w:hideMark/>
          </w:tcPr>
          <w:p w14:paraId="59D590C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473 204,80</w:t>
            </w:r>
          </w:p>
        </w:tc>
        <w:tc>
          <w:tcPr>
            <w:tcW w:w="1300" w:type="dxa"/>
            <w:shd w:val="clear" w:color="auto" w:fill="auto"/>
            <w:noWrap/>
            <w:vAlign w:val="center"/>
            <w:hideMark/>
          </w:tcPr>
          <w:p w14:paraId="711F5D5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472 883,10</w:t>
            </w:r>
          </w:p>
        </w:tc>
        <w:tc>
          <w:tcPr>
            <w:tcW w:w="1535" w:type="dxa"/>
            <w:shd w:val="clear" w:color="auto" w:fill="auto"/>
            <w:noWrap/>
            <w:vAlign w:val="center"/>
            <w:hideMark/>
          </w:tcPr>
          <w:p w14:paraId="5B4D681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73 003,80</w:t>
            </w:r>
          </w:p>
        </w:tc>
        <w:tc>
          <w:tcPr>
            <w:tcW w:w="1680" w:type="dxa"/>
            <w:shd w:val="clear" w:color="auto" w:fill="auto"/>
            <w:noWrap/>
            <w:vAlign w:val="center"/>
            <w:hideMark/>
          </w:tcPr>
          <w:p w14:paraId="439E1F5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73 003,80</w:t>
            </w:r>
          </w:p>
        </w:tc>
        <w:tc>
          <w:tcPr>
            <w:tcW w:w="1300" w:type="dxa"/>
            <w:shd w:val="clear" w:color="auto" w:fill="auto"/>
            <w:noWrap/>
            <w:vAlign w:val="center"/>
            <w:hideMark/>
          </w:tcPr>
          <w:p w14:paraId="2424BA7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73 003,80</w:t>
            </w:r>
          </w:p>
        </w:tc>
        <w:tc>
          <w:tcPr>
            <w:tcW w:w="1460" w:type="dxa"/>
            <w:shd w:val="clear" w:color="auto" w:fill="auto"/>
            <w:noWrap/>
            <w:vAlign w:val="center"/>
            <w:hideMark/>
          </w:tcPr>
          <w:p w14:paraId="30128F7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73 003,80</w:t>
            </w:r>
          </w:p>
        </w:tc>
        <w:tc>
          <w:tcPr>
            <w:tcW w:w="1230" w:type="dxa"/>
            <w:shd w:val="clear" w:color="auto" w:fill="auto"/>
            <w:noWrap/>
            <w:vAlign w:val="center"/>
            <w:hideMark/>
          </w:tcPr>
          <w:p w14:paraId="5315D9E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1 748 087,10</w:t>
            </w:r>
          </w:p>
        </w:tc>
      </w:tr>
      <w:tr w:rsidR="001D6496" w:rsidRPr="001D6496" w14:paraId="758ECF2F" w14:textId="77777777" w:rsidTr="001D6496">
        <w:trPr>
          <w:gridAfter w:val="1"/>
          <w:wAfter w:w="19" w:type="dxa"/>
          <w:trHeight w:val="345"/>
        </w:trPr>
        <w:tc>
          <w:tcPr>
            <w:tcW w:w="3114" w:type="dxa"/>
            <w:shd w:val="clear" w:color="auto" w:fill="auto"/>
            <w:vAlign w:val="center"/>
            <w:hideMark/>
          </w:tcPr>
          <w:p w14:paraId="7D04450B"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595" w:type="dxa"/>
            <w:shd w:val="clear" w:color="auto" w:fill="auto"/>
            <w:vAlign w:val="center"/>
            <w:hideMark/>
          </w:tcPr>
          <w:p w14:paraId="27D9A85D"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641CCAE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439 724,30</w:t>
            </w:r>
          </w:p>
        </w:tc>
        <w:tc>
          <w:tcPr>
            <w:tcW w:w="1417" w:type="dxa"/>
            <w:shd w:val="clear" w:color="auto" w:fill="auto"/>
            <w:noWrap/>
            <w:vAlign w:val="center"/>
            <w:hideMark/>
          </w:tcPr>
          <w:p w14:paraId="3FA0047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409 962,80</w:t>
            </w:r>
          </w:p>
        </w:tc>
        <w:tc>
          <w:tcPr>
            <w:tcW w:w="1300" w:type="dxa"/>
            <w:shd w:val="clear" w:color="auto" w:fill="auto"/>
            <w:noWrap/>
            <w:vAlign w:val="center"/>
            <w:hideMark/>
          </w:tcPr>
          <w:p w14:paraId="78D7095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391 477,40</w:t>
            </w:r>
          </w:p>
        </w:tc>
        <w:tc>
          <w:tcPr>
            <w:tcW w:w="1535" w:type="dxa"/>
            <w:shd w:val="clear" w:color="auto" w:fill="auto"/>
            <w:noWrap/>
            <w:vAlign w:val="center"/>
            <w:hideMark/>
          </w:tcPr>
          <w:p w14:paraId="6C8E217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23A71B4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5CCDC05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5C59A69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7659FEB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1 241 164,50</w:t>
            </w:r>
          </w:p>
        </w:tc>
      </w:tr>
      <w:tr w:rsidR="001D6496" w:rsidRPr="001D6496" w14:paraId="76BA3353" w14:textId="77777777" w:rsidTr="001D6496">
        <w:trPr>
          <w:gridAfter w:val="1"/>
          <w:wAfter w:w="19" w:type="dxa"/>
          <w:trHeight w:val="465"/>
        </w:trPr>
        <w:tc>
          <w:tcPr>
            <w:tcW w:w="3114" w:type="dxa"/>
            <w:shd w:val="clear" w:color="auto" w:fill="auto"/>
            <w:vAlign w:val="center"/>
            <w:hideMark/>
          </w:tcPr>
          <w:p w14:paraId="02AF2A33"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595" w:type="dxa"/>
            <w:shd w:val="clear" w:color="auto" w:fill="auto"/>
            <w:vAlign w:val="center"/>
            <w:hideMark/>
          </w:tcPr>
          <w:p w14:paraId="14F29E34"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3AABE2C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70 259,70</w:t>
            </w:r>
          </w:p>
        </w:tc>
        <w:tc>
          <w:tcPr>
            <w:tcW w:w="1417" w:type="dxa"/>
            <w:shd w:val="clear" w:color="auto" w:fill="auto"/>
            <w:noWrap/>
            <w:vAlign w:val="center"/>
            <w:hideMark/>
          </w:tcPr>
          <w:p w14:paraId="6F28758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63 242,00</w:t>
            </w:r>
          </w:p>
        </w:tc>
        <w:tc>
          <w:tcPr>
            <w:tcW w:w="1300" w:type="dxa"/>
            <w:shd w:val="clear" w:color="auto" w:fill="auto"/>
            <w:noWrap/>
            <w:vAlign w:val="center"/>
            <w:hideMark/>
          </w:tcPr>
          <w:p w14:paraId="7E32094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81 405,70</w:t>
            </w:r>
          </w:p>
        </w:tc>
        <w:tc>
          <w:tcPr>
            <w:tcW w:w="1535" w:type="dxa"/>
            <w:shd w:val="clear" w:color="auto" w:fill="auto"/>
            <w:noWrap/>
            <w:vAlign w:val="center"/>
            <w:hideMark/>
          </w:tcPr>
          <w:p w14:paraId="609A89A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73 003,80</w:t>
            </w:r>
          </w:p>
        </w:tc>
        <w:tc>
          <w:tcPr>
            <w:tcW w:w="1680" w:type="dxa"/>
            <w:shd w:val="clear" w:color="auto" w:fill="auto"/>
            <w:noWrap/>
            <w:vAlign w:val="center"/>
            <w:hideMark/>
          </w:tcPr>
          <w:p w14:paraId="23A0F4E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73 003,80</w:t>
            </w:r>
          </w:p>
        </w:tc>
        <w:tc>
          <w:tcPr>
            <w:tcW w:w="1300" w:type="dxa"/>
            <w:shd w:val="clear" w:color="auto" w:fill="auto"/>
            <w:noWrap/>
            <w:vAlign w:val="center"/>
            <w:hideMark/>
          </w:tcPr>
          <w:p w14:paraId="70DF7B0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73 003,80</w:t>
            </w:r>
          </w:p>
        </w:tc>
        <w:tc>
          <w:tcPr>
            <w:tcW w:w="1460" w:type="dxa"/>
            <w:shd w:val="clear" w:color="auto" w:fill="auto"/>
            <w:noWrap/>
            <w:vAlign w:val="center"/>
            <w:hideMark/>
          </w:tcPr>
          <w:p w14:paraId="487FE88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73 003,80</w:t>
            </w:r>
          </w:p>
        </w:tc>
        <w:tc>
          <w:tcPr>
            <w:tcW w:w="1230" w:type="dxa"/>
            <w:shd w:val="clear" w:color="auto" w:fill="auto"/>
            <w:noWrap/>
            <w:vAlign w:val="center"/>
            <w:hideMark/>
          </w:tcPr>
          <w:p w14:paraId="6E0952C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506 922,60</w:t>
            </w:r>
          </w:p>
        </w:tc>
      </w:tr>
      <w:tr w:rsidR="001D6496" w:rsidRPr="001D6496" w14:paraId="65B9604A" w14:textId="77777777" w:rsidTr="001D6496">
        <w:trPr>
          <w:gridAfter w:val="1"/>
          <w:wAfter w:w="19" w:type="dxa"/>
          <w:trHeight w:val="465"/>
        </w:trPr>
        <w:tc>
          <w:tcPr>
            <w:tcW w:w="3114" w:type="dxa"/>
            <w:shd w:val="clear" w:color="auto" w:fill="auto"/>
            <w:vAlign w:val="center"/>
            <w:hideMark/>
          </w:tcPr>
          <w:p w14:paraId="604FE179"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Республиканский бюджет</w:t>
            </w:r>
          </w:p>
        </w:tc>
        <w:tc>
          <w:tcPr>
            <w:tcW w:w="1595" w:type="dxa"/>
            <w:shd w:val="clear" w:color="auto" w:fill="auto"/>
            <w:vAlign w:val="center"/>
            <w:hideMark/>
          </w:tcPr>
          <w:p w14:paraId="7389D591"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09D30A2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70 259,70</w:t>
            </w:r>
          </w:p>
        </w:tc>
        <w:tc>
          <w:tcPr>
            <w:tcW w:w="1417" w:type="dxa"/>
            <w:shd w:val="clear" w:color="auto" w:fill="auto"/>
            <w:noWrap/>
            <w:vAlign w:val="center"/>
            <w:hideMark/>
          </w:tcPr>
          <w:p w14:paraId="0038173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63 242,00</w:t>
            </w:r>
          </w:p>
        </w:tc>
        <w:tc>
          <w:tcPr>
            <w:tcW w:w="1300" w:type="dxa"/>
            <w:shd w:val="clear" w:color="auto" w:fill="auto"/>
            <w:noWrap/>
            <w:vAlign w:val="center"/>
            <w:hideMark/>
          </w:tcPr>
          <w:p w14:paraId="02DF453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81 405,70</w:t>
            </w:r>
          </w:p>
        </w:tc>
        <w:tc>
          <w:tcPr>
            <w:tcW w:w="1535" w:type="dxa"/>
            <w:shd w:val="clear" w:color="auto" w:fill="auto"/>
            <w:noWrap/>
            <w:vAlign w:val="center"/>
            <w:hideMark/>
          </w:tcPr>
          <w:p w14:paraId="4A6E22B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73 003,80</w:t>
            </w:r>
          </w:p>
        </w:tc>
        <w:tc>
          <w:tcPr>
            <w:tcW w:w="1680" w:type="dxa"/>
            <w:shd w:val="clear" w:color="auto" w:fill="auto"/>
            <w:noWrap/>
            <w:vAlign w:val="center"/>
            <w:hideMark/>
          </w:tcPr>
          <w:p w14:paraId="7E36E4B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73 003,80</w:t>
            </w:r>
          </w:p>
        </w:tc>
        <w:tc>
          <w:tcPr>
            <w:tcW w:w="1300" w:type="dxa"/>
            <w:shd w:val="clear" w:color="auto" w:fill="auto"/>
            <w:noWrap/>
            <w:vAlign w:val="center"/>
            <w:hideMark/>
          </w:tcPr>
          <w:p w14:paraId="1AF1326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73 003,80</w:t>
            </w:r>
          </w:p>
        </w:tc>
        <w:tc>
          <w:tcPr>
            <w:tcW w:w="1460" w:type="dxa"/>
            <w:shd w:val="clear" w:color="auto" w:fill="auto"/>
            <w:noWrap/>
            <w:vAlign w:val="center"/>
            <w:hideMark/>
          </w:tcPr>
          <w:p w14:paraId="322643F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73 003,80</w:t>
            </w:r>
          </w:p>
        </w:tc>
        <w:tc>
          <w:tcPr>
            <w:tcW w:w="1230" w:type="dxa"/>
            <w:shd w:val="clear" w:color="auto" w:fill="auto"/>
            <w:noWrap/>
            <w:vAlign w:val="center"/>
            <w:hideMark/>
          </w:tcPr>
          <w:p w14:paraId="0109882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506 922,60</w:t>
            </w:r>
          </w:p>
        </w:tc>
      </w:tr>
      <w:tr w:rsidR="001D6496" w:rsidRPr="001D6496" w14:paraId="4EAE17C2" w14:textId="77777777" w:rsidTr="001D6496">
        <w:trPr>
          <w:gridAfter w:val="1"/>
          <w:wAfter w:w="19" w:type="dxa"/>
          <w:trHeight w:val="600"/>
        </w:trPr>
        <w:tc>
          <w:tcPr>
            <w:tcW w:w="3114" w:type="dxa"/>
            <w:shd w:val="clear" w:color="auto" w:fill="auto"/>
            <w:vAlign w:val="center"/>
            <w:hideMark/>
          </w:tcPr>
          <w:p w14:paraId="13AFD718"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595" w:type="dxa"/>
            <w:shd w:val="clear" w:color="auto" w:fill="auto"/>
            <w:vAlign w:val="center"/>
            <w:hideMark/>
          </w:tcPr>
          <w:p w14:paraId="5BDB7B59"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0E17F80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4893C1B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677B961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0B3AFAC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70B3842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31E0A5A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1240C6F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5A1E123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000E8FFA" w14:textId="77777777" w:rsidTr="001D6496">
        <w:trPr>
          <w:gridAfter w:val="1"/>
          <w:wAfter w:w="19" w:type="dxa"/>
          <w:trHeight w:val="600"/>
        </w:trPr>
        <w:tc>
          <w:tcPr>
            <w:tcW w:w="3114" w:type="dxa"/>
            <w:shd w:val="clear" w:color="auto" w:fill="auto"/>
            <w:vAlign w:val="center"/>
            <w:hideMark/>
          </w:tcPr>
          <w:p w14:paraId="07D23B68"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Внебюджетные источники</w:t>
            </w:r>
          </w:p>
        </w:tc>
        <w:tc>
          <w:tcPr>
            <w:tcW w:w="1595" w:type="dxa"/>
            <w:shd w:val="clear" w:color="auto" w:fill="auto"/>
            <w:vAlign w:val="center"/>
            <w:hideMark/>
          </w:tcPr>
          <w:p w14:paraId="273DB4AA"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054893D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4C5D17F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2A6C5B2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19F1E8D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707F769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64F59F4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3DEC3C9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2ADD1F8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64FA0B9E" w14:textId="77777777" w:rsidTr="001D6496">
        <w:trPr>
          <w:gridAfter w:val="1"/>
          <w:wAfter w:w="19" w:type="dxa"/>
          <w:trHeight w:val="1005"/>
        </w:trPr>
        <w:tc>
          <w:tcPr>
            <w:tcW w:w="3114" w:type="dxa"/>
            <w:shd w:val="clear" w:color="auto" w:fill="auto"/>
            <w:vAlign w:val="center"/>
            <w:hideMark/>
          </w:tcPr>
          <w:p w14:paraId="49B623D1"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9.1.1. 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Республики Тыва</w:t>
            </w:r>
          </w:p>
        </w:tc>
        <w:tc>
          <w:tcPr>
            <w:tcW w:w="1595" w:type="dxa"/>
            <w:shd w:val="clear" w:color="auto" w:fill="auto"/>
            <w:vAlign w:val="center"/>
            <w:hideMark/>
          </w:tcPr>
          <w:p w14:paraId="6B88D307"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Министерство образования Республики Тыва</w:t>
            </w:r>
          </w:p>
        </w:tc>
        <w:tc>
          <w:tcPr>
            <w:tcW w:w="1524" w:type="dxa"/>
            <w:shd w:val="clear" w:color="auto" w:fill="auto"/>
            <w:noWrap/>
            <w:vAlign w:val="center"/>
            <w:hideMark/>
          </w:tcPr>
          <w:p w14:paraId="7B14B3A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444 166,00</w:t>
            </w:r>
          </w:p>
        </w:tc>
        <w:tc>
          <w:tcPr>
            <w:tcW w:w="1417" w:type="dxa"/>
            <w:shd w:val="clear" w:color="auto" w:fill="auto"/>
            <w:noWrap/>
            <w:vAlign w:val="center"/>
            <w:hideMark/>
          </w:tcPr>
          <w:p w14:paraId="643D985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422 261,70</w:t>
            </w:r>
          </w:p>
        </w:tc>
        <w:tc>
          <w:tcPr>
            <w:tcW w:w="1300" w:type="dxa"/>
            <w:shd w:val="clear" w:color="auto" w:fill="auto"/>
            <w:noWrap/>
            <w:vAlign w:val="center"/>
            <w:hideMark/>
          </w:tcPr>
          <w:p w14:paraId="2A0A06C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422 795,60</w:t>
            </w:r>
          </w:p>
        </w:tc>
        <w:tc>
          <w:tcPr>
            <w:tcW w:w="1535" w:type="dxa"/>
            <w:shd w:val="clear" w:color="auto" w:fill="auto"/>
            <w:noWrap/>
            <w:vAlign w:val="center"/>
            <w:hideMark/>
          </w:tcPr>
          <w:p w14:paraId="5DB259C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1E2B199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76805CD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357762E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401AF37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1 289 223,30</w:t>
            </w:r>
          </w:p>
        </w:tc>
      </w:tr>
      <w:tr w:rsidR="001D6496" w:rsidRPr="001D6496" w14:paraId="01824053" w14:textId="77777777" w:rsidTr="001D6496">
        <w:trPr>
          <w:gridAfter w:val="1"/>
          <w:wAfter w:w="19" w:type="dxa"/>
          <w:trHeight w:val="540"/>
        </w:trPr>
        <w:tc>
          <w:tcPr>
            <w:tcW w:w="3114" w:type="dxa"/>
            <w:shd w:val="clear" w:color="auto" w:fill="auto"/>
            <w:vAlign w:val="center"/>
            <w:hideMark/>
          </w:tcPr>
          <w:p w14:paraId="679C96DF"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595" w:type="dxa"/>
            <w:shd w:val="clear" w:color="auto" w:fill="auto"/>
            <w:vAlign w:val="center"/>
            <w:hideMark/>
          </w:tcPr>
          <w:p w14:paraId="7D54C71E"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3867CF7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439 724,30</w:t>
            </w:r>
          </w:p>
        </w:tc>
        <w:tc>
          <w:tcPr>
            <w:tcW w:w="1417" w:type="dxa"/>
            <w:shd w:val="clear" w:color="auto" w:fill="auto"/>
            <w:noWrap/>
            <w:vAlign w:val="center"/>
            <w:hideMark/>
          </w:tcPr>
          <w:p w14:paraId="01900FE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409 962,80</w:t>
            </w:r>
          </w:p>
        </w:tc>
        <w:tc>
          <w:tcPr>
            <w:tcW w:w="1300" w:type="dxa"/>
            <w:shd w:val="clear" w:color="auto" w:fill="auto"/>
            <w:noWrap/>
            <w:vAlign w:val="center"/>
            <w:hideMark/>
          </w:tcPr>
          <w:p w14:paraId="0EBE154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391 477,40</w:t>
            </w:r>
          </w:p>
        </w:tc>
        <w:tc>
          <w:tcPr>
            <w:tcW w:w="1535" w:type="dxa"/>
            <w:shd w:val="clear" w:color="auto" w:fill="auto"/>
            <w:noWrap/>
            <w:vAlign w:val="center"/>
            <w:hideMark/>
          </w:tcPr>
          <w:p w14:paraId="2D43769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1029B23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2AA60BD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3F21B10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0A91414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1 241 164,50</w:t>
            </w:r>
          </w:p>
        </w:tc>
      </w:tr>
      <w:tr w:rsidR="001D6496" w:rsidRPr="001D6496" w14:paraId="6D7A3616" w14:textId="77777777" w:rsidTr="001D6496">
        <w:trPr>
          <w:gridAfter w:val="1"/>
          <w:wAfter w:w="19" w:type="dxa"/>
          <w:trHeight w:val="540"/>
        </w:trPr>
        <w:tc>
          <w:tcPr>
            <w:tcW w:w="3114" w:type="dxa"/>
            <w:shd w:val="clear" w:color="auto" w:fill="auto"/>
            <w:vAlign w:val="center"/>
            <w:hideMark/>
          </w:tcPr>
          <w:p w14:paraId="7CEA6978"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595" w:type="dxa"/>
            <w:shd w:val="clear" w:color="auto" w:fill="auto"/>
            <w:vAlign w:val="center"/>
            <w:hideMark/>
          </w:tcPr>
          <w:p w14:paraId="47DD1F13"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08FDF24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4 441,70</w:t>
            </w:r>
          </w:p>
        </w:tc>
        <w:tc>
          <w:tcPr>
            <w:tcW w:w="1417" w:type="dxa"/>
            <w:shd w:val="clear" w:color="auto" w:fill="auto"/>
            <w:noWrap/>
            <w:vAlign w:val="center"/>
            <w:hideMark/>
          </w:tcPr>
          <w:p w14:paraId="114511A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12 298,90</w:t>
            </w:r>
          </w:p>
        </w:tc>
        <w:tc>
          <w:tcPr>
            <w:tcW w:w="1300" w:type="dxa"/>
            <w:shd w:val="clear" w:color="auto" w:fill="auto"/>
            <w:noWrap/>
            <w:vAlign w:val="center"/>
            <w:hideMark/>
          </w:tcPr>
          <w:p w14:paraId="21C2BE1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31 318,20</w:t>
            </w:r>
          </w:p>
        </w:tc>
        <w:tc>
          <w:tcPr>
            <w:tcW w:w="1535" w:type="dxa"/>
            <w:shd w:val="clear" w:color="auto" w:fill="auto"/>
            <w:noWrap/>
            <w:vAlign w:val="center"/>
            <w:hideMark/>
          </w:tcPr>
          <w:p w14:paraId="47030EF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5B62ADD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73B3F83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5A45E0B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45C9E59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48 058,80</w:t>
            </w:r>
          </w:p>
        </w:tc>
      </w:tr>
      <w:tr w:rsidR="001D6496" w:rsidRPr="001D6496" w14:paraId="334CB74A" w14:textId="77777777" w:rsidTr="001D6496">
        <w:trPr>
          <w:gridAfter w:val="1"/>
          <w:wAfter w:w="19" w:type="dxa"/>
          <w:trHeight w:val="510"/>
        </w:trPr>
        <w:tc>
          <w:tcPr>
            <w:tcW w:w="3114" w:type="dxa"/>
            <w:shd w:val="clear" w:color="auto" w:fill="auto"/>
            <w:vAlign w:val="center"/>
            <w:hideMark/>
          </w:tcPr>
          <w:p w14:paraId="0479CE7A"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Республиканский бюджет</w:t>
            </w:r>
          </w:p>
        </w:tc>
        <w:tc>
          <w:tcPr>
            <w:tcW w:w="1595" w:type="dxa"/>
            <w:shd w:val="clear" w:color="auto" w:fill="auto"/>
            <w:vAlign w:val="center"/>
            <w:hideMark/>
          </w:tcPr>
          <w:p w14:paraId="4FF2C1C3"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2F002C7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4 441,70</w:t>
            </w:r>
          </w:p>
        </w:tc>
        <w:tc>
          <w:tcPr>
            <w:tcW w:w="1417" w:type="dxa"/>
            <w:shd w:val="clear" w:color="auto" w:fill="auto"/>
            <w:noWrap/>
            <w:vAlign w:val="center"/>
            <w:hideMark/>
          </w:tcPr>
          <w:p w14:paraId="34B65D7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12 298,90</w:t>
            </w:r>
          </w:p>
        </w:tc>
        <w:tc>
          <w:tcPr>
            <w:tcW w:w="1300" w:type="dxa"/>
            <w:shd w:val="clear" w:color="auto" w:fill="auto"/>
            <w:noWrap/>
            <w:vAlign w:val="center"/>
            <w:hideMark/>
          </w:tcPr>
          <w:p w14:paraId="532BA93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31 318,20</w:t>
            </w:r>
          </w:p>
        </w:tc>
        <w:tc>
          <w:tcPr>
            <w:tcW w:w="1535" w:type="dxa"/>
            <w:shd w:val="clear" w:color="auto" w:fill="auto"/>
            <w:noWrap/>
            <w:vAlign w:val="center"/>
            <w:hideMark/>
          </w:tcPr>
          <w:p w14:paraId="4D06A14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126610E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70A2A41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2A7EC99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5D08BD2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48 058,80</w:t>
            </w:r>
          </w:p>
        </w:tc>
      </w:tr>
      <w:tr w:rsidR="001D6496" w:rsidRPr="001D6496" w14:paraId="11161F27" w14:textId="77777777" w:rsidTr="001D6496">
        <w:trPr>
          <w:gridAfter w:val="1"/>
          <w:wAfter w:w="19" w:type="dxa"/>
          <w:trHeight w:val="510"/>
        </w:trPr>
        <w:tc>
          <w:tcPr>
            <w:tcW w:w="3114" w:type="dxa"/>
            <w:shd w:val="clear" w:color="auto" w:fill="auto"/>
            <w:vAlign w:val="center"/>
            <w:hideMark/>
          </w:tcPr>
          <w:p w14:paraId="212067FA"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595" w:type="dxa"/>
            <w:shd w:val="clear" w:color="auto" w:fill="auto"/>
            <w:vAlign w:val="center"/>
            <w:hideMark/>
          </w:tcPr>
          <w:p w14:paraId="7341B058"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3A17079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208B342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175C7F2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5286E3D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1BDFA5C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6DE82BC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7EE4FCC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31C2968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67F59FB3" w14:textId="77777777" w:rsidTr="001D6496">
        <w:trPr>
          <w:gridAfter w:val="1"/>
          <w:wAfter w:w="19" w:type="dxa"/>
          <w:trHeight w:val="525"/>
        </w:trPr>
        <w:tc>
          <w:tcPr>
            <w:tcW w:w="3114" w:type="dxa"/>
            <w:shd w:val="clear" w:color="auto" w:fill="auto"/>
            <w:vAlign w:val="center"/>
            <w:hideMark/>
          </w:tcPr>
          <w:p w14:paraId="18B5C7AE"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Внебюджетные источники</w:t>
            </w:r>
          </w:p>
        </w:tc>
        <w:tc>
          <w:tcPr>
            <w:tcW w:w="1595" w:type="dxa"/>
            <w:shd w:val="clear" w:color="auto" w:fill="auto"/>
            <w:vAlign w:val="center"/>
            <w:hideMark/>
          </w:tcPr>
          <w:p w14:paraId="10BA0DA5"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 </w:t>
            </w:r>
          </w:p>
        </w:tc>
        <w:tc>
          <w:tcPr>
            <w:tcW w:w="1524" w:type="dxa"/>
            <w:shd w:val="clear" w:color="auto" w:fill="auto"/>
            <w:noWrap/>
            <w:vAlign w:val="center"/>
            <w:hideMark/>
          </w:tcPr>
          <w:p w14:paraId="4CAA259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center"/>
            <w:hideMark/>
          </w:tcPr>
          <w:p w14:paraId="367109F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2998291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center"/>
            <w:hideMark/>
          </w:tcPr>
          <w:p w14:paraId="4D6D217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center"/>
            <w:hideMark/>
          </w:tcPr>
          <w:p w14:paraId="6EA977F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center"/>
            <w:hideMark/>
          </w:tcPr>
          <w:p w14:paraId="766D3A1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center"/>
            <w:hideMark/>
          </w:tcPr>
          <w:p w14:paraId="575A771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4496CAF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68F51A78" w14:textId="77777777" w:rsidTr="001D6496">
        <w:trPr>
          <w:gridAfter w:val="1"/>
          <w:wAfter w:w="19" w:type="dxa"/>
          <w:trHeight w:val="1230"/>
        </w:trPr>
        <w:tc>
          <w:tcPr>
            <w:tcW w:w="3114" w:type="dxa"/>
            <w:shd w:val="clear" w:color="auto" w:fill="auto"/>
            <w:vAlign w:val="center"/>
            <w:hideMark/>
          </w:tcPr>
          <w:p w14:paraId="54FC8FC9" w14:textId="77777777" w:rsidR="001D6496" w:rsidRPr="001D6496" w:rsidRDefault="001D6496" w:rsidP="001D6496">
            <w:pPr>
              <w:spacing w:after="0" w:line="240" w:lineRule="auto"/>
              <w:rPr>
                <w:rFonts w:ascii="Times New Roman" w:eastAsia="Times New Roman" w:hAnsi="Times New Roman" w:cs="Times New Roman"/>
                <w:b/>
                <w:bCs/>
                <w:color w:val="000000"/>
                <w:sz w:val="20"/>
                <w:szCs w:val="20"/>
                <w:lang w:eastAsia="ru-RU"/>
              </w:rPr>
            </w:pPr>
            <w:r w:rsidRPr="001D6496">
              <w:rPr>
                <w:rFonts w:ascii="Times New Roman" w:eastAsia="Times New Roman" w:hAnsi="Times New Roman" w:cs="Times New Roman"/>
                <w:b/>
                <w:bCs/>
                <w:color w:val="000000"/>
                <w:sz w:val="20"/>
                <w:szCs w:val="20"/>
                <w:lang w:eastAsia="ru-RU"/>
              </w:rPr>
              <w:t>9.1.2. Обеспечение бесплатным качественным горячим питанием обучающихся с ограниченными возможностями здоровья, в том числе детей-инвалидов, обучающихся на дому общеобразовательных организаций Республики Тыва</w:t>
            </w:r>
          </w:p>
        </w:tc>
        <w:tc>
          <w:tcPr>
            <w:tcW w:w="1595" w:type="dxa"/>
            <w:shd w:val="clear" w:color="auto" w:fill="auto"/>
            <w:vAlign w:val="center"/>
            <w:hideMark/>
          </w:tcPr>
          <w:p w14:paraId="7824F239"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Министерство образования Республики Тыва</w:t>
            </w:r>
          </w:p>
        </w:tc>
        <w:tc>
          <w:tcPr>
            <w:tcW w:w="1524" w:type="dxa"/>
            <w:shd w:val="clear" w:color="auto" w:fill="auto"/>
            <w:noWrap/>
            <w:vAlign w:val="center"/>
            <w:hideMark/>
          </w:tcPr>
          <w:p w14:paraId="3C6D7D9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65 818,00</w:t>
            </w:r>
          </w:p>
        </w:tc>
        <w:tc>
          <w:tcPr>
            <w:tcW w:w="1417" w:type="dxa"/>
            <w:shd w:val="clear" w:color="auto" w:fill="auto"/>
            <w:noWrap/>
            <w:vAlign w:val="center"/>
            <w:hideMark/>
          </w:tcPr>
          <w:p w14:paraId="4F78516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50 943,10</w:t>
            </w:r>
          </w:p>
        </w:tc>
        <w:tc>
          <w:tcPr>
            <w:tcW w:w="1300" w:type="dxa"/>
            <w:shd w:val="clear" w:color="auto" w:fill="auto"/>
            <w:noWrap/>
            <w:vAlign w:val="center"/>
            <w:hideMark/>
          </w:tcPr>
          <w:p w14:paraId="55D7380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50 087,50</w:t>
            </w:r>
          </w:p>
        </w:tc>
        <w:tc>
          <w:tcPr>
            <w:tcW w:w="1535" w:type="dxa"/>
            <w:shd w:val="clear" w:color="auto" w:fill="auto"/>
            <w:noWrap/>
            <w:vAlign w:val="center"/>
            <w:hideMark/>
          </w:tcPr>
          <w:p w14:paraId="3C8C4D90"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73 003,80</w:t>
            </w:r>
          </w:p>
        </w:tc>
        <w:tc>
          <w:tcPr>
            <w:tcW w:w="1680" w:type="dxa"/>
            <w:shd w:val="clear" w:color="auto" w:fill="auto"/>
            <w:noWrap/>
            <w:vAlign w:val="center"/>
            <w:hideMark/>
          </w:tcPr>
          <w:p w14:paraId="6D8866E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73 003,80</w:t>
            </w:r>
          </w:p>
        </w:tc>
        <w:tc>
          <w:tcPr>
            <w:tcW w:w="1300" w:type="dxa"/>
            <w:shd w:val="clear" w:color="auto" w:fill="auto"/>
            <w:noWrap/>
            <w:vAlign w:val="center"/>
            <w:hideMark/>
          </w:tcPr>
          <w:p w14:paraId="24E1753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73 003,80</w:t>
            </w:r>
          </w:p>
        </w:tc>
        <w:tc>
          <w:tcPr>
            <w:tcW w:w="1460" w:type="dxa"/>
            <w:shd w:val="clear" w:color="auto" w:fill="auto"/>
            <w:noWrap/>
            <w:vAlign w:val="center"/>
            <w:hideMark/>
          </w:tcPr>
          <w:p w14:paraId="785B17E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73 003,80</w:t>
            </w:r>
          </w:p>
        </w:tc>
        <w:tc>
          <w:tcPr>
            <w:tcW w:w="1230" w:type="dxa"/>
            <w:shd w:val="clear" w:color="auto" w:fill="auto"/>
            <w:noWrap/>
            <w:vAlign w:val="center"/>
            <w:hideMark/>
          </w:tcPr>
          <w:p w14:paraId="59B0A69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458 863,80</w:t>
            </w:r>
          </w:p>
        </w:tc>
      </w:tr>
      <w:tr w:rsidR="001D6496" w:rsidRPr="001D6496" w14:paraId="4B859D10" w14:textId="77777777" w:rsidTr="001D6496">
        <w:trPr>
          <w:gridAfter w:val="1"/>
          <w:wAfter w:w="19" w:type="dxa"/>
          <w:trHeight w:val="300"/>
        </w:trPr>
        <w:tc>
          <w:tcPr>
            <w:tcW w:w="3114" w:type="dxa"/>
            <w:shd w:val="clear" w:color="auto" w:fill="auto"/>
            <w:vAlign w:val="center"/>
            <w:hideMark/>
          </w:tcPr>
          <w:p w14:paraId="1E055F56"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Межбюджетные трансферты из федерального бюджета</w:t>
            </w:r>
          </w:p>
        </w:tc>
        <w:tc>
          <w:tcPr>
            <w:tcW w:w="1595" w:type="dxa"/>
            <w:shd w:val="clear" w:color="auto" w:fill="auto"/>
            <w:noWrap/>
            <w:vAlign w:val="bottom"/>
            <w:hideMark/>
          </w:tcPr>
          <w:p w14:paraId="4F2735BE" w14:textId="77777777" w:rsidR="001D6496" w:rsidRPr="001D6496" w:rsidRDefault="001D6496" w:rsidP="001D6496">
            <w:pPr>
              <w:spacing w:after="0" w:line="240" w:lineRule="auto"/>
              <w:rPr>
                <w:rFonts w:ascii="Calibri" w:eastAsia="Times New Roman" w:hAnsi="Calibri" w:cs="Calibri"/>
                <w:color w:val="000000"/>
                <w:lang w:eastAsia="ru-RU"/>
              </w:rPr>
            </w:pPr>
            <w:r w:rsidRPr="001D6496">
              <w:rPr>
                <w:rFonts w:ascii="Calibri" w:eastAsia="Times New Roman" w:hAnsi="Calibri" w:cs="Calibri"/>
                <w:color w:val="000000"/>
                <w:lang w:eastAsia="ru-RU"/>
              </w:rPr>
              <w:t> </w:t>
            </w:r>
          </w:p>
        </w:tc>
        <w:tc>
          <w:tcPr>
            <w:tcW w:w="1524" w:type="dxa"/>
            <w:shd w:val="clear" w:color="auto" w:fill="auto"/>
            <w:noWrap/>
            <w:vAlign w:val="bottom"/>
            <w:hideMark/>
          </w:tcPr>
          <w:p w14:paraId="2E45892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bottom"/>
            <w:hideMark/>
          </w:tcPr>
          <w:p w14:paraId="3CAB497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bottom"/>
            <w:hideMark/>
          </w:tcPr>
          <w:p w14:paraId="122DA80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bottom"/>
            <w:hideMark/>
          </w:tcPr>
          <w:p w14:paraId="7C93F9E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bottom"/>
            <w:hideMark/>
          </w:tcPr>
          <w:p w14:paraId="53E7A35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bottom"/>
            <w:hideMark/>
          </w:tcPr>
          <w:p w14:paraId="7872C4F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bottom"/>
            <w:hideMark/>
          </w:tcPr>
          <w:p w14:paraId="65FBB2B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0404E9A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7A5921D4" w14:textId="77777777" w:rsidTr="001D6496">
        <w:trPr>
          <w:gridAfter w:val="1"/>
          <w:wAfter w:w="19" w:type="dxa"/>
          <w:trHeight w:val="300"/>
        </w:trPr>
        <w:tc>
          <w:tcPr>
            <w:tcW w:w="3114" w:type="dxa"/>
            <w:shd w:val="clear" w:color="auto" w:fill="auto"/>
            <w:vAlign w:val="center"/>
            <w:hideMark/>
          </w:tcPr>
          <w:p w14:paraId="5FE75B62"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Консолидированный бюджет Республики Тыва, в том числе</w:t>
            </w:r>
          </w:p>
        </w:tc>
        <w:tc>
          <w:tcPr>
            <w:tcW w:w="1595" w:type="dxa"/>
            <w:shd w:val="clear" w:color="auto" w:fill="auto"/>
            <w:noWrap/>
            <w:vAlign w:val="bottom"/>
            <w:hideMark/>
          </w:tcPr>
          <w:p w14:paraId="49A9A002" w14:textId="77777777" w:rsidR="001D6496" w:rsidRPr="001D6496" w:rsidRDefault="001D6496" w:rsidP="001D6496">
            <w:pPr>
              <w:spacing w:after="0" w:line="240" w:lineRule="auto"/>
              <w:rPr>
                <w:rFonts w:ascii="Calibri" w:eastAsia="Times New Roman" w:hAnsi="Calibri" w:cs="Calibri"/>
                <w:color w:val="000000"/>
                <w:lang w:eastAsia="ru-RU"/>
              </w:rPr>
            </w:pPr>
            <w:r w:rsidRPr="001D6496">
              <w:rPr>
                <w:rFonts w:ascii="Calibri" w:eastAsia="Times New Roman" w:hAnsi="Calibri" w:cs="Calibri"/>
                <w:color w:val="000000"/>
                <w:lang w:eastAsia="ru-RU"/>
              </w:rPr>
              <w:t> </w:t>
            </w:r>
          </w:p>
        </w:tc>
        <w:tc>
          <w:tcPr>
            <w:tcW w:w="1524" w:type="dxa"/>
            <w:shd w:val="clear" w:color="auto" w:fill="auto"/>
            <w:noWrap/>
            <w:vAlign w:val="bottom"/>
            <w:hideMark/>
          </w:tcPr>
          <w:p w14:paraId="0B6C4BA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65 818,00</w:t>
            </w:r>
          </w:p>
        </w:tc>
        <w:tc>
          <w:tcPr>
            <w:tcW w:w="1417" w:type="dxa"/>
            <w:shd w:val="clear" w:color="auto" w:fill="auto"/>
            <w:noWrap/>
            <w:vAlign w:val="bottom"/>
            <w:hideMark/>
          </w:tcPr>
          <w:p w14:paraId="549F718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50 943,10</w:t>
            </w:r>
          </w:p>
        </w:tc>
        <w:tc>
          <w:tcPr>
            <w:tcW w:w="1300" w:type="dxa"/>
            <w:shd w:val="clear" w:color="auto" w:fill="auto"/>
            <w:noWrap/>
            <w:vAlign w:val="bottom"/>
            <w:hideMark/>
          </w:tcPr>
          <w:p w14:paraId="03D4224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50 087,50</w:t>
            </w:r>
          </w:p>
        </w:tc>
        <w:tc>
          <w:tcPr>
            <w:tcW w:w="1535" w:type="dxa"/>
            <w:shd w:val="clear" w:color="auto" w:fill="auto"/>
            <w:noWrap/>
            <w:vAlign w:val="bottom"/>
            <w:hideMark/>
          </w:tcPr>
          <w:p w14:paraId="7C34323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73 003,80</w:t>
            </w:r>
          </w:p>
        </w:tc>
        <w:tc>
          <w:tcPr>
            <w:tcW w:w="1680" w:type="dxa"/>
            <w:shd w:val="clear" w:color="auto" w:fill="auto"/>
            <w:noWrap/>
            <w:vAlign w:val="bottom"/>
            <w:hideMark/>
          </w:tcPr>
          <w:p w14:paraId="7977772A"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73 003,80</w:t>
            </w:r>
          </w:p>
        </w:tc>
        <w:tc>
          <w:tcPr>
            <w:tcW w:w="1300" w:type="dxa"/>
            <w:shd w:val="clear" w:color="auto" w:fill="auto"/>
            <w:noWrap/>
            <w:vAlign w:val="bottom"/>
            <w:hideMark/>
          </w:tcPr>
          <w:p w14:paraId="77238AF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73 003,80</w:t>
            </w:r>
          </w:p>
        </w:tc>
        <w:tc>
          <w:tcPr>
            <w:tcW w:w="1460" w:type="dxa"/>
            <w:shd w:val="clear" w:color="auto" w:fill="auto"/>
            <w:noWrap/>
            <w:vAlign w:val="bottom"/>
            <w:hideMark/>
          </w:tcPr>
          <w:p w14:paraId="2996A6D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73 003,80</w:t>
            </w:r>
          </w:p>
        </w:tc>
        <w:tc>
          <w:tcPr>
            <w:tcW w:w="1230" w:type="dxa"/>
            <w:shd w:val="clear" w:color="auto" w:fill="auto"/>
            <w:noWrap/>
            <w:vAlign w:val="center"/>
            <w:hideMark/>
          </w:tcPr>
          <w:p w14:paraId="138BEEE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458 863,80</w:t>
            </w:r>
          </w:p>
        </w:tc>
      </w:tr>
      <w:tr w:rsidR="001D6496" w:rsidRPr="001D6496" w14:paraId="0D847DD4" w14:textId="77777777" w:rsidTr="001D6496">
        <w:trPr>
          <w:gridAfter w:val="1"/>
          <w:wAfter w:w="19" w:type="dxa"/>
          <w:trHeight w:val="300"/>
        </w:trPr>
        <w:tc>
          <w:tcPr>
            <w:tcW w:w="3114" w:type="dxa"/>
            <w:shd w:val="clear" w:color="auto" w:fill="auto"/>
            <w:vAlign w:val="center"/>
            <w:hideMark/>
          </w:tcPr>
          <w:p w14:paraId="4873C344"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Республиканский бюджет</w:t>
            </w:r>
          </w:p>
        </w:tc>
        <w:tc>
          <w:tcPr>
            <w:tcW w:w="1595" w:type="dxa"/>
            <w:shd w:val="clear" w:color="auto" w:fill="auto"/>
            <w:noWrap/>
            <w:vAlign w:val="bottom"/>
            <w:hideMark/>
          </w:tcPr>
          <w:p w14:paraId="1C16EE48" w14:textId="77777777" w:rsidR="001D6496" w:rsidRPr="001D6496" w:rsidRDefault="001D6496" w:rsidP="001D6496">
            <w:pPr>
              <w:spacing w:after="0" w:line="240" w:lineRule="auto"/>
              <w:rPr>
                <w:rFonts w:ascii="Calibri" w:eastAsia="Times New Roman" w:hAnsi="Calibri" w:cs="Calibri"/>
                <w:color w:val="000000"/>
                <w:lang w:eastAsia="ru-RU"/>
              </w:rPr>
            </w:pPr>
            <w:r w:rsidRPr="001D6496">
              <w:rPr>
                <w:rFonts w:ascii="Calibri" w:eastAsia="Times New Roman" w:hAnsi="Calibri" w:cs="Calibri"/>
                <w:color w:val="000000"/>
                <w:lang w:eastAsia="ru-RU"/>
              </w:rPr>
              <w:t> </w:t>
            </w:r>
          </w:p>
        </w:tc>
        <w:tc>
          <w:tcPr>
            <w:tcW w:w="1524" w:type="dxa"/>
            <w:shd w:val="clear" w:color="auto" w:fill="auto"/>
            <w:noWrap/>
            <w:vAlign w:val="bottom"/>
            <w:hideMark/>
          </w:tcPr>
          <w:p w14:paraId="36C00D2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65 818,00</w:t>
            </w:r>
          </w:p>
        </w:tc>
        <w:tc>
          <w:tcPr>
            <w:tcW w:w="1417" w:type="dxa"/>
            <w:shd w:val="clear" w:color="auto" w:fill="auto"/>
            <w:noWrap/>
            <w:vAlign w:val="bottom"/>
            <w:hideMark/>
          </w:tcPr>
          <w:p w14:paraId="00C6936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50 943,10</w:t>
            </w:r>
          </w:p>
        </w:tc>
        <w:tc>
          <w:tcPr>
            <w:tcW w:w="1300" w:type="dxa"/>
            <w:shd w:val="clear" w:color="auto" w:fill="auto"/>
            <w:noWrap/>
            <w:vAlign w:val="bottom"/>
            <w:hideMark/>
          </w:tcPr>
          <w:p w14:paraId="5D127DC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50 087,50</w:t>
            </w:r>
          </w:p>
        </w:tc>
        <w:tc>
          <w:tcPr>
            <w:tcW w:w="1535" w:type="dxa"/>
            <w:shd w:val="clear" w:color="auto" w:fill="auto"/>
            <w:noWrap/>
            <w:vAlign w:val="center"/>
            <w:hideMark/>
          </w:tcPr>
          <w:p w14:paraId="297062E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73 003,80</w:t>
            </w:r>
          </w:p>
        </w:tc>
        <w:tc>
          <w:tcPr>
            <w:tcW w:w="1680" w:type="dxa"/>
            <w:shd w:val="clear" w:color="auto" w:fill="auto"/>
            <w:noWrap/>
            <w:vAlign w:val="center"/>
            <w:hideMark/>
          </w:tcPr>
          <w:p w14:paraId="578F503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73 003,80</w:t>
            </w:r>
          </w:p>
        </w:tc>
        <w:tc>
          <w:tcPr>
            <w:tcW w:w="1300" w:type="dxa"/>
            <w:shd w:val="clear" w:color="auto" w:fill="auto"/>
            <w:noWrap/>
            <w:vAlign w:val="center"/>
            <w:hideMark/>
          </w:tcPr>
          <w:p w14:paraId="3006654B"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73 003,80</w:t>
            </w:r>
          </w:p>
        </w:tc>
        <w:tc>
          <w:tcPr>
            <w:tcW w:w="1460" w:type="dxa"/>
            <w:shd w:val="clear" w:color="auto" w:fill="auto"/>
            <w:noWrap/>
            <w:vAlign w:val="center"/>
            <w:hideMark/>
          </w:tcPr>
          <w:p w14:paraId="0068B10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73 003,80</w:t>
            </w:r>
          </w:p>
        </w:tc>
        <w:tc>
          <w:tcPr>
            <w:tcW w:w="1230" w:type="dxa"/>
            <w:shd w:val="clear" w:color="auto" w:fill="auto"/>
            <w:noWrap/>
            <w:vAlign w:val="center"/>
            <w:hideMark/>
          </w:tcPr>
          <w:p w14:paraId="4B5B6D7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458 863,80</w:t>
            </w:r>
          </w:p>
        </w:tc>
      </w:tr>
      <w:tr w:rsidR="001D6496" w:rsidRPr="001D6496" w14:paraId="54ECB216" w14:textId="77777777" w:rsidTr="001D6496">
        <w:trPr>
          <w:gridAfter w:val="1"/>
          <w:wAfter w:w="19" w:type="dxa"/>
          <w:trHeight w:val="300"/>
        </w:trPr>
        <w:tc>
          <w:tcPr>
            <w:tcW w:w="3114" w:type="dxa"/>
            <w:shd w:val="clear" w:color="auto" w:fill="auto"/>
            <w:vAlign w:val="center"/>
            <w:hideMark/>
          </w:tcPr>
          <w:p w14:paraId="2EDBE3F7"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Бюджеты муниципальных образований республики</w:t>
            </w:r>
          </w:p>
        </w:tc>
        <w:tc>
          <w:tcPr>
            <w:tcW w:w="1595" w:type="dxa"/>
            <w:shd w:val="clear" w:color="auto" w:fill="auto"/>
            <w:noWrap/>
            <w:vAlign w:val="bottom"/>
            <w:hideMark/>
          </w:tcPr>
          <w:p w14:paraId="44C54C2D" w14:textId="77777777" w:rsidR="001D6496" w:rsidRPr="001D6496" w:rsidRDefault="001D6496" w:rsidP="001D6496">
            <w:pPr>
              <w:spacing w:after="0" w:line="240" w:lineRule="auto"/>
              <w:rPr>
                <w:rFonts w:ascii="Calibri" w:eastAsia="Times New Roman" w:hAnsi="Calibri" w:cs="Calibri"/>
                <w:color w:val="000000"/>
                <w:lang w:eastAsia="ru-RU"/>
              </w:rPr>
            </w:pPr>
            <w:r w:rsidRPr="001D6496">
              <w:rPr>
                <w:rFonts w:ascii="Calibri" w:eastAsia="Times New Roman" w:hAnsi="Calibri" w:cs="Calibri"/>
                <w:color w:val="000000"/>
                <w:lang w:eastAsia="ru-RU"/>
              </w:rPr>
              <w:t> </w:t>
            </w:r>
          </w:p>
        </w:tc>
        <w:tc>
          <w:tcPr>
            <w:tcW w:w="1524" w:type="dxa"/>
            <w:shd w:val="clear" w:color="auto" w:fill="auto"/>
            <w:noWrap/>
            <w:vAlign w:val="bottom"/>
            <w:hideMark/>
          </w:tcPr>
          <w:p w14:paraId="60084532"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bottom"/>
            <w:hideMark/>
          </w:tcPr>
          <w:p w14:paraId="385369C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bottom"/>
            <w:hideMark/>
          </w:tcPr>
          <w:p w14:paraId="730CDBBD"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bottom"/>
            <w:hideMark/>
          </w:tcPr>
          <w:p w14:paraId="4F56DE91"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bottom"/>
            <w:hideMark/>
          </w:tcPr>
          <w:p w14:paraId="52A532B9"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bottom"/>
            <w:hideMark/>
          </w:tcPr>
          <w:p w14:paraId="2697B914"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bottom"/>
            <w:hideMark/>
          </w:tcPr>
          <w:p w14:paraId="25A3EDE3"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1CE9EB18"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r w:rsidR="001D6496" w:rsidRPr="001D6496" w14:paraId="4E5BCACE" w14:textId="77777777" w:rsidTr="001D6496">
        <w:trPr>
          <w:gridAfter w:val="1"/>
          <w:wAfter w:w="19" w:type="dxa"/>
          <w:trHeight w:val="300"/>
        </w:trPr>
        <w:tc>
          <w:tcPr>
            <w:tcW w:w="3114" w:type="dxa"/>
            <w:shd w:val="clear" w:color="auto" w:fill="auto"/>
            <w:vAlign w:val="center"/>
            <w:hideMark/>
          </w:tcPr>
          <w:p w14:paraId="1778E2F1" w14:textId="77777777" w:rsidR="001D6496" w:rsidRPr="001D6496" w:rsidRDefault="001D6496" w:rsidP="001D6496">
            <w:pPr>
              <w:spacing w:after="0" w:line="240" w:lineRule="auto"/>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Внебюджетные источники</w:t>
            </w:r>
          </w:p>
        </w:tc>
        <w:tc>
          <w:tcPr>
            <w:tcW w:w="1595" w:type="dxa"/>
            <w:shd w:val="clear" w:color="auto" w:fill="auto"/>
            <w:noWrap/>
            <w:vAlign w:val="bottom"/>
            <w:hideMark/>
          </w:tcPr>
          <w:p w14:paraId="13A6EF13" w14:textId="77777777" w:rsidR="001D6496" w:rsidRPr="001D6496" w:rsidRDefault="001D6496" w:rsidP="001D6496">
            <w:pPr>
              <w:spacing w:after="0" w:line="240" w:lineRule="auto"/>
              <w:rPr>
                <w:rFonts w:ascii="Calibri" w:eastAsia="Times New Roman" w:hAnsi="Calibri" w:cs="Calibri"/>
                <w:color w:val="000000"/>
                <w:lang w:eastAsia="ru-RU"/>
              </w:rPr>
            </w:pPr>
            <w:r w:rsidRPr="001D6496">
              <w:rPr>
                <w:rFonts w:ascii="Calibri" w:eastAsia="Times New Roman" w:hAnsi="Calibri" w:cs="Calibri"/>
                <w:color w:val="000000"/>
                <w:lang w:eastAsia="ru-RU"/>
              </w:rPr>
              <w:t> </w:t>
            </w:r>
          </w:p>
        </w:tc>
        <w:tc>
          <w:tcPr>
            <w:tcW w:w="1524" w:type="dxa"/>
            <w:shd w:val="clear" w:color="auto" w:fill="auto"/>
            <w:noWrap/>
            <w:vAlign w:val="bottom"/>
            <w:hideMark/>
          </w:tcPr>
          <w:p w14:paraId="062E763C"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17" w:type="dxa"/>
            <w:shd w:val="clear" w:color="auto" w:fill="auto"/>
            <w:noWrap/>
            <w:vAlign w:val="bottom"/>
            <w:hideMark/>
          </w:tcPr>
          <w:p w14:paraId="3F7A967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bottom"/>
            <w:hideMark/>
          </w:tcPr>
          <w:p w14:paraId="5CEB35AF"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535" w:type="dxa"/>
            <w:shd w:val="clear" w:color="auto" w:fill="auto"/>
            <w:noWrap/>
            <w:vAlign w:val="bottom"/>
            <w:hideMark/>
          </w:tcPr>
          <w:p w14:paraId="46776E5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680" w:type="dxa"/>
            <w:shd w:val="clear" w:color="auto" w:fill="auto"/>
            <w:noWrap/>
            <w:vAlign w:val="bottom"/>
            <w:hideMark/>
          </w:tcPr>
          <w:p w14:paraId="6ED0CB6E"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300" w:type="dxa"/>
            <w:shd w:val="clear" w:color="auto" w:fill="auto"/>
            <w:noWrap/>
            <w:vAlign w:val="bottom"/>
            <w:hideMark/>
          </w:tcPr>
          <w:p w14:paraId="5B193445"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460" w:type="dxa"/>
            <w:shd w:val="clear" w:color="auto" w:fill="auto"/>
            <w:noWrap/>
            <w:vAlign w:val="bottom"/>
            <w:hideMark/>
          </w:tcPr>
          <w:p w14:paraId="70F717E6"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c>
          <w:tcPr>
            <w:tcW w:w="1230" w:type="dxa"/>
            <w:shd w:val="clear" w:color="auto" w:fill="auto"/>
            <w:noWrap/>
            <w:vAlign w:val="center"/>
            <w:hideMark/>
          </w:tcPr>
          <w:p w14:paraId="525CD4C7" w14:textId="77777777" w:rsidR="001D6496" w:rsidRPr="001D6496" w:rsidRDefault="001D6496" w:rsidP="001D6496">
            <w:pPr>
              <w:spacing w:after="0" w:line="240" w:lineRule="auto"/>
              <w:jc w:val="center"/>
              <w:rPr>
                <w:rFonts w:ascii="Times New Roman" w:eastAsia="Times New Roman" w:hAnsi="Times New Roman" w:cs="Times New Roman"/>
                <w:color w:val="000000"/>
                <w:sz w:val="20"/>
                <w:szCs w:val="20"/>
                <w:lang w:eastAsia="ru-RU"/>
              </w:rPr>
            </w:pPr>
            <w:r w:rsidRPr="001D6496">
              <w:rPr>
                <w:rFonts w:ascii="Times New Roman" w:eastAsia="Times New Roman" w:hAnsi="Times New Roman" w:cs="Times New Roman"/>
                <w:color w:val="000000"/>
                <w:sz w:val="20"/>
                <w:szCs w:val="20"/>
                <w:lang w:eastAsia="ru-RU"/>
              </w:rPr>
              <w:t>0,00</w:t>
            </w:r>
          </w:p>
        </w:tc>
      </w:tr>
    </w:tbl>
    <w:p w14:paraId="15C146C9" w14:textId="32C5564D" w:rsidR="001D6496" w:rsidRDefault="001D6496" w:rsidP="00C92158">
      <w:pPr>
        <w:widowControl w:val="0"/>
        <w:autoSpaceDE w:val="0"/>
        <w:autoSpaceDN w:val="0"/>
        <w:spacing w:after="0" w:line="240" w:lineRule="auto"/>
        <w:jc w:val="center"/>
        <w:rPr>
          <w:rFonts w:ascii="Times New Roman" w:eastAsia="Times New Roman" w:hAnsi="Times New Roman"/>
          <w:sz w:val="28"/>
          <w:szCs w:val="28"/>
          <w:lang w:eastAsia="ru-RU"/>
        </w:rPr>
      </w:pPr>
    </w:p>
    <w:p w14:paraId="4AD6E116" w14:textId="77777777" w:rsidR="001D6496" w:rsidRPr="008D5C11" w:rsidRDefault="001D6496" w:rsidP="00C92158">
      <w:pPr>
        <w:widowControl w:val="0"/>
        <w:autoSpaceDE w:val="0"/>
        <w:autoSpaceDN w:val="0"/>
        <w:spacing w:after="0" w:line="240" w:lineRule="auto"/>
        <w:jc w:val="center"/>
        <w:rPr>
          <w:rFonts w:ascii="Times New Roman" w:eastAsia="Times New Roman" w:hAnsi="Times New Roman"/>
          <w:sz w:val="28"/>
          <w:szCs w:val="28"/>
          <w:lang w:eastAsia="ru-RU"/>
        </w:rPr>
      </w:pPr>
    </w:p>
    <w:p w14:paraId="662B1300" w14:textId="6B94FA88" w:rsidR="001C5D6A" w:rsidRPr="008D5C11" w:rsidRDefault="007876C5" w:rsidP="007876C5">
      <w:pPr>
        <w:spacing w:after="0" w:line="240" w:lineRule="auto"/>
        <w:jc w:val="right"/>
        <w:rPr>
          <w:rFonts w:ascii="Times New Roman" w:hAnsi="Times New Roman" w:cs="Times New Roman"/>
          <w:sz w:val="24"/>
          <w:szCs w:val="24"/>
        </w:rPr>
      </w:pPr>
      <w:r w:rsidRPr="008D5C11">
        <w:rPr>
          <w:rFonts w:ascii="Times New Roman" w:hAnsi="Times New Roman" w:cs="Times New Roman"/>
          <w:sz w:val="24"/>
          <w:szCs w:val="24"/>
        </w:rPr>
        <w:t xml:space="preserve">»; </w:t>
      </w:r>
    </w:p>
    <w:p w14:paraId="1D84C470" w14:textId="77777777" w:rsidR="008A3239" w:rsidRPr="008D5C11" w:rsidRDefault="008A3239" w:rsidP="00C92158">
      <w:pPr>
        <w:widowControl w:val="0"/>
        <w:autoSpaceDE w:val="0"/>
        <w:autoSpaceDN w:val="0"/>
        <w:spacing w:after="0" w:line="240" w:lineRule="auto"/>
        <w:jc w:val="both"/>
        <w:rPr>
          <w:rFonts w:ascii="Times New Roman" w:eastAsia="Times New Roman" w:hAnsi="Times New Roman"/>
          <w:sz w:val="24"/>
          <w:szCs w:val="24"/>
          <w:lang w:eastAsia="ru-RU"/>
        </w:rPr>
      </w:pPr>
    </w:p>
    <w:p w14:paraId="0970C393" w14:textId="77777777" w:rsidR="008A3239" w:rsidRPr="008D5C11" w:rsidRDefault="008A3239" w:rsidP="00C92158">
      <w:pPr>
        <w:widowControl w:val="0"/>
        <w:autoSpaceDE w:val="0"/>
        <w:autoSpaceDN w:val="0"/>
        <w:spacing w:after="0" w:line="240" w:lineRule="auto"/>
        <w:jc w:val="both"/>
        <w:rPr>
          <w:rFonts w:ascii="Times New Roman" w:eastAsia="Times New Roman" w:hAnsi="Times New Roman"/>
          <w:sz w:val="24"/>
          <w:szCs w:val="24"/>
          <w:lang w:eastAsia="ru-RU"/>
        </w:rPr>
        <w:sectPr w:rsidR="008A3239" w:rsidRPr="008D5C11" w:rsidSect="009D444B">
          <w:pgSz w:w="16838" w:h="11906" w:orient="landscape"/>
          <w:pgMar w:top="1134" w:right="820" w:bottom="1134" w:left="567" w:header="624" w:footer="624" w:gutter="0"/>
          <w:pgNumType w:start="1"/>
          <w:cols w:space="708"/>
          <w:titlePg/>
          <w:docGrid w:linePitch="360"/>
        </w:sectPr>
      </w:pPr>
    </w:p>
    <w:p w14:paraId="4049E9AB" w14:textId="72195327" w:rsidR="007876C5" w:rsidRPr="001658E9" w:rsidRDefault="001658E9" w:rsidP="001B0AAB">
      <w:pPr>
        <w:pStyle w:val="af6"/>
        <w:widowControl w:val="0"/>
        <w:numPr>
          <w:ilvl w:val="0"/>
          <w:numId w:val="9"/>
        </w:numPr>
        <w:autoSpaceDE w:val="0"/>
        <w:autoSpaceDN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val="ru-RU" w:eastAsia="ru-RU"/>
        </w:rPr>
        <w:lastRenderedPageBreak/>
        <w:t xml:space="preserve">в </w:t>
      </w:r>
      <w:r w:rsidR="001B0AAB" w:rsidRPr="008D5C11">
        <w:rPr>
          <w:rFonts w:ascii="Times New Roman" w:eastAsia="Times New Roman" w:hAnsi="Times New Roman"/>
          <w:sz w:val="28"/>
          <w:szCs w:val="28"/>
          <w:lang w:val="ru-RU" w:eastAsia="ru-RU"/>
        </w:rPr>
        <w:t>приложени</w:t>
      </w:r>
      <w:r>
        <w:rPr>
          <w:rFonts w:ascii="Times New Roman" w:eastAsia="Times New Roman" w:hAnsi="Times New Roman"/>
          <w:sz w:val="28"/>
          <w:szCs w:val="28"/>
          <w:lang w:val="ru-RU" w:eastAsia="ru-RU"/>
        </w:rPr>
        <w:t>и</w:t>
      </w:r>
      <w:r w:rsidR="001B0AAB" w:rsidRPr="008D5C11">
        <w:rPr>
          <w:rFonts w:ascii="Times New Roman" w:eastAsia="Times New Roman" w:hAnsi="Times New Roman"/>
          <w:sz w:val="28"/>
          <w:szCs w:val="28"/>
          <w:lang w:val="ru-RU" w:eastAsia="ru-RU"/>
        </w:rPr>
        <w:t xml:space="preserve"> № 5 к Программе: </w:t>
      </w:r>
    </w:p>
    <w:p w14:paraId="5D599B11" w14:textId="1893FA4D" w:rsidR="001658E9" w:rsidRDefault="00C64E45" w:rsidP="001658E9">
      <w:pPr>
        <w:widowControl w:val="0"/>
        <w:autoSpaceDE w:val="0"/>
        <w:autoSpaceDN w:val="0"/>
        <w:spacing w:after="0" w:line="240" w:lineRule="auto"/>
        <w:ind w:firstLine="426"/>
        <w:rPr>
          <w:rFonts w:ascii="Times New Roman" w:eastAsia="Times New Roman" w:hAnsi="Times New Roman"/>
          <w:sz w:val="28"/>
          <w:szCs w:val="28"/>
          <w:lang w:eastAsia="ru-RU"/>
        </w:rPr>
      </w:pPr>
      <w:r>
        <w:rPr>
          <w:rFonts w:ascii="Times New Roman" w:eastAsia="Times New Roman" w:hAnsi="Times New Roman"/>
          <w:sz w:val="28"/>
          <w:szCs w:val="28"/>
          <w:lang w:eastAsia="ru-RU"/>
        </w:rPr>
        <w:t>в столбцах пятом, седьмом и четырнадцатом позиции 1 цифры «</w:t>
      </w:r>
      <w:r w:rsidRPr="00C64E45">
        <w:rPr>
          <w:rFonts w:ascii="Times New Roman" w:eastAsia="Times New Roman" w:hAnsi="Times New Roman"/>
          <w:sz w:val="28"/>
          <w:szCs w:val="28"/>
          <w:lang w:eastAsia="ru-RU"/>
        </w:rPr>
        <w:t>45506,5</w:t>
      </w:r>
      <w:r>
        <w:rPr>
          <w:rFonts w:ascii="Times New Roman" w:eastAsia="Times New Roman" w:hAnsi="Times New Roman"/>
          <w:sz w:val="28"/>
          <w:szCs w:val="28"/>
          <w:lang w:eastAsia="ru-RU"/>
        </w:rPr>
        <w:t>» заменить цифрами «</w:t>
      </w:r>
      <w:r w:rsidRPr="00C64E45">
        <w:rPr>
          <w:rFonts w:ascii="Times New Roman" w:eastAsia="Times New Roman" w:hAnsi="Times New Roman"/>
          <w:sz w:val="28"/>
          <w:szCs w:val="28"/>
          <w:lang w:eastAsia="ru-RU"/>
        </w:rPr>
        <w:t>53 537,78</w:t>
      </w:r>
      <w:r>
        <w:rPr>
          <w:rFonts w:ascii="Times New Roman" w:eastAsia="Times New Roman" w:hAnsi="Times New Roman"/>
          <w:sz w:val="28"/>
          <w:szCs w:val="28"/>
          <w:lang w:eastAsia="ru-RU"/>
        </w:rPr>
        <w:t xml:space="preserve">»; </w:t>
      </w:r>
    </w:p>
    <w:p w14:paraId="0B9E60D5" w14:textId="139BF5BB" w:rsidR="00C64E45" w:rsidRDefault="00C64E45" w:rsidP="00C64E45">
      <w:pPr>
        <w:widowControl w:val="0"/>
        <w:autoSpaceDE w:val="0"/>
        <w:autoSpaceDN w:val="0"/>
        <w:spacing w:after="0" w:line="240" w:lineRule="auto"/>
        <w:ind w:firstLine="426"/>
        <w:rPr>
          <w:rFonts w:ascii="Times New Roman" w:eastAsia="Times New Roman" w:hAnsi="Times New Roman"/>
          <w:sz w:val="28"/>
          <w:szCs w:val="28"/>
          <w:lang w:eastAsia="ru-RU"/>
        </w:rPr>
      </w:pPr>
      <w:r>
        <w:rPr>
          <w:rFonts w:ascii="Times New Roman" w:eastAsia="Times New Roman" w:hAnsi="Times New Roman"/>
          <w:sz w:val="28"/>
          <w:szCs w:val="28"/>
          <w:lang w:eastAsia="ru-RU"/>
        </w:rPr>
        <w:t>в столбцах пятом, седьмом и четырнадцатом позиции 2 цифры «</w:t>
      </w:r>
      <w:r w:rsidRPr="00C64E45">
        <w:rPr>
          <w:rFonts w:ascii="Times New Roman" w:eastAsia="Times New Roman" w:hAnsi="Times New Roman"/>
          <w:sz w:val="28"/>
          <w:szCs w:val="28"/>
          <w:lang w:eastAsia="ru-RU"/>
        </w:rPr>
        <w:t>42063,1</w:t>
      </w:r>
      <w:r>
        <w:rPr>
          <w:rFonts w:ascii="Times New Roman" w:eastAsia="Times New Roman" w:hAnsi="Times New Roman"/>
          <w:sz w:val="28"/>
          <w:szCs w:val="28"/>
          <w:lang w:eastAsia="ru-RU"/>
        </w:rPr>
        <w:t>» заменить цифрами «</w:t>
      </w:r>
      <w:r w:rsidRPr="00C64E45">
        <w:rPr>
          <w:rFonts w:ascii="Times New Roman" w:eastAsia="Times New Roman" w:hAnsi="Times New Roman"/>
          <w:sz w:val="28"/>
          <w:szCs w:val="28"/>
          <w:lang w:eastAsia="ru-RU"/>
        </w:rPr>
        <w:t>49 017,17</w:t>
      </w:r>
      <w:r>
        <w:rPr>
          <w:rFonts w:ascii="Times New Roman" w:eastAsia="Times New Roman" w:hAnsi="Times New Roman"/>
          <w:sz w:val="28"/>
          <w:szCs w:val="28"/>
          <w:lang w:eastAsia="ru-RU"/>
        </w:rPr>
        <w:t xml:space="preserve">»; </w:t>
      </w:r>
    </w:p>
    <w:p w14:paraId="6607B678" w14:textId="2D263173" w:rsidR="00C64E45" w:rsidRDefault="00C64E45" w:rsidP="00C64E45">
      <w:pPr>
        <w:widowControl w:val="0"/>
        <w:autoSpaceDE w:val="0"/>
        <w:autoSpaceDN w:val="0"/>
        <w:spacing w:after="0" w:line="240" w:lineRule="auto"/>
        <w:ind w:firstLine="426"/>
        <w:rPr>
          <w:rFonts w:ascii="Times New Roman" w:eastAsia="Times New Roman" w:hAnsi="Times New Roman"/>
          <w:sz w:val="28"/>
          <w:szCs w:val="28"/>
          <w:lang w:eastAsia="ru-RU"/>
        </w:rPr>
      </w:pPr>
      <w:r>
        <w:rPr>
          <w:rFonts w:ascii="Times New Roman" w:eastAsia="Times New Roman" w:hAnsi="Times New Roman"/>
          <w:sz w:val="28"/>
          <w:szCs w:val="28"/>
          <w:lang w:eastAsia="ru-RU"/>
        </w:rPr>
        <w:t>в столбцах пятом, седьмом и четырнадцатом позиции 3 цифры «</w:t>
      </w:r>
      <w:r w:rsidRPr="00C64E45">
        <w:rPr>
          <w:rFonts w:ascii="Times New Roman" w:eastAsia="Times New Roman" w:hAnsi="Times New Roman"/>
          <w:sz w:val="28"/>
          <w:szCs w:val="28"/>
          <w:lang w:eastAsia="ru-RU"/>
        </w:rPr>
        <w:t>91685,6</w:t>
      </w:r>
      <w:r>
        <w:rPr>
          <w:rFonts w:ascii="Times New Roman" w:eastAsia="Times New Roman" w:hAnsi="Times New Roman"/>
          <w:sz w:val="28"/>
          <w:szCs w:val="28"/>
          <w:lang w:eastAsia="ru-RU"/>
        </w:rPr>
        <w:t>» заменить цифрами «</w:t>
      </w:r>
      <w:r w:rsidRPr="00C64E45">
        <w:rPr>
          <w:rFonts w:ascii="Times New Roman" w:eastAsia="Times New Roman" w:hAnsi="Times New Roman"/>
          <w:sz w:val="28"/>
          <w:szCs w:val="28"/>
          <w:lang w:eastAsia="ru-RU"/>
        </w:rPr>
        <w:t>88 022,02</w:t>
      </w:r>
      <w:r>
        <w:rPr>
          <w:rFonts w:ascii="Times New Roman" w:eastAsia="Times New Roman" w:hAnsi="Times New Roman"/>
          <w:sz w:val="28"/>
          <w:szCs w:val="28"/>
          <w:lang w:eastAsia="ru-RU"/>
        </w:rPr>
        <w:t xml:space="preserve">»; </w:t>
      </w:r>
    </w:p>
    <w:p w14:paraId="43B3B5C4" w14:textId="0A07734F" w:rsidR="00C64E45" w:rsidRDefault="00C64E45" w:rsidP="00C64E45">
      <w:pPr>
        <w:widowControl w:val="0"/>
        <w:autoSpaceDE w:val="0"/>
        <w:autoSpaceDN w:val="0"/>
        <w:spacing w:after="0" w:line="240" w:lineRule="auto"/>
        <w:ind w:firstLine="426"/>
        <w:rPr>
          <w:rFonts w:ascii="Times New Roman" w:eastAsia="Times New Roman" w:hAnsi="Times New Roman"/>
          <w:sz w:val="28"/>
          <w:szCs w:val="28"/>
          <w:lang w:eastAsia="ru-RU"/>
        </w:rPr>
      </w:pPr>
      <w:r>
        <w:rPr>
          <w:rFonts w:ascii="Times New Roman" w:eastAsia="Times New Roman" w:hAnsi="Times New Roman"/>
          <w:sz w:val="28"/>
          <w:szCs w:val="28"/>
          <w:lang w:eastAsia="ru-RU"/>
        </w:rPr>
        <w:t>в столбцах пятом, седьмом и четырнадцатом позиции 4 цифры «</w:t>
      </w:r>
      <w:r w:rsidRPr="00C64E45">
        <w:rPr>
          <w:rFonts w:ascii="Times New Roman" w:eastAsia="Times New Roman" w:hAnsi="Times New Roman"/>
          <w:sz w:val="28"/>
          <w:szCs w:val="28"/>
          <w:lang w:eastAsia="ru-RU"/>
        </w:rPr>
        <w:t>90798,5</w:t>
      </w:r>
      <w:r>
        <w:rPr>
          <w:rFonts w:ascii="Times New Roman" w:eastAsia="Times New Roman" w:hAnsi="Times New Roman"/>
          <w:sz w:val="28"/>
          <w:szCs w:val="28"/>
          <w:lang w:eastAsia="ru-RU"/>
        </w:rPr>
        <w:t>» заменить цифрами «</w:t>
      </w:r>
      <w:r w:rsidRPr="00C64E45">
        <w:rPr>
          <w:rFonts w:ascii="Times New Roman" w:eastAsia="Times New Roman" w:hAnsi="Times New Roman"/>
          <w:sz w:val="28"/>
          <w:szCs w:val="28"/>
          <w:lang w:eastAsia="ru-RU"/>
        </w:rPr>
        <w:t>99 068,69</w:t>
      </w:r>
      <w:r>
        <w:rPr>
          <w:rFonts w:ascii="Times New Roman" w:eastAsia="Times New Roman" w:hAnsi="Times New Roman"/>
          <w:sz w:val="28"/>
          <w:szCs w:val="28"/>
          <w:lang w:eastAsia="ru-RU"/>
        </w:rPr>
        <w:t xml:space="preserve">»; </w:t>
      </w:r>
    </w:p>
    <w:p w14:paraId="616D7C24" w14:textId="60642EBE" w:rsidR="00C64E45" w:rsidRDefault="00C64E45" w:rsidP="00C64E45">
      <w:pPr>
        <w:widowControl w:val="0"/>
        <w:autoSpaceDE w:val="0"/>
        <w:autoSpaceDN w:val="0"/>
        <w:spacing w:after="0" w:line="240" w:lineRule="auto"/>
        <w:ind w:firstLine="426"/>
        <w:rPr>
          <w:rFonts w:ascii="Times New Roman" w:eastAsia="Times New Roman" w:hAnsi="Times New Roman"/>
          <w:sz w:val="28"/>
          <w:szCs w:val="28"/>
          <w:lang w:eastAsia="ru-RU"/>
        </w:rPr>
      </w:pPr>
      <w:r>
        <w:rPr>
          <w:rFonts w:ascii="Times New Roman" w:eastAsia="Times New Roman" w:hAnsi="Times New Roman"/>
          <w:sz w:val="28"/>
          <w:szCs w:val="28"/>
          <w:lang w:eastAsia="ru-RU"/>
        </w:rPr>
        <w:t>в столбцах пятом, седьмом и четырнадцатом позиции 5 цифры «</w:t>
      </w:r>
      <w:r w:rsidRPr="00C64E45">
        <w:rPr>
          <w:rFonts w:ascii="Times New Roman" w:eastAsia="Times New Roman" w:hAnsi="Times New Roman"/>
          <w:sz w:val="28"/>
          <w:szCs w:val="28"/>
          <w:lang w:eastAsia="ru-RU"/>
        </w:rPr>
        <w:t>24535,8</w:t>
      </w:r>
      <w:r>
        <w:rPr>
          <w:rFonts w:ascii="Times New Roman" w:eastAsia="Times New Roman" w:hAnsi="Times New Roman"/>
          <w:sz w:val="28"/>
          <w:szCs w:val="28"/>
          <w:lang w:eastAsia="ru-RU"/>
        </w:rPr>
        <w:t>» заменить цифрами «</w:t>
      </w:r>
      <w:r w:rsidRPr="00C64E45">
        <w:rPr>
          <w:rFonts w:ascii="Times New Roman" w:eastAsia="Times New Roman" w:hAnsi="Times New Roman"/>
          <w:sz w:val="28"/>
          <w:szCs w:val="28"/>
          <w:lang w:eastAsia="ru-RU"/>
        </w:rPr>
        <w:t>32 516,16</w:t>
      </w:r>
      <w:r>
        <w:rPr>
          <w:rFonts w:ascii="Times New Roman" w:eastAsia="Times New Roman" w:hAnsi="Times New Roman"/>
          <w:sz w:val="28"/>
          <w:szCs w:val="28"/>
          <w:lang w:eastAsia="ru-RU"/>
        </w:rPr>
        <w:t xml:space="preserve">»; </w:t>
      </w:r>
    </w:p>
    <w:p w14:paraId="20EBF09E" w14:textId="3845F6EE" w:rsidR="00C64E45" w:rsidRDefault="00C64E45" w:rsidP="00C64E45">
      <w:pPr>
        <w:widowControl w:val="0"/>
        <w:autoSpaceDE w:val="0"/>
        <w:autoSpaceDN w:val="0"/>
        <w:spacing w:after="0" w:line="240" w:lineRule="auto"/>
        <w:ind w:firstLine="426"/>
        <w:rPr>
          <w:rFonts w:ascii="Times New Roman" w:eastAsia="Times New Roman" w:hAnsi="Times New Roman"/>
          <w:sz w:val="28"/>
          <w:szCs w:val="28"/>
          <w:lang w:eastAsia="ru-RU"/>
        </w:rPr>
      </w:pPr>
      <w:r>
        <w:rPr>
          <w:rFonts w:ascii="Times New Roman" w:eastAsia="Times New Roman" w:hAnsi="Times New Roman"/>
          <w:sz w:val="28"/>
          <w:szCs w:val="28"/>
          <w:lang w:eastAsia="ru-RU"/>
        </w:rPr>
        <w:t>в столбцах пятом, седьмом и четырнадцатом позиции 6 цифры «</w:t>
      </w:r>
      <w:r w:rsidRPr="00C64E45">
        <w:rPr>
          <w:rFonts w:ascii="Times New Roman" w:eastAsia="Times New Roman" w:hAnsi="Times New Roman"/>
          <w:sz w:val="28"/>
          <w:szCs w:val="28"/>
          <w:lang w:eastAsia="ru-RU"/>
        </w:rPr>
        <w:t>37932,9</w:t>
      </w:r>
      <w:r>
        <w:rPr>
          <w:rFonts w:ascii="Times New Roman" w:eastAsia="Times New Roman" w:hAnsi="Times New Roman"/>
          <w:sz w:val="28"/>
          <w:szCs w:val="28"/>
          <w:lang w:eastAsia="ru-RU"/>
        </w:rPr>
        <w:t>» заменить цифрами «</w:t>
      </w:r>
      <w:r w:rsidRPr="00C64E45">
        <w:rPr>
          <w:rFonts w:ascii="Times New Roman" w:eastAsia="Times New Roman" w:hAnsi="Times New Roman"/>
          <w:sz w:val="28"/>
          <w:szCs w:val="28"/>
          <w:lang w:eastAsia="ru-RU"/>
        </w:rPr>
        <w:t>38 321,62</w:t>
      </w:r>
      <w:r>
        <w:rPr>
          <w:rFonts w:ascii="Times New Roman" w:eastAsia="Times New Roman" w:hAnsi="Times New Roman"/>
          <w:sz w:val="28"/>
          <w:szCs w:val="28"/>
          <w:lang w:eastAsia="ru-RU"/>
        </w:rPr>
        <w:t xml:space="preserve">»; </w:t>
      </w:r>
    </w:p>
    <w:p w14:paraId="3373B1A2" w14:textId="77777777" w:rsidR="008A3239" w:rsidRPr="008D5C11" w:rsidRDefault="008A3239" w:rsidP="00C92158">
      <w:pPr>
        <w:widowControl w:val="0"/>
        <w:autoSpaceDE w:val="0"/>
        <w:autoSpaceDN w:val="0"/>
        <w:spacing w:after="0" w:line="240" w:lineRule="auto"/>
        <w:jc w:val="both"/>
        <w:rPr>
          <w:rFonts w:ascii="Times New Roman" w:eastAsia="Times New Roman" w:hAnsi="Times New Roman"/>
          <w:sz w:val="24"/>
          <w:szCs w:val="24"/>
          <w:lang w:eastAsia="ru-RU"/>
        </w:rPr>
      </w:pPr>
    </w:p>
    <w:p w14:paraId="78727195" w14:textId="77777777" w:rsidR="008A3239" w:rsidRPr="008D5C11" w:rsidRDefault="008A3239" w:rsidP="00C92158">
      <w:pPr>
        <w:widowControl w:val="0"/>
        <w:autoSpaceDE w:val="0"/>
        <w:autoSpaceDN w:val="0"/>
        <w:spacing w:after="0" w:line="240" w:lineRule="auto"/>
        <w:jc w:val="both"/>
        <w:rPr>
          <w:rFonts w:ascii="Times New Roman" w:eastAsia="Times New Roman" w:hAnsi="Times New Roman"/>
          <w:sz w:val="24"/>
          <w:szCs w:val="24"/>
          <w:lang w:eastAsia="ru-RU"/>
        </w:rPr>
        <w:sectPr w:rsidR="008A3239" w:rsidRPr="008D5C11" w:rsidSect="001B0AAB">
          <w:pgSz w:w="16838" w:h="11906" w:orient="landscape"/>
          <w:pgMar w:top="851" w:right="567" w:bottom="1134" w:left="567" w:header="624" w:footer="624" w:gutter="0"/>
          <w:pgNumType w:start="1"/>
          <w:cols w:space="708"/>
          <w:titlePg/>
          <w:docGrid w:linePitch="360"/>
        </w:sectPr>
      </w:pPr>
    </w:p>
    <w:p w14:paraId="7A37535F" w14:textId="6C6642E5" w:rsidR="001B0AAB" w:rsidRPr="008D5C11" w:rsidRDefault="001B0AAB" w:rsidP="001B0AAB">
      <w:pPr>
        <w:pStyle w:val="af6"/>
        <w:widowControl w:val="0"/>
        <w:numPr>
          <w:ilvl w:val="0"/>
          <w:numId w:val="9"/>
        </w:numPr>
        <w:tabs>
          <w:tab w:val="left" w:pos="993"/>
        </w:tabs>
        <w:autoSpaceDE w:val="0"/>
        <w:autoSpaceDN w:val="0"/>
        <w:spacing w:after="0" w:line="240" w:lineRule="auto"/>
        <w:ind w:left="0" w:firstLine="567"/>
        <w:outlineLvl w:val="1"/>
        <w:rPr>
          <w:rFonts w:ascii="Times New Roman" w:eastAsia="Times New Roman" w:hAnsi="Times New Roman"/>
          <w:sz w:val="28"/>
          <w:szCs w:val="28"/>
          <w:lang w:eastAsia="ru-RU"/>
        </w:rPr>
      </w:pPr>
      <w:r w:rsidRPr="008D5C11">
        <w:rPr>
          <w:rFonts w:ascii="Times New Roman" w:eastAsia="Times New Roman" w:hAnsi="Times New Roman"/>
          <w:sz w:val="28"/>
          <w:szCs w:val="28"/>
          <w:lang w:val="ru-RU" w:eastAsia="ru-RU"/>
        </w:rPr>
        <w:lastRenderedPageBreak/>
        <w:t xml:space="preserve">в приложении № 6 к Программе: </w:t>
      </w:r>
    </w:p>
    <w:p w14:paraId="58FA6329" w14:textId="041C3649" w:rsidR="001B0AAB" w:rsidRPr="008D5C11" w:rsidRDefault="006B6348" w:rsidP="006B6348">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8D5C11">
        <w:rPr>
          <w:rFonts w:ascii="Times New Roman" w:eastAsia="Times New Roman" w:hAnsi="Times New Roman" w:cs="Times New Roman"/>
          <w:sz w:val="28"/>
          <w:szCs w:val="28"/>
          <w:lang w:eastAsia="ru-RU"/>
        </w:rPr>
        <w:t xml:space="preserve">в пункте 2.14 слова «распоряжением Правительства» заменить словами «приказом Министерства»; </w:t>
      </w:r>
    </w:p>
    <w:p w14:paraId="2D977854" w14:textId="61945BB2" w:rsidR="006B6348" w:rsidRPr="008D5C11" w:rsidRDefault="006B6348" w:rsidP="006B6348">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8D5C11">
        <w:rPr>
          <w:rFonts w:ascii="Times New Roman" w:eastAsia="Times New Roman" w:hAnsi="Times New Roman" w:cs="Times New Roman"/>
          <w:sz w:val="28"/>
          <w:szCs w:val="28"/>
          <w:lang w:eastAsia="ru-RU"/>
        </w:rPr>
        <w:t xml:space="preserve">в пункте 2.15 слова «распоряжением Правительства» заменить словами «приказом Министерства»; </w:t>
      </w:r>
    </w:p>
    <w:p w14:paraId="495B4C1C" w14:textId="65E023E6" w:rsidR="006B6348" w:rsidRPr="008D5C11" w:rsidRDefault="006B6348" w:rsidP="00BC0FED">
      <w:pPr>
        <w:pStyle w:val="af6"/>
        <w:widowControl w:val="0"/>
        <w:numPr>
          <w:ilvl w:val="0"/>
          <w:numId w:val="9"/>
        </w:numPr>
        <w:tabs>
          <w:tab w:val="left" w:pos="993"/>
        </w:tabs>
        <w:autoSpaceDE w:val="0"/>
        <w:autoSpaceDN w:val="0"/>
        <w:spacing w:after="0" w:line="240" w:lineRule="auto"/>
        <w:ind w:left="0" w:firstLine="567"/>
        <w:jc w:val="both"/>
        <w:rPr>
          <w:rFonts w:ascii="Times New Roman" w:eastAsia="Times New Roman" w:hAnsi="Times New Roman"/>
          <w:sz w:val="28"/>
          <w:szCs w:val="28"/>
          <w:lang w:eastAsia="ru-RU"/>
        </w:rPr>
      </w:pPr>
      <w:r w:rsidRPr="008D5C11">
        <w:rPr>
          <w:rFonts w:ascii="Times New Roman" w:eastAsia="Times New Roman" w:hAnsi="Times New Roman"/>
          <w:sz w:val="28"/>
          <w:szCs w:val="28"/>
          <w:lang w:val="ru-RU" w:eastAsia="ru-RU"/>
        </w:rPr>
        <w:t xml:space="preserve">пункт 4 приложения № 8 к Программе изложить в следующей редакции: </w:t>
      </w:r>
    </w:p>
    <w:p w14:paraId="7E97C852" w14:textId="55E20E63" w:rsidR="008A3239" w:rsidRPr="008D5C11" w:rsidRDefault="006B6348" w:rsidP="006B6348">
      <w:pPr>
        <w:widowControl w:val="0"/>
        <w:autoSpaceDE w:val="0"/>
        <w:autoSpaceDN w:val="0"/>
        <w:spacing w:after="0" w:line="240" w:lineRule="auto"/>
        <w:ind w:firstLine="567"/>
        <w:jc w:val="both"/>
        <w:rPr>
          <w:rFonts w:ascii="Times New Roman" w:eastAsia="Times New Roman" w:hAnsi="Times New Roman"/>
          <w:sz w:val="28"/>
          <w:szCs w:val="28"/>
          <w:lang w:eastAsia="ru-RU"/>
        </w:rPr>
      </w:pPr>
      <w:r w:rsidRPr="008D5C11">
        <w:rPr>
          <w:rFonts w:ascii="Times New Roman" w:eastAsia="Times New Roman" w:hAnsi="Times New Roman"/>
          <w:sz w:val="28"/>
          <w:szCs w:val="28"/>
          <w:lang w:eastAsia="ru-RU"/>
        </w:rPr>
        <w:t>«</w:t>
      </w:r>
      <w:r w:rsidR="008A3239" w:rsidRPr="008D5C11">
        <w:rPr>
          <w:rFonts w:ascii="Times New Roman" w:eastAsia="Times New Roman" w:hAnsi="Times New Roman"/>
          <w:sz w:val="28"/>
          <w:szCs w:val="28"/>
          <w:lang w:eastAsia="ru-RU"/>
        </w:rPr>
        <w:t xml:space="preserve">4. Среднесуточный набор пищевых продуктов в день для детей в оздоровительных лагерях с дневным пребыванием </w:t>
      </w:r>
      <w:r w:rsidR="00BC0FED" w:rsidRPr="008D5C11">
        <w:rPr>
          <w:rFonts w:ascii="Times New Roman" w:eastAsia="Times New Roman" w:hAnsi="Times New Roman"/>
          <w:sz w:val="28"/>
          <w:szCs w:val="28"/>
          <w:lang w:eastAsia="ru-RU"/>
        </w:rPr>
        <w:t xml:space="preserve">и в загородных стационарных детских оздоровительных лагерях </w:t>
      </w:r>
      <w:r w:rsidR="008A3239" w:rsidRPr="008D5C11">
        <w:rPr>
          <w:rFonts w:ascii="Times New Roman" w:eastAsia="Times New Roman" w:hAnsi="Times New Roman"/>
          <w:sz w:val="28"/>
          <w:szCs w:val="28"/>
          <w:lang w:eastAsia="ru-RU"/>
        </w:rPr>
        <w:t xml:space="preserve">должен быть обеспечен в соответствии с требованиями </w:t>
      </w:r>
      <w:r w:rsidR="00BC0FED" w:rsidRPr="008D5C11">
        <w:rPr>
          <w:rFonts w:ascii="Times New Roman" w:eastAsia="Times New Roman" w:hAnsi="Times New Roman"/>
          <w:sz w:val="28"/>
          <w:szCs w:val="28"/>
          <w:lang w:eastAsia="ru-RU"/>
        </w:rPr>
        <w:t xml:space="preserve">СанПиН 2.3/2.4.3590-20»; </w:t>
      </w:r>
    </w:p>
    <w:p w14:paraId="602F0DB9" w14:textId="0BCA45F9" w:rsidR="00D41130" w:rsidRPr="008D5C11" w:rsidRDefault="006B6348" w:rsidP="006B6348">
      <w:pPr>
        <w:pStyle w:val="af6"/>
        <w:widowControl w:val="0"/>
        <w:numPr>
          <w:ilvl w:val="0"/>
          <w:numId w:val="9"/>
        </w:numPr>
        <w:tabs>
          <w:tab w:val="left" w:pos="993"/>
        </w:tabs>
        <w:autoSpaceDE w:val="0"/>
        <w:autoSpaceDN w:val="0"/>
        <w:spacing w:after="0" w:line="240" w:lineRule="auto"/>
        <w:ind w:left="0" w:firstLine="567"/>
        <w:jc w:val="both"/>
        <w:rPr>
          <w:rFonts w:ascii="Times New Roman" w:eastAsia="Times New Roman" w:hAnsi="Times New Roman"/>
          <w:sz w:val="28"/>
          <w:szCs w:val="28"/>
          <w:lang w:eastAsia="ru-RU"/>
        </w:rPr>
      </w:pPr>
      <w:r w:rsidRPr="008D5C11">
        <w:rPr>
          <w:rFonts w:ascii="Times New Roman" w:eastAsia="Times New Roman" w:hAnsi="Times New Roman"/>
          <w:sz w:val="28"/>
          <w:szCs w:val="28"/>
          <w:lang w:val="ru-RU" w:eastAsia="ru-RU"/>
        </w:rPr>
        <w:t xml:space="preserve">приложение № 9 к Программе изложить в следующей редакции: </w:t>
      </w:r>
    </w:p>
    <w:p w14:paraId="0FF65516" w14:textId="77777777" w:rsidR="006B6348" w:rsidRPr="008D5C11" w:rsidRDefault="006B6348" w:rsidP="006B6348">
      <w:pPr>
        <w:widowControl w:val="0"/>
        <w:tabs>
          <w:tab w:val="left" w:pos="993"/>
        </w:tabs>
        <w:autoSpaceDE w:val="0"/>
        <w:autoSpaceDN w:val="0"/>
        <w:spacing w:after="0" w:line="240" w:lineRule="auto"/>
        <w:jc w:val="right"/>
        <w:rPr>
          <w:rFonts w:ascii="Times New Roman" w:eastAsia="Times New Roman" w:hAnsi="Times New Roman"/>
          <w:sz w:val="24"/>
          <w:szCs w:val="24"/>
          <w:lang w:eastAsia="ru-RU"/>
        </w:rPr>
      </w:pPr>
    </w:p>
    <w:p w14:paraId="3983E7AA" w14:textId="48FF94A5" w:rsidR="006B6348" w:rsidRPr="008D5C11" w:rsidRDefault="006B6348" w:rsidP="006B6348">
      <w:pPr>
        <w:widowControl w:val="0"/>
        <w:tabs>
          <w:tab w:val="left" w:pos="993"/>
        </w:tabs>
        <w:autoSpaceDE w:val="0"/>
        <w:autoSpaceDN w:val="0"/>
        <w:spacing w:after="0" w:line="240" w:lineRule="auto"/>
        <w:ind w:left="5670"/>
        <w:jc w:val="center"/>
        <w:rPr>
          <w:rFonts w:ascii="Times New Roman" w:eastAsia="Times New Roman" w:hAnsi="Times New Roman"/>
          <w:sz w:val="24"/>
          <w:szCs w:val="24"/>
          <w:lang w:eastAsia="ru-RU"/>
        </w:rPr>
      </w:pPr>
      <w:r w:rsidRPr="008D5C11">
        <w:rPr>
          <w:rFonts w:ascii="Times New Roman" w:eastAsia="Times New Roman" w:hAnsi="Times New Roman"/>
          <w:sz w:val="24"/>
          <w:szCs w:val="24"/>
          <w:lang w:eastAsia="ru-RU"/>
        </w:rPr>
        <w:t>«Приложение № 9</w:t>
      </w:r>
    </w:p>
    <w:p w14:paraId="145B2EA4" w14:textId="77777777" w:rsidR="006B6348" w:rsidRPr="008D5C11" w:rsidRDefault="006B6348" w:rsidP="006B6348">
      <w:pPr>
        <w:widowControl w:val="0"/>
        <w:tabs>
          <w:tab w:val="left" w:pos="993"/>
        </w:tabs>
        <w:autoSpaceDE w:val="0"/>
        <w:autoSpaceDN w:val="0"/>
        <w:spacing w:after="0" w:line="240" w:lineRule="auto"/>
        <w:ind w:left="5670"/>
        <w:jc w:val="center"/>
        <w:rPr>
          <w:rFonts w:ascii="Times New Roman" w:eastAsia="Times New Roman" w:hAnsi="Times New Roman"/>
          <w:sz w:val="24"/>
          <w:szCs w:val="24"/>
          <w:lang w:eastAsia="ru-RU"/>
        </w:rPr>
      </w:pPr>
      <w:r w:rsidRPr="008D5C11">
        <w:rPr>
          <w:rFonts w:ascii="Times New Roman" w:eastAsia="Times New Roman" w:hAnsi="Times New Roman"/>
          <w:sz w:val="24"/>
          <w:szCs w:val="24"/>
          <w:lang w:eastAsia="ru-RU"/>
        </w:rPr>
        <w:t>к государственной программе</w:t>
      </w:r>
    </w:p>
    <w:p w14:paraId="091900CE" w14:textId="54D19449" w:rsidR="006B6348" w:rsidRPr="008D5C11" w:rsidRDefault="006B6348" w:rsidP="006B6348">
      <w:pPr>
        <w:widowControl w:val="0"/>
        <w:tabs>
          <w:tab w:val="left" w:pos="993"/>
        </w:tabs>
        <w:autoSpaceDE w:val="0"/>
        <w:autoSpaceDN w:val="0"/>
        <w:spacing w:after="0" w:line="240" w:lineRule="auto"/>
        <w:ind w:left="5670"/>
        <w:jc w:val="center"/>
        <w:rPr>
          <w:rFonts w:ascii="Times New Roman" w:eastAsia="Times New Roman" w:hAnsi="Times New Roman"/>
          <w:sz w:val="24"/>
          <w:szCs w:val="24"/>
          <w:lang w:eastAsia="ru-RU"/>
        </w:rPr>
      </w:pPr>
      <w:r w:rsidRPr="008D5C11">
        <w:rPr>
          <w:rFonts w:ascii="Times New Roman" w:eastAsia="Times New Roman" w:hAnsi="Times New Roman"/>
          <w:sz w:val="24"/>
          <w:szCs w:val="24"/>
          <w:lang w:eastAsia="ru-RU"/>
        </w:rPr>
        <w:t>Республики Тыва «Развитие образования</w:t>
      </w:r>
    </w:p>
    <w:p w14:paraId="69EB1E72" w14:textId="1F408D4B" w:rsidR="006B6348" w:rsidRPr="008D5C11" w:rsidRDefault="006B6348" w:rsidP="006B6348">
      <w:pPr>
        <w:widowControl w:val="0"/>
        <w:tabs>
          <w:tab w:val="left" w:pos="993"/>
        </w:tabs>
        <w:autoSpaceDE w:val="0"/>
        <w:autoSpaceDN w:val="0"/>
        <w:spacing w:after="0" w:line="240" w:lineRule="auto"/>
        <w:ind w:left="5670"/>
        <w:jc w:val="center"/>
        <w:rPr>
          <w:rFonts w:ascii="Times New Roman" w:eastAsia="Times New Roman" w:hAnsi="Times New Roman"/>
          <w:sz w:val="24"/>
          <w:szCs w:val="24"/>
          <w:lang w:eastAsia="ru-RU"/>
        </w:rPr>
      </w:pPr>
      <w:r w:rsidRPr="008D5C11">
        <w:rPr>
          <w:rFonts w:ascii="Times New Roman" w:eastAsia="Times New Roman" w:hAnsi="Times New Roman"/>
          <w:sz w:val="24"/>
          <w:szCs w:val="24"/>
          <w:lang w:eastAsia="ru-RU"/>
        </w:rPr>
        <w:t>в Республике Тыва»</w:t>
      </w:r>
    </w:p>
    <w:p w14:paraId="10F84F1F" w14:textId="210000F3" w:rsidR="006B6348" w:rsidRPr="008D5C11" w:rsidRDefault="006B6348" w:rsidP="006B6348">
      <w:pPr>
        <w:widowControl w:val="0"/>
        <w:tabs>
          <w:tab w:val="left" w:pos="993"/>
        </w:tabs>
        <w:autoSpaceDE w:val="0"/>
        <w:autoSpaceDN w:val="0"/>
        <w:spacing w:after="0" w:line="240" w:lineRule="auto"/>
        <w:jc w:val="both"/>
        <w:rPr>
          <w:rFonts w:ascii="Times New Roman" w:eastAsia="Times New Roman" w:hAnsi="Times New Roman"/>
          <w:sz w:val="28"/>
          <w:szCs w:val="28"/>
          <w:lang w:eastAsia="ru-RU"/>
        </w:rPr>
      </w:pPr>
    </w:p>
    <w:p w14:paraId="69DDB50C" w14:textId="77777777" w:rsidR="006B6348" w:rsidRPr="008D5C11" w:rsidRDefault="006B6348" w:rsidP="006B6348">
      <w:pPr>
        <w:spacing w:after="0" w:line="240" w:lineRule="auto"/>
        <w:jc w:val="center"/>
        <w:rPr>
          <w:rFonts w:ascii="Times New Roman" w:eastAsia="Times New Roman" w:hAnsi="Times New Roman"/>
          <w:b/>
          <w:sz w:val="28"/>
          <w:szCs w:val="28"/>
        </w:rPr>
      </w:pPr>
      <w:r w:rsidRPr="008D5C11">
        <w:rPr>
          <w:rFonts w:ascii="Times New Roman" w:eastAsia="Times New Roman" w:hAnsi="Times New Roman"/>
          <w:b/>
          <w:sz w:val="28"/>
          <w:szCs w:val="28"/>
        </w:rPr>
        <w:t>ПРАВИЛА</w:t>
      </w:r>
    </w:p>
    <w:p w14:paraId="79778FA8" w14:textId="77777777" w:rsidR="006B6348" w:rsidRPr="008D5C11" w:rsidRDefault="006B6348" w:rsidP="006B6348">
      <w:pPr>
        <w:spacing w:after="0" w:line="240" w:lineRule="auto"/>
        <w:jc w:val="center"/>
        <w:rPr>
          <w:rFonts w:ascii="Times New Roman" w:eastAsia="Times New Roman" w:hAnsi="Times New Roman"/>
          <w:bCs/>
          <w:sz w:val="28"/>
          <w:szCs w:val="28"/>
        </w:rPr>
      </w:pPr>
      <w:r w:rsidRPr="008D5C11">
        <w:rPr>
          <w:rFonts w:ascii="Times New Roman" w:eastAsia="Times New Roman" w:hAnsi="Times New Roman"/>
          <w:bCs/>
          <w:sz w:val="28"/>
          <w:szCs w:val="28"/>
        </w:rPr>
        <w:t>предоставления и распределения субсидий из бюджета Республики Тыва</w:t>
      </w:r>
    </w:p>
    <w:p w14:paraId="7ACF1B5C" w14:textId="77777777" w:rsidR="006B6348" w:rsidRPr="008D5C11" w:rsidRDefault="006B6348" w:rsidP="006B6348">
      <w:pPr>
        <w:spacing w:after="0" w:line="240" w:lineRule="auto"/>
        <w:jc w:val="center"/>
        <w:rPr>
          <w:rFonts w:ascii="Times New Roman" w:eastAsia="Times New Roman" w:hAnsi="Times New Roman"/>
          <w:bCs/>
          <w:sz w:val="28"/>
          <w:szCs w:val="28"/>
        </w:rPr>
      </w:pPr>
      <w:r w:rsidRPr="008D5C11">
        <w:rPr>
          <w:rFonts w:ascii="Times New Roman" w:eastAsia="Times New Roman" w:hAnsi="Times New Roman"/>
          <w:bCs/>
          <w:sz w:val="28"/>
          <w:szCs w:val="28"/>
        </w:rPr>
        <w:t xml:space="preserve"> местным бюджетам Республики Тыва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в целях достижения показателей и результатов федерального проекта «Успех каждого ребенка», входящего в состав национального проекта «Образование», в рамках государственной программы Российской Федерации «Развитие образования» </w:t>
      </w:r>
    </w:p>
    <w:p w14:paraId="76599806" w14:textId="77777777" w:rsidR="006B6348" w:rsidRPr="008D5C11" w:rsidRDefault="006B6348" w:rsidP="006B6348">
      <w:pPr>
        <w:spacing w:after="0" w:line="240" w:lineRule="auto"/>
        <w:jc w:val="center"/>
        <w:rPr>
          <w:rFonts w:ascii="Times New Roman" w:eastAsia="Times New Roman" w:hAnsi="Times New Roman"/>
          <w:sz w:val="28"/>
          <w:szCs w:val="28"/>
        </w:rPr>
      </w:pPr>
    </w:p>
    <w:p w14:paraId="662A04E8" w14:textId="77777777" w:rsidR="006B6348" w:rsidRPr="008D5C11" w:rsidRDefault="006B6348" w:rsidP="006B6348">
      <w:pPr>
        <w:spacing w:after="0" w:line="240" w:lineRule="auto"/>
        <w:ind w:firstLine="709"/>
        <w:jc w:val="both"/>
        <w:rPr>
          <w:rFonts w:ascii="Times New Roman" w:eastAsia="Times New Roman" w:hAnsi="Times New Roman"/>
          <w:sz w:val="28"/>
          <w:szCs w:val="28"/>
        </w:rPr>
      </w:pPr>
      <w:r w:rsidRPr="008D5C11">
        <w:rPr>
          <w:rFonts w:ascii="Times New Roman" w:eastAsia="Times New Roman" w:hAnsi="Times New Roman"/>
          <w:sz w:val="28"/>
          <w:szCs w:val="28"/>
        </w:rPr>
        <w:t>1. Настоящие Правила устанавливают порядок и условия предоставления субсидий из республиканского бюджета Республики Тыва местным бюджетам Республики Тыва на обновление в общеобразовательных организациях материально-технической базы для занятий физической культурой и спортом (далее - субсидии, организации), а также критерии отбора муниципальных районов Республики Тыва для предоставления субсидий и их распределения между муниципальными районами Республики Тыва.</w:t>
      </w:r>
    </w:p>
    <w:p w14:paraId="750B1351" w14:textId="77777777" w:rsidR="006B6348" w:rsidRPr="008D5C11" w:rsidRDefault="006B6348" w:rsidP="006B6348">
      <w:pPr>
        <w:spacing w:after="0" w:line="240" w:lineRule="auto"/>
        <w:ind w:firstLine="709"/>
        <w:jc w:val="both"/>
        <w:rPr>
          <w:rFonts w:ascii="Times New Roman" w:eastAsia="Times New Roman" w:hAnsi="Times New Roman"/>
          <w:sz w:val="28"/>
          <w:szCs w:val="28"/>
        </w:rPr>
      </w:pPr>
      <w:r w:rsidRPr="008D5C11">
        <w:rPr>
          <w:rFonts w:ascii="Times New Roman" w:eastAsia="Times New Roman" w:hAnsi="Times New Roman"/>
          <w:sz w:val="28"/>
          <w:szCs w:val="28"/>
        </w:rPr>
        <w:t xml:space="preserve">2. Субсидии предоставляются в целях </w:t>
      </w:r>
      <w:proofErr w:type="spellStart"/>
      <w:r w:rsidRPr="008D5C11">
        <w:rPr>
          <w:rFonts w:ascii="Times New Roman" w:eastAsia="Times New Roman" w:hAnsi="Times New Roman"/>
          <w:sz w:val="28"/>
          <w:szCs w:val="28"/>
        </w:rPr>
        <w:t>софинансирования</w:t>
      </w:r>
      <w:proofErr w:type="spellEnd"/>
      <w:r w:rsidRPr="008D5C11">
        <w:rPr>
          <w:rFonts w:ascii="Times New Roman" w:eastAsia="Times New Roman" w:hAnsi="Times New Roman"/>
          <w:sz w:val="28"/>
          <w:szCs w:val="28"/>
        </w:rPr>
        <w:t xml:space="preserve"> расходных обязательств органов местного самоуправления, связанных с финансовым обеспечением реализации перечня мероприятий по обновлению в общеобразовательных организациях материально-технической базы для занятий физической культурой и спортом.</w:t>
      </w:r>
    </w:p>
    <w:p w14:paraId="44F0FEDD" w14:textId="77777777" w:rsidR="006B6348" w:rsidRPr="008D5C11" w:rsidRDefault="006B6348" w:rsidP="006B6348">
      <w:pPr>
        <w:spacing w:after="0" w:line="240" w:lineRule="auto"/>
        <w:ind w:firstLine="709"/>
        <w:jc w:val="both"/>
        <w:rPr>
          <w:rFonts w:ascii="Times New Roman" w:eastAsia="Times New Roman" w:hAnsi="Times New Roman"/>
          <w:sz w:val="28"/>
          <w:szCs w:val="28"/>
        </w:rPr>
      </w:pPr>
      <w:r w:rsidRPr="008D5C11">
        <w:rPr>
          <w:rFonts w:ascii="Times New Roman" w:eastAsia="Times New Roman" w:hAnsi="Times New Roman"/>
          <w:sz w:val="28"/>
          <w:szCs w:val="28"/>
        </w:rPr>
        <w:t>3. Субсидии предоставляются по результатам отбора муниципальных районов Республики Тыва и государственных общеобразовательных организаций Республики Тыва, проводимого Министерством образования Республики Тыва на основании заявок, представленных муниципальными районами Республики Тыва и государственными общеобразовательными организациями Республики Тыва (далее - отбор) в Министерство образования Республики Тыва.</w:t>
      </w:r>
    </w:p>
    <w:p w14:paraId="6C6E489D" w14:textId="77777777" w:rsidR="006B6348" w:rsidRPr="008D5C11" w:rsidRDefault="006B6348" w:rsidP="006B6348">
      <w:pPr>
        <w:spacing w:after="0" w:line="240" w:lineRule="auto"/>
        <w:ind w:firstLine="709"/>
        <w:jc w:val="both"/>
        <w:rPr>
          <w:rFonts w:ascii="Times New Roman" w:eastAsia="Times New Roman" w:hAnsi="Times New Roman"/>
          <w:sz w:val="28"/>
          <w:szCs w:val="28"/>
        </w:rPr>
      </w:pPr>
      <w:r w:rsidRPr="008D5C11">
        <w:rPr>
          <w:rFonts w:ascii="Times New Roman" w:eastAsia="Times New Roman" w:hAnsi="Times New Roman"/>
          <w:sz w:val="28"/>
          <w:szCs w:val="28"/>
        </w:rPr>
        <w:t>4. Распределение субсидий между бюджетами муниципальных районов Республики Тыва утверждается актом Правительства Республики Тыва.</w:t>
      </w:r>
    </w:p>
    <w:p w14:paraId="5DE49131" w14:textId="77777777" w:rsidR="006B6348" w:rsidRPr="008D5C11" w:rsidRDefault="006B6348" w:rsidP="006B6348">
      <w:pPr>
        <w:spacing w:after="0" w:line="240" w:lineRule="auto"/>
        <w:ind w:firstLine="709"/>
        <w:jc w:val="both"/>
        <w:rPr>
          <w:rFonts w:ascii="Times New Roman" w:eastAsia="Times New Roman" w:hAnsi="Times New Roman"/>
          <w:sz w:val="28"/>
          <w:szCs w:val="28"/>
        </w:rPr>
      </w:pPr>
      <w:r w:rsidRPr="008D5C11">
        <w:rPr>
          <w:rFonts w:ascii="Times New Roman" w:eastAsia="Times New Roman" w:hAnsi="Times New Roman"/>
          <w:sz w:val="28"/>
          <w:szCs w:val="28"/>
        </w:rPr>
        <w:lastRenderedPageBreak/>
        <w:t>5. Субсидии имеют целевое назначение и направляются на:</w:t>
      </w:r>
    </w:p>
    <w:p w14:paraId="24A2DCD8" w14:textId="77777777" w:rsidR="006B6348" w:rsidRPr="008D5C11" w:rsidRDefault="006B6348" w:rsidP="006B6348">
      <w:pPr>
        <w:spacing w:after="0" w:line="240" w:lineRule="auto"/>
        <w:ind w:firstLine="709"/>
        <w:jc w:val="both"/>
        <w:rPr>
          <w:rFonts w:ascii="Times New Roman" w:eastAsia="Times New Roman" w:hAnsi="Times New Roman"/>
          <w:sz w:val="28"/>
          <w:szCs w:val="28"/>
        </w:rPr>
      </w:pPr>
      <w:r w:rsidRPr="008D5C11">
        <w:rPr>
          <w:rFonts w:ascii="Times New Roman" w:eastAsia="Times New Roman" w:hAnsi="Times New Roman"/>
          <w:sz w:val="28"/>
          <w:szCs w:val="28"/>
        </w:rPr>
        <w:t>ремонт спортивных залов;</w:t>
      </w:r>
    </w:p>
    <w:p w14:paraId="16FF0E5B" w14:textId="77777777" w:rsidR="006B6348" w:rsidRPr="008D5C11" w:rsidRDefault="006B6348" w:rsidP="006B6348">
      <w:pPr>
        <w:spacing w:after="0" w:line="240" w:lineRule="auto"/>
        <w:ind w:firstLine="709"/>
        <w:jc w:val="both"/>
        <w:rPr>
          <w:rFonts w:ascii="Times New Roman" w:eastAsia="Times New Roman" w:hAnsi="Times New Roman"/>
          <w:sz w:val="28"/>
          <w:szCs w:val="28"/>
        </w:rPr>
      </w:pPr>
      <w:r w:rsidRPr="008D5C11">
        <w:rPr>
          <w:rFonts w:ascii="Times New Roman" w:eastAsia="Times New Roman" w:hAnsi="Times New Roman"/>
          <w:sz w:val="28"/>
          <w:szCs w:val="28"/>
        </w:rPr>
        <w:t>перепрофилирование имеющихся аудиторий под спортивные залы для занятия физической культурой и спортом;</w:t>
      </w:r>
    </w:p>
    <w:p w14:paraId="51D68243" w14:textId="77777777" w:rsidR="006B6348" w:rsidRPr="008D5C11" w:rsidRDefault="006B6348" w:rsidP="006B6348">
      <w:pPr>
        <w:spacing w:after="0" w:line="240" w:lineRule="auto"/>
        <w:ind w:firstLine="709"/>
        <w:jc w:val="both"/>
        <w:rPr>
          <w:rFonts w:ascii="Times New Roman" w:eastAsia="Times New Roman" w:hAnsi="Times New Roman"/>
          <w:sz w:val="28"/>
          <w:szCs w:val="28"/>
        </w:rPr>
      </w:pPr>
      <w:r w:rsidRPr="008D5C11">
        <w:rPr>
          <w:rFonts w:ascii="Times New Roman" w:eastAsia="Times New Roman" w:hAnsi="Times New Roman"/>
          <w:sz w:val="28"/>
          <w:szCs w:val="28"/>
        </w:rPr>
        <w:t>создание и развитие школьных спортивных клубов;</w:t>
      </w:r>
    </w:p>
    <w:p w14:paraId="2D502FF0" w14:textId="77777777" w:rsidR="006B6348" w:rsidRPr="008D5C11" w:rsidRDefault="006B6348" w:rsidP="006B6348">
      <w:pPr>
        <w:spacing w:after="0" w:line="240" w:lineRule="auto"/>
        <w:ind w:firstLine="709"/>
        <w:jc w:val="both"/>
        <w:rPr>
          <w:rFonts w:ascii="Times New Roman" w:eastAsia="Times New Roman" w:hAnsi="Times New Roman"/>
          <w:sz w:val="28"/>
          <w:szCs w:val="28"/>
        </w:rPr>
      </w:pPr>
      <w:r w:rsidRPr="008D5C11">
        <w:rPr>
          <w:rFonts w:ascii="Times New Roman" w:eastAsia="Times New Roman" w:hAnsi="Times New Roman"/>
          <w:sz w:val="28"/>
          <w:szCs w:val="28"/>
        </w:rPr>
        <w:t>ремонт и оснащение спортивным инвентарем и оборудованием открытых плоскостных спортивных сооружений;</w:t>
      </w:r>
    </w:p>
    <w:p w14:paraId="784BDDBB" w14:textId="77777777" w:rsidR="006B6348" w:rsidRPr="008D5C11" w:rsidRDefault="006B6348" w:rsidP="006B6348">
      <w:pPr>
        <w:spacing w:after="0" w:line="240" w:lineRule="auto"/>
        <w:ind w:firstLine="709"/>
        <w:jc w:val="both"/>
        <w:rPr>
          <w:rFonts w:ascii="Times New Roman" w:eastAsia="Times New Roman" w:hAnsi="Times New Roman"/>
          <w:sz w:val="28"/>
          <w:szCs w:val="28"/>
        </w:rPr>
      </w:pPr>
      <w:r w:rsidRPr="008D5C11">
        <w:rPr>
          <w:rFonts w:ascii="Times New Roman" w:eastAsia="Times New Roman" w:hAnsi="Times New Roman"/>
          <w:sz w:val="28"/>
          <w:szCs w:val="28"/>
        </w:rPr>
        <w:t>приобретение средств обучения и воспитания.</w:t>
      </w:r>
    </w:p>
    <w:p w14:paraId="11863D15" w14:textId="77777777" w:rsidR="006B6348" w:rsidRPr="008D5C11" w:rsidRDefault="006B6348" w:rsidP="006B6348">
      <w:pPr>
        <w:spacing w:after="0" w:line="240" w:lineRule="auto"/>
        <w:ind w:firstLine="709"/>
        <w:jc w:val="both"/>
        <w:rPr>
          <w:rFonts w:ascii="Times New Roman" w:eastAsia="Times New Roman" w:hAnsi="Times New Roman"/>
          <w:sz w:val="28"/>
          <w:szCs w:val="28"/>
        </w:rPr>
      </w:pPr>
      <w:r w:rsidRPr="008D5C11">
        <w:rPr>
          <w:rFonts w:ascii="Times New Roman" w:eastAsia="Times New Roman" w:hAnsi="Times New Roman"/>
          <w:sz w:val="28"/>
          <w:szCs w:val="28"/>
        </w:rPr>
        <w:t>6. Субсидии предоставляются в соответствии со сводной бюджетной росписью бюджета Республики Тыва в пределах бюджетных ассигнований, предусмотренных законом Республики Тыва о республиканском бюджете на соответствующий финансовый год.</w:t>
      </w:r>
    </w:p>
    <w:p w14:paraId="65E202B4" w14:textId="77777777" w:rsidR="006B6348" w:rsidRPr="008D5C11" w:rsidRDefault="006B6348" w:rsidP="006B6348">
      <w:pPr>
        <w:spacing w:after="0" w:line="240" w:lineRule="auto"/>
        <w:ind w:firstLine="709"/>
        <w:jc w:val="both"/>
        <w:rPr>
          <w:rFonts w:ascii="Times New Roman" w:eastAsia="Times New Roman" w:hAnsi="Times New Roman"/>
          <w:sz w:val="28"/>
          <w:szCs w:val="28"/>
        </w:rPr>
      </w:pPr>
      <w:r w:rsidRPr="008D5C11">
        <w:rPr>
          <w:rFonts w:ascii="Times New Roman" w:eastAsia="Times New Roman" w:hAnsi="Times New Roman"/>
          <w:sz w:val="28"/>
          <w:szCs w:val="28"/>
        </w:rPr>
        <w:t>7. Условиями предоставления субсидий являются:</w:t>
      </w:r>
    </w:p>
    <w:p w14:paraId="2A8E9673" w14:textId="77777777" w:rsidR="006B6348" w:rsidRPr="008D5C11" w:rsidRDefault="006B6348" w:rsidP="006B6348">
      <w:pPr>
        <w:spacing w:after="0" w:line="240" w:lineRule="auto"/>
        <w:ind w:firstLine="709"/>
        <w:jc w:val="both"/>
        <w:rPr>
          <w:rFonts w:ascii="Times New Roman" w:eastAsia="Times New Roman" w:hAnsi="Times New Roman"/>
          <w:sz w:val="28"/>
          <w:szCs w:val="28"/>
        </w:rPr>
      </w:pPr>
      <w:r w:rsidRPr="008D5C11">
        <w:rPr>
          <w:rFonts w:ascii="Times New Roman" w:eastAsia="Times New Roman" w:hAnsi="Times New Roman"/>
          <w:sz w:val="28"/>
          <w:szCs w:val="28"/>
        </w:rPr>
        <w:t>а) наличие правового акта органа местного самоуправления, утверждающего перечень мероприятий по обновлению материально-технической базы для занятий физической культурой и спортом в общеобразовательных организациях (далее - перечень мероприятий), содержащего информацию о сложившихся в муниципальном образовании Республики Тыва условиях для занятия физической культурой и спортом в общеобразовательных организациях, о количестве обучающихся, занимающихся физической культурой и спортом во внеурочное время (по каждому уровню общего образования), за исключением дошкольного образования, занятий физической культурой и спортом по дополнительным общеобразовательным программам в организациях дополнительного образования, о количестве обучающихся, занимающихся по дополнительным общеобразовательным программам в организациях дополнительного образования, а также одно или несколько из следующих мероприятий:</w:t>
      </w:r>
    </w:p>
    <w:p w14:paraId="3B2E7233" w14:textId="77777777" w:rsidR="006B6348" w:rsidRPr="008D5C11" w:rsidRDefault="006B6348" w:rsidP="006B6348">
      <w:pPr>
        <w:spacing w:after="0" w:line="240" w:lineRule="auto"/>
        <w:ind w:firstLine="709"/>
        <w:jc w:val="both"/>
        <w:rPr>
          <w:rFonts w:ascii="Times New Roman" w:eastAsia="Times New Roman" w:hAnsi="Times New Roman"/>
          <w:sz w:val="28"/>
          <w:szCs w:val="28"/>
        </w:rPr>
      </w:pPr>
      <w:r w:rsidRPr="008D5C11">
        <w:rPr>
          <w:rFonts w:ascii="Times New Roman" w:eastAsia="Times New Roman" w:hAnsi="Times New Roman"/>
          <w:sz w:val="28"/>
          <w:szCs w:val="28"/>
        </w:rPr>
        <w:t>- ремонт спортивных залов;</w:t>
      </w:r>
    </w:p>
    <w:p w14:paraId="7FDFDFBF" w14:textId="77777777" w:rsidR="006B6348" w:rsidRPr="008D5C11" w:rsidRDefault="006B6348" w:rsidP="006B6348">
      <w:pPr>
        <w:spacing w:after="0" w:line="240" w:lineRule="auto"/>
        <w:ind w:firstLine="709"/>
        <w:jc w:val="both"/>
        <w:rPr>
          <w:rFonts w:ascii="Times New Roman" w:eastAsia="Times New Roman" w:hAnsi="Times New Roman"/>
          <w:sz w:val="28"/>
          <w:szCs w:val="28"/>
        </w:rPr>
      </w:pPr>
      <w:r w:rsidRPr="008D5C11">
        <w:rPr>
          <w:rFonts w:ascii="Times New Roman" w:eastAsia="Times New Roman" w:hAnsi="Times New Roman"/>
          <w:sz w:val="28"/>
          <w:szCs w:val="28"/>
        </w:rPr>
        <w:t>- перепрофилирование имеющихся аудиторий под спортивные залы для занятий физической культурой и спортом;</w:t>
      </w:r>
    </w:p>
    <w:p w14:paraId="4A979EB1" w14:textId="77777777" w:rsidR="006B6348" w:rsidRPr="008D5C11" w:rsidRDefault="006B6348" w:rsidP="006B6348">
      <w:pPr>
        <w:spacing w:after="0" w:line="240" w:lineRule="auto"/>
        <w:ind w:firstLine="709"/>
        <w:jc w:val="both"/>
        <w:rPr>
          <w:rFonts w:ascii="Times New Roman" w:eastAsia="Times New Roman" w:hAnsi="Times New Roman"/>
          <w:sz w:val="28"/>
          <w:szCs w:val="28"/>
        </w:rPr>
      </w:pPr>
      <w:r w:rsidRPr="008D5C11">
        <w:rPr>
          <w:rFonts w:ascii="Times New Roman" w:eastAsia="Times New Roman" w:hAnsi="Times New Roman"/>
          <w:sz w:val="28"/>
          <w:szCs w:val="28"/>
        </w:rPr>
        <w:t>- создание и развитие школьных спортивных клубов;</w:t>
      </w:r>
    </w:p>
    <w:p w14:paraId="35AFD354" w14:textId="77777777" w:rsidR="006B6348" w:rsidRPr="008D5C11" w:rsidRDefault="006B6348" w:rsidP="006B6348">
      <w:pPr>
        <w:spacing w:after="0" w:line="240" w:lineRule="auto"/>
        <w:ind w:firstLine="709"/>
        <w:jc w:val="both"/>
        <w:rPr>
          <w:rFonts w:ascii="Times New Roman" w:eastAsia="Times New Roman" w:hAnsi="Times New Roman"/>
          <w:sz w:val="28"/>
          <w:szCs w:val="28"/>
        </w:rPr>
      </w:pPr>
      <w:r w:rsidRPr="008D5C11">
        <w:rPr>
          <w:rFonts w:ascii="Times New Roman" w:eastAsia="Times New Roman" w:hAnsi="Times New Roman"/>
          <w:sz w:val="28"/>
          <w:szCs w:val="28"/>
        </w:rPr>
        <w:t>- ремонт и оснащение спортивным инвентарем и оборудованием открытых плоскостных спортивных сооружений;</w:t>
      </w:r>
    </w:p>
    <w:p w14:paraId="354B0DFD" w14:textId="77777777" w:rsidR="006B6348" w:rsidRPr="008D5C11" w:rsidRDefault="006B6348" w:rsidP="006B6348">
      <w:pPr>
        <w:spacing w:after="0" w:line="240" w:lineRule="auto"/>
        <w:ind w:firstLine="709"/>
        <w:jc w:val="both"/>
        <w:rPr>
          <w:rFonts w:ascii="Times New Roman" w:eastAsia="Times New Roman" w:hAnsi="Times New Roman"/>
          <w:sz w:val="28"/>
          <w:szCs w:val="28"/>
        </w:rPr>
      </w:pPr>
      <w:r w:rsidRPr="008D5C11">
        <w:rPr>
          <w:rFonts w:ascii="Times New Roman" w:eastAsia="Times New Roman" w:hAnsi="Times New Roman"/>
          <w:sz w:val="28"/>
          <w:szCs w:val="28"/>
        </w:rPr>
        <w:t>- приобретение средств обучения и воспитания;</w:t>
      </w:r>
    </w:p>
    <w:p w14:paraId="1B647FE6" w14:textId="77777777" w:rsidR="006B6348" w:rsidRPr="008D5C11" w:rsidRDefault="006B6348" w:rsidP="006B6348">
      <w:pPr>
        <w:spacing w:after="0" w:line="240" w:lineRule="auto"/>
        <w:ind w:firstLine="709"/>
        <w:jc w:val="both"/>
        <w:rPr>
          <w:rFonts w:ascii="Times New Roman" w:eastAsia="Times New Roman" w:hAnsi="Times New Roman"/>
          <w:sz w:val="28"/>
          <w:szCs w:val="28"/>
        </w:rPr>
      </w:pPr>
      <w:r w:rsidRPr="008D5C11">
        <w:rPr>
          <w:rFonts w:ascii="Times New Roman" w:eastAsia="Times New Roman" w:hAnsi="Times New Roman"/>
          <w:sz w:val="28"/>
          <w:szCs w:val="28"/>
        </w:rPr>
        <w:t>б) победа в отборе;</w:t>
      </w:r>
    </w:p>
    <w:p w14:paraId="798B5DFD" w14:textId="77777777" w:rsidR="006B6348" w:rsidRPr="008D5C11" w:rsidRDefault="006B6348" w:rsidP="006B6348">
      <w:pPr>
        <w:spacing w:after="0" w:line="240" w:lineRule="auto"/>
        <w:ind w:firstLine="709"/>
        <w:jc w:val="both"/>
        <w:rPr>
          <w:rFonts w:ascii="Times New Roman" w:eastAsia="Times New Roman" w:hAnsi="Times New Roman"/>
          <w:sz w:val="28"/>
          <w:szCs w:val="28"/>
        </w:rPr>
      </w:pPr>
      <w:r w:rsidRPr="008D5C11">
        <w:rPr>
          <w:rFonts w:ascii="Times New Roman" w:eastAsia="Times New Roman" w:hAnsi="Times New Roman"/>
          <w:sz w:val="28"/>
          <w:szCs w:val="28"/>
        </w:rPr>
        <w:t>в) обязательство муниципального района по достижению значений целевых показателей результативности предоставления субсидии;</w:t>
      </w:r>
    </w:p>
    <w:p w14:paraId="72A19F07" w14:textId="77777777" w:rsidR="006B6348" w:rsidRPr="008D5C11" w:rsidRDefault="006B6348" w:rsidP="006B6348">
      <w:pPr>
        <w:spacing w:after="0" w:line="240" w:lineRule="auto"/>
        <w:ind w:firstLine="709"/>
        <w:jc w:val="both"/>
        <w:rPr>
          <w:rFonts w:ascii="Times New Roman" w:eastAsia="Times New Roman" w:hAnsi="Times New Roman"/>
          <w:sz w:val="28"/>
          <w:szCs w:val="28"/>
        </w:rPr>
      </w:pPr>
      <w:r w:rsidRPr="008D5C11">
        <w:rPr>
          <w:rFonts w:ascii="Times New Roman" w:eastAsia="Times New Roman" w:hAnsi="Times New Roman"/>
          <w:sz w:val="28"/>
          <w:szCs w:val="28"/>
        </w:rPr>
        <w:t>г) заключение соглашения между Министерством образования Республики Тыва и администрацией муниципального района Республики Тыва о предоставлении субсидии (далее - соглашение);</w:t>
      </w:r>
    </w:p>
    <w:p w14:paraId="3D5ED3F1" w14:textId="77777777" w:rsidR="006B6348" w:rsidRPr="008D5C11" w:rsidRDefault="006B6348" w:rsidP="006B6348">
      <w:pPr>
        <w:spacing w:after="0" w:line="240" w:lineRule="auto"/>
        <w:ind w:firstLine="709"/>
        <w:jc w:val="both"/>
        <w:rPr>
          <w:rFonts w:ascii="Times New Roman" w:eastAsia="Times New Roman" w:hAnsi="Times New Roman"/>
          <w:sz w:val="28"/>
          <w:szCs w:val="28"/>
        </w:rPr>
      </w:pPr>
      <w:r w:rsidRPr="008D5C11">
        <w:rPr>
          <w:rFonts w:ascii="Times New Roman" w:eastAsia="Times New Roman" w:hAnsi="Times New Roman"/>
          <w:sz w:val="28"/>
          <w:szCs w:val="28"/>
        </w:rPr>
        <w:t>д) выполнение муниципальным районом Республики Тыва обязательств по ранее заключенным соглашениям (при наличии).</w:t>
      </w:r>
    </w:p>
    <w:p w14:paraId="79F59CE3" w14:textId="77777777" w:rsidR="006B6348" w:rsidRPr="008D5C11" w:rsidRDefault="006B6348" w:rsidP="006B6348">
      <w:pPr>
        <w:spacing w:after="0" w:line="240" w:lineRule="auto"/>
        <w:ind w:firstLine="709"/>
        <w:jc w:val="both"/>
        <w:rPr>
          <w:rFonts w:ascii="Times New Roman" w:eastAsia="Times New Roman" w:hAnsi="Times New Roman"/>
          <w:sz w:val="28"/>
          <w:szCs w:val="28"/>
        </w:rPr>
      </w:pPr>
      <w:r w:rsidRPr="008D5C11">
        <w:rPr>
          <w:rFonts w:ascii="Times New Roman" w:eastAsia="Times New Roman" w:hAnsi="Times New Roman"/>
          <w:sz w:val="28"/>
          <w:szCs w:val="28"/>
        </w:rPr>
        <w:t>8. Перечень мероприятий не содержит мероприятия, осуществляемые за счет средств федерального бюджета в рамках других государственных программ поддержки обновления в общеобразовательных организациях материально-технической базы для занятий физической культурой и спортом, а также мероприятия, в отноше</w:t>
      </w:r>
      <w:r w:rsidRPr="008D5C11">
        <w:rPr>
          <w:rFonts w:ascii="Times New Roman" w:eastAsia="Times New Roman" w:hAnsi="Times New Roman"/>
          <w:sz w:val="28"/>
          <w:szCs w:val="28"/>
        </w:rPr>
        <w:lastRenderedPageBreak/>
        <w:t>нии которых достигнуты цели их реализации. Перечень мероприятий не содержит мероприятия в организациях, на реализацию которых в предыдущие годы была предоставлена субсидия.</w:t>
      </w:r>
    </w:p>
    <w:p w14:paraId="5E90B696" w14:textId="77777777" w:rsidR="006B6348" w:rsidRPr="008D5C11" w:rsidRDefault="006B6348" w:rsidP="006B6348">
      <w:pPr>
        <w:spacing w:after="0" w:line="240" w:lineRule="auto"/>
        <w:ind w:firstLine="709"/>
        <w:jc w:val="both"/>
        <w:rPr>
          <w:rFonts w:ascii="Times New Roman" w:eastAsia="Times New Roman" w:hAnsi="Times New Roman"/>
          <w:sz w:val="28"/>
          <w:szCs w:val="28"/>
        </w:rPr>
      </w:pPr>
      <w:bookmarkStart w:id="1" w:name="P37"/>
      <w:bookmarkEnd w:id="1"/>
      <w:r w:rsidRPr="008D5C11">
        <w:rPr>
          <w:rFonts w:ascii="Times New Roman" w:eastAsia="Times New Roman" w:hAnsi="Times New Roman"/>
          <w:sz w:val="28"/>
          <w:szCs w:val="28"/>
        </w:rPr>
        <w:t>9. Перечень мероприятий содержит следующие показатели результативности использования субсидии:</w:t>
      </w:r>
    </w:p>
    <w:p w14:paraId="70B977B9" w14:textId="77777777" w:rsidR="006B6348" w:rsidRPr="008D5C11" w:rsidRDefault="006B6348" w:rsidP="006B6348">
      <w:pPr>
        <w:spacing w:after="0" w:line="240" w:lineRule="auto"/>
        <w:ind w:firstLine="709"/>
        <w:jc w:val="both"/>
        <w:rPr>
          <w:rFonts w:ascii="Times New Roman" w:eastAsia="Times New Roman" w:hAnsi="Times New Roman"/>
          <w:sz w:val="28"/>
          <w:szCs w:val="28"/>
        </w:rPr>
      </w:pPr>
      <w:r w:rsidRPr="008D5C11">
        <w:rPr>
          <w:rFonts w:ascii="Times New Roman" w:eastAsia="Times New Roman" w:hAnsi="Times New Roman"/>
          <w:sz w:val="28"/>
          <w:szCs w:val="28"/>
        </w:rPr>
        <w:t>а) количество общеобразовательных организаций, в которых обновлена материально-техническая база для занятий физической культурой и спортом, в том числе:</w:t>
      </w:r>
    </w:p>
    <w:p w14:paraId="1632EF3E" w14:textId="77777777" w:rsidR="006B6348" w:rsidRPr="008D5C11" w:rsidRDefault="006B6348" w:rsidP="006B6348">
      <w:pPr>
        <w:spacing w:after="0" w:line="240" w:lineRule="auto"/>
        <w:ind w:firstLine="709"/>
        <w:jc w:val="both"/>
        <w:rPr>
          <w:rFonts w:ascii="Times New Roman" w:eastAsia="Times New Roman" w:hAnsi="Times New Roman"/>
          <w:sz w:val="28"/>
          <w:szCs w:val="28"/>
        </w:rPr>
      </w:pPr>
      <w:r w:rsidRPr="008D5C11">
        <w:rPr>
          <w:rFonts w:ascii="Times New Roman" w:eastAsia="Times New Roman" w:hAnsi="Times New Roman"/>
          <w:sz w:val="28"/>
          <w:szCs w:val="28"/>
        </w:rPr>
        <w:t>- количество организаций, в которых отремонтированы спортивные залы;</w:t>
      </w:r>
    </w:p>
    <w:p w14:paraId="3B10DAE4" w14:textId="77777777" w:rsidR="006B6348" w:rsidRPr="008D5C11" w:rsidRDefault="006B6348" w:rsidP="006B6348">
      <w:pPr>
        <w:spacing w:after="0" w:line="240" w:lineRule="auto"/>
        <w:ind w:firstLine="709"/>
        <w:jc w:val="both"/>
        <w:rPr>
          <w:rFonts w:ascii="Times New Roman" w:eastAsia="Times New Roman" w:hAnsi="Times New Roman"/>
          <w:sz w:val="28"/>
          <w:szCs w:val="28"/>
        </w:rPr>
      </w:pPr>
      <w:r w:rsidRPr="008D5C11">
        <w:rPr>
          <w:rFonts w:ascii="Times New Roman" w:eastAsia="Times New Roman" w:hAnsi="Times New Roman"/>
          <w:sz w:val="28"/>
          <w:szCs w:val="28"/>
        </w:rPr>
        <w:t>- количество организаций, в которых имеющиеся аудитории перепрофилированы под спортивные залы для занятия физической культурой и спортом;</w:t>
      </w:r>
    </w:p>
    <w:p w14:paraId="10AA2D9B" w14:textId="77777777" w:rsidR="006B6348" w:rsidRPr="008D5C11" w:rsidRDefault="006B6348" w:rsidP="006B6348">
      <w:pPr>
        <w:spacing w:after="0" w:line="240" w:lineRule="auto"/>
        <w:ind w:firstLine="709"/>
        <w:jc w:val="both"/>
        <w:rPr>
          <w:rFonts w:ascii="Times New Roman" w:eastAsia="Times New Roman" w:hAnsi="Times New Roman"/>
          <w:sz w:val="28"/>
          <w:szCs w:val="28"/>
        </w:rPr>
      </w:pPr>
      <w:r w:rsidRPr="008D5C11">
        <w:rPr>
          <w:rFonts w:ascii="Times New Roman" w:eastAsia="Times New Roman" w:hAnsi="Times New Roman"/>
          <w:sz w:val="28"/>
          <w:szCs w:val="28"/>
        </w:rPr>
        <w:t xml:space="preserve">- количество школьных спортивных клубов, созданных в организациях для занятия физической культурой и спортом; </w:t>
      </w:r>
    </w:p>
    <w:p w14:paraId="6BA43F70" w14:textId="77777777" w:rsidR="006B6348" w:rsidRPr="008D5C11" w:rsidRDefault="006B6348" w:rsidP="006B6348">
      <w:pPr>
        <w:spacing w:after="0" w:line="240" w:lineRule="auto"/>
        <w:ind w:firstLine="709"/>
        <w:jc w:val="both"/>
        <w:rPr>
          <w:rFonts w:ascii="Times New Roman" w:eastAsia="Times New Roman" w:hAnsi="Times New Roman"/>
          <w:sz w:val="28"/>
          <w:szCs w:val="28"/>
        </w:rPr>
      </w:pPr>
      <w:r w:rsidRPr="008D5C11">
        <w:rPr>
          <w:rFonts w:ascii="Times New Roman" w:eastAsia="Times New Roman" w:hAnsi="Times New Roman"/>
          <w:sz w:val="28"/>
          <w:szCs w:val="28"/>
        </w:rPr>
        <w:t>- количество организаций, в которых открытые плоскостные спортивные сооружения отремонтированы и оснащены спортивным инвентарем и оборудованием;</w:t>
      </w:r>
    </w:p>
    <w:p w14:paraId="1722AB5E" w14:textId="77777777" w:rsidR="006B6348" w:rsidRPr="008D5C11" w:rsidRDefault="006B6348" w:rsidP="006B6348">
      <w:pPr>
        <w:spacing w:after="0" w:line="240" w:lineRule="auto"/>
        <w:ind w:firstLine="709"/>
        <w:jc w:val="both"/>
        <w:rPr>
          <w:rFonts w:ascii="Times New Roman" w:eastAsia="Times New Roman" w:hAnsi="Times New Roman"/>
          <w:sz w:val="28"/>
          <w:szCs w:val="28"/>
        </w:rPr>
      </w:pPr>
      <w:r w:rsidRPr="008D5C11">
        <w:rPr>
          <w:rFonts w:ascii="Times New Roman" w:eastAsia="Times New Roman" w:hAnsi="Times New Roman"/>
          <w:sz w:val="28"/>
          <w:szCs w:val="28"/>
        </w:rPr>
        <w:t>- количество общеобразовательных организаций, в которых приобретены средства обучения и воспитания.</w:t>
      </w:r>
    </w:p>
    <w:p w14:paraId="2814FC68" w14:textId="77777777" w:rsidR="006B6348" w:rsidRPr="008D5C11" w:rsidRDefault="006B6348" w:rsidP="006B6348">
      <w:pPr>
        <w:spacing w:after="0" w:line="240" w:lineRule="auto"/>
        <w:ind w:firstLine="709"/>
        <w:jc w:val="both"/>
        <w:rPr>
          <w:rFonts w:ascii="Times New Roman" w:eastAsia="Times New Roman" w:hAnsi="Times New Roman"/>
          <w:sz w:val="28"/>
          <w:szCs w:val="28"/>
        </w:rPr>
      </w:pPr>
      <w:r w:rsidRPr="008D5C11">
        <w:rPr>
          <w:rFonts w:ascii="Times New Roman" w:eastAsia="Times New Roman" w:hAnsi="Times New Roman"/>
          <w:sz w:val="28"/>
          <w:szCs w:val="28"/>
        </w:rPr>
        <w:t xml:space="preserve">10. Предельный уровень </w:t>
      </w:r>
      <w:proofErr w:type="spellStart"/>
      <w:r w:rsidRPr="008D5C11">
        <w:rPr>
          <w:rFonts w:ascii="Times New Roman" w:eastAsia="Times New Roman" w:hAnsi="Times New Roman"/>
          <w:sz w:val="28"/>
          <w:szCs w:val="28"/>
        </w:rPr>
        <w:t>софинансирования</w:t>
      </w:r>
      <w:proofErr w:type="spellEnd"/>
      <w:r w:rsidRPr="008D5C11">
        <w:rPr>
          <w:rFonts w:ascii="Times New Roman" w:eastAsia="Times New Roman" w:hAnsi="Times New Roman"/>
          <w:sz w:val="28"/>
          <w:szCs w:val="28"/>
        </w:rPr>
        <w:t xml:space="preserve"> расходного обязательства муниципального района Республики Тыва из республиканского бюджета по муниципальным районам Республики Тыва составляет 99 процентов.</w:t>
      </w:r>
    </w:p>
    <w:p w14:paraId="4823F1A8" w14:textId="77777777" w:rsidR="006B6348" w:rsidRPr="008D5C11" w:rsidRDefault="006B6348" w:rsidP="006B6348">
      <w:pPr>
        <w:spacing w:after="0" w:line="240" w:lineRule="auto"/>
        <w:ind w:firstLine="709"/>
        <w:jc w:val="both"/>
        <w:rPr>
          <w:rFonts w:ascii="Times New Roman" w:eastAsia="Times New Roman" w:hAnsi="Times New Roman"/>
          <w:sz w:val="28"/>
          <w:szCs w:val="28"/>
        </w:rPr>
      </w:pPr>
      <w:r w:rsidRPr="008D5C11">
        <w:rPr>
          <w:rFonts w:ascii="Times New Roman" w:eastAsia="Times New Roman" w:hAnsi="Times New Roman"/>
          <w:sz w:val="28"/>
          <w:szCs w:val="28"/>
        </w:rPr>
        <w:t>11. Субсидии предоставляются в соответствии с соглашением, заключенным в государственной интегрированной информационной системе управления общественными финансами «Электронный бюджет», содержащим следующие положения:</w:t>
      </w:r>
    </w:p>
    <w:p w14:paraId="25FA85A3" w14:textId="77777777" w:rsidR="006B6348" w:rsidRPr="008D5C11" w:rsidRDefault="006B6348" w:rsidP="006B6348">
      <w:pPr>
        <w:spacing w:after="0" w:line="240" w:lineRule="auto"/>
        <w:ind w:firstLine="709"/>
        <w:jc w:val="both"/>
        <w:rPr>
          <w:rFonts w:ascii="Times New Roman" w:eastAsia="Times New Roman" w:hAnsi="Times New Roman"/>
          <w:sz w:val="28"/>
          <w:szCs w:val="28"/>
        </w:rPr>
      </w:pPr>
      <w:r w:rsidRPr="008D5C11">
        <w:rPr>
          <w:rFonts w:ascii="Times New Roman" w:eastAsia="Times New Roman" w:hAnsi="Times New Roman"/>
          <w:sz w:val="28"/>
          <w:szCs w:val="28"/>
        </w:rPr>
        <w:t xml:space="preserve">а) размер субсидии, цель, порядок, сроки и условия ее предоставления, а также объем бюджетных ассигнований местного бюджета на реализацию соответствующих расходных обязательств, в целях </w:t>
      </w:r>
      <w:proofErr w:type="spellStart"/>
      <w:r w:rsidRPr="008D5C11">
        <w:rPr>
          <w:rFonts w:ascii="Times New Roman" w:eastAsia="Times New Roman" w:hAnsi="Times New Roman"/>
          <w:sz w:val="28"/>
          <w:szCs w:val="28"/>
        </w:rPr>
        <w:t>софинансирования</w:t>
      </w:r>
      <w:proofErr w:type="spellEnd"/>
      <w:r w:rsidRPr="008D5C11">
        <w:rPr>
          <w:rFonts w:ascii="Times New Roman" w:eastAsia="Times New Roman" w:hAnsi="Times New Roman"/>
          <w:sz w:val="28"/>
          <w:szCs w:val="28"/>
        </w:rPr>
        <w:t xml:space="preserve"> которого предоставляется субсидия;</w:t>
      </w:r>
    </w:p>
    <w:p w14:paraId="16E57C42" w14:textId="77777777" w:rsidR="006B6348" w:rsidRPr="008D5C11" w:rsidRDefault="006B6348" w:rsidP="006B6348">
      <w:pPr>
        <w:spacing w:after="0" w:line="240" w:lineRule="auto"/>
        <w:ind w:firstLine="709"/>
        <w:jc w:val="both"/>
        <w:rPr>
          <w:rFonts w:ascii="Times New Roman" w:eastAsia="Times New Roman" w:hAnsi="Times New Roman"/>
          <w:sz w:val="28"/>
          <w:szCs w:val="28"/>
        </w:rPr>
      </w:pPr>
      <w:r w:rsidRPr="008D5C11">
        <w:rPr>
          <w:rFonts w:ascii="Times New Roman" w:eastAsia="Times New Roman" w:hAnsi="Times New Roman"/>
          <w:sz w:val="28"/>
          <w:szCs w:val="28"/>
        </w:rPr>
        <w:t>б) сведения о правовых актах муниципального района, утверждающих:</w:t>
      </w:r>
    </w:p>
    <w:p w14:paraId="7CDCB2BC" w14:textId="77777777" w:rsidR="006B6348" w:rsidRPr="008D5C11" w:rsidRDefault="006B6348" w:rsidP="006B6348">
      <w:pPr>
        <w:spacing w:after="0" w:line="240" w:lineRule="auto"/>
        <w:ind w:firstLine="709"/>
        <w:jc w:val="both"/>
        <w:rPr>
          <w:rFonts w:ascii="Times New Roman" w:eastAsia="Times New Roman" w:hAnsi="Times New Roman"/>
          <w:sz w:val="28"/>
          <w:szCs w:val="28"/>
        </w:rPr>
      </w:pPr>
      <w:r w:rsidRPr="008D5C11">
        <w:rPr>
          <w:rFonts w:ascii="Times New Roman" w:eastAsia="Times New Roman" w:hAnsi="Times New Roman"/>
          <w:sz w:val="28"/>
          <w:szCs w:val="28"/>
        </w:rPr>
        <w:t>перечень мероприятий и расходные обязательства бюджета муниципального района;</w:t>
      </w:r>
    </w:p>
    <w:p w14:paraId="39C1D06E" w14:textId="77777777" w:rsidR="006B6348" w:rsidRPr="008D5C11" w:rsidRDefault="006B6348" w:rsidP="006B6348">
      <w:pPr>
        <w:spacing w:after="0" w:line="240" w:lineRule="auto"/>
        <w:ind w:firstLine="709"/>
        <w:jc w:val="both"/>
        <w:rPr>
          <w:rFonts w:ascii="Times New Roman" w:eastAsia="Times New Roman" w:hAnsi="Times New Roman"/>
          <w:sz w:val="28"/>
          <w:szCs w:val="28"/>
        </w:rPr>
      </w:pPr>
      <w:r w:rsidRPr="008D5C11">
        <w:rPr>
          <w:rFonts w:ascii="Times New Roman" w:eastAsia="Times New Roman" w:hAnsi="Times New Roman"/>
          <w:sz w:val="28"/>
          <w:szCs w:val="28"/>
        </w:rPr>
        <w:t>в) значения показателей результативности использования субсидии, которые должны соответствовать значениям целевых показателей и индикаторов государственной программы Республики Тыва «Развитие образования и науки 2014 - 2025 годы» и обязательства муниципального района Республики Тыва по их достижению, а также последствия недостижения установленных значений показателей результативности использования субсидии;</w:t>
      </w:r>
    </w:p>
    <w:p w14:paraId="5B65E8CC" w14:textId="77777777" w:rsidR="006B6348" w:rsidRPr="008D5C11" w:rsidRDefault="006B6348" w:rsidP="006B6348">
      <w:pPr>
        <w:spacing w:after="0" w:line="240" w:lineRule="auto"/>
        <w:ind w:firstLine="709"/>
        <w:jc w:val="both"/>
        <w:rPr>
          <w:rFonts w:ascii="Times New Roman" w:eastAsia="Times New Roman" w:hAnsi="Times New Roman"/>
          <w:sz w:val="28"/>
          <w:szCs w:val="28"/>
        </w:rPr>
      </w:pPr>
      <w:r w:rsidRPr="008D5C11">
        <w:rPr>
          <w:rFonts w:ascii="Times New Roman" w:eastAsia="Times New Roman" w:hAnsi="Times New Roman"/>
          <w:sz w:val="28"/>
          <w:szCs w:val="28"/>
        </w:rPr>
        <w:t>г) сведения о перечне объектов ремонта, перепрофилирования имеющихся аудиторий под спортивные залы, развития школьных спортивных клубов, оснащения спортивным инвентарем и оборудованием открытых плоскостных спортивных сооружений;</w:t>
      </w:r>
    </w:p>
    <w:p w14:paraId="6FA0B5F8" w14:textId="77777777" w:rsidR="006B6348" w:rsidRPr="008D5C11" w:rsidRDefault="006B6348" w:rsidP="006B6348">
      <w:pPr>
        <w:spacing w:after="0" w:line="240" w:lineRule="auto"/>
        <w:ind w:firstLine="709"/>
        <w:jc w:val="both"/>
        <w:rPr>
          <w:rFonts w:ascii="Times New Roman" w:eastAsia="Times New Roman" w:hAnsi="Times New Roman"/>
          <w:sz w:val="28"/>
          <w:szCs w:val="28"/>
        </w:rPr>
      </w:pPr>
      <w:r w:rsidRPr="008D5C11">
        <w:rPr>
          <w:rFonts w:ascii="Times New Roman" w:eastAsia="Times New Roman" w:hAnsi="Times New Roman"/>
          <w:sz w:val="28"/>
          <w:szCs w:val="28"/>
        </w:rPr>
        <w:t>д) обязательство муниципального района Республики Тыва по целевому использованию субсидии;</w:t>
      </w:r>
    </w:p>
    <w:p w14:paraId="0371DF76" w14:textId="77777777" w:rsidR="006B6348" w:rsidRPr="008D5C11" w:rsidRDefault="006B6348" w:rsidP="006B6348">
      <w:pPr>
        <w:spacing w:after="0" w:line="240" w:lineRule="auto"/>
        <w:ind w:firstLine="709"/>
        <w:jc w:val="both"/>
        <w:rPr>
          <w:rFonts w:ascii="Times New Roman" w:eastAsia="Times New Roman" w:hAnsi="Times New Roman"/>
          <w:sz w:val="28"/>
          <w:szCs w:val="28"/>
        </w:rPr>
      </w:pPr>
      <w:r w:rsidRPr="008D5C11">
        <w:rPr>
          <w:rFonts w:ascii="Times New Roman" w:eastAsia="Times New Roman" w:hAnsi="Times New Roman"/>
          <w:sz w:val="28"/>
          <w:szCs w:val="28"/>
        </w:rPr>
        <w:t>е) срок и порядок представления отчетности об осуществлении расходов муниципального района, источником финансового обеспечения которых является суб</w:t>
      </w:r>
      <w:r w:rsidRPr="008D5C11">
        <w:rPr>
          <w:rFonts w:ascii="Times New Roman" w:eastAsia="Times New Roman" w:hAnsi="Times New Roman"/>
          <w:sz w:val="28"/>
          <w:szCs w:val="28"/>
        </w:rPr>
        <w:lastRenderedPageBreak/>
        <w:t>сидия, и о достигнутых значениях показателей результативности предоставления субсидии;</w:t>
      </w:r>
    </w:p>
    <w:p w14:paraId="429668CA" w14:textId="77777777" w:rsidR="006B6348" w:rsidRPr="008D5C11" w:rsidRDefault="006B6348" w:rsidP="006B6348">
      <w:pPr>
        <w:spacing w:after="0" w:line="240" w:lineRule="auto"/>
        <w:ind w:firstLine="709"/>
        <w:jc w:val="both"/>
        <w:rPr>
          <w:rFonts w:ascii="Times New Roman" w:eastAsia="Times New Roman" w:hAnsi="Times New Roman"/>
          <w:sz w:val="28"/>
          <w:szCs w:val="28"/>
        </w:rPr>
      </w:pPr>
      <w:r w:rsidRPr="008D5C11">
        <w:rPr>
          <w:rFonts w:ascii="Times New Roman" w:eastAsia="Times New Roman" w:hAnsi="Times New Roman"/>
          <w:sz w:val="28"/>
          <w:szCs w:val="28"/>
        </w:rPr>
        <w:t>ж) порядок осуществления контроля за соблюдением муниципальным районом условий, целей и порядка предоставления субсидии, установленных порядком предоставления субсидий и соглашением;</w:t>
      </w:r>
    </w:p>
    <w:p w14:paraId="1F3EECB2" w14:textId="77777777" w:rsidR="006B6348" w:rsidRPr="008D5C11" w:rsidRDefault="006B6348" w:rsidP="006B6348">
      <w:pPr>
        <w:spacing w:after="0" w:line="240" w:lineRule="auto"/>
        <w:ind w:firstLine="709"/>
        <w:jc w:val="both"/>
        <w:rPr>
          <w:rFonts w:ascii="Times New Roman" w:eastAsia="Times New Roman" w:hAnsi="Times New Roman"/>
          <w:sz w:val="28"/>
          <w:szCs w:val="28"/>
        </w:rPr>
      </w:pPr>
      <w:r w:rsidRPr="008D5C11">
        <w:rPr>
          <w:rFonts w:ascii="Times New Roman" w:eastAsia="Times New Roman" w:hAnsi="Times New Roman"/>
          <w:sz w:val="28"/>
          <w:szCs w:val="28"/>
        </w:rPr>
        <w:t>з) обязательство муниципального района о предоставлении в Министерство информации и документов, необходимых для проведения проверок исполнения условий соглашения;</w:t>
      </w:r>
    </w:p>
    <w:p w14:paraId="4C0B1DF0" w14:textId="77777777" w:rsidR="006B6348" w:rsidRPr="008D5C11" w:rsidRDefault="006B6348" w:rsidP="006B6348">
      <w:pPr>
        <w:spacing w:after="0" w:line="240" w:lineRule="auto"/>
        <w:ind w:firstLine="709"/>
        <w:jc w:val="both"/>
        <w:rPr>
          <w:rFonts w:ascii="Times New Roman" w:eastAsia="Times New Roman" w:hAnsi="Times New Roman"/>
          <w:sz w:val="28"/>
          <w:szCs w:val="28"/>
        </w:rPr>
      </w:pPr>
      <w:r w:rsidRPr="008D5C11">
        <w:rPr>
          <w:rFonts w:ascii="Times New Roman" w:eastAsia="Times New Roman" w:hAnsi="Times New Roman"/>
          <w:sz w:val="28"/>
          <w:szCs w:val="28"/>
        </w:rPr>
        <w:t>и) ответственность за несоблюдение сторонами условий соглашения о предоставлении субсидии;</w:t>
      </w:r>
    </w:p>
    <w:p w14:paraId="61885FA5" w14:textId="77777777" w:rsidR="006B6348" w:rsidRPr="008D5C11" w:rsidRDefault="006B6348" w:rsidP="006B6348">
      <w:pPr>
        <w:spacing w:after="0" w:line="240" w:lineRule="auto"/>
        <w:ind w:firstLine="709"/>
        <w:jc w:val="both"/>
        <w:rPr>
          <w:rFonts w:ascii="Times New Roman" w:eastAsia="Times New Roman" w:hAnsi="Times New Roman"/>
          <w:sz w:val="28"/>
          <w:szCs w:val="28"/>
        </w:rPr>
      </w:pPr>
      <w:r w:rsidRPr="008D5C11">
        <w:rPr>
          <w:rFonts w:ascii="Times New Roman" w:eastAsia="Times New Roman" w:hAnsi="Times New Roman"/>
          <w:sz w:val="28"/>
          <w:szCs w:val="28"/>
        </w:rPr>
        <w:t>к) порядок и сроки возврата субсидии в республиканский бюджет в случае нарушения условий, установленных при ее предоставлении, в соответствии с порядком предоставления субсидии;</w:t>
      </w:r>
    </w:p>
    <w:p w14:paraId="47CA2684" w14:textId="77777777" w:rsidR="006B6348" w:rsidRPr="008D5C11" w:rsidRDefault="006B6348" w:rsidP="006B6348">
      <w:pPr>
        <w:spacing w:after="0" w:line="240" w:lineRule="auto"/>
        <w:ind w:firstLine="709"/>
        <w:jc w:val="both"/>
        <w:rPr>
          <w:rFonts w:ascii="Times New Roman" w:eastAsia="Times New Roman" w:hAnsi="Times New Roman"/>
          <w:sz w:val="28"/>
          <w:szCs w:val="28"/>
        </w:rPr>
      </w:pPr>
      <w:r w:rsidRPr="008D5C11">
        <w:rPr>
          <w:rFonts w:ascii="Times New Roman" w:eastAsia="Times New Roman" w:hAnsi="Times New Roman"/>
          <w:sz w:val="28"/>
          <w:szCs w:val="28"/>
        </w:rPr>
        <w:t>л) условие о вступлении в силу соглашения.</w:t>
      </w:r>
    </w:p>
    <w:p w14:paraId="31346D2C" w14:textId="77777777" w:rsidR="006B6348" w:rsidRPr="008D5C11" w:rsidRDefault="006B6348" w:rsidP="006B6348">
      <w:pPr>
        <w:spacing w:after="0" w:line="240" w:lineRule="auto"/>
        <w:ind w:firstLine="709"/>
        <w:jc w:val="both"/>
        <w:rPr>
          <w:rFonts w:ascii="Times New Roman" w:eastAsia="Times New Roman" w:hAnsi="Times New Roman"/>
          <w:sz w:val="28"/>
          <w:szCs w:val="28"/>
        </w:rPr>
      </w:pPr>
      <w:r w:rsidRPr="008D5C11">
        <w:rPr>
          <w:rFonts w:ascii="Times New Roman" w:eastAsia="Times New Roman" w:hAnsi="Times New Roman"/>
          <w:sz w:val="28"/>
          <w:szCs w:val="28"/>
        </w:rPr>
        <w:t>12. Формы соглашения и дополнительных соглашений к соглашению, предусматривающих внесение в него изменений и его расторжение, утверждаются Министерством образования Республики Тыва.</w:t>
      </w:r>
    </w:p>
    <w:p w14:paraId="434CF4F2" w14:textId="77777777" w:rsidR="006B6348" w:rsidRPr="008D5C11" w:rsidRDefault="006B6348" w:rsidP="006B6348">
      <w:pPr>
        <w:spacing w:after="0" w:line="240" w:lineRule="auto"/>
        <w:ind w:firstLine="709"/>
        <w:jc w:val="both"/>
        <w:rPr>
          <w:rFonts w:ascii="Times New Roman" w:eastAsia="Times New Roman" w:hAnsi="Times New Roman"/>
          <w:sz w:val="28"/>
          <w:szCs w:val="28"/>
        </w:rPr>
      </w:pPr>
      <w:r w:rsidRPr="008D5C11">
        <w:rPr>
          <w:rFonts w:ascii="Times New Roman" w:eastAsia="Times New Roman" w:hAnsi="Times New Roman"/>
          <w:sz w:val="28"/>
          <w:szCs w:val="28"/>
        </w:rPr>
        <w:t>13. Не допускается внесение изменений в соглашение, предусматривающих ухудшение значений показателей результативности использования субсидии, а также продление сроков реализации предусмотренных соглашением мероприятий, за исключением случаев, если выполнение условий предоставления субсидий оказалось невозможным вследствие обстоятельств непреодолимой силы, изменения значений целевых показателей (индикаторов) государственной программы Республики Тыва «Развитие образования и науки на 2014 - 2025 годы», а также в случае существенного (более чем на 20 процентов) сокращения размера субсидии.</w:t>
      </w:r>
    </w:p>
    <w:p w14:paraId="7A5DB816" w14:textId="77777777" w:rsidR="006B6348" w:rsidRPr="008D5C11" w:rsidRDefault="006B6348" w:rsidP="006B6348">
      <w:pPr>
        <w:spacing w:after="0" w:line="240" w:lineRule="auto"/>
        <w:ind w:firstLine="709"/>
        <w:jc w:val="both"/>
        <w:rPr>
          <w:rFonts w:ascii="Times New Roman" w:eastAsia="Times New Roman" w:hAnsi="Times New Roman"/>
          <w:sz w:val="28"/>
          <w:szCs w:val="28"/>
        </w:rPr>
      </w:pPr>
      <w:r w:rsidRPr="008D5C11">
        <w:rPr>
          <w:rFonts w:ascii="Times New Roman" w:eastAsia="Times New Roman" w:hAnsi="Times New Roman"/>
          <w:sz w:val="28"/>
          <w:szCs w:val="28"/>
        </w:rPr>
        <w:t>14. Критериями отбора являются:</w:t>
      </w:r>
    </w:p>
    <w:p w14:paraId="786C0B77" w14:textId="77777777" w:rsidR="006B6348" w:rsidRPr="008D5C11" w:rsidRDefault="006B6348" w:rsidP="006B6348">
      <w:pPr>
        <w:spacing w:after="0" w:line="240" w:lineRule="auto"/>
        <w:ind w:firstLine="709"/>
        <w:jc w:val="both"/>
        <w:rPr>
          <w:rFonts w:ascii="Times New Roman" w:eastAsia="Times New Roman" w:hAnsi="Times New Roman"/>
          <w:sz w:val="28"/>
          <w:szCs w:val="28"/>
        </w:rPr>
      </w:pPr>
      <w:r w:rsidRPr="008D5C11">
        <w:rPr>
          <w:rFonts w:ascii="Times New Roman" w:eastAsia="Times New Roman" w:hAnsi="Times New Roman"/>
          <w:sz w:val="28"/>
          <w:szCs w:val="28"/>
        </w:rPr>
        <w:t>а) наличие в муниципальном районе Республики Тыва организаций (соответствие государственной общеобразовательной организации понятию «организация», определенном законодательством Российской Федерации);</w:t>
      </w:r>
    </w:p>
    <w:p w14:paraId="6400CE96" w14:textId="77777777" w:rsidR="006B6348" w:rsidRPr="008D5C11" w:rsidRDefault="006B6348" w:rsidP="006B6348">
      <w:pPr>
        <w:spacing w:after="0" w:line="240" w:lineRule="auto"/>
        <w:ind w:firstLine="709"/>
        <w:jc w:val="both"/>
        <w:rPr>
          <w:rFonts w:ascii="Times New Roman" w:eastAsia="Times New Roman" w:hAnsi="Times New Roman"/>
          <w:sz w:val="28"/>
          <w:szCs w:val="28"/>
        </w:rPr>
      </w:pPr>
      <w:r w:rsidRPr="008D5C11">
        <w:rPr>
          <w:rFonts w:ascii="Times New Roman" w:eastAsia="Times New Roman" w:hAnsi="Times New Roman"/>
          <w:sz w:val="28"/>
          <w:szCs w:val="28"/>
        </w:rPr>
        <w:t>б) потребность в обновлении материально-технической базы для занятий физической культурой и спортом в организациях;</w:t>
      </w:r>
    </w:p>
    <w:p w14:paraId="0E024229" w14:textId="77777777" w:rsidR="006B6348" w:rsidRPr="008D5C11" w:rsidRDefault="006B6348" w:rsidP="006B6348">
      <w:pPr>
        <w:spacing w:after="0" w:line="240" w:lineRule="auto"/>
        <w:ind w:firstLine="709"/>
        <w:jc w:val="both"/>
        <w:rPr>
          <w:rFonts w:ascii="Times New Roman" w:eastAsia="Times New Roman" w:hAnsi="Times New Roman"/>
          <w:sz w:val="28"/>
          <w:szCs w:val="28"/>
        </w:rPr>
      </w:pPr>
      <w:r w:rsidRPr="008D5C11">
        <w:rPr>
          <w:rFonts w:ascii="Times New Roman" w:eastAsia="Times New Roman" w:hAnsi="Times New Roman"/>
          <w:sz w:val="28"/>
          <w:szCs w:val="28"/>
        </w:rPr>
        <w:t>в) наличие проектно-сметной документации (локальной сметы) на капитальный ремонт спортивного зала, перепрофилирование имеющихся аудиторий под спортивные залы, сметы на приобретение и установку оборудования и инвентаря;</w:t>
      </w:r>
    </w:p>
    <w:p w14:paraId="07B0E76E" w14:textId="77777777" w:rsidR="006B6348" w:rsidRPr="008D5C11" w:rsidRDefault="006B6348" w:rsidP="006B6348">
      <w:pPr>
        <w:spacing w:after="0" w:line="240" w:lineRule="auto"/>
        <w:ind w:firstLine="709"/>
        <w:jc w:val="both"/>
        <w:rPr>
          <w:rFonts w:ascii="Times New Roman" w:eastAsia="Times New Roman" w:hAnsi="Times New Roman"/>
          <w:sz w:val="28"/>
          <w:szCs w:val="28"/>
        </w:rPr>
      </w:pPr>
      <w:r w:rsidRPr="008D5C11">
        <w:rPr>
          <w:rFonts w:ascii="Times New Roman" w:eastAsia="Times New Roman" w:hAnsi="Times New Roman"/>
          <w:sz w:val="28"/>
          <w:szCs w:val="28"/>
        </w:rPr>
        <w:t>г) наличие положительного заключения о проверке достоверности определения сметной стоимости капитального ремонта, перепрофилирования имеющихся аудиторий под спортивные залы;</w:t>
      </w:r>
    </w:p>
    <w:p w14:paraId="28AB13D8" w14:textId="77777777" w:rsidR="006B6348" w:rsidRPr="008D5C11" w:rsidRDefault="006B6348" w:rsidP="006B6348">
      <w:pPr>
        <w:spacing w:after="0" w:line="240" w:lineRule="auto"/>
        <w:ind w:firstLine="709"/>
        <w:jc w:val="both"/>
        <w:rPr>
          <w:rFonts w:ascii="Times New Roman" w:eastAsia="Times New Roman" w:hAnsi="Times New Roman"/>
          <w:sz w:val="28"/>
          <w:szCs w:val="28"/>
        </w:rPr>
      </w:pPr>
      <w:r w:rsidRPr="008D5C11">
        <w:rPr>
          <w:rFonts w:ascii="Times New Roman" w:eastAsia="Times New Roman" w:hAnsi="Times New Roman"/>
          <w:sz w:val="28"/>
          <w:szCs w:val="28"/>
        </w:rPr>
        <w:t>15. Оценка эффективности использования муниципальным районом Республики Тыва субсидии осуществляется Министерством образования Республики Тыва исходя из достигнутых значений показателей результативности использования субсидии, предусмотренных пунктом 9 настоящего Порядка, а также сроков реализации перечня мероприятий, прилагаемого к соглашению.</w:t>
      </w:r>
    </w:p>
    <w:p w14:paraId="462517BD" w14:textId="77777777" w:rsidR="006B6348" w:rsidRPr="008D5C11" w:rsidRDefault="006B6348" w:rsidP="006B6348">
      <w:pPr>
        <w:spacing w:after="0" w:line="240" w:lineRule="auto"/>
        <w:ind w:firstLine="709"/>
        <w:jc w:val="both"/>
        <w:rPr>
          <w:rFonts w:ascii="Times New Roman" w:eastAsia="Times New Roman" w:hAnsi="Times New Roman"/>
          <w:sz w:val="28"/>
          <w:szCs w:val="28"/>
        </w:rPr>
      </w:pPr>
      <w:r w:rsidRPr="008D5C11">
        <w:rPr>
          <w:rFonts w:ascii="Times New Roman" w:eastAsia="Times New Roman" w:hAnsi="Times New Roman"/>
          <w:sz w:val="28"/>
          <w:szCs w:val="28"/>
        </w:rPr>
        <w:t xml:space="preserve">16. Уполномоченный орган местного самоуправления муниципального района Республики Тыва предоставляет ежеквартально, не позднее 5 числа месяца, следующего за отчетным кварталом, отчет о расходах, в целях </w:t>
      </w:r>
      <w:proofErr w:type="spellStart"/>
      <w:r w:rsidRPr="008D5C11">
        <w:rPr>
          <w:rFonts w:ascii="Times New Roman" w:eastAsia="Times New Roman" w:hAnsi="Times New Roman"/>
          <w:sz w:val="28"/>
          <w:szCs w:val="28"/>
        </w:rPr>
        <w:t>софинансирования</w:t>
      </w:r>
      <w:proofErr w:type="spellEnd"/>
      <w:r w:rsidRPr="008D5C11">
        <w:rPr>
          <w:rFonts w:ascii="Times New Roman" w:eastAsia="Times New Roman" w:hAnsi="Times New Roman"/>
          <w:sz w:val="28"/>
          <w:szCs w:val="28"/>
        </w:rPr>
        <w:t xml:space="preserve"> кото</w:t>
      </w:r>
      <w:r w:rsidRPr="008D5C11">
        <w:rPr>
          <w:rFonts w:ascii="Times New Roman" w:eastAsia="Times New Roman" w:hAnsi="Times New Roman"/>
          <w:sz w:val="28"/>
          <w:szCs w:val="28"/>
        </w:rPr>
        <w:lastRenderedPageBreak/>
        <w:t>рых предоставлена субсидия, а также отчет о достижении значений показателей результативности использования субсидий.</w:t>
      </w:r>
    </w:p>
    <w:p w14:paraId="180C9870" w14:textId="77777777" w:rsidR="006B6348" w:rsidRPr="008D5C11" w:rsidRDefault="006B6348" w:rsidP="006B6348">
      <w:pPr>
        <w:spacing w:after="0" w:line="240" w:lineRule="auto"/>
        <w:ind w:firstLine="709"/>
        <w:jc w:val="both"/>
        <w:rPr>
          <w:rFonts w:ascii="Times New Roman" w:eastAsia="Times New Roman" w:hAnsi="Times New Roman"/>
          <w:sz w:val="28"/>
          <w:szCs w:val="28"/>
        </w:rPr>
      </w:pPr>
      <w:r w:rsidRPr="008D5C11">
        <w:rPr>
          <w:rFonts w:ascii="Times New Roman" w:eastAsia="Times New Roman" w:hAnsi="Times New Roman"/>
          <w:sz w:val="28"/>
          <w:szCs w:val="28"/>
        </w:rPr>
        <w:t>17. Министерство образования Республики Тыва осуществляет перечисление субсидии на лицевой счет для учета операций по переданным полномочиям получателя бюджетных средств, открытый в Управлении Федерального казначейства по Республике Тыва.</w:t>
      </w:r>
    </w:p>
    <w:p w14:paraId="3640ADF2" w14:textId="77777777" w:rsidR="006B6348" w:rsidRPr="008D5C11" w:rsidRDefault="006B6348" w:rsidP="006B6348">
      <w:pPr>
        <w:spacing w:after="0" w:line="240" w:lineRule="auto"/>
        <w:ind w:firstLine="709"/>
        <w:jc w:val="both"/>
        <w:rPr>
          <w:rFonts w:ascii="Times New Roman" w:eastAsia="Times New Roman" w:hAnsi="Times New Roman"/>
          <w:sz w:val="28"/>
          <w:szCs w:val="28"/>
        </w:rPr>
      </w:pPr>
      <w:r w:rsidRPr="008D5C11">
        <w:rPr>
          <w:rFonts w:ascii="Times New Roman" w:eastAsia="Times New Roman" w:hAnsi="Times New Roman"/>
          <w:sz w:val="28"/>
          <w:szCs w:val="28"/>
        </w:rPr>
        <w:t>18. Ответственность за нецелевое использование субсидий, недостоверность сведений, содержащихся в документах и отчетности, несут получатели субсидий в соответствии с действующим законодательством.</w:t>
      </w:r>
    </w:p>
    <w:p w14:paraId="6A5DEBA9" w14:textId="77777777" w:rsidR="006B6348" w:rsidRPr="008D5C11" w:rsidRDefault="006B6348" w:rsidP="006B6348">
      <w:pPr>
        <w:spacing w:after="0" w:line="240" w:lineRule="auto"/>
        <w:ind w:firstLine="709"/>
        <w:jc w:val="both"/>
        <w:rPr>
          <w:rFonts w:ascii="Times New Roman" w:eastAsia="Times New Roman" w:hAnsi="Times New Roman"/>
          <w:sz w:val="28"/>
          <w:szCs w:val="28"/>
        </w:rPr>
      </w:pPr>
      <w:r w:rsidRPr="008D5C11">
        <w:rPr>
          <w:rFonts w:ascii="Times New Roman" w:eastAsia="Times New Roman" w:hAnsi="Times New Roman"/>
          <w:sz w:val="28"/>
          <w:szCs w:val="28"/>
        </w:rPr>
        <w:t>19. В случае нецелевого использования субсидии и (или) нарушения муниципальным районом Республики Тыва условий предоставления субсидии к нему применяются бюджетные меры принуждения, предусмотренные бюджетным законодательством Российской Федерации.</w:t>
      </w:r>
    </w:p>
    <w:p w14:paraId="3026AEED" w14:textId="77777777" w:rsidR="006B6348" w:rsidRPr="008D5C11" w:rsidRDefault="006B6348" w:rsidP="006B6348">
      <w:pPr>
        <w:spacing w:after="0" w:line="240" w:lineRule="auto"/>
        <w:ind w:firstLine="709"/>
        <w:jc w:val="both"/>
        <w:rPr>
          <w:rFonts w:ascii="Times New Roman" w:eastAsia="Times New Roman" w:hAnsi="Times New Roman"/>
          <w:sz w:val="28"/>
          <w:szCs w:val="28"/>
        </w:rPr>
      </w:pPr>
      <w:r w:rsidRPr="008D5C11">
        <w:rPr>
          <w:rFonts w:ascii="Times New Roman" w:eastAsia="Times New Roman" w:hAnsi="Times New Roman"/>
          <w:sz w:val="28"/>
          <w:szCs w:val="28"/>
        </w:rPr>
        <w:t>20. Не использованный на 1 января текущего финансового года остаток субсидий подлежит возврату в республиканский бюджет в соответствии с бюджетным законодательством Российской Федерации.</w:t>
      </w:r>
    </w:p>
    <w:p w14:paraId="57118F97" w14:textId="33975653" w:rsidR="006B6348" w:rsidRPr="008D5C11" w:rsidRDefault="006B6348" w:rsidP="006B6348">
      <w:pPr>
        <w:spacing w:after="0" w:line="240" w:lineRule="auto"/>
        <w:ind w:firstLine="709"/>
        <w:jc w:val="both"/>
        <w:rPr>
          <w:rFonts w:ascii="Times New Roman" w:eastAsia="Times New Roman" w:hAnsi="Times New Roman"/>
          <w:sz w:val="28"/>
          <w:szCs w:val="28"/>
        </w:rPr>
      </w:pPr>
      <w:r w:rsidRPr="008D5C11">
        <w:rPr>
          <w:rFonts w:ascii="Times New Roman" w:eastAsia="Times New Roman" w:hAnsi="Times New Roman"/>
          <w:sz w:val="28"/>
          <w:szCs w:val="28"/>
        </w:rPr>
        <w:t>21. Контроль за соблюдением муниципальным районом Республики Тыва условий предоставления субсидии осуществляется Министерством образования Республики Тыва и республиканским органом исполнительной власти, осуществляющим функции по контролю и надзору в финансово-бюджетной сфере.»</w:t>
      </w:r>
      <w:r w:rsidR="00055022" w:rsidRPr="008D5C11">
        <w:rPr>
          <w:rFonts w:ascii="Times New Roman" w:eastAsia="Times New Roman" w:hAnsi="Times New Roman"/>
          <w:sz w:val="28"/>
          <w:szCs w:val="28"/>
        </w:rPr>
        <w:t xml:space="preserve">. </w:t>
      </w:r>
    </w:p>
    <w:p w14:paraId="4FD77422" w14:textId="4223C709" w:rsidR="00055022" w:rsidRPr="008D5C11" w:rsidRDefault="00055022" w:rsidP="006B6348">
      <w:pPr>
        <w:spacing w:after="0" w:line="240" w:lineRule="auto"/>
        <w:ind w:firstLine="709"/>
        <w:jc w:val="both"/>
        <w:rPr>
          <w:rFonts w:ascii="Times New Roman" w:eastAsia="Times New Roman" w:hAnsi="Times New Roman"/>
          <w:sz w:val="28"/>
          <w:szCs w:val="28"/>
        </w:rPr>
      </w:pPr>
      <w:r w:rsidRPr="008D5C11">
        <w:rPr>
          <w:rFonts w:ascii="Times New Roman" w:eastAsia="Times New Roman" w:hAnsi="Times New Roman"/>
          <w:sz w:val="28"/>
          <w:szCs w:val="28"/>
        </w:rPr>
        <w:t>2. Разместить настоящее постановление на «Официальном интернет-портале правовой информации» (www.pravo.gov.ru) и официальном сайте Республики Тыва в информационно-телекоммуникационной сети «Интернет».</w:t>
      </w:r>
    </w:p>
    <w:p w14:paraId="6B133C47" w14:textId="1CAB40EA" w:rsidR="00055022" w:rsidRPr="008D5C11" w:rsidRDefault="00055022" w:rsidP="001D6496">
      <w:pPr>
        <w:spacing w:after="0" w:line="240" w:lineRule="auto"/>
        <w:ind w:firstLine="709"/>
        <w:jc w:val="center"/>
        <w:rPr>
          <w:rFonts w:ascii="Times New Roman" w:eastAsia="Times New Roman" w:hAnsi="Times New Roman"/>
          <w:sz w:val="28"/>
          <w:szCs w:val="28"/>
        </w:rPr>
      </w:pPr>
    </w:p>
    <w:p w14:paraId="5D0CDB7D" w14:textId="514D26CC" w:rsidR="00055022" w:rsidRPr="008D5C11" w:rsidRDefault="00055022" w:rsidP="006B6348">
      <w:pPr>
        <w:spacing w:after="0" w:line="240" w:lineRule="auto"/>
        <w:ind w:firstLine="709"/>
        <w:jc w:val="both"/>
        <w:rPr>
          <w:rFonts w:ascii="Times New Roman" w:eastAsia="Times New Roman" w:hAnsi="Times New Roman"/>
          <w:sz w:val="28"/>
          <w:szCs w:val="28"/>
        </w:rPr>
      </w:pPr>
    </w:p>
    <w:p w14:paraId="17D63887" w14:textId="7EC41181" w:rsidR="00055022" w:rsidRDefault="00055022" w:rsidP="006B6348">
      <w:pPr>
        <w:spacing w:after="0" w:line="240" w:lineRule="auto"/>
        <w:ind w:firstLine="709"/>
        <w:jc w:val="both"/>
        <w:rPr>
          <w:rFonts w:ascii="Times New Roman" w:eastAsia="Times New Roman" w:hAnsi="Times New Roman"/>
          <w:sz w:val="28"/>
          <w:szCs w:val="28"/>
        </w:rPr>
      </w:pPr>
      <w:r w:rsidRPr="008D5C11">
        <w:rPr>
          <w:rFonts w:ascii="Times New Roman" w:eastAsia="Times New Roman" w:hAnsi="Times New Roman"/>
          <w:sz w:val="28"/>
          <w:szCs w:val="28"/>
        </w:rPr>
        <w:t xml:space="preserve">Глава Республики Тыва </w:t>
      </w:r>
      <w:r w:rsidRPr="008D5C11">
        <w:rPr>
          <w:rFonts w:ascii="Times New Roman" w:eastAsia="Times New Roman" w:hAnsi="Times New Roman"/>
          <w:sz w:val="28"/>
          <w:szCs w:val="28"/>
        </w:rPr>
        <w:tab/>
      </w:r>
      <w:r w:rsidRPr="008D5C11">
        <w:rPr>
          <w:rFonts w:ascii="Times New Roman" w:eastAsia="Times New Roman" w:hAnsi="Times New Roman"/>
          <w:sz w:val="28"/>
          <w:szCs w:val="28"/>
        </w:rPr>
        <w:tab/>
      </w:r>
      <w:r w:rsidRPr="008D5C11">
        <w:rPr>
          <w:rFonts w:ascii="Times New Roman" w:eastAsia="Times New Roman" w:hAnsi="Times New Roman"/>
          <w:sz w:val="28"/>
          <w:szCs w:val="28"/>
        </w:rPr>
        <w:tab/>
      </w:r>
      <w:r w:rsidRPr="008D5C11">
        <w:rPr>
          <w:rFonts w:ascii="Times New Roman" w:eastAsia="Times New Roman" w:hAnsi="Times New Roman"/>
          <w:sz w:val="28"/>
          <w:szCs w:val="28"/>
        </w:rPr>
        <w:tab/>
      </w:r>
      <w:r w:rsidRPr="008D5C11">
        <w:rPr>
          <w:rFonts w:ascii="Times New Roman" w:eastAsia="Times New Roman" w:hAnsi="Times New Roman"/>
          <w:sz w:val="28"/>
          <w:szCs w:val="28"/>
        </w:rPr>
        <w:tab/>
      </w:r>
      <w:r w:rsidRPr="008D5C11">
        <w:rPr>
          <w:rFonts w:ascii="Times New Roman" w:eastAsia="Times New Roman" w:hAnsi="Times New Roman"/>
          <w:sz w:val="28"/>
          <w:szCs w:val="28"/>
        </w:rPr>
        <w:tab/>
        <w:t xml:space="preserve">     В. Ховалыг</w:t>
      </w:r>
      <w:r>
        <w:rPr>
          <w:rFonts w:ascii="Times New Roman" w:eastAsia="Times New Roman" w:hAnsi="Times New Roman"/>
          <w:sz w:val="28"/>
          <w:szCs w:val="28"/>
        </w:rPr>
        <w:t xml:space="preserve"> </w:t>
      </w:r>
    </w:p>
    <w:sectPr w:rsidR="00055022" w:rsidSect="001A0825">
      <w:pgSz w:w="11906" w:h="16838"/>
      <w:pgMar w:top="1134" w:right="567" w:bottom="1134" w:left="1134" w:header="624"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C4D41A" w14:textId="77777777" w:rsidR="00177712" w:rsidRDefault="00177712" w:rsidP="009916A1">
      <w:pPr>
        <w:spacing w:after="0" w:line="240" w:lineRule="auto"/>
      </w:pPr>
      <w:r>
        <w:separator/>
      </w:r>
    </w:p>
  </w:endnote>
  <w:endnote w:type="continuationSeparator" w:id="0">
    <w:p w14:paraId="2E648FE2" w14:textId="77777777" w:rsidR="00177712" w:rsidRDefault="00177712" w:rsidP="00991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ndale Sans UI">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F649F8" w14:textId="77777777" w:rsidR="00177712" w:rsidRDefault="00177712" w:rsidP="009916A1">
      <w:pPr>
        <w:spacing w:after="0" w:line="240" w:lineRule="auto"/>
      </w:pPr>
      <w:r>
        <w:separator/>
      </w:r>
    </w:p>
  </w:footnote>
  <w:footnote w:type="continuationSeparator" w:id="0">
    <w:p w14:paraId="49659241" w14:textId="77777777" w:rsidR="00177712" w:rsidRDefault="00177712" w:rsidP="009916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0152320"/>
      <w:docPartObj>
        <w:docPartGallery w:val="Page Numbers (Top of Page)"/>
        <w:docPartUnique/>
      </w:docPartObj>
    </w:sdtPr>
    <w:sdtEndPr>
      <w:rPr>
        <w:rFonts w:ascii="Times New Roman" w:hAnsi="Times New Roman"/>
        <w:sz w:val="24"/>
      </w:rPr>
    </w:sdtEndPr>
    <w:sdtContent>
      <w:p w14:paraId="41FA07A2" w14:textId="77777777" w:rsidR="006F57B3" w:rsidRPr="009916A1" w:rsidRDefault="006F57B3" w:rsidP="009916A1">
        <w:pPr>
          <w:pStyle w:val="ad"/>
          <w:spacing w:line="240" w:lineRule="auto"/>
          <w:jc w:val="right"/>
          <w:rPr>
            <w:rFonts w:ascii="Times New Roman" w:hAnsi="Times New Roman"/>
            <w:sz w:val="24"/>
          </w:rPr>
        </w:pPr>
        <w:r>
          <w:rPr>
            <w:rFonts w:ascii="Times New Roman" w:hAnsi="Times New Roman"/>
            <w:noProof/>
            <w:sz w:val="24"/>
            <w:lang w:val="ru-RU"/>
          </w:rPr>
          <mc:AlternateContent>
            <mc:Choice Requires="wps">
              <w:drawing>
                <wp:anchor distT="0" distB="0" distL="114300" distR="114300" simplePos="0" relativeHeight="251658240" behindDoc="0" locked="0" layoutInCell="1" allowOverlap="1" wp14:anchorId="13AB9A80" wp14:editId="3952E2E3">
                  <wp:simplePos x="0" y="0"/>
                  <wp:positionH relativeFrom="column">
                    <wp:posOffset>3661410</wp:posOffset>
                  </wp:positionH>
                  <wp:positionV relativeFrom="paragraph">
                    <wp:posOffset>-167640</wp:posOffset>
                  </wp:positionV>
                  <wp:extent cx="2540000" cy="127000"/>
                  <wp:effectExtent l="0" t="0" r="0" b="6350"/>
                  <wp:wrapNone/>
                  <wp:docPr id="40" name="AryanRegN"/>
                  <wp:cNvGraphicFramePr/>
                  <a:graphic xmlns:a="http://schemas.openxmlformats.org/drawingml/2006/main">
                    <a:graphicData uri="http://schemas.microsoft.com/office/word/2010/wordprocessingShape">
                      <wps:wsp>
                        <wps:cNvSpPr/>
                        <wps:spPr>
                          <a:xfrm>
                            <a:off x="0" y="0"/>
                            <a:ext cx="2540000" cy="127000"/>
                          </a:xfrm>
                          <a:prstGeom prst="rect">
                            <a:avLst/>
                          </a:prstGeom>
                          <a:noFill/>
                          <a:ln w="12700" cap="flat" cmpd="sng" algn="ctr">
                            <a:noFill/>
                            <a:prstDash val="solid"/>
                            <a:miter lim="800000"/>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53845E3B" w14:textId="77777777" w:rsidR="006F57B3" w:rsidRPr="00CF6517" w:rsidRDefault="006F57B3" w:rsidP="00CF6517">
                              <w:pPr>
                                <w:jc w:val="center"/>
                                <w:rPr>
                                  <w:sz w:val="16"/>
                                </w:rPr>
                              </w:pPr>
                              <w:r>
                                <w:rPr>
                                  <w:sz w:val="16"/>
                                </w:rPr>
                                <w:t>620200099/28066(14)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ect w14:anchorId="13AB9A80" id="AryanRegN" o:spid="_x0000_s1027" style="position:absolute;left:0;text-align:left;margin-left:288.3pt;margin-top:-13.2pt;width:200pt;height:10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" filled="f" fillcolor="#5b9bd5 [3204]" stroked="f" strokecolor="#1f4d78 [1604]" strokeweight="1pt">
                  <v:textbox inset="0,0,0,0">
                    <w:txbxContent>
                      <w:p w14:paraId="53845E3B" w14:textId="77777777" w:rsidR="006F57B3" w:rsidRPr="00CF6517" w:rsidRDefault="006F57B3" w:rsidP="00CF6517">
                        <w:pPr>
                          <w:jc w:val="center"/>
                          <w:rPr>
                            <w:sz w:val="16"/>
                          </w:rPr>
                        </w:pPr>
                        <w:r>
                          <w:rPr>
                            <w:sz w:val="16"/>
                          </w:rPr>
                          <w:t>620200099/28066(14)</w:t>
                        </w:r>
                      </w:p>
                    </w:txbxContent>
                  </v:textbox>
                </v:rect>
              </w:pict>
            </mc:Fallback>
          </mc:AlternateContent>
        </w:r>
        <w:r w:rsidRPr="009916A1">
          <w:rPr>
            <w:rFonts w:ascii="Times New Roman" w:hAnsi="Times New Roman"/>
            <w:sz w:val="24"/>
          </w:rPr>
          <w:fldChar w:fldCharType="begin"/>
        </w:r>
        <w:r w:rsidRPr="009916A1">
          <w:rPr>
            <w:rFonts w:ascii="Times New Roman" w:hAnsi="Times New Roman"/>
            <w:sz w:val="24"/>
          </w:rPr>
          <w:instrText>PAGE   \* MERGEFORMAT</w:instrText>
        </w:r>
        <w:r w:rsidRPr="009916A1">
          <w:rPr>
            <w:rFonts w:ascii="Times New Roman" w:hAnsi="Times New Roman"/>
            <w:sz w:val="24"/>
          </w:rPr>
          <w:fldChar w:fldCharType="separate"/>
        </w:r>
        <w:r w:rsidRPr="00CF6517">
          <w:rPr>
            <w:rFonts w:ascii="Times New Roman" w:hAnsi="Times New Roman"/>
            <w:noProof/>
            <w:sz w:val="24"/>
            <w:lang w:val="ru-RU"/>
          </w:rPr>
          <w:t>4</w:t>
        </w:r>
        <w:r w:rsidRPr="009916A1">
          <w:rPr>
            <w:rFonts w:ascii="Times New Roman" w:hAnsi="Times New Roman"/>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74352"/>
    <w:multiLevelType w:val="hybridMultilevel"/>
    <w:tmpl w:val="17545FC4"/>
    <w:lvl w:ilvl="0" w:tplc="492EC9B0">
      <w:start w:val="1"/>
      <w:numFmt w:val="decimal"/>
      <w:lvlText w:val="%1)"/>
      <w:lvlJc w:val="left"/>
      <w:pPr>
        <w:ind w:left="570" w:hanging="51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391345C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BC7710E"/>
    <w:multiLevelType w:val="hybridMultilevel"/>
    <w:tmpl w:val="FC6C48A0"/>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D6D2D6B"/>
    <w:multiLevelType w:val="hybridMultilevel"/>
    <w:tmpl w:val="4C3E3928"/>
    <w:lvl w:ilvl="0" w:tplc="07ACAE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D6D3159"/>
    <w:multiLevelType w:val="hybridMultilevel"/>
    <w:tmpl w:val="4C3E3928"/>
    <w:lvl w:ilvl="0" w:tplc="07ACAE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28500F8"/>
    <w:multiLevelType w:val="hybridMultilevel"/>
    <w:tmpl w:val="17545FC4"/>
    <w:lvl w:ilvl="0" w:tplc="492EC9B0">
      <w:start w:val="1"/>
      <w:numFmt w:val="decimal"/>
      <w:lvlText w:val="%1)"/>
      <w:lvlJc w:val="left"/>
      <w:pPr>
        <w:ind w:left="570" w:hanging="51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15:restartNumberingAfterBreak="0">
    <w:nsid w:val="54EB13CC"/>
    <w:multiLevelType w:val="hybridMultilevel"/>
    <w:tmpl w:val="6FC091DE"/>
    <w:lvl w:ilvl="0" w:tplc="75D87196">
      <w:start w:val="12"/>
      <w:numFmt w:val="decimal"/>
      <w:lvlText w:val="%1)"/>
      <w:lvlJc w:val="left"/>
      <w:pPr>
        <w:ind w:left="750" w:hanging="390"/>
      </w:pPr>
      <w:rPr>
        <w:rFonts w:hint="default"/>
        <w:sz w:val="28"/>
        <w:szCs w:val="28"/>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4B042F6"/>
    <w:multiLevelType w:val="hybridMultilevel"/>
    <w:tmpl w:val="2EA0F8F8"/>
    <w:lvl w:ilvl="0" w:tplc="07ACAED2">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8C15C19"/>
    <w:multiLevelType w:val="hybridMultilevel"/>
    <w:tmpl w:val="F4B6A2F2"/>
    <w:lvl w:ilvl="0" w:tplc="D07E1F1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5"/>
  </w:num>
  <w:num w:numId="5">
    <w:abstractNumId w:val="8"/>
  </w:num>
  <w:num w:numId="6">
    <w:abstractNumId w:val="7"/>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08"/>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BossProviderVariable" w:val="25_01_2006!2cf143cb-0258-4d29-914b-69a844b43a4a"/>
  </w:docVars>
  <w:rsids>
    <w:rsidRoot w:val="00AB7394"/>
    <w:rsid w:val="000038DB"/>
    <w:rsid w:val="00010D3D"/>
    <w:rsid w:val="00010E03"/>
    <w:rsid w:val="00015643"/>
    <w:rsid w:val="00016AA8"/>
    <w:rsid w:val="00024EF0"/>
    <w:rsid w:val="0003725D"/>
    <w:rsid w:val="0004228E"/>
    <w:rsid w:val="000431A4"/>
    <w:rsid w:val="00045B03"/>
    <w:rsid w:val="00047475"/>
    <w:rsid w:val="00055022"/>
    <w:rsid w:val="000648B1"/>
    <w:rsid w:val="000667F1"/>
    <w:rsid w:val="00070EC7"/>
    <w:rsid w:val="00071634"/>
    <w:rsid w:val="00071C02"/>
    <w:rsid w:val="00073090"/>
    <w:rsid w:val="0007775D"/>
    <w:rsid w:val="00080753"/>
    <w:rsid w:val="0008783D"/>
    <w:rsid w:val="00091DF5"/>
    <w:rsid w:val="00092A21"/>
    <w:rsid w:val="000A5966"/>
    <w:rsid w:val="000C42BA"/>
    <w:rsid w:val="000C50F2"/>
    <w:rsid w:val="000D2FBE"/>
    <w:rsid w:val="000D3139"/>
    <w:rsid w:val="000E4313"/>
    <w:rsid w:val="000E4E2B"/>
    <w:rsid w:val="00110DE2"/>
    <w:rsid w:val="00111743"/>
    <w:rsid w:val="001140A1"/>
    <w:rsid w:val="00117B14"/>
    <w:rsid w:val="00120D1E"/>
    <w:rsid w:val="001211C7"/>
    <w:rsid w:val="00122374"/>
    <w:rsid w:val="00136312"/>
    <w:rsid w:val="00142027"/>
    <w:rsid w:val="0015228D"/>
    <w:rsid w:val="00157B73"/>
    <w:rsid w:val="00164FA3"/>
    <w:rsid w:val="001658E9"/>
    <w:rsid w:val="001679D3"/>
    <w:rsid w:val="00171EA0"/>
    <w:rsid w:val="00177712"/>
    <w:rsid w:val="00180529"/>
    <w:rsid w:val="001857D0"/>
    <w:rsid w:val="00186B1D"/>
    <w:rsid w:val="00192BA9"/>
    <w:rsid w:val="001934D0"/>
    <w:rsid w:val="001937AD"/>
    <w:rsid w:val="001A0825"/>
    <w:rsid w:val="001A095F"/>
    <w:rsid w:val="001A1061"/>
    <w:rsid w:val="001A665C"/>
    <w:rsid w:val="001B0577"/>
    <w:rsid w:val="001B0AAB"/>
    <w:rsid w:val="001B111D"/>
    <w:rsid w:val="001B2E6D"/>
    <w:rsid w:val="001B50FD"/>
    <w:rsid w:val="001B5411"/>
    <w:rsid w:val="001B5447"/>
    <w:rsid w:val="001B5D40"/>
    <w:rsid w:val="001C5D6A"/>
    <w:rsid w:val="001C6D89"/>
    <w:rsid w:val="001C7984"/>
    <w:rsid w:val="001D50A8"/>
    <w:rsid w:val="001D5C8D"/>
    <w:rsid w:val="001D6496"/>
    <w:rsid w:val="001D7160"/>
    <w:rsid w:val="001D76BB"/>
    <w:rsid w:val="001E2A1E"/>
    <w:rsid w:val="001E2E99"/>
    <w:rsid w:val="001F2485"/>
    <w:rsid w:val="001F47F6"/>
    <w:rsid w:val="001F4849"/>
    <w:rsid w:val="00200FB3"/>
    <w:rsid w:val="002076E6"/>
    <w:rsid w:val="0021021F"/>
    <w:rsid w:val="00227113"/>
    <w:rsid w:val="00232B53"/>
    <w:rsid w:val="00234C77"/>
    <w:rsid w:val="00240510"/>
    <w:rsid w:val="002434CA"/>
    <w:rsid w:val="00246C64"/>
    <w:rsid w:val="00246F89"/>
    <w:rsid w:val="0025062E"/>
    <w:rsid w:val="00250A2C"/>
    <w:rsid w:val="00253D9C"/>
    <w:rsid w:val="00260A37"/>
    <w:rsid w:val="00261AFE"/>
    <w:rsid w:val="00270294"/>
    <w:rsid w:val="0027160E"/>
    <w:rsid w:val="00276ABC"/>
    <w:rsid w:val="002852F6"/>
    <w:rsid w:val="002950AA"/>
    <w:rsid w:val="00295176"/>
    <w:rsid w:val="00297673"/>
    <w:rsid w:val="00297D1A"/>
    <w:rsid w:val="002A06E2"/>
    <w:rsid w:val="002A0FFE"/>
    <w:rsid w:val="002A2679"/>
    <w:rsid w:val="002A327E"/>
    <w:rsid w:val="002A41E1"/>
    <w:rsid w:val="002B1299"/>
    <w:rsid w:val="002B46B3"/>
    <w:rsid w:val="002B7183"/>
    <w:rsid w:val="002B75DE"/>
    <w:rsid w:val="002C3705"/>
    <w:rsid w:val="002D5649"/>
    <w:rsid w:val="002D58A8"/>
    <w:rsid w:val="002D59C1"/>
    <w:rsid w:val="002E234D"/>
    <w:rsid w:val="002E6FB9"/>
    <w:rsid w:val="002F5601"/>
    <w:rsid w:val="002F62B8"/>
    <w:rsid w:val="003002BC"/>
    <w:rsid w:val="00303A4A"/>
    <w:rsid w:val="00313464"/>
    <w:rsid w:val="003162E1"/>
    <w:rsid w:val="00320278"/>
    <w:rsid w:val="00340C07"/>
    <w:rsid w:val="00343269"/>
    <w:rsid w:val="003436B9"/>
    <w:rsid w:val="00346701"/>
    <w:rsid w:val="00356F6A"/>
    <w:rsid w:val="0036366D"/>
    <w:rsid w:val="00363CB0"/>
    <w:rsid w:val="00364467"/>
    <w:rsid w:val="00364B84"/>
    <w:rsid w:val="003652DE"/>
    <w:rsid w:val="00375996"/>
    <w:rsid w:val="00376F5B"/>
    <w:rsid w:val="00380095"/>
    <w:rsid w:val="0038108B"/>
    <w:rsid w:val="00383EFD"/>
    <w:rsid w:val="0038405F"/>
    <w:rsid w:val="00393D91"/>
    <w:rsid w:val="003976F7"/>
    <w:rsid w:val="003977B5"/>
    <w:rsid w:val="003A4F06"/>
    <w:rsid w:val="003B1746"/>
    <w:rsid w:val="003B4420"/>
    <w:rsid w:val="003B4C35"/>
    <w:rsid w:val="003C52B8"/>
    <w:rsid w:val="003C66E7"/>
    <w:rsid w:val="003E1DBC"/>
    <w:rsid w:val="003E7D37"/>
    <w:rsid w:val="003F4C7C"/>
    <w:rsid w:val="003F6E18"/>
    <w:rsid w:val="00401AA0"/>
    <w:rsid w:val="00402570"/>
    <w:rsid w:val="0040592B"/>
    <w:rsid w:val="004068D9"/>
    <w:rsid w:val="00420FB0"/>
    <w:rsid w:val="00422A2E"/>
    <w:rsid w:val="004422AE"/>
    <w:rsid w:val="00444BBE"/>
    <w:rsid w:val="0044501E"/>
    <w:rsid w:val="004472A9"/>
    <w:rsid w:val="004537B1"/>
    <w:rsid w:val="0046383B"/>
    <w:rsid w:val="00467BCE"/>
    <w:rsid w:val="00471B95"/>
    <w:rsid w:val="00472E63"/>
    <w:rsid w:val="00484912"/>
    <w:rsid w:val="00485349"/>
    <w:rsid w:val="004919F6"/>
    <w:rsid w:val="004942E2"/>
    <w:rsid w:val="004A11C5"/>
    <w:rsid w:val="004A2227"/>
    <w:rsid w:val="004A2FF5"/>
    <w:rsid w:val="004A4A97"/>
    <w:rsid w:val="004A64FD"/>
    <w:rsid w:val="004A6581"/>
    <w:rsid w:val="004A6C41"/>
    <w:rsid w:val="004B4328"/>
    <w:rsid w:val="004C537D"/>
    <w:rsid w:val="004D2116"/>
    <w:rsid w:val="004D3AEA"/>
    <w:rsid w:val="004D78EF"/>
    <w:rsid w:val="004E4E6E"/>
    <w:rsid w:val="004F1781"/>
    <w:rsid w:val="004F58A8"/>
    <w:rsid w:val="005057EB"/>
    <w:rsid w:val="0050620C"/>
    <w:rsid w:val="005062A5"/>
    <w:rsid w:val="00510A74"/>
    <w:rsid w:val="00520060"/>
    <w:rsid w:val="005207C3"/>
    <w:rsid w:val="00521523"/>
    <w:rsid w:val="0052178D"/>
    <w:rsid w:val="00521AF0"/>
    <w:rsid w:val="0053127C"/>
    <w:rsid w:val="00540431"/>
    <w:rsid w:val="00541CCF"/>
    <w:rsid w:val="005426B5"/>
    <w:rsid w:val="00546164"/>
    <w:rsid w:val="00547A56"/>
    <w:rsid w:val="0055061B"/>
    <w:rsid w:val="00552B67"/>
    <w:rsid w:val="005545BB"/>
    <w:rsid w:val="00555B5F"/>
    <w:rsid w:val="00556FAD"/>
    <w:rsid w:val="005574FA"/>
    <w:rsid w:val="0055762B"/>
    <w:rsid w:val="00557C3F"/>
    <w:rsid w:val="00560F7A"/>
    <w:rsid w:val="00561A5D"/>
    <w:rsid w:val="005649DF"/>
    <w:rsid w:val="00566AD6"/>
    <w:rsid w:val="0057640A"/>
    <w:rsid w:val="005773D0"/>
    <w:rsid w:val="005777FB"/>
    <w:rsid w:val="00583A5D"/>
    <w:rsid w:val="00584425"/>
    <w:rsid w:val="00585CD7"/>
    <w:rsid w:val="00586216"/>
    <w:rsid w:val="00586BCD"/>
    <w:rsid w:val="00590B7B"/>
    <w:rsid w:val="00597876"/>
    <w:rsid w:val="005A5524"/>
    <w:rsid w:val="005A59F1"/>
    <w:rsid w:val="005A5CF4"/>
    <w:rsid w:val="005B2222"/>
    <w:rsid w:val="005B4AB6"/>
    <w:rsid w:val="005B510B"/>
    <w:rsid w:val="005B6457"/>
    <w:rsid w:val="005B7D90"/>
    <w:rsid w:val="005F602F"/>
    <w:rsid w:val="00600C78"/>
    <w:rsid w:val="00602706"/>
    <w:rsid w:val="00605FDB"/>
    <w:rsid w:val="00606E13"/>
    <w:rsid w:val="006118EF"/>
    <w:rsid w:val="006169DF"/>
    <w:rsid w:val="00620A6B"/>
    <w:rsid w:val="006210E5"/>
    <w:rsid w:val="00634490"/>
    <w:rsid w:val="00636585"/>
    <w:rsid w:val="006374D9"/>
    <w:rsid w:val="00637DEE"/>
    <w:rsid w:val="006444F5"/>
    <w:rsid w:val="00644AB4"/>
    <w:rsid w:val="00650258"/>
    <w:rsid w:val="00650FBD"/>
    <w:rsid w:val="00653340"/>
    <w:rsid w:val="006573F7"/>
    <w:rsid w:val="00665CAA"/>
    <w:rsid w:val="00670B4F"/>
    <w:rsid w:val="00677EE5"/>
    <w:rsid w:val="0068170E"/>
    <w:rsid w:val="006846F9"/>
    <w:rsid w:val="00690E2C"/>
    <w:rsid w:val="00692568"/>
    <w:rsid w:val="00696084"/>
    <w:rsid w:val="0069749F"/>
    <w:rsid w:val="006A1862"/>
    <w:rsid w:val="006B25DE"/>
    <w:rsid w:val="006B6348"/>
    <w:rsid w:val="006C1589"/>
    <w:rsid w:val="006C3CC4"/>
    <w:rsid w:val="006C3F1C"/>
    <w:rsid w:val="006C631D"/>
    <w:rsid w:val="006D0980"/>
    <w:rsid w:val="006D1C78"/>
    <w:rsid w:val="006D2A63"/>
    <w:rsid w:val="006D56AE"/>
    <w:rsid w:val="006E2071"/>
    <w:rsid w:val="006F1D20"/>
    <w:rsid w:val="006F2F42"/>
    <w:rsid w:val="006F5105"/>
    <w:rsid w:val="006F5290"/>
    <w:rsid w:val="006F57B3"/>
    <w:rsid w:val="00700A34"/>
    <w:rsid w:val="00703447"/>
    <w:rsid w:val="007055E3"/>
    <w:rsid w:val="00706E0C"/>
    <w:rsid w:val="0070791D"/>
    <w:rsid w:val="00710DC9"/>
    <w:rsid w:val="007112AB"/>
    <w:rsid w:val="0072572F"/>
    <w:rsid w:val="0073549E"/>
    <w:rsid w:val="00741CF0"/>
    <w:rsid w:val="007439B4"/>
    <w:rsid w:val="007448EE"/>
    <w:rsid w:val="00750DA0"/>
    <w:rsid w:val="00754BEC"/>
    <w:rsid w:val="0075598A"/>
    <w:rsid w:val="00762164"/>
    <w:rsid w:val="0076261A"/>
    <w:rsid w:val="0076426B"/>
    <w:rsid w:val="0076698E"/>
    <w:rsid w:val="00774E40"/>
    <w:rsid w:val="00781E99"/>
    <w:rsid w:val="00782EE2"/>
    <w:rsid w:val="00784E77"/>
    <w:rsid w:val="007876C5"/>
    <w:rsid w:val="00795A38"/>
    <w:rsid w:val="00796965"/>
    <w:rsid w:val="007A2472"/>
    <w:rsid w:val="007A54B4"/>
    <w:rsid w:val="007A7482"/>
    <w:rsid w:val="007B3C5F"/>
    <w:rsid w:val="007B586B"/>
    <w:rsid w:val="007C0B85"/>
    <w:rsid w:val="007C10F3"/>
    <w:rsid w:val="007D02B4"/>
    <w:rsid w:val="007D1D60"/>
    <w:rsid w:val="007D450F"/>
    <w:rsid w:val="007D6395"/>
    <w:rsid w:val="007D7315"/>
    <w:rsid w:val="007E2471"/>
    <w:rsid w:val="007E39AB"/>
    <w:rsid w:val="007F0680"/>
    <w:rsid w:val="007F4E02"/>
    <w:rsid w:val="007F5F36"/>
    <w:rsid w:val="007F684A"/>
    <w:rsid w:val="007F6C8E"/>
    <w:rsid w:val="007F7A5D"/>
    <w:rsid w:val="00805C7D"/>
    <w:rsid w:val="00806021"/>
    <w:rsid w:val="00811135"/>
    <w:rsid w:val="00817F52"/>
    <w:rsid w:val="00821199"/>
    <w:rsid w:val="00831C66"/>
    <w:rsid w:val="00833198"/>
    <w:rsid w:val="008455DC"/>
    <w:rsid w:val="00852E6C"/>
    <w:rsid w:val="00853A5B"/>
    <w:rsid w:val="00853DF7"/>
    <w:rsid w:val="008552A3"/>
    <w:rsid w:val="00861BEF"/>
    <w:rsid w:val="00862B05"/>
    <w:rsid w:val="00866A57"/>
    <w:rsid w:val="00875498"/>
    <w:rsid w:val="008838FE"/>
    <w:rsid w:val="00884E9B"/>
    <w:rsid w:val="008854D0"/>
    <w:rsid w:val="008902F3"/>
    <w:rsid w:val="00893849"/>
    <w:rsid w:val="00897EC1"/>
    <w:rsid w:val="008A3239"/>
    <w:rsid w:val="008A3DE3"/>
    <w:rsid w:val="008A5314"/>
    <w:rsid w:val="008A7C2E"/>
    <w:rsid w:val="008B4097"/>
    <w:rsid w:val="008B461E"/>
    <w:rsid w:val="008B611A"/>
    <w:rsid w:val="008B6997"/>
    <w:rsid w:val="008C2DDE"/>
    <w:rsid w:val="008C4ADA"/>
    <w:rsid w:val="008D0901"/>
    <w:rsid w:val="008D3292"/>
    <w:rsid w:val="008D3F36"/>
    <w:rsid w:val="008D5C11"/>
    <w:rsid w:val="008E62DB"/>
    <w:rsid w:val="008F38DE"/>
    <w:rsid w:val="008F5FA5"/>
    <w:rsid w:val="009031F5"/>
    <w:rsid w:val="009033B9"/>
    <w:rsid w:val="009038C8"/>
    <w:rsid w:val="00905324"/>
    <w:rsid w:val="009066DC"/>
    <w:rsid w:val="00910619"/>
    <w:rsid w:val="0091206D"/>
    <w:rsid w:val="00912162"/>
    <w:rsid w:val="00912F76"/>
    <w:rsid w:val="009168F6"/>
    <w:rsid w:val="00917532"/>
    <w:rsid w:val="0092178F"/>
    <w:rsid w:val="00921CC4"/>
    <w:rsid w:val="00922337"/>
    <w:rsid w:val="00931605"/>
    <w:rsid w:val="0093344C"/>
    <w:rsid w:val="0093372A"/>
    <w:rsid w:val="009365EA"/>
    <w:rsid w:val="00940716"/>
    <w:rsid w:val="00945D2D"/>
    <w:rsid w:val="00950412"/>
    <w:rsid w:val="009528CE"/>
    <w:rsid w:val="00955783"/>
    <w:rsid w:val="009558FB"/>
    <w:rsid w:val="00960E57"/>
    <w:rsid w:val="00960F2E"/>
    <w:rsid w:val="009619FB"/>
    <w:rsid w:val="009626AA"/>
    <w:rsid w:val="0097119F"/>
    <w:rsid w:val="00974955"/>
    <w:rsid w:val="00977156"/>
    <w:rsid w:val="009771F6"/>
    <w:rsid w:val="00980553"/>
    <w:rsid w:val="00980A2E"/>
    <w:rsid w:val="009904E6"/>
    <w:rsid w:val="009916A1"/>
    <w:rsid w:val="009A0AFA"/>
    <w:rsid w:val="009A422B"/>
    <w:rsid w:val="009A5C5E"/>
    <w:rsid w:val="009A60E5"/>
    <w:rsid w:val="009B2100"/>
    <w:rsid w:val="009B34CE"/>
    <w:rsid w:val="009B43DB"/>
    <w:rsid w:val="009B5528"/>
    <w:rsid w:val="009C28A1"/>
    <w:rsid w:val="009C7F76"/>
    <w:rsid w:val="009D444B"/>
    <w:rsid w:val="009E2ED6"/>
    <w:rsid w:val="009E2F65"/>
    <w:rsid w:val="009E78E8"/>
    <w:rsid w:val="009F77E6"/>
    <w:rsid w:val="00A02772"/>
    <w:rsid w:val="00A03632"/>
    <w:rsid w:val="00A14659"/>
    <w:rsid w:val="00A177F9"/>
    <w:rsid w:val="00A3138C"/>
    <w:rsid w:val="00A32734"/>
    <w:rsid w:val="00A3787F"/>
    <w:rsid w:val="00A448D9"/>
    <w:rsid w:val="00A553D4"/>
    <w:rsid w:val="00A6457F"/>
    <w:rsid w:val="00A66CD4"/>
    <w:rsid w:val="00A66DA6"/>
    <w:rsid w:val="00A70600"/>
    <w:rsid w:val="00A73119"/>
    <w:rsid w:val="00A75F2F"/>
    <w:rsid w:val="00A84D04"/>
    <w:rsid w:val="00A857A7"/>
    <w:rsid w:val="00A93F5F"/>
    <w:rsid w:val="00A96423"/>
    <w:rsid w:val="00AA5F63"/>
    <w:rsid w:val="00AB06F3"/>
    <w:rsid w:val="00AB7394"/>
    <w:rsid w:val="00AB7B29"/>
    <w:rsid w:val="00AC6C7D"/>
    <w:rsid w:val="00AC6CF0"/>
    <w:rsid w:val="00AC79BF"/>
    <w:rsid w:val="00AD44DA"/>
    <w:rsid w:val="00AD4565"/>
    <w:rsid w:val="00AF2616"/>
    <w:rsid w:val="00AF7BB2"/>
    <w:rsid w:val="00B01B59"/>
    <w:rsid w:val="00B034BA"/>
    <w:rsid w:val="00B03EAF"/>
    <w:rsid w:val="00B06950"/>
    <w:rsid w:val="00B123D8"/>
    <w:rsid w:val="00B159C6"/>
    <w:rsid w:val="00B172EA"/>
    <w:rsid w:val="00B25612"/>
    <w:rsid w:val="00B25AAD"/>
    <w:rsid w:val="00B3189E"/>
    <w:rsid w:val="00B3570E"/>
    <w:rsid w:val="00B4091D"/>
    <w:rsid w:val="00B42968"/>
    <w:rsid w:val="00B52F9C"/>
    <w:rsid w:val="00B61B33"/>
    <w:rsid w:val="00B64FF1"/>
    <w:rsid w:val="00B72A50"/>
    <w:rsid w:val="00B72CF9"/>
    <w:rsid w:val="00B73AA2"/>
    <w:rsid w:val="00B86D95"/>
    <w:rsid w:val="00B87D44"/>
    <w:rsid w:val="00B9218C"/>
    <w:rsid w:val="00B923CD"/>
    <w:rsid w:val="00B929DA"/>
    <w:rsid w:val="00B96E50"/>
    <w:rsid w:val="00BA5232"/>
    <w:rsid w:val="00BA59E4"/>
    <w:rsid w:val="00BA7688"/>
    <w:rsid w:val="00BC0FED"/>
    <w:rsid w:val="00BC2367"/>
    <w:rsid w:val="00BC3222"/>
    <w:rsid w:val="00BC4170"/>
    <w:rsid w:val="00BC577F"/>
    <w:rsid w:val="00BC5AD7"/>
    <w:rsid w:val="00BD3400"/>
    <w:rsid w:val="00BD61DF"/>
    <w:rsid w:val="00BD6985"/>
    <w:rsid w:val="00BE0C2B"/>
    <w:rsid w:val="00BE20C2"/>
    <w:rsid w:val="00BF1F87"/>
    <w:rsid w:val="00BF2569"/>
    <w:rsid w:val="00BF3205"/>
    <w:rsid w:val="00BF3354"/>
    <w:rsid w:val="00BF3E8C"/>
    <w:rsid w:val="00BF4EAD"/>
    <w:rsid w:val="00C022A6"/>
    <w:rsid w:val="00C02440"/>
    <w:rsid w:val="00C0541A"/>
    <w:rsid w:val="00C0798B"/>
    <w:rsid w:val="00C10ACE"/>
    <w:rsid w:val="00C1240A"/>
    <w:rsid w:val="00C13047"/>
    <w:rsid w:val="00C22330"/>
    <w:rsid w:val="00C23606"/>
    <w:rsid w:val="00C25616"/>
    <w:rsid w:val="00C256CC"/>
    <w:rsid w:val="00C2601A"/>
    <w:rsid w:val="00C32F6A"/>
    <w:rsid w:val="00C40E15"/>
    <w:rsid w:val="00C4106A"/>
    <w:rsid w:val="00C42124"/>
    <w:rsid w:val="00C448C6"/>
    <w:rsid w:val="00C45D0E"/>
    <w:rsid w:val="00C4679C"/>
    <w:rsid w:val="00C53CC8"/>
    <w:rsid w:val="00C54129"/>
    <w:rsid w:val="00C56DDF"/>
    <w:rsid w:val="00C5738F"/>
    <w:rsid w:val="00C578DD"/>
    <w:rsid w:val="00C62F95"/>
    <w:rsid w:val="00C63BE0"/>
    <w:rsid w:val="00C64E45"/>
    <w:rsid w:val="00C652B5"/>
    <w:rsid w:val="00C65A8C"/>
    <w:rsid w:val="00C665B3"/>
    <w:rsid w:val="00C66C43"/>
    <w:rsid w:val="00C679C7"/>
    <w:rsid w:val="00C67C29"/>
    <w:rsid w:val="00C71308"/>
    <w:rsid w:val="00C72368"/>
    <w:rsid w:val="00C72B63"/>
    <w:rsid w:val="00C74BC7"/>
    <w:rsid w:val="00C76010"/>
    <w:rsid w:val="00C8016B"/>
    <w:rsid w:val="00C8025A"/>
    <w:rsid w:val="00C864BE"/>
    <w:rsid w:val="00C9066B"/>
    <w:rsid w:val="00C92158"/>
    <w:rsid w:val="00C925D0"/>
    <w:rsid w:val="00C92B5D"/>
    <w:rsid w:val="00C93151"/>
    <w:rsid w:val="00C95B4F"/>
    <w:rsid w:val="00C95CE3"/>
    <w:rsid w:val="00C97856"/>
    <w:rsid w:val="00CA3B87"/>
    <w:rsid w:val="00CA751D"/>
    <w:rsid w:val="00CB0A46"/>
    <w:rsid w:val="00CB2258"/>
    <w:rsid w:val="00CB6499"/>
    <w:rsid w:val="00CC32BB"/>
    <w:rsid w:val="00CD20B0"/>
    <w:rsid w:val="00CD5930"/>
    <w:rsid w:val="00CD7B1A"/>
    <w:rsid w:val="00CE4115"/>
    <w:rsid w:val="00CE6DE8"/>
    <w:rsid w:val="00CE7A0D"/>
    <w:rsid w:val="00CF6517"/>
    <w:rsid w:val="00D048A4"/>
    <w:rsid w:val="00D0579C"/>
    <w:rsid w:val="00D1183E"/>
    <w:rsid w:val="00D16717"/>
    <w:rsid w:val="00D176F6"/>
    <w:rsid w:val="00D249AC"/>
    <w:rsid w:val="00D25A74"/>
    <w:rsid w:val="00D274D9"/>
    <w:rsid w:val="00D37E21"/>
    <w:rsid w:val="00D41130"/>
    <w:rsid w:val="00D417CF"/>
    <w:rsid w:val="00D443DA"/>
    <w:rsid w:val="00D47AA3"/>
    <w:rsid w:val="00D50B86"/>
    <w:rsid w:val="00D52F94"/>
    <w:rsid w:val="00D53174"/>
    <w:rsid w:val="00D5485B"/>
    <w:rsid w:val="00D575B8"/>
    <w:rsid w:val="00D62AD2"/>
    <w:rsid w:val="00D65973"/>
    <w:rsid w:val="00D65CBE"/>
    <w:rsid w:val="00D67A95"/>
    <w:rsid w:val="00D73BDE"/>
    <w:rsid w:val="00D745FF"/>
    <w:rsid w:val="00D76352"/>
    <w:rsid w:val="00D806A7"/>
    <w:rsid w:val="00D80946"/>
    <w:rsid w:val="00D81111"/>
    <w:rsid w:val="00D81A5D"/>
    <w:rsid w:val="00D90341"/>
    <w:rsid w:val="00D93995"/>
    <w:rsid w:val="00D968A7"/>
    <w:rsid w:val="00DA1BF8"/>
    <w:rsid w:val="00DA6B2C"/>
    <w:rsid w:val="00DB426A"/>
    <w:rsid w:val="00DB5D61"/>
    <w:rsid w:val="00DC0894"/>
    <w:rsid w:val="00DC2EA5"/>
    <w:rsid w:val="00DC54AE"/>
    <w:rsid w:val="00DC71BC"/>
    <w:rsid w:val="00DD1E75"/>
    <w:rsid w:val="00DD5F1A"/>
    <w:rsid w:val="00DF0C18"/>
    <w:rsid w:val="00DF3129"/>
    <w:rsid w:val="00DF3470"/>
    <w:rsid w:val="00DF4346"/>
    <w:rsid w:val="00DF5108"/>
    <w:rsid w:val="00DF54D3"/>
    <w:rsid w:val="00E0212E"/>
    <w:rsid w:val="00E02BDA"/>
    <w:rsid w:val="00E078CE"/>
    <w:rsid w:val="00E1459C"/>
    <w:rsid w:val="00E1494F"/>
    <w:rsid w:val="00E21B90"/>
    <w:rsid w:val="00E30765"/>
    <w:rsid w:val="00E34190"/>
    <w:rsid w:val="00E3496E"/>
    <w:rsid w:val="00E36C18"/>
    <w:rsid w:val="00E4146C"/>
    <w:rsid w:val="00E53AD8"/>
    <w:rsid w:val="00E54225"/>
    <w:rsid w:val="00E60F60"/>
    <w:rsid w:val="00E61348"/>
    <w:rsid w:val="00E642E6"/>
    <w:rsid w:val="00E64876"/>
    <w:rsid w:val="00E65DF2"/>
    <w:rsid w:val="00E66469"/>
    <w:rsid w:val="00E71841"/>
    <w:rsid w:val="00E734E7"/>
    <w:rsid w:val="00E7430D"/>
    <w:rsid w:val="00E764C5"/>
    <w:rsid w:val="00E8038F"/>
    <w:rsid w:val="00E85776"/>
    <w:rsid w:val="00E85844"/>
    <w:rsid w:val="00E87512"/>
    <w:rsid w:val="00E90365"/>
    <w:rsid w:val="00E942B5"/>
    <w:rsid w:val="00E96E9A"/>
    <w:rsid w:val="00EA2E1E"/>
    <w:rsid w:val="00EA3E78"/>
    <w:rsid w:val="00EA41DE"/>
    <w:rsid w:val="00EA431D"/>
    <w:rsid w:val="00EB1B8D"/>
    <w:rsid w:val="00EB1E6A"/>
    <w:rsid w:val="00EB2F29"/>
    <w:rsid w:val="00EB4A9F"/>
    <w:rsid w:val="00EC0034"/>
    <w:rsid w:val="00ED0BF7"/>
    <w:rsid w:val="00ED3971"/>
    <w:rsid w:val="00ED5035"/>
    <w:rsid w:val="00ED6D87"/>
    <w:rsid w:val="00ED7B0A"/>
    <w:rsid w:val="00EE1C20"/>
    <w:rsid w:val="00EE3197"/>
    <w:rsid w:val="00EF25BF"/>
    <w:rsid w:val="00EF4B49"/>
    <w:rsid w:val="00F07C13"/>
    <w:rsid w:val="00F1222B"/>
    <w:rsid w:val="00F14DCF"/>
    <w:rsid w:val="00F23946"/>
    <w:rsid w:val="00F24A60"/>
    <w:rsid w:val="00F24D5B"/>
    <w:rsid w:val="00F26B88"/>
    <w:rsid w:val="00F3080E"/>
    <w:rsid w:val="00F3211D"/>
    <w:rsid w:val="00F3386D"/>
    <w:rsid w:val="00F35E80"/>
    <w:rsid w:val="00F37738"/>
    <w:rsid w:val="00F4721F"/>
    <w:rsid w:val="00F51BCE"/>
    <w:rsid w:val="00F54780"/>
    <w:rsid w:val="00F56264"/>
    <w:rsid w:val="00F61625"/>
    <w:rsid w:val="00F66111"/>
    <w:rsid w:val="00F67E1B"/>
    <w:rsid w:val="00F704E4"/>
    <w:rsid w:val="00F71E63"/>
    <w:rsid w:val="00F725E6"/>
    <w:rsid w:val="00F7431A"/>
    <w:rsid w:val="00F74F15"/>
    <w:rsid w:val="00F80317"/>
    <w:rsid w:val="00F855DD"/>
    <w:rsid w:val="00FA41CA"/>
    <w:rsid w:val="00FA41FE"/>
    <w:rsid w:val="00FC19DC"/>
    <w:rsid w:val="00FE0025"/>
    <w:rsid w:val="00FE71B3"/>
    <w:rsid w:val="00FF017B"/>
    <w:rsid w:val="00FF7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1DA66B"/>
  <w15:docId w15:val="{23E0A211-7976-4401-BDB2-B8A359E4D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1BF8"/>
  </w:style>
  <w:style w:type="paragraph" w:styleId="1">
    <w:name w:val="heading 1"/>
    <w:basedOn w:val="a"/>
    <w:next w:val="a"/>
    <w:link w:val="10"/>
    <w:uiPriority w:val="9"/>
    <w:qFormat/>
    <w:rsid w:val="008A3239"/>
    <w:pPr>
      <w:keepNext/>
      <w:spacing w:after="0" w:line="240" w:lineRule="auto"/>
      <w:jc w:val="center"/>
      <w:outlineLvl w:val="0"/>
    </w:pPr>
    <w:rPr>
      <w:rFonts w:ascii="Times New Roman" w:eastAsia="Times New Roman" w:hAnsi="Times New Roman" w:cs="Times New Roman"/>
      <w:b/>
      <w:sz w:val="14"/>
      <w:szCs w:val="20"/>
      <w:lang w:val="x-none" w:eastAsia="ru-RU"/>
    </w:rPr>
  </w:style>
  <w:style w:type="paragraph" w:styleId="2">
    <w:name w:val="heading 2"/>
    <w:basedOn w:val="a"/>
    <w:link w:val="20"/>
    <w:uiPriority w:val="9"/>
    <w:qFormat/>
    <w:rsid w:val="008A3239"/>
    <w:pPr>
      <w:spacing w:before="100" w:beforeAutospacing="1" w:after="100" w:afterAutospacing="1" w:line="240" w:lineRule="auto"/>
      <w:outlineLvl w:val="1"/>
    </w:pPr>
    <w:rPr>
      <w:rFonts w:ascii="Times New Roman" w:eastAsia="Times New Roman" w:hAnsi="Times New Roman" w:cs="Times New Roman"/>
      <w:b/>
      <w:bCs/>
      <w:sz w:val="36"/>
      <w:szCs w:val="36"/>
      <w:lang w:val="x-none" w:eastAsia="x-none"/>
    </w:rPr>
  </w:style>
  <w:style w:type="paragraph" w:styleId="3">
    <w:name w:val="heading 3"/>
    <w:basedOn w:val="a"/>
    <w:next w:val="a"/>
    <w:link w:val="30"/>
    <w:uiPriority w:val="9"/>
    <w:semiHidden/>
    <w:unhideWhenUsed/>
    <w:qFormat/>
    <w:rsid w:val="008A3239"/>
    <w:pPr>
      <w:keepNext/>
      <w:spacing w:before="240" w:after="60" w:line="276"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3239"/>
    <w:rPr>
      <w:rFonts w:ascii="Times New Roman" w:eastAsia="Times New Roman" w:hAnsi="Times New Roman" w:cs="Times New Roman"/>
      <w:b/>
      <w:sz w:val="14"/>
      <w:szCs w:val="20"/>
      <w:lang w:val="x-none" w:eastAsia="ru-RU"/>
    </w:rPr>
  </w:style>
  <w:style w:type="character" w:customStyle="1" w:styleId="20">
    <w:name w:val="Заголовок 2 Знак"/>
    <w:basedOn w:val="a0"/>
    <w:link w:val="2"/>
    <w:uiPriority w:val="9"/>
    <w:rsid w:val="008A3239"/>
    <w:rPr>
      <w:rFonts w:ascii="Times New Roman" w:eastAsia="Times New Roman" w:hAnsi="Times New Roman" w:cs="Times New Roman"/>
      <w:b/>
      <w:bCs/>
      <w:sz w:val="36"/>
      <w:szCs w:val="36"/>
      <w:lang w:val="x-none" w:eastAsia="x-none"/>
    </w:rPr>
  </w:style>
  <w:style w:type="character" w:customStyle="1" w:styleId="30">
    <w:name w:val="Заголовок 3 Знак"/>
    <w:basedOn w:val="a0"/>
    <w:link w:val="3"/>
    <w:uiPriority w:val="9"/>
    <w:semiHidden/>
    <w:rsid w:val="008A3239"/>
    <w:rPr>
      <w:rFonts w:ascii="Cambria" w:eastAsia="Times New Roman" w:hAnsi="Cambria" w:cs="Times New Roman"/>
      <w:b/>
      <w:bCs/>
      <w:sz w:val="26"/>
      <w:szCs w:val="26"/>
    </w:rPr>
  </w:style>
  <w:style w:type="character" w:customStyle="1" w:styleId="31">
    <w:name w:val="Основной текст (3)_"/>
    <w:link w:val="32"/>
    <w:uiPriority w:val="99"/>
    <w:rsid w:val="008A3239"/>
    <w:rPr>
      <w:rFonts w:ascii="Times New Roman" w:eastAsia="Times New Roman" w:hAnsi="Times New Roman" w:cs="Times New Roman"/>
      <w:sz w:val="40"/>
      <w:szCs w:val="40"/>
      <w:shd w:val="clear" w:color="auto" w:fill="FFFFFF"/>
    </w:rPr>
  </w:style>
  <w:style w:type="paragraph" w:customStyle="1" w:styleId="32">
    <w:name w:val="Основной текст (3)"/>
    <w:basedOn w:val="a"/>
    <w:link w:val="31"/>
    <w:uiPriority w:val="99"/>
    <w:rsid w:val="008A3239"/>
    <w:pPr>
      <w:widowControl w:val="0"/>
      <w:shd w:val="clear" w:color="auto" w:fill="FFFFFF"/>
      <w:spacing w:before="360" w:after="0" w:line="576" w:lineRule="exact"/>
      <w:jc w:val="center"/>
    </w:pPr>
    <w:rPr>
      <w:rFonts w:ascii="Times New Roman" w:eastAsia="Times New Roman" w:hAnsi="Times New Roman" w:cs="Times New Roman"/>
      <w:sz w:val="40"/>
      <w:szCs w:val="40"/>
    </w:rPr>
  </w:style>
  <w:style w:type="character" w:customStyle="1" w:styleId="11">
    <w:name w:val="Заголовок №1_"/>
    <w:link w:val="12"/>
    <w:uiPriority w:val="99"/>
    <w:rsid w:val="008A3239"/>
    <w:rPr>
      <w:rFonts w:ascii="Times New Roman" w:eastAsia="Times New Roman" w:hAnsi="Times New Roman" w:cs="Times New Roman"/>
      <w:spacing w:val="30"/>
      <w:sz w:val="50"/>
      <w:szCs w:val="50"/>
      <w:shd w:val="clear" w:color="auto" w:fill="FFFFFF"/>
    </w:rPr>
  </w:style>
  <w:style w:type="paragraph" w:customStyle="1" w:styleId="12">
    <w:name w:val="Заголовок №1"/>
    <w:basedOn w:val="a"/>
    <w:link w:val="11"/>
    <w:uiPriority w:val="99"/>
    <w:rsid w:val="008A3239"/>
    <w:pPr>
      <w:widowControl w:val="0"/>
      <w:shd w:val="clear" w:color="auto" w:fill="FFFFFF"/>
      <w:spacing w:after="300" w:line="547" w:lineRule="exact"/>
      <w:jc w:val="center"/>
      <w:outlineLvl w:val="0"/>
    </w:pPr>
    <w:rPr>
      <w:rFonts w:ascii="Times New Roman" w:eastAsia="Times New Roman" w:hAnsi="Times New Roman" w:cs="Times New Roman"/>
      <w:spacing w:val="30"/>
      <w:sz w:val="50"/>
      <w:szCs w:val="50"/>
    </w:rPr>
  </w:style>
  <w:style w:type="character" w:customStyle="1" w:styleId="4">
    <w:name w:val="Основной текст (4)_"/>
    <w:link w:val="40"/>
    <w:uiPriority w:val="99"/>
    <w:rsid w:val="008A3239"/>
    <w:rPr>
      <w:rFonts w:ascii="Times New Roman" w:eastAsia="Times New Roman" w:hAnsi="Times New Roman" w:cs="Times New Roman"/>
      <w:b/>
      <w:bCs/>
      <w:sz w:val="26"/>
      <w:szCs w:val="26"/>
      <w:shd w:val="clear" w:color="auto" w:fill="FFFFFF"/>
    </w:rPr>
  </w:style>
  <w:style w:type="paragraph" w:customStyle="1" w:styleId="40">
    <w:name w:val="Основной текст (4)"/>
    <w:basedOn w:val="a"/>
    <w:link w:val="4"/>
    <w:uiPriority w:val="99"/>
    <w:rsid w:val="008A3239"/>
    <w:pPr>
      <w:widowControl w:val="0"/>
      <w:shd w:val="clear" w:color="auto" w:fill="FFFFFF"/>
      <w:spacing w:before="120" w:after="540" w:line="324" w:lineRule="exact"/>
      <w:jc w:val="center"/>
    </w:pPr>
    <w:rPr>
      <w:rFonts w:ascii="Times New Roman" w:eastAsia="Times New Roman" w:hAnsi="Times New Roman" w:cs="Times New Roman"/>
      <w:b/>
      <w:bCs/>
      <w:sz w:val="26"/>
      <w:szCs w:val="26"/>
    </w:rPr>
  </w:style>
  <w:style w:type="character" w:customStyle="1" w:styleId="414pt">
    <w:name w:val="Основной текст (4) + 14 pt;Не полужирный"/>
    <w:rsid w:val="008A3239"/>
    <w:rPr>
      <w:rFonts w:ascii="Times New Roman" w:eastAsia="Times New Roman" w:hAnsi="Times New Roman" w:cs="Times New Roman"/>
      <w:b w:val="0"/>
      <w:bCs w:val="0"/>
      <w:color w:val="000000"/>
      <w:spacing w:val="0"/>
      <w:w w:val="100"/>
      <w:position w:val="0"/>
      <w:sz w:val="28"/>
      <w:szCs w:val="28"/>
      <w:shd w:val="clear" w:color="auto" w:fill="FFFFFF"/>
      <w:lang w:val="ru-RU" w:eastAsia="ru-RU" w:bidi="ru-RU"/>
    </w:rPr>
  </w:style>
  <w:style w:type="paragraph" w:customStyle="1" w:styleId="ConsPlusNormal">
    <w:name w:val="ConsPlusNormal"/>
    <w:link w:val="ConsPlusNormal0"/>
    <w:qFormat/>
    <w:rsid w:val="008A3239"/>
    <w:pPr>
      <w:autoSpaceDE w:val="0"/>
      <w:autoSpaceDN w:val="0"/>
      <w:adjustRightInd w:val="0"/>
      <w:spacing w:after="0" w:line="240" w:lineRule="auto"/>
    </w:pPr>
    <w:rPr>
      <w:rFonts w:ascii="Times New Roman" w:eastAsia="Calibri" w:hAnsi="Times New Roman" w:cs="Times New Roman"/>
      <w:sz w:val="28"/>
      <w:szCs w:val="28"/>
    </w:rPr>
  </w:style>
  <w:style w:type="paragraph" w:styleId="a3">
    <w:name w:val="Body Text Indent"/>
    <w:basedOn w:val="a"/>
    <w:link w:val="a4"/>
    <w:uiPriority w:val="99"/>
    <w:unhideWhenUsed/>
    <w:rsid w:val="008A3239"/>
    <w:pPr>
      <w:spacing w:after="120" w:line="240" w:lineRule="auto"/>
      <w:ind w:left="283"/>
    </w:pPr>
    <w:rPr>
      <w:rFonts w:ascii="Times New Roman" w:eastAsia="Times New Roman" w:hAnsi="Times New Roman" w:cs="Times New Roman"/>
      <w:sz w:val="24"/>
      <w:szCs w:val="24"/>
      <w:lang w:val="x-none" w:eastAsia="ru-RU"/>
    </w:rPr>
  </w:style>
  <w:style w:type="character" w:customStyle="1" w:styleId="a4">
    <w:name w:val="Основной текст с отступом Знак"/>
    <w:basedOn w:val="a0"/>
    <w:link w:val="a3"/>
    <w:uiPriority w:val="99"/>
    <w:rsid w:val="008A3239"/>
    <w:rPr>
      <w:rFonts w:ascii="Times New Roman" w:eastAsia="Times New Roman" w:hAnsi="Times New Roman" w:cs="Times New Roman"/>
      <w:sz w:val="24"/>
      <w:szCs w:val="24"/>
      <w:lang w:val="x-none" w:eastAsia="ru-RU"/>
    </w:rPr>
  </w:style>
  <w:style w:type="paragraph" w:customStyle="1" w:styleId="ConsPlusCell">
    <w:name w:val="ConsPlusCell"/>
    <w:rsid w:val="008A323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Normal (Web)"/>
    <w:basedOn w:val="a"/>
    <w:link w:val="a6"/>
    <w:uiPriority w:val="99"/>
    <w:qFormat/>
    <w:rsid w:val="008A3239"/>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styleId="a7">
    <w:name w:val="Strong"/>
    <w:uiPriority w:val="22"/>
    <w:qFormat/>
    <w:rsid w:val="008A3239"/>
    <w:rPr>
      <w:b/>
      <w:bCs/>
    </w:rPr>
  </w:style>
  <w:style w:type="paragraph" w:styleId="a8">
    <w:name w:val="Body Text"/>
    <w:basedOn w:val="a"/>
    <w:link w:val="a9"/>
    <w:uiPriority w:val="1"/>
    <w:qFormat/>
    <w:rsid w:val="008A3239"/>
    <w:pPr>
      <w:widowControl w:val="0"/>
      <w:suppressAutoHyphens/>
      <w:spacing w:after="120" w:line="240" w:lineRule="auto"/>
    </w:pPr>
    <w:rPr>
      <w:rFonts w:ascii="Times New Roman" w:eastAsia="Andale Sans UI" w:hAnsi="Times New Roman" w:cs="Times New Roman"/>
      <w:kern w:val="1"/>
      <w:sz w:val="24"/>
      <w:szCs w:val="24"/>
      <w:lang w:val="x-none" w:eastAsia="x-none"/>
    </w:rPr>
  </w:style>
  <w:style w:type="character" w:customStyle="1" w:styleId="a9">
    <w:name w:val="Основной текст Знак"/>
    <w:basedOn w:val="a0"/>
    <w:link w:val="a8"/>
    <w:uiPriority w:val="1"/>
    <w:rsid w:val="008A3239"/>
    <w:rPr>
      <w:rFonts w:ascii="Times New Roman" w:eastAsia="Andale Sans UI" w:hAnsi="Times New Roman" w:cs="Times New Roman"/>
      <w:kern w:val="1"/>
      <w:sz w:val="24"/>
      <w:szCs w:val="24"/>
      <w:lang w:val="x-none" w:eastAsia="x-none"/>
    </w:rPr>
  </w:style>
  <w:style w:type="paragraph" w:styleId="33">
    <w:name w:val="Body Text 3"/>
    <w:basedOn w:val="a"/>
    <w:link w:val="34"/>
    <w:rsid w:val="008A3239"/>
    <w:pPr>
      <w:spacing w:after="0" w:line="240" w:lineRule="atLeast"/>
    </w:pPr>
    <w:rPr>
      <w:rFonts w:ascii="Times New Roman CYR" w:eastAsia="Times New Roman" w:hAnsi="Times New Roman CYR" w:cs="Times New Roman"/>
      <w:sz w:val="28"/>
      <w:szCs w:val="20"/>
      <w:lang w:val="x-none" w:eastAsia="ru-RU"/>
    </w:rPr>
  </w:style>
  <w:style w:type="character" w:customStyle="1" w:styleId="34">
    <w:name w:val="Основной текст 3 Знак"/>
    <w:basedOn w:val="a0"/>
    <w:link w:val="33"/>
    <w:rsid w:val="008A3239"/>
    <w:rPr>
      <w:rFonts w:ascii="Times New Roman CYR" w:eastAsia="Times New Roman" w:hAnsi="Times New Roman CYR" w:cs="Times New Roman"/>
      <w:sz w:val="28"/>
      <w:szCs w:val="20"/>
      <w:lang w:val="x-none" w:eastAsia="ru-RU"/>
    </w:rPr>
  </w:style>
  <w:style w:type="paragraph" w:customStyle="1" w:styleId="ConsTitle">
    <w:name w:val="ConsTitle"/>
    <w:rsid w:val="008A3239"/>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a">
    <w:name w:val="footer"/>
    <w:basedOn w:val="a"/>
    <w:link w:val="ab"/>
    <w:uiPriority w:val="99"/>
    <w:rsid w:val="008A3239"/>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b">
    <w:name w:val="Нижний колонтитул Знак"/>
    <w:basedOn w:val="a0"/>
    <w:link w:val="aa"/>
    <w:uiPriority w:val="99"/>
    <w:rsid w:val="008A3239"/>
    <w:rPr>
      <w:rFonts w:ascii="Times New Roman" w:eastAsia="Times New Roman" w:hAnsi="Times New Roman" w:cs="Times New Roman"/>
      <w:sz w:val="24"/>
      <w:szCs w:val="24"/>
      <w:lang w:val="x-none" w:eastAsia="ru-RU"/>
    </w:rPr>
  </w:style>
  <w:style w:type="character" w:styleId="ac">
    <w:name w:val="page number"/>
    <w:basedOn w:val="a0"/>
    <w:rsid w:val="008A3239"/>
  </w:style>
  <w:style w:type="paragraph" w:styleId="ad">
    <w:name w:val="header"/>
    <w:basedOn w:val="a"/>
    <w:link w:val="ae"/>
    <w:uiPriority w:val="99"/>
    <w:rsid w:val="008A3239"/>
    <w:pPr>
      <w:tabs>
        <w:tab w:val="center" w:pos="4153"/>
        <w:tab w:val="right" w:pos="8306"/>
      </w:tabs>
      <w:spacing w:after="0" w:line="360" w:lineRule="atLeast"/>
      <w:jc w:val="both"/>
    </w:pPr>
    <w:rPr>
      <w:rFonts w:ascii="Times New Roman CYR" w:eastAsia="Times New Roman" w:hAnsi="Times New Roman CYR" w:cs="Times New Roman"/>
      <w:sz w:val="28"/>
      <w:szCs w:val="20"/>
      <w:lang w:val="x-none" w:eastAsia="ru-RU"/>
    </w:rPr>
  </w:style>
  <w:style w:type="character" w:customStyle="1" w:styleId="ae">
    <w:name w:val="Верхний колонтитул Знак"/>
    <w:basedOn w:val="a0"/>
    <w:link w:val="ad"/>
    <w:uiPriority w:val="99"/>
    <w:rsid w:val="008A3239"/>
    <w:rPr>
      <w:rFonts w:ascii="Times New Roman CYR" w:eastAsia="Times New Roman" w:hAnsi="Times New Roman CYR" w:cs="Times New Roman"/>
      <w:sz w:val="28"/>
      <w:szCs w:val="20"/>
      <w:lang w:val="x-none" w:eastAsia="ru-RU"/>
    </w:rPr>
  </w:style>
  <w:style w:type="paragraph" w:styleId="af">
    <w:name w:val="footnote text"/>
    <w:basedOn w:val="a"/>
    <w:link w:val="af0"/>
    <w:uiPriority w:val="99"/>
    <w:rsid w:val="008A3239"/>
    <w:pPr>
      <w:spacing w:after="0" w:line="240" w:lineRule="auto"/>
    </w:pPr>
    <w:rPr>
      <w:rFonts w:ascii="Calibri" w:eastAsia="Times New Roman" w:hAnsi="Calibri" w:cs="Times New Roman"/>
      <w:sz w:val="20"/>
      <w:szCs w:val="20"/>
      <w:lang w:val="x-none" w:eastAsia="x-none"/>
    </w:rPr>
  </w:style>
  <w:style w:type="character" w:customStyle="1" w:styleId="af0">
    <w:name w:val="Текст сноски Знак"/>
    <w:basedOn w:val="a0"/>
    <w:link w:val="af"/>
    <w:uiPriority w:val="99"/>
    <w:rsid w:val="008A3239"/>
    <w:rPr>
      <w:rFonts w:ascii="Calibri" w:eastAsia="Times New Roman" w:hAnsi="Calibri" w:cs="Times New Roman"/>
      <w:sz w:val="20"/>
      <w:szCs w:val="20"/>
      <w:lang w:val="x-none" w:eastAsia="x-none"/>
    </w:rPr>
  </w:style>
  <w:style w:type="paragraph" w:customStyle="1" w:styleId="13">
    <w:name w:val="Абзац списка1"/>
    <w:basedOn w:val="a"/>
    <w:rsid w:val="008A3239"/>
    <w:pPr>
      <w:spacing w:after="200" w:line="276" w:lineRule="auto"/>
      <w:ind w:left="720"/>
      <w:contextualSpacing/>
    </w:pPr>
    <w:rPr>
      <w:rFonts w:ascii="Calibri" w:eastAsia="Times New Roman" w:hAnsi="Calibri" w:cs="Times New Roman"/>
    </w:rPr>
  </w:style>
  <w:style w:type="character" w:customStyle="1" w:styleId="af1">
    <w:name w:val="Текст выноски Знак"/>
    <w:link w:val="af2"/>
    <w:uiPriority w:val="99"/>
    <w:semiHidden/>
    <w:rsid w:val="008A3239"/>
    <w:rPr>
      <w:rFonts w:ascii="Tahoma" w:eastAsia="Times New Roman" w:hAnsi="Tahoma" w:cs="Tahoma"/>
      <w:sz w:val="16"/>
      <w:szCs w:val="16"/>
    </w:rPr>
  </w:style>
  <w:style w:type="paragraph" w:styleId="af2">
    <w:name w:val="Balloon Text"/>
    <w:basedOn w:val="a"/>
    <w:link w:val="af1"/>
    <w:uiPriority w:val="99"/>
    <w:semiHidden/>
    <w:rsid w:val="008A3239"/>
    <w:pPr>
      <w:spacing w:after="0" w:line="240" w:lineRule="auto"/>
    </w:pPr>
    <w:rPr>
      <w:rFonts w:ascii="Tahoma" w:eastAsia="Times New Roman" w:hAnsi="Tahoma" w:cs="Tahoma"/>
      <w:sz w:val="16"/>
      <w:szCs w:val="16"/>
    </w:rPr>
  </w:style>
  <w:style w:type="character" w:customStyle="1" w:styleId="14">
    <w:name w:val="Текст выноски Знак1"/>
    <w:basedOn w:val="a0"/>
    <w:uiPriority w:val="99"/>
    <w:semiHidden/>
    <w:rsid w:val="008A3239"/>
    <w:rPr>
      <w:rFonts w:ascii="Tahoma" w:hAnsi="Tahoma" w:cs="Tahoma"/>
      <w:sz w:val="16"/>
      <w:szCs w:val="16"/>
    </w:rPr>
  </w:style>
  <w:style w:type="numbering" w:customStyle="1" w:styleId="15">
    <w:name w:val="Нет списка1"/>
    <w:next w:val="a2"/>
    <w:uiPriority w:val="99"/>
    <w:semiHidden/>
    <w:unhideWhenUsed/>
    <w:rsid w:val="008A3239"/>
  </w:style>
  <w:style w:type="table" w:styleId="af3">
    <w:name w:val="Table Grid"/>
    <w:basedOn w:val="a1"/>
    <w:uiPriority w:val="39"/>
    <w:rsid w:val="008A323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A3239"/>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110">
    <w:name w:val="Нет списка11"/>
    <w:next w:val="a2"/>
    <w:uiPriority w:val="99"/>
    <w:semiHidden/>
    <w:unhideWhenUsed/>
    <w:rsid w:val="008A3239"/>
  </w:style>
  <w:style w:type="character" w:styleId="af4">
    <w:name w:val="Hyperlink"/>
    <w:link w:val="16"/>
    <w:uiPriority w:val="99"/>
    <w:unhideWhenUsed/>
    <w:rsid w:val="008A3239"/>
    <w:rPr>
      <w:color w:val="0000FF"/>
      <w:u w:val="single"/>
    </w:rPr>
  </w:style>
  <w:style w:type="paragraph" w:customStyle="1" w:styleId="ConsPlusTitle">
    <w:name w:val="ConsPlusTitle"/>
    <w:rsid w:val="008A3239"/>
    <w:pPr>
      <w:widowControl w:val="0"/>
      <w:autoSpaceDE w:val="0"/>
      <w:autoSpaceDN w:val="0"/>
      <w:spacing w:after="0" w:line="240" w:lineRule="auto"/>
    </w:pPr>
    <w:rPr>
      <w:rFonts w:ascii="Calibri" w:eastAsia="Times New Roman" w:hAnsi="Calibri" w:cs="Calibri"/>
      <w:b/>
      <w:szCs w:val="20"/>
      <w:lang w:eastAsia="ru-RU"/>
    </w:rPr>
  </w:style>
  <w:style w:type="paragraph" w:customStyle="1" w:styleId="formattext">
    <w:name w:val="formattext"/>
    <w:basedOn w:val="a"/>
    <w:rsid w:val="008A323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7">
    <w:name w:val="Сетка таблицы1"/>
    <w:basedOn w:val="a1"/>
    <w:next w:val="af3"/>
    <w:uiPriority w:val="59"/>
    <w:rsid w:val="008A323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uiPriority w:val="99"/>
    <w:semiHidden/>
    <w:unhideWhenUsed/>
    <w:rsid w:val="008A3239"/>
    <w:rPr>
      <w:color w:val="954F72"/>
      <w:u w:val="single"/>
    </w:rPr>
  </w:style>
  <w:style w:type="paragraph" w:customStyle="1" w:styleId="msonormal0">
    <w:name w:val="msonormal"/>
    <w:basedOn w:val="a"/>
    <w:rsid w:val="008A32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0">
    <w:name w:val="xl70"/>
    <w:basedOn w:val="a"/>
    <w:rsid w:val="008A323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8A3239"/>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2">
    <w:name w:val="xl72"/>
    <w:basedOn w:val="a"/>
    <w:rsid w:val="008A32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8A3239"/>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8A323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8A32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9">
    <w:name w:val="xl79"/>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0">
    <w:name w:val="xl80"/>
    <w:basedOn w:val="a"/>
    <w:rsid w:val="008A323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8A32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8A32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8A32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8A32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8A323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
    <w:rsid w:val="008A323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8A323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1">
    <w:name w:val="xl91"/>
    <w:basedOn w:val="a"/>
    <w:rsid w:val="008A3239"/>
    <w:pPr>
      <w:shd w:val="clear" w:color="000000" w:fill="00B0F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2">
    <w:name w:val="xl92"/>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
    <w:rsid w:val="008A323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4">
    <w:name w:val="xl94"/>
    <w:basedOn w:val="a"/>
    <w:rsid w:val="008A3239"/>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
    <w:rsid w:val="008A3239"/>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6">
    <w:name w:val="xl96"/>
    <w:basedOn w:val="a"/>
    <w:rsid w:val="008A3239"/>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8A3239"/>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8">
    <w:name w:val="xl98"/>
    <w:basedOn w:val="a"/>
    <w:rsid w:val="008A323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9">
    <w:name w:val="xl99"/>
    <w:basedOn w:val="a"/>
    <w:rsid w:val="008A323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0">
    <w:name w:val="xl100"/>
    <w:basedOn w:val="a"/>
    <w:rsid w:val="008A3239"/>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1">
    <w:name w:val="xl101"/>
    <w:basedOn w:val="a"/>
    <w:rsid w:val="008A3239"/>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
    <w:rsid w:val="008A323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3">
    <w:name w:val="xl103"/>
    <w:basedOn w:val="a"/>
    <w:rsid w:val="008A3239"/>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4">
    <w:name w:val="xl104"/>
    <w:basedOn w:val="a"/>
    <w:rsid w:val="008A3239"/>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
    <w:name w:val="xl105"/>
    <w:basedOn w:val="a"/>
    <w:rsid w:val="008A3239"/>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6">
    <w:name w:val="xl106"/>
    <w:basedOn w:val="a"/>
    <w:rsid w:val="008A323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7">
    <w:name w:val="xl107"/>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8">
    <w:name w:val="xl108"/>
    <w:basedOn w:val="a"/>
    <w:rsid w:val="008A3239"/>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9">
    <w:name w:val="xl109"/>
    <w:basedOn w:val="a"/>
    <w:rsid w:val="008A3239"/>
    <w:pPr>
      <w:pBdr>
        <w:top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0">
    <w:name w:val="xl110"/>
    <w:basedOn w:val="a"/>
    <w:rsid w:val="008A3239"/>
    <w:pPr>
      <w:pBdr>
        <w:top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1">
    <w:name w:val="xl111"/>
    <w:basedOn w:val="a"/>
    <w:rsid w:val="008A3239"/>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2">
    <w:name w:val="xl112"/>
    <w:basedOn w:val="a"/>
    <w:rsid w:val="008A3239"/>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3">
    <w:name w:val="xl113"/>
    <w:basedOn w:val="a"/>
    <w:rsid w:val="008A323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4">
    <w:name w:val="xl114"/>
    <w:basedOn w:val="a"/>
    <w:rsid w:val="008A3239"/>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3">
    <w:name w:val="xl63"/>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font5">
    <w:name w:val="font5"/>
    <w:basedOn w:val="a"/>
    <w:rsid w:val="008A3239"/>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table" w:customStyle="1" w:styleId="21">
    <w:name w:val="Сетка таблицы2"/>
    <w:basedOn w:val="a1"/>
    <w:next w:val="af3"/>
    <w:uiPriority w:val="39"/>
    <w:rsid w:val="008A32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f3"/>
    <w:uiPriority w:val="39"/>
    <w:rsid w:val="008A32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aliases w:val="ПАРАГРАФ,Выделеный,Текст с номером,Абзац списка для документа,Абзац списка4,Абзац списка основной,Маркер,Нумерованый список,СЕМИНАР,Содержание. 2 уровень,список мой1,Table-Normal,RSHB_Table-Normal,Bullet List,FooterText,numbered"/>
    <w:basedOn w:val="a"/>
    <w:link w:val="af7"/>
    <w:uiPriority w:val="34"/>
    <w:qFormat/>
    <w:rsid w:val="008A3239"/>
    <w:pPr>
      <w:spacing w:after="200" w:line="276" w:lineRule="auto"/>
      <w:ind w:left="720"/>
      <w:contextualSpacing/>
    </w:pPr>
    <w:rPr>
      <w:rFonts w:ascii="Calibri" w:eastAsia="Calibri" w:hAnsi="Calibri" w:cs="Times New Roman"/>
      <w:lang w:val="x-none"/>
    </w:rPr>
  </w:style>
  <w:style w:type="character" w:customStyle="1" w:styleId="af7">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Маркер Знак,Нумерованый список Знак,СЕМИНАР Знак,Содержание. 2 уровень Знак,список мой1 Знак,numbered Знак"/>
    <w:link w:val="af6"/>
    <w:uiPriority w:val="34"/>
    <w:qFormat/>
    <w:rsid w:val="008A3239"/>
    <w:rPr>
      <w:rFonts w:ascii="Calibri" w:eastAsia="Calibri" w:hAnsi="Calibri" w:cs="Times New Roman"/>
      <w:lang w:val="x-none"/>
    </w:rPr>
  </w:style>
  <w:style w:type="paragraph" w:customStyle="1" w:styleId="ConsPlusNonformat">
    <w:name w:val="ConsPlusNonformat"/>
    <w:rsid w:val="008A3239"/>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DocList">
    <w:name w:val="ConsPlusDocList"/>
    <w:rsid w:val="008A3239"/>
    <w:pPr>
      <w:widowControl w:val="0"/>
      <w:autoSpaceDE w:val="0"/>
      <w:autoSpaceDN w:val="0"/>
      <w:spacing w:after="0" w:line="240" w:lineRule="auto"/>
    </w:pPr>
    <w:rPr>
      <w:rFonts w:ascii="Calibri" w:eastAsia="Times New Roman" w:hAnsi="Calibri" w:cs="Calibri"/>
      <w:lang w:eastAsia="ru-RU"/>
    </w:rPr>
  </w:style>
  <w:style w:type="paragraph" w:customStyle="1" w:styleId="ConsPlusTitlePage">
    <w:name w:val="ConsPlusTitlePage"/>
    <w:rsid w:val="008A3239"/>
    <w:pPr>
      <w:widowControl w:val="0"/>
      <w:autoSpaceDE w:val="0"/>
      <w:autoSpaceDN w:val="0"/>
      <w:spacing w:after="0" w:line="240" w:lineRule="auto"/>
    </w:pPr>
    <w:rPr>
      <w:rFonts w:ascii="Tahoma" w:eastAsia="Times New Roman" w:hAnsi="Tahoma" w:cs="Tahoma"/>
      <w:sz w:val="20"/>
      <w:lang w:eastAsia="ru-RU"/>
    </w:rPr>
  </w:style>
  <w:style w:type="paragraph" w:customStyle="1" w:styleId="ConsPlusJurTerm">
    <w:name w:val="ConsPlusJurTerm"/>
    <w:rsid w:val="008A3239"/>
    <w:pPr>
      <w:widowControl w:val="0"/>
      <w:autoSpaceDE w:val="0"/>
      <w:autoSpaceDN w:val="0"/>
      <w:spacing w:after="0" w:line="240" w:lineRule="auto"/>
    </w:pPr>
    <w:rPr>
      <w:rFonts w:ascii="Tahoma" w:eastAsia="Times New Roman" w:hAnsi="Tahoma" w:cs="Tahoma"/>
      <w:sz w:val="26"/>
      <w:lang w:eastAsia="ru-RU"/>
    </w:rPr>
  </w:style>
  <w:style w:type="paragraph" w:customStyle="1" w:styleId="ConsPlusTextList">
    <w:name w:val="ConsPlusTextList"/>
    <w:rsid w:val="008A3239"/>
    <w:pPr>
      <w:widowControl w:val="0"/>
      <w:autoSpaceDE w:val="0"/>
      <w:autoSpaceDN w:val="0"/>
      <w:spacing w:after="0" w:line="240" w:lineRule="auto"/>
    </w:pPr>
    <w:rPr>
      <w:rFonts w:ascii="Arial" w:eastAsia="Times New Roman" w:hAnsi="Arial" w:cs="Arial"/>
      <w:sz w:val="20"/>
      <w:lang w:eastAsia="ru-RU"/>
    </w:rPr>
  </w:style>
  <w:style w:type="paragraph" w:styleId="af8">
    <w:name w:val="No Spacing"/>
    <w:aliases w:val="СИСМИ,No Spacing,Без интервала2,No Spacing1,Без интервала Стандарт"/>
    <w:link w:val="af9"/>
    <w:uiPriority w:val="1"/>
    <w:qFormat/>
    <w:rsid w:val="008A3239"/>
    <w:pPr>
      <w:spacing w:after="0" w:line="240" w:lineRule="auto"/>
    </w:pPr>
    <w:rPr>
      <w:rFonts w:ascii="Calibri" w:eastAsia="Calibri" w:hAnsi="Calibri" w:cs="Times New Roman"/>
    </w:rPr>
  </w:style>
  <w:style w:type="character" w:customStyle="1" w:styleId="af9">
    <w:name w:val="Без интервала Знак"/>
    <w:aliases w:val="СИСМИ Знак,No Spacing Знак,Без интервала2 Знак,No Spacing1 Знак,Без интервала Стандарт Знак"/>
    <w:link w:val="af8"/>
    <w:uiPriority w:val="1"/>
    <w:locked/>
    <w:rsid w:val="008A3239"/>
    <w:rPr>
      <w:rFonts w:ascii="Calibri" w:eastAsia="Calibri" w:hAnsi="Calibri" w:cs="Times New Roman"/>
    </w:rPr>
  </w:style>
  <w:style w:type="paragraph" w:customStyle="1" w:styleId="pboth">
    <w:name w:val="pboth"/>
    <w:basedOn w:val="a"/>
    <w:rsid w:val="008A32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a">
    <w:name w:val="Emphasis"/>
    <w:uiPriority w:val="20"/>
    <w:qFormat/>
    <w:rsid w:val="008A3239"/>
    <w:rPr>
      <w:i/>
      <w:iCs/>
    </w:rPr>
  </w:style>
  <w:style w:type="character" w:styleId="afb">
    <w:name w:val="footnote reference"/>
    <w:uiPriority w:val="99"/>
    <w:semiHidden/>
    <w:unhideWhenUsed/>
    <w:rsid w:val="008A3239"/>
    <w:rPr>
      <w:vertAlign w:val="superscript"/>
    </w:rPr>
  </w:style>
  <w:style w:type="paragraph" w:customStyle="1" w:styleId="16">
    <w:name w:val="Гиперссылка1"/>
    <w:basedOn w:val="a"/>
    <w:link w:val="af4"/>
    <w:uiPriority w:val="99"/>
    <w:rsid w:val="008A3239"/>
    <w:pPr>
      <w:spacing w:line="264" w:lineRule="auto"/>
    </w:pPr>
    <w:rPr>
      <w:color w:val="0000FF"/>
      <w:u w:val="single"/>
    </w:rPr>
  </w:style>
  <w:style w:type="paragraph" w:customStyle="1" w:styleId="p1mrcssattr">
    <w:name w:val="p1_mr_css_attr"/>
    <w:basedOn w:val="a"/>
    <w:rsid w:val="008A32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mrcssattr">
    <w:name w:val="s1_mr_css_attr"/>
    <w:rsid w:val="008A3239"/>
  </w:style>
  <w:style w:type="character" w:customStyle="1" w:styleId="ConsPlusNormal0">
    <w:name w:val="ConsPlusNormal Знак"/>
    <w:link w:val="ConsPlusNormal"/>
    <w:rsid w:val="008A3239"/>
    <w:rPr>
      <w:rFonts w:ascii="Times New Roman" w:eastAsia="Calibri" w:hAnsi="Times New Roman" w:cs="Times New Roman"/>
      <w:sz w:val="28"/>
      <w:szCs w:val="28"/>
    </w:rPr>
  </w:style>
  <w:style w:type="character" w:customStyle="1" w:styleId="a6">
    <w:name w:val="Обычный (Интернет) Знак"/>
    <w:link w:val="a5"/>
    <w:uiPriority w:val="99"/>
    <w:rsid w:val="008A3239"/>
    <w:rPr>
      <w:rFonts w:ascii="Times New Roman" w:eastAsia="Times New Roman" w:hAnsi="Times New Roman" w:cs="Times New Roman"/>
      <w:color w:val="000000"/>
      <w:sz w:val="24"/>
      <w:szCs w:val="24"/>
      <w:lang w:eastAsia="ru-RU"/>
    </w:rPr>
  </w:style>
  <w:style w:type="paragraph" w:customStyle="1" w:styleId="p10">
    <w:name w:val="p10"/>
    <w:basedOn w:val="a"/>
    <w:rsid w:val="008A323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9">
    <w:name w:val="Сетка таблицы9"/>
    <w:basedOn w:val="a1"/>
    <w:next w:val="af3"/>
    <w:uiPriority w:val="99"/>
    <w:rsid w:val="008A32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f3"/>
    <w:uiPriority w:val="99"/>
    <w:rsid w:val="008A32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rsid w:val="008A3239"/>
    <w:rPr>
      <w:rFonts w:ascii="Times New Roman" w:hAnsi="Times New Roman" w:cs="Times New Roman" w:hint="default"/>
      <w:b w:val="0"/>
      <w:bCs w:val="0"/>
      <w:i w:val="0"/>
      <w:iCs w:val="0"/>
      <w:color w:val="000000"/>
      <w:sz w:val="22"/>
      <w:szCs w:val="22"/>
    </w:rPr>
  </w:style>
  <w:style w:type="character" w:customStyle="1" w:styleId="18">
    <w:name w:val="Неразрешенное упоминание1"/>
    <w:uiPriority w:val="99"/>
    <w:semiHidden/>
    <w:unhideWhenUsed/>
    <w:rsid w:val="008A3239"/>
    <w:rPr>
      <w:color w:val="605E5C"/>
      <w:shd w:val="clear" w:color="auto" w:fill="E1DFDD"/>
    </w:rPr>
  </w:style>
  <w:style w:type="character" w:customStyle="1" w:styleId="wmi-callto">
    <w:name w:val="wmi-callto"/>
    <w:rsid w:val="008A3239"/>
  </w:style>
  <w:style w:type="paragraph" w:customStyle="1" w:styleId="xl115">
    <w:name w:val="xl115"/>
    <w:basedOn w:val="a"/>
    <w:rsid w:val="008A32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8A32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7">
    <w:name w:val="xl117"/>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8A3239"/>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9">
    <w:name w:val="xl119"/>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20">
    <w:name w:val="xl120"/>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2">
    <w:name w:val="xl122"/>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3">
    <w:name w:val="xl123"/>
    <w:basedOn w:val="a"/>
    <w:rsid w:val="008A32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24">
    <w:name w:val="xl124"/>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5">
    <w:name w:val="xl125"/>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126">
    <w:name w:val="xl126"/>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27">
    <w:name w:val="xl127"/>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128">
    <w:name w:val="xl128"/>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29">
    <w:name w:val="xl129"/>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ru-RU"/>
    </w:rPr>
  </w:style>
  <w:style w:type="paragraph" w:customStyle="1" w:styleId="xl130">
    <w:name w:val="xl130"/>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31">
    <w:name w:val="xl131"/>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32">
    <w:name w:val="xl132"/>
    <w:basedOn w:val="a"/>
    <w:rsid w:val="008A32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3">
    <w:name w:val="xl133"/>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34">
    <w:name w:val="xl134"/>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35">
    <w:name w:val="xl135"/>
    <w:basedOn w:val="a"/>
    <w:rsid w:val="008A32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136">
    <w:name w:val="xl136"/>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137">
    <w:name w:val="xl137"/>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38">
    <w:name w:val="xl138"/>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139">
    <w:name w:val="xl139"/>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40">
    <w:name w:val="xl140"/>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41">
    <w:name w:val="xl141"/>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142">
    <w:name w:val="xl142"/>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43">
    <w:name w:val="xl143"/>
    <w:basedOn w:val="a"/>
    <w:rsid w:val="008A323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44">
    <w:name w:val="xl144"/>
    <w:basedOn w:val="a"/>
    <w:rsid w:val="008A323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8A3239"/>
    <w:pPr>
      <w:pBdr>
        <w:top w:val="single" w:sz="4" w:space="0" w:color="auto"/>
        <w:left w:val="single" w:sz="4" w:space="14" w:color="auto"/>
        <w:bottom w:val="single" w:sz="4" w:space="0" w:color="auto"/>
        <w:right w:val="single" w:sz="4" w:space="0" w:color="auto"/>
      </w:pBdr>
      <w:shd w:val="clear" w:color="FFFFFF" w:fill="FFFFFF"/>
      <w:spacing w:before="100" w:beforeAutospacing="1" w:after="100" w:afterAutospacing="1" w:line="240" w:lineRule="auto"/>
      <w:ind w:firstLineChars="200" w:firstLine="200"/>
      <w:textAlignment w:val="center"/>
    </w:pPr>
    <w:rPr>
      <w:rFonts w:ascii="Times New Roman" w:eastAsia="Times New Roman" w:hAnsi="Times New Roman" w:cs="Times New Roman"/>
      <w:sz w:val="20"/>
      <w:szCs w:val="20"/>
      <w:lang w:eastAsia="ru-RU"/>
    </w:rPr>
  </w:style>
  <w:style w:type="paragraph" w:customStyle="1" w:styleId="xl146">
    <w:name w:val="xl146"/>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7">
    <w:name w:val="xl147"/>
    <w:basedOn w:val="a"/>
    <w:rsid w:val="008A3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8">
    <w:name w:val="xl148"/>
    <w:basedOn w:val="a"/>
    <w:rsid w:val="008A32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9">
    <w:name w:val="xl149"/>
    <w:basedOn w:val="a"/>
    <w:rsid w:val="008A323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
    <w:rsid w:val="008A32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8A323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2">
    <w:name w:val="xl152"/>
    <w:basedOn w:val="a"/>
    <w:rsid w:val="008A32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3">
    <w:name w:val="xl153"/>
    <w:basedOn w:val="a"/>
    <w:rsid w:val="008A32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54">
    <w:name w:val="xl154"/>
    <w:basedOn w:val="a"/>
    <w:rsid w:val="008A32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numbering" w:customStyle="1" w:styleId="22">
    <w:name w:val="Нет списка2"/>
    <w:next w:val="a2"/>
    <w:uiPriority w:val="99"/>
    <w:semiHidden/>
    <w:unhideWhenUsed/>
    <w:rsid w:val="008A3239"/>
  </w:style>
  <w:style w:type="paragraph" w:customStyle="1" w:styleId="font6">
    <w:name w:val="font6"/>
    <w:basedOn w:val="a"/>
    <w:rsid w:val="008A3239"/>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character" w:styleId="afc">
    <w:name w:val="Unresolved Mention"/>
    <w:basedOn w:val="a0"/>
    <w:uiPriority w:val="99"/>
    <w:semiHidden/>
    <w:unhideWhenUsed/>
    <w:rsid w:val="00D167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473059">
      <w:bodyDiv w:val="1"/>
      <w:marLeft w:val="0"/>
      <w:marRight w:val="0"/>
      <w:marTop w:val="0"/>
      <w:marBottom w:val="0"/>
      <w:divBdr>
        <w:top w:val="none" w:sz="0" w:space="0" w:color="auto"/>
        <w:left w:val="none" w:sz="0" w:space="0" w:color="auto"/>
        <w:bottom w:val="none" w:sz="0" w:space="0" w:color="auto"/>
        <w:right w:val="none" w:sz="0" w:space="0" w:color="auto"/>
      </w:divBdr>
    </w:div>
    <w:div w:id="142740528">
      <w:bodyDiv w:val="1"/>
      <w:marLeft w:val="0"/>
      <w:marRight w:val="0"/>
      <w:marTop w:val="0"/>
      <w:marBottom w:val="0"/>
      <w:divBdr>
        <w:top w:val="none" w:sz="0" w:space="0" w:color="auto"/>
        <w:left w:val="none" w:sz="0" w:space="0" w:color="auto"/>
        <w:bottom w:val="none" w:sz="0" w:space="0" w:color="auto"/>
        <w:right w:val="none" w:sz="0" w:space="0" w:color="auto"/>
      </w:divBdr>
    </w:div>
    <w:div w:id="169107105">
      <w:bodyDiv w:val="1"/>
      <w:marLeft w:val="0"/>
      <w:marRight w:val="0"/>
      <w:marTop w:val="0"/>
      <w:marBottom w:val="0"/>
      <w:divBdr>
        <w:top w:val="none" w:sz="0" w:space="0" w:color="auto"/>
        <w:left w:val="none" w:sz="0" w:space="0" w:color="auto"/>
        <w:bottom w:val="none" w:sz="0" w:space="0" w:color="auto"/>
        <w:right w:val="none" w:sz="0" w:space="0" w:color="auto"/>
      </w:divBdr>
    </w:div>
    <w:div w:id="185291154">
      <w:bodyDiv w:val="1"/>
      <w:marLeft w:val="0"/>
      <w:marRight w:val="0"/>
      <w:marTop w:val="0"/>
      <w:marBottom w:val="0"/>
      <w:divBdr>
        <w:top w:val="none" w:sz="0" w:space="0" w:color="auto"/>
        <w:left w:val="none" w:sz="0" w:space="0" w:color="auto"/>
        <w:bottom w:val="none" w:sz="0" w:space="0" w:color="auto"/>
        <w:right w:val="none" w:sz="0" w:space="0" w:color="auto"/>
      </w:divBdr>
    </w:div>
    <w:div w:id="359161405">
      <w:bodyDiv w:val="1"/>
      <w:marLeft w:val="0"/>
      <w:marRight w:val="0"/>
      <w:marTop w:val="0"/>
      <w:marBottom w:val="0"/>
      <w:divBdr>
        <w:top w:val="none" w:sz="0" w:space="0" w:color="auto"/>
        <w:left w:val="none" w:sz="0" w:space="0" w:color="auto"/>
        <w:bottom w:val="none" w:sz="0" w:space="0" w:color="auto"/>
        <w:right w:val="none" w:sz="0" w:space="0" w:color="auto"/>
      </w:divBdr>
    </w:div>
    <w:div w:id="374158883">
      <w:bodyDiv w:val="1"/>
      <w:marLeft w:val="0"/>
      <w:marRight w:val="0"/>
      <w:marTop w:val="0"/>
      <w:marBottom w:val="0"/>
      <w:divBdr>
        <w:top w:val="none" w:sz="0" w:space="0" w:color="auto"/>
        <w:left w:val="none" w:sz="0" w:space="0" w:color="auto"/>
        <w:bottom w:val="none" w:sz="0" w:space="0" w:color="auto"/>
        <w:right w:val="none" w:sz="0" w:space="0" w:color="auto"/>
      </w:divBdr>
    </w:div>
    <w:div w:id="452409685">
      <w:bodyDiv w:val="1"/>
      <w:marLeft w:val="0"/>
      <w:marRight w:val="0"/>
      <w:marTop w:val="0"/>
      <w:marBottom w:val="0"/>
      <w:divBdr>
        <w:top w:val="none" w:sz="0" w:space="0" w:color="auto"/>
        <w:left w:val="none" w:sz="0" w:space="0" w:color="auto"/>
        <w:bottom w:val="none" w:sz="0" w:space="0" w:color="auto"/>
        <w:right w:val="none" w:sz="0" w:space="0" w:color="auto"/>
      </w:divBdr>
    </w:div>
    <w:div w:id="552623443">
      <w:bodyDiv w:val="1"/>
      <w:marLeft w:val="0"/>
      <w:marRight w:val="0"/>
      <w:marTop w:val="0"/>
      <w:marBottom w:val="0"/>
      <w:divBdr>
        <w:top w:val="none" w:sz="0" w:space="0" w:color="auto"/>
        <w:left w:val="none" w:sz="0" w:space="0" w:color="auto"/>
        <w:bottom w:val="none" w:sz="0" w:space="0" w:color="auto"/>
        <w:right w:val="none" w:sz="0" w:space="0" w:color="auto"/>
      </w:divBdr>
    </w:div>
    <w:div w:id="574631980">
      <w:bodyDiv w:val="1"/>
      <w:marLeft w:val="0"/>
      <w:marRight w:val="0"/>
      <w:marTop w:val="0"/>
      <w:marBottom w:val="0"/>
      <w:divBdr>
        <w:top w:val="none" w:sz="0" w:space="0" w:color="auto"/>
        <w:left w:val="none" w:sz="0" w:space="0" w:color="auto"/>
        <w:bottom w:val="none" w:sz="0" w:space="0" w:color="auto"/>
        <w:right w:val="none" w:sz="0" w:space="0" w:color="auto"/>
      </w:divBdr>
    </w:div>
    <w:div w:id="630015543">
      <w:bodyDiv w:val="1"/>
      <w:marLeft w:val="0"/>
      <w:marRight w:val="0"/>
      <w:marTop w:val="0"/>
      <w:marBottom w:val="0"/>
      <w:divBdr>
        <w:top w:val="none" w:sz="0" w:space="0" w:color="auto"/>
        <w:left w:val="none" w:sz="0" w:space="0" w:color="auto"/>
        <w:bottom w:val="none" w:sz="0" w:space="0" w:color="auto"/>
        <w:right w:val="none" w:sz="0" w:space="0" w:color="auto"/>
      </w:divBdr>
    </w:div>
    <w:div w:id="651369978">
      <w:bodyDiv w:val="1"/>
      <w:marLeft w:val="0"/>
      <w:marRight w:val="0"/>
      <w:marTop w:val="0"/>
      <w:marBottom w:val="0"/>
      <w:divBdr>
        <w:top w:val="none" w:sz="0" w:space="0" w:color="auto"/>
        <w:left w:val="none" w:sz="0" w:space="0" w:color="auto"/>
        <w:bottom w:val="none" w:sz="0" w:space="0" w:color="auto"/>
        <w:right w:val="none" w:sz="0" w:space="0" w:color="auto"/>
      </w:divBdr>
    </w:div>
    <w:div w:id="657616501">
      <w:bodyDiv w:val="1"/>
      <w:marLeft w:val="0"/>
      <w:marRight w:val="0"/>
      <w:marTop w:val="0"/>
      <w:marBottom w:val="0"/>
      <w:divBdr>
        <w:top w:val="none" w:sz="0" w:space="0" w:color="auto"/>
        <w:left w:val="none" w:sz="0" w:space="0" w:color="auto"/>
        <w:bottom w:val="none" w:sz="0" w:space="0" w:color="auto"/>
        <w:right w:val="none" w:sz="0" w:space="0" w:color="auto"/>
      </w:divBdr>
    </w:div>
    <w:div w:id="680156995">
      <w:bodyDiv w:val="1"/>
      <w:marLeft w:val="0"/>
      <w:marRight w:val="0"/>
      <w:marTop w:val="0"/>
      <w:marBottom w:val="0"/>
      <w:divBdr>
        <w:top w:val="none" w:sz="0" w:space="0" w:color="auto"/>
        <w:left w:val="none" w:sz="0" w:space="0" w:color="auto"/>
        <w:bottom w:val="none" w:sz="0" w:space="0" w:color="auto"/>
        <w:right w:val="none" w:sz="0" w:space="0" w:color="auto"/>
      </w:divBdr>
    </w:div>
    <w:div w:id="801535442">
      <w:bodyDiv w:val="1"/>
      <w:marLeft w:val="0"/>
      <w:marRight w:val="0"/>
      <w:marTop w:val="0"/>
      <w:marBottom w:val="0"/>
      <w:divBdr>
        <w:top w:val="none" w:sz="0" w:space="0" w:color="auto"/>
        <w:left w:val="none" w:sz="0" w:space="0" w:color="auto"/>
        <w:bottom w:val="none" w:sz="0" w:space="0" w:color="auto"/>
        <w:right w:val="none" w:sz="0" w:space="0" w:color="auto"/>
      </w:divBdr>
    </w:div>
    <w:div w:id="986859748">
      <w:bodyDiv w:val="1"/>
      <w:marLeft w:val="0"/>
      <w:marRight w:val="0"/>
      <w:marTop w:val="0"/>
      <w:marBottom w:val="0"/>
      <w:divBdr>
        <w:top w:val="none" w:sz="0" w:space="0" w:color="auto"/>
        <w:left w:val="none" w:sz="0" w:space="0" w:color="auto"/>
        <w:bottom w:val="none" w:sz="0" w:space="0" w:color="auto"/>
        <w:right w:val="none" w:sz="0" w:space="0" w:color="auto"/>
      </w:divBdr>
    </w:div>
    <w:div w:id="1022053592">
      <w:bodyDiv w:val="1"/>
      <w:marLeft w:val="0"/>
      <w:marRight w:val="0"/>
      <w:marTop w:val="0"/>
      <w:marBottom w:val="0"/>
      <w:divBdr>
        <w:top w:val="none" w:sz="0" w:space="0" w:color="auto"/>
        <w:left w:val="none" w:sz="0" w:space="0" w:color="auto"/>
        <w:bottom w:val="none" w:sz="0" w:space="0" w:color="auto"/>
        <w:right w:val="none" w:sz="0" w:space="0" w:color="auto"/>
      </w:divBdr>
    </w:div>
    <w:div w:id="1028526562">
      <w:bodyDiv w:val="1"/>
      <w:marLeft w:val="0"/>
      <w:marRight w:val="0"/>
      <w:marTop w:val="0"/>
      <w:marBottom w:val="0"/>
      <w:divBdr>
        <w:top w:val="none" w:sz="0" w:space="0" w:color="auto"/>
        <w:left w:val="none" w:sz="0" w:space="0" w:color="auto"/>
        <w:bottom w:val="none" w:sz="0" w:space="0" w:color="auto"/>
        <w:right w:val="none" w:sz="0" w:space="0" w:color="auto"/>
      </w:divBdr>
    </w:div>
    <w:div w:id="1061171490">
      <w:bodyDiv w:val="1"/>
      <w:marLeft w:val="0"/>
      <w:marRight w:val="0"/>
      <w:marTop w:val="0"/>
      <w:marBottom w:val="0"/>
      <w:divBdr>
        <w:top w:val="none" w:sz="0" w:space="0" w:color="auto"/>
        <w:left w:val="none" w:sz="0" w:space="0" w:color="auto"/>
        <w:bottom w:val="none" w:sz="0" w:space="0" w:color="auto"/>
        <w:right w:val="none" w:sz="0" w:space="0" w:color="auto"/>
      </w:divBdr>
    </w:div>
    <w:div w:id="1061245401">
      <w:bodyDiv w:val="1"/>
      <w:marLeft w:val="0"/>
      <w:marRight w:val="0"/>
      <w:marTop w:val="0"/>
      <w:marBottom w:val="0"/>
      <w:divBdr>
        <w:top w:val="none" w:sz="0" w:space="0" w:color="auto"/>
        <w:left w:val="none" w:sz="0" w:space="0" w:color="auto"/>
        <w:bottom w:val="none" w:sz="0" w:space="0" w:color="auto"/>
        <w:right w:val="none" w:sz="0" w:space="0" w:color="auto"/>
      </w:divBdr>
    </w:div>
    <w:div w:id="1210335775">
      <w:bodyDiv w:val="1"/>
      <w:marLeft w:val="0"/>
      <w:marRight w:val="0"/>
      <w:marTop w:val="0"/>
      <w:marBottom w:val="0"/>
      <w:divBdr>
        <w:top w:val="none" w:sz="0" w:space="0" w:color="auto"/>
        <w:left w:val="none" w:sz="0" w:space="0" w:color="auto"/>
        <w:bottom w:val="none" w:sz="0" w:space="0" w:color="auto"/>
        <w:right w:val="none" w:sz="0" w:space="0" w:color="auto"/>
      </w:divBdr>
    </w:div>
    <w:div w:id="1305963776">
      <w:bodyDiv w:val="1"/>
      <w:marLeft w:val="0"/>
      <w:marRight w:val="0"/>
      <w:marTop w:val="0"/>
      <w:marBottom w:val="0"/>
      <w:divBdr>
        <w:top w:val="none" w:sz="0" w:space="0" w:color="auto"/>
        <w:left w:val="none" w:sz="0" w:space="0" w:color="auto"/>
        <w:bottom w:val="none" w:sz="0" w:space="0" w:color="auto"/>
        <w:right w:val="none" w:sz="0" w:space="0" w:color="auto"/>
      </w:divBdr>
    </w:div>
    <w:div w:id="1339888523">
      <w:bodyDiv w:val="1"/>
      <w:marLeft w:val="0"/>
      <w:marRight w:val="0"/>
      <w:marTop w:val="0"/>
      <w:marBottom w:val="0"/>
      <w:divBdr>
        <w:top w:val="none" w:sz="0" w:space="0" w:color="auto"/>
        <w:left w:val="none" w:sz="0" w:space="0" w:color="auto"/>
        <w:bottom w:val="none" w:sz="0" w:space="0" w:color="auto"/>
        <w:right w:val="none" w:sz="0" w:space="0" w:color="auto"/>
      </w:divBdr>
    </w:div>
    <w:div w:id="1343895418">
      <w:bodyDiv w:val="1"/>
      <w:marLeft w:val="0"/>
      <w:marRight w:val="0"/>
      <w:marTop w:val="0"/>
      <w:marBottom w:val="0"/>
      <w:divBdr>
        <w:top w:val="none" w:sz="0" w:space="0" w:color="auto"/>
        <w:left w:val="none" w:sz="0" w:space="0" w:color="auto"/>
        <w:bottom w:val="none" w:sz="0" w:space="0" w:color="auto"/>
        <w:right w:val="none" w:sz="0" w:space="0" w:color="auto"/>
      </w:divBdr>
    </w:div>
    <w:div w:id="1399474592">
      <w:bodyDiv w:val="1"/>
      <w:marLeft w:val="0"/>
      <w:marRight w:val="0"/>
      <w:marTop w:val="0"/>
      <w:marBottom w:val="0"/>
      <w:divBdr>
        <w:top w:val="none" w:sz="0" w:space="0" w:color="auto"/>
        <w:left w:val="none" w:sz="0" w:space="0" w:color="auto"/>
        <w:bottom w:val="none" w:sz="0" w:space="0" w:color="auto"/>
        <w:right w:val="none" w:sz="0" w:space="0" w:color="auto"/>
      </w:divBdr>
    </w:div>
    <w:div w:id="1441414870">
      <w:bodyDiv w:val="1"/>
      <w:marLeft w:val="0"/>
      <w:marRight w:val="0"/>
      <w:marTop w:val="0"/>
      <w:marBottom w:val="0"/>
      <w:divBdr>
        <w:top w:val="none" w:sz="0" w:space="0" w:color="auto"/>
        <w:left w:val="none" w:sz="0" w:space="0" w:color="auto"/>
        <w:bottom w:val="none" w:sz="0" w:space="0" w:color="auto"/>
        <w:right w:val="none" w:sz="0" w:space="0" w:color="auto"/>
      </w:divBdr>
    </w:div>
    <w:div w:id="1479810010">
      <w:bodyDiv w:val="1"/>
      <w:marLeft w:val="0"/>
      <w:marRight w:val="0"/>
      <w:marTop w:val="0"/>
      <w:marBottom w:val="0"/>
      <w:divBdr>
        <w:top w:val="none" w:sz="0" w:space="0" w:color="auto"/>
        <w:left w:val="none" w:sz="0" w:space="0" w:color="auto"/>
        <w:bottom w:val="none" w:sz="0" w:space="0" w:color="auto"/>
        <w:right w:val="none" w:sz="0" w:space="0" w:color="auto"/>
      </w:divBdr>
    </w:div>
    <w:div w:id="1493066353">
      <w:bodyDiv w:val="1"/>
      <w:marLeft w:val="0"/>
      <w:marRight w:val="0"/>
      <w:marTop w:val="0"/>
      <w:marBottom w:val="0"/>
      <w:divBdr>
        <w:top w:val="none" w:sz="0" w:space="0" w:color="auto"/>
        <w:left w:val="none" w:sz="0" w:space="0" w:color="auto"/>
        <w:bottom w:val="none" w:sz="0" w:space="0" w:color="auto"/>
        <w:right w:val="none" w:sz="0" w:space="0" w:color="auto"/>
      </w:divBdr>
    </w:div>
    <w:div w:id="1523863332">
      <w:bodyDiv w:val="1"/>
      <w:marLeft w:val="0"/>
      <w:marRight w:val="0"/>
      <w:marTop w:val="0"/>
      <w:marBottom w:val="0"/>
      <w:divBdr>
        <w:top w:val="none" w:sz="0" w:space="0" w:color="auto"/>
        <w:left w:val="none" w:sz="0" w:space="0" w:color="auto"/>
        <w:bottom w:val="none" w:sz="0" w:space="0" w:color="auto"/>
        <w:right w:val="none" w:sz="0" w:space="0" w:color="auto"/>
      </w:divBdr>
    </w:div>
    <w:div w:id="1561331344">
      <w:bodyDiv w:val="1"/>
      <w:marLeft w:val="0"/>
      <w:marRight w:val="0"/>
      <w:marTop w:val="0"/>
      <w:marBottom w:val="0"/>
      <w:divBdr>
        <w:top w:val="none" w:sz="0" w:space="0" w:color="auto"/>
        <w:left w:val="none" w:sz="0" w:space="0" w:color="auto"/>
        <w:bottom w:val="none" w:sz="0" w:space="0" w:color="auto"/>
        <w:right w:val="none" w:sz="0" w:space="0" w:color="auto"/>
      </w:divBdr>
    </w:div>
    <w:div w:id="1563786394">
      <w:bodyDiv w:val="1"/>
      <w:marLeft w:val="0"/>
      <w:marRight w:val="0"/>
      <w:marTop w:val="0"/>
      <w:marBottom w:val="0"/>
      <w:divBdr>
        <w:top w:val="none" w:sz="0" w:space="0" w:color="auto"/>
        <w:left w:val="none" w:sz="0" w:space="0" w:color="auto"/>
        <w:bottom w:val="none" w:sz="0" w:space="0" w:color="auto"/>
        <w:right w:val="none" w:sz="0" w:space="0" w:color="auto"/>
      </w:divBdr>
    </w:div>
    <w:div w:id="1574390624">
      <w:bodyDiv w:val="1"/>
      <w:marLeft w:val="0"/>
      <w:marRight w:val="0"/>
      <w:marTop w:val="0"/>
      <w:marBottom w:val="0"/>
      <w:divBdr>
        <w:top w:val="none" w:sz="0" w:space="0" w:color="auto"/>
        <w:left w:val="none" w:sz="0" w:space="0" w:color="auto"/>
        <w:bottom w:val="none" w:sz="0" w:space="0" w:color="auto"/>
        <w:right w:val="none" w:sz="0" w:space="0" w:color="auto"/>
      </w:divBdr>
    </w:div>
    <w:div w:id="1784107982">
      <w:bodyDiv w:val="1"/>
      <w:marLeft w:val="0"/>
      <w:marRight w:val="0"/>
      <w:marTop w:val="0"/>
      <w:marBottom w:val="0"/>
      <w:divBdr>
        <w:top w:val="none" w:sz="0" w:space="0" w:color="auto"/>
        <w:left w:val="none" w:sz="0" w:space="0" w:color="auto"/>
        <w:bottom w:val="none" w:sz="0" w:space="0" w:color="auto"/>
        <w:right w:val="none" w:sz="0" w:space="0" w:color="auto"/>
      </w:divBdr>
    </w:div>
    <w:div w:id="1836064227">
      <w:bodyDiv w:val="1"/>
      <w:marLeft w:val="0"/>
      <w:marRight w:val="0"/>
      <w:marTop w:val="0"/>
      <w:marBottom w:val="0"/>
      <w:divBdr>
        <w:top w:val="none" w:sz="0" w:space="0" w:color="auto"/>
        <w:left w:val="none" w:sz="0" w:space="0" w:color="auto"/>
        <w:bottom w:val="none" w:sz="0" w:space="0" w:color="auto"/>
        <w:right w:val="none" w:sz="0" w:space="0" w:color="auto"/>
      </w:divBdr>
    </w:div>
    <w:div w:id="1854296839">
      <w:bodyDiv w:val="1"/>
      <w:marLeft w:val="0"/>
      <w:marRight w:val="0"/>
      <w:marTop w:val="0"/>
      <w:marBottom w:val="0"/>
      <w:divBdr>
        <w:top w:val="none" w:sz="0" w:space="0" w:color="auto"/>
        <w:left w:val="none" w:sz="0" w:space="0" w:color="auto"/>
        <w:bottom w:val="none" w:sz="0" w:space="0" w:color="auto"/>
        <w:right w:val="none" w:sz="0" w:space="0" w:color="auto"/>
      </w:divBdr>
    </w:div>
    <w:div w:id="1931691500">
      <w:bodyDiv w:val="1"/>
      <w:marLeft w:val="0"/>
      <w:marRight w:val="0"/>
      <w:marTop w:val="0"/>
      <w:marBottom w:val="0"/>
      <w:divBdr>
        <w:top w:val="none" w:sz="0" w:space="0" w:color="auto"/>
        <w:left w:val="none" w:sz="0" w:space="0" w:color="auto"/>
        <w:bottom w:val="none" w:sz="0" w:space="0" w:color="auto"/>
        <w:right w:val="none" w:sz="0" w:space="0" w:color="auto"/>
      </w:divBdr>
    </w:div>
    <w:div w:id="196654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E3AA4-3FBA-48E6-A7D4-DC12D4482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128</Pages>
  <Words>36048</Words>
  <Characters>205477</Characters>
  <Application>Microsoft Office Word</Application>
  <DocSecurity>0</DocSecurity>
  <Lines>1712</Lines>
  <Paragraphs>482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Ооржак Валерия Чойгановна</dc:creator>
  <cp:lastModifiedBy>Пользователь</cp:lastModifiedBy>
  <cp:revision>16</cp:revision>
  <cp:lastPrinted>2024-02-09T05:20:00Z</cp:lastPrinted>
  <dcterms:created xsi:type="dcterms:W3CDTF">2024-02-09T04:17:00Z</dcterms:created>
  <dcterms:modified xsi:type="dcterms:W3CDTF">2024-03-22T08:03:00Z</dcterms:modified>
</cp:coreProperties>
</file>