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25EC6" w14:textId="77777777" w:rsidR="006206DB" w:rsidRPr="00826D0D" w:rsidRDefault="006206DB" w:rsidP="006206DB">
      <w:pPr>
        <w:pStyle w:val="ConsPlusTitle"/>
        <w:ind w:firstLine="709"/>
        <w:jc w:val="right"/>
        <w:rPr>
          <w:rFonts w:ascii="Times New Roman" w:hAnsi="Times New Roman" w:cs="Times New Roman"/>
          <w:b w:val="0"/>
          <w:sz w:val="28"/>
          <w:szCs w:val="28"/>
        </w:rPr>
      </w:pPr>
      <w:r w:rsidRPr="00826D0D">
        <w:rPr>
          <w:rFonts w:ascii="Times New Roman" w:hAnsi="Times New Roman" w:cs="Times New Roman"/>
          <w:b w:val="0"/>
          <w:sz w:val="28"/>
          <w:szCs w:val="28"/>
        </w:rPr>
        <w:t>Проект</w:t>
      </w:r>
    </w:p>
    <w:p w14:paraId="7D0A98CF" w14:textId="77777777" w:rsidR="006206DB" w:rsidRPr="00826D0D" w:rsidRDefault="006206DB" w:rsidP="006206DB">
      <w:pPr>
        <w:pStyle w:val="ConsPlusTitle"/>
        <w:jc w:val="center"/>
        <w:rPr>
          <w:rFonts w:ascii="Times New Roman" w:hAnsi="Times New Roman" w:cs="Times New Roman"/>
          <w:b w:val="0"/>
          <w:sz w:val="28"/>
          <w:szCs w:val="28"/>
        </w:rPr>
      </w:pPr>
    </w:p>
    <w:p w14:paraId="1A9536F6" w14:textId="77777777" w:rsidR="006206DB" w:rsidRPr="00826D0D" w:rsidRDefault="006206DB" w:rsidP="006206DB">
      <w:pPr>
        <w:pStyle w:val="ConsPlusTitle"/>
        <w:jc w:val="center"/>
        <w:rPr>
          <w:rFonts w:ascii="Times New Roman" w:hAnsi="Times New Roman" w:cs="Times New Roman"/>
          <w:b w:val="0"/>
          <w:sz w:val="36"/>
          <w:szCs w:val="36"/>
        </w:rPr>
      </w:pPr>
      <w:r w:rsidRPr="00826D0D">
        <w:rPr>
          <w:rFonts w:ascii="Times New Roman" w:hAnsi="Times New Roman" w:cs="Times New Roman"/>
          <w:b w:val="0"/>
          <w:sz w:val="36"/>
          <w:szCs w:val="36"/>
        </w:rPr>
        <w:t>ПРАВИТЕЛЬСТВО РЕСПУБЛИКИ ТЫВА</w:t>
      </w:r>
    </w:p>
    <w:p w14:paraId="696A3549" w14:textId="77777777" w:rsidR="006206DB" w:rsidRPr="00826D0D" w:rsidRDefault="006206DB" w:rsidP="006206DB">
      <w:pPr>
        <w:pStyle w:val="ConsPlusTitle"/>
        <w:jc w:val="center"/>
        <w:rPr>
          <w:rFonts w:ascii="Times New Roman" w:hAnsi="Times New Roman" w:cs="Times New Roman"/>
          <w:b w:val="0"/>
          <w:sz w:val="36"/>
          <w:szCs w:val="36"/>
        </w:rPr>
      </w:pPr>
    </w:p>
    <w:p w14:paraId="2A8B1B05" w14:textId="77777777" w:rsidR="006206DB" w:rsidRPr="00826D0D" w:rsidRDefault="006206DB" w:rsidP="006206DB">
      <w:pPr>
        <w:pStyle w:val="ConsPlusTitle"/>
        <w:jc w:val="center"/>
        <w:rPr>
          <w:rFonts w:ascii="Times New Roman" w:hAnsi="Times New Roman" w:cs="Times New Roman"/>
          <w:b w:val="0"/>
          <w:sz w:val="36"/>
          <w:szCs w:val="36"/>
        </w:rPr>
      </w:pPr>
      <w:r w:rsidRPr="00826D0D">
        <w:rPr>
          <w:rFonts w:ascii="Times New Roman" w:hAnsi="Times New Roman" w:cs="Times New Roman"/>
          <w:b w:val="0"/>
          <w:sz w:val="36"/>
          <w:szCs w:val="36"/>
        </w:rPr>
        <w:t>ПОСТАНОВЛЕНИЕ</w:t>
      </w:r>
    </w:p>
    <w:p w14:paraId="35985F11" w14:textId="77777777" w:rsidR="006206DB" w:rsidRPr="00826D0D" w:rsidRDefault="006206DB" w:rsidP="006206DB">
      <w:pPr>
        <w:pStyle w:val="ConsPlusTitle"/>
        <w:jc w:val="center"/>
        <w:rPr>
          <w:rFonts w:ascii="Times New Roman" w:hAnsi="Times New Roman" w:cs="Times New Roman"/>
          <w:b w:val="0"/>
          <w:sz w:val="36"/>
          <w:szCs w:val="36"/>
        </w:rPr>
      </w:pPr>
    </w:p>
    <w:p w14:paraId="3183D742" w14:textId="77777777" w:rsidR="006206DB" w:rsidRPr="00826D0D" w:rsidRDefault="006206DB" w:rsidP="006206DB">
      <w:pPr>
        <w:pStyle w:val="ConsPlusTitle"/>
        <w:jc w:val="center"/>
        <w:rPr>
          <w:rFonts w:ascii="Times New Roman" w:hAnsi="Times New Roman" w:cs="Times New Roman"/>
          <w:b w:val="0"/>
          <w:sz w:val="36"/>
          <w:szCs w:val="36"/>
        </w:rPr>
      </w:pPr>
    </w:p>
    <w:p w14:paraId="29E5CEC7" w14:textId="77777777" w:rsidR="006206DB" w:rsidRPr="00826D0D" w:rsidRDefault="006206DB" w:rsidP="006206DB">
      <w:pPr>
        <w:pStyle w:val="ConsPlusTitle"/>
        <w:jc w:val="center"/>
        <w:rPr>
          <w:rFonts w:ascii="Times New Roman" w:hAnsi="Times New Roman" w:cs="Times New Roman"/>
          <w:b w:val="0"/>
          <w:sz w:val="36"/>
          <w:szCs w:val="36"/>
        </w:rPr>
      </w:pPr>
    </w:p>
    <w:p w14:paraId="703A6CED" w14:textId="77777777" w:rsidR="006206DB" w:rsidRPr="00826D0D" w:rsidRDefault="006206DB" w:rsidP="006206DB">
      <w:pPr>
        <w:pStyle w:val="ConsPlusTitle"/>
        <w:jc w:val="center"/>
        <w:rPr>
          <w:rFonts w:ascii="Times New Roman" w:hAnsi="Times New Roman" w:cs="Times New Roman"/>
          <w:b w:val="0"/>
          <w:sz w:val="28"/>
          <w:szCs w:val="28"/>
        </w:rPr>
      </w:pPr>
      <w:r w:rsidRPr="00826D0D">
        <w:rPr>
          <w:rFonts w:ascii="Times New Roman" w:hAnsi="Times New Roman" w:cs="Times New Roman"/>
          <w:b w:val="0"/>
          <w:sz w:val="28"/>
          <w:szCs w:val="28"/>
        </w:rPr>
        <w:t xml:space="preserve">«__» </w:t>
      </w:r>
      <w:r>
        <w:rPr>
          <w:rFonts w:ascii="Times New Roman" w:hAnsi="Times New Roman" w:cs="Times New Roman"/>
          <w:b w:val="0"/>
          <w:sz w:val="28"/>
          <w:szCs w:val="28"/>
        </w:rPr>
        <w:t>___________2024</w:t>
      </w:r>
      <w:r w:rsidRPr="00826D0D">
        <w:rPr>
          <w:rFonts w:ascii="Times New Roman" w:hAnsi="Times New Roman" w:cs="Times New Roman"/>
          <w:b w:val="0"/>
          <w:sz w:val="28"/>
          <w:szCs w:val="28"/>
        </w:rPr>
        <w:t xml:space="preserve"> г. №____</w:t>
      </w:r>
    </w:p>
    <w:p w14:paraId="0C71A8A0" w14:textId="77777777" w:rsidR="006206DB" w:rsidRPr="00826D0D" w:rsidRDefault="006206DB" w:rsidP="006206DB">
      <w:pPr>
        <w:pStyle w:val="ConsPlusTitle"/>
        <w:jc w:val="center"/>
        <w:rPr>
          <w:rFonts w:ascii="Times New Roman" w:hAnsi="Times New Roman" w:cs="Times New Roman"/>
          <w:b w:val="0"/>
          <w:sz w:val="36"/>
          <w:szCs w:val="36"/>
        </w:rPr>
      </w:pPr>
    </w:p>
    <w:p w14:paraId="71A88CC0" w14:textId="0370DF47" w:rsidR="006206DB" w:rsidRPr="00826D0D" w:rsidRDefault="006206DB" w:rsidP="001567AE">
      <w:pPr>
        <w:pStyle w:val="ConsPlusTitle"/>
        <w:jc w:val="center"/>
        <w:rPr>
          <w:rFonts w:ascii="Times New Roman" w:eastAsia="Batang" w:hAnsi="Times New Roman" w:cs="Times New Roman"/>
          <w:sz w:val="28"/>
          <w:szCs w:val="28"/>
        </w:rPr>
      </w:pPr>
      <w:r>
        <w:rPr>
          <w:rFonts w:ascii="Times New Roman" w:eastAsia="Batang" w:hAnsi="Times New Roman" w:cs="Times New Roman"/>
          <w:sz w:val="28"/>
          <w:szCs w:val="28"/>
        </w:rPr>
        <w:t>Об утверждении доклада о реализации государственной программы Республики Тыва «</w:t>
      </w:r>
      <w:r w:rsidR="001567AE">
        <w:rPr>
          <w:rFonts w:ascii="Times New Roman" w:eastAsia="Batang" w:hAnsi="Times New Roman" w:cs="Times New Roman"/>
          <w:sz w:val="28"/>
          <w:szCs w:val="28"/>
        </w:rPr>
        <w:t>Р</w:t>
      </w:r>
      <w:r w:rsidR="001567AE" w:rsidRPr="001D1484">
        <w:rPr>
          <w:rFonts w:ascii="Times New Roman" w:eastAsia="Batang" w:hAnsi="Times New Roman" w:cs="Times New Roman"/>
          <w:sz w:val="28"/>
          <w:szCs w:val="28"/>
        </w:rPr>
        <w:t xml:space="preserve">азвитие государственных языков </w:t>
      </w:r>
      <w:r w:rsidR="001567AE">
        <w:rPr>
          <w:rFonts w:ascii="Times New Roman" w:eastAsia="Batang" w:hAnsi="Times New Roman" w:cs="Times New Roman"/>
          <w:sz w:val="28"/>
          <w:szCs w:val="28"/>
        </w:rPr>
        <w:t>Р</w:t>
      </w:r>
      <w:r w:rsidR="001567AE" w:rsidRPr="001D1484">
        <w:rPr>
          <w:rFonts w:ascii="Times New Roman" w:eastAsia="Batang" w:hAnsi="Times New Roman" w:cs="Times New Roman"/>
          <w:sz w:val="28"/>
          <w:szCs w:val="28"/>
        </w:rPr>
        <w:t xml:space="preserve">еспублики </w:t>
      </w:r>
      <w:r w:rsidR="001567AE">
        <w:rPr>
          <w:rFonts w:ascii="Times New Roman" w:eastAsia="Batang" w:hAnsi="Times New Roman" w:cs="Times New Roman"/>
          <w:sz w:val="28"/>
          <w:szCs w:val="28"/>
        </w:rPr>
        <w:t>Т</w:t>
      </w:r>
      <w:r w:rsidR="001567AE" w:rsidRPr="001D1484">
        <w:rPr>
          <w:rFonts w:ascii="Times New Roman" w:eastAsia="Batang" w:hAnsi="Times New Roman" w:cs="Times New Roman"/>
          <w:sz w:val="28"/>
          <w:szCs w:val="28"/>
        </w:rPr>
        <w:t>ыва на</w:t>
      </w:r>
      <w:r w:rsidR="001567AE">
        <w:rPr>
          <w:rFonts w:ascii="Times New Roman" w:eastAsia="Batang" w:hAnsi="Times New Roman" w:cs="Times New Roman"/>
          <w:sz w:val="28"/>
          <w:szCs w:val="28"/>
        </w:rPr>
        <w:t xml:space="preserve"> </w:t>
      </w:r>
      <w:r w:rsidR="001567AE" w:rsidRPr="001D1484">
        <w:rPr>
          <w:rFonts w:ascii="Times New Roman" w:eastAsia="Batang" w:hAnsi="Times New Roman" w:cs="Times New Roman"/>
          <w:sz w:val="28"/>
          <w:szCs w:val="28"/>
        </w:rPr>
        <w:t>2021 – 2024 годы</w:t>
      </w:r>
      <w:r w:rsidR="001D1484" w:rsidRPr="001D1484">
        <w:rPr>
          <w:rFonts w:ascii="Times New Roman" w:eastAsia="Batang" w:hAnsi="Times New Roman" w:cs="Times New Roman"/>
          <w:sz w:val="28"/>
          <w:szCs w:val="28"/>
        </w:rPr>
        <w:t>»</w:t>
      </w:r>
      <w:r w:rsidR="001567AE">
        <w:rPr>
          <w:rFonts w:ascii="Times New Roman" w:eastAsia="Batang" w:hAnsi="Times New Roman" w:cs="Times New Roman"/>
          <w:sz w:val="28"/>
          <w:szCs w:val="28"/>
        </w:rPr>
        <w:t xml:space="preserve"> </w:t>
      </w:r>
      <w:bookmarkStart w:id="0" w:name="_GoBack"/>
      <w:bookmarkEnd w:id="0"/>
      <w:r>
        <w:rPr>
          <w:rFonts w:ascii="Times New Roman" w:eastAsia="Batang" w:hAnsi="Times New Roman" w:cs="Times New Roman"/>
          <w:sz w:val="28"/>
          <w:szCs w:val="28"/>
        </w:rPr>
        <w:t>за период с</w:t>
      </w:r>
      <w:r w:rsidR="001D1484">
        <w:rPr>
          <w:rFonts w:ascii="Times New Roman" w:eastAsia="Batang" w:hAnsi="Times New Roman" w:cs="Times New Roman"/>
          <w:sz w:val="28"/>
          <w:szCs w:val="28"/>
        </w:rPr>
        <w:t xml:space="preserve"> 2021 </w:t>
      </w:r>
      <w:r>
        <w:rPr>
          <w:rFonts w:ascii="Times New Roman" w:eastAsia="Batang" w:hAnsi="Times New Roman" w:cs="Times New Roman"/>
          <w:sz w:val="28"/>
          <w:szCs w:val="28"/>
        </w:rPr>
        <w:t>года по 2023 год</w:t>
      </w:r>
    </w:p>
    <w:p w14:paraId="6A2C8F11" w14:textId="77777777" w:rsidR="006206DB" w:rsidRPr="00826D0D" w:rsidRDefault="006206DB" w:rsidP="006206DB">
      <w:pPr>
        <w:pStyle w:val="ConsPlusNormal"/>
        <w:rPr>
          <w:rFonts w:ascii="Times New Roman" w:hAnsi="Times New Roman" w:cs="Times New Roman"/>
          <w:b/>
          <w:sz w:val="28"/>
          <w:szCs w:val="28"/>
        </w:rPr>
      </w:pPr>
    </w:p>
    <w:p w14:paraId="4A797FFA" w14:textId="66B07B89" w:rsidR="006206DB" w:rsidRPr="001567AE" w:rsidRDefault="006206DB" w:rsidP="001567AE">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hAnsi="Times New Roman"/>
          <w:sz w:val="28"/>
          <w:szCs w:val="28"/>
        </w:rPr>
        <w:t>В соответствии с</w:t>
      </w:r>
      <w:r w:rsidR="001567AE">
        <w:rPr>
          <w:rFonts w:ascii="Times New Roman" w:hAnsi="Times New Roman"/>
          <w:sz w:val="28"/>
          <w:szCs w:val="28"/>
        </w:rPr>
        <w:t xml:space="preserve"> </w:t>
      </w:r>
      <w:r w:rsidR="001567AE">
        <w:rPr>
          <w:rFonts w:ascii="Times New Roman" w:eastAsiaTheme="minorHAnsi" w:hAnsi="Times New Roman"/>
          <w:sz w:val="28"/>
          <w:szCs w:val="28"/>
          <w:lang w:eastAsia="en-US"/>
        </w:rPr>
        <w:t>Порядк</w:t>
      </w:r>
      <w:r w:rsidR="001567AE">
        <w:rPr>
          <w:rFonts w:ascii="Times New Roman" w:eastAsiaTheme="minorHAnsi" w:hAnsi="Times New Roman"/>
          <w:sz w:val="28"/>
          <w:szCs w:val="28"/>
          <w:lang w:eastAsia="en-US"/>
        </w:rPr>
        <w:t>ом</w:t>
      </w:r>
      <w:r w:rsidR="001567AE">
        <w:rPr>
          <w:rFonts w:ascii="Times New Roman" w:eastAsiaTheme="minorHAnsi" w:hAnsi="Times New Roman"/>
          <w:sz w:val="28"/>
          <w:szCs w:val="28"/>
          <w:lang w:eastAsia="en-US"/>
        </w:rPr>
        <w:t xml:space="preserve"> разработки, реализации и оценки эффективности государственных программ Республики Тыва</w:t>
      </w:r>
      <w:r>
        <w:rPr>
          <w:rFonts w:ascii="Times New Roman" w:hAnsi="Times New Roman"/>
          <w:sz w:val="28"/>
          <w:szCs w:val="28"/>
        </w:rPr>
        <w:t>,</w:t>
      </w:r>
      <w:r w:rsidR="001567AE">
        <w:rPr>
          <w:rFonts w:ascii="Times New Roman" w:hAnsi="Times New Roman"/>
          <w:sz w:val="28"/>
          <w:szCs w:val="28"/>
        </w:rPr>
        <w:t xml:space="preserve"> утвержденным </w:t>
      </w:r>
      <w:r w:rsidR="001567AE">
        <w:rPr>
          <w:rFonts w:ascii="Times New Roman" w:eastAsiaTheme="minorHAnsi" w:hAnsi="Times New Roman"/>
          <w:sz w:val="28"/>
          <w:szCs w:val="28"/>
          <w:lang w:eastAsia="en-US"/>
        </w:rPr>
        <w:t>п</w:t>
      </w:r>
      <w:r w:rsidR="001567AE">
        <w:rPr>
          <w:rFonts w:ascii="Times New Roman" w:eastAsiaTheme="minorHAnsi" w:hAnsi="Times New Roman"/>
          <w:sz w:val="28"/>
          <w:szCs w:val="28"/>
          <w:lang w:eastAsia="en-US"/>
        </w:rPr>
        <w:t>остановление</w:t>
      </w:r>
      <w:r w:rsidR="001567AE">
        <w:rPr>
          <w:rFonts w:ascii="Times New Roman" w:eastAsiaTheme="minorHAnsi" w:hAnsi="Times New Roman"/>
          <w:sz w:val="28"/>
          <w:szCs w:val="28"/>
          <w:lang w:eastAsia="en-US"/>
        </w:rPr>
        <w:t>м</w:t>
      </w:r>
      <w:r w:rsidR="001567AE">
        <w:rPr>
          <w:rFonts w:ascii="Times New Roman" w:eastAsiaTheme="minorHAnsi" w:hAnsi="Times New Roman"/>
          <w:sz w:val="28"/>
          <w:szCs w:val="28"/>
          <w:lang w:eastAsia="en-US"/>
        </w:rPr>
        <w:t xml:space="preserve"> Правительства Республики Тыва от 19.07.2023 </w:t>
      </w:r>
      <w:r w:rsidR="001567AE">
        <w:rPr>
          <w:rFonts w:ascii="Times New Roman" w:eastAsiaTheme="minorHAnsi" w:hAnsi="Times New Roman"/>
          <w:sz w:val="28"/>
          <w:szCs w:val="28"/>
          <w:lang w:eastAsia="en-US"/>
        </w:rPr>
        <w:t>№</w:t>
      </w:r>
      <w:r w:rsidR="001567AE">
        <w:rPr>
          <w:rFonts w:ascii="Times New Roman" w:eastAsiaTheme="minorHAnsi" w:hAnsi="Times New Roman"/>
          <w:sz w:val="28"/>
          <w:szCs w:val="28"/>
          <w:lang w:eastAsia="en-US"/>
        </w:rPr>
        <w:t xml:space="preserve"> 528</w:t>
      </w:r>
      <w:r>
        <w:rPr>
          <w:rFonts w:ascii="Times New Roman" w:hAnsi="Times New Roman"/>
          <w:sz w:val="28"/>
          <w:szCs w:val="28"/>
        </w:rPr>
        <w:t xml:space="preserve"> и постановлением Правительства Республики Тыва от </w:t>
      </w:r>
      <w:r w:rsidR="001D1484">
        <w:rPr>
          <w:rFonts w:ascii="Times New Roman" w:hAnsi="Times New Roman"/>
          <w:sz w:val="28"/>
          <w:szCs w:val="28"/>
        </w:rPr>
        <w:t>8</w:t>
      </w:r>
      <w:r>
        <w:rPr>
          <w:rFonts w:ascii="Times New Roman" w:hAnsi="Times New Roman"/>
          <w:sz w:val="28"/>
          <w:szCs w:val="28"/>
        </w:rPr>
        <w:t xml:space="preserve"> ноября 2023 г. № </w:t>
      </w:r>
      <w:r w:rsidR="001D1484">
        <w:rPr>
          <w:rFonts w:ascii="Times New Roman" w:hAnsi="Times New Roman"/>
          <w:sz w:val="28"/>
          <w:szCs w:val="28"/>
        </w:rPr>
        <w:t>815</w:t>
      </w:r>
      <w:r>
        <w:rPr>
          <w:rFonts w:ascii="Times New Roman" w:hAnsi="Times New Roman"/>
          <w:sz w:val="28"/>
          <w:szCs w:val="28"/>
        </w:rPr>
        <w:t xml:space="preserve"> «Об утверждении </w:t>
      </w:r>
      <w:r w:rsidRPr="00822F91">
        <w:rPr>
          <w:rFonts w:ascii="Times New Roman" w:hAnsi="Times New Roman"/>
          <w:sz w:val="28"/>
          <w:szCs w:val="28"/>
        </w:rPr>
        <w:t>государственной программы Республики Тыва</w:t>
      </w:r>
      <w:r w:rsidR="0010200A">
        <w:rPr>
          <w:rFonts w:ascii="Times New Roman" w:hAnsi="Times New Roman"/>
          <w:sz w:val="28"/>
          <w:szCs w:val="28"/>
        </w:rPr>
        <w:t xml:space="preserve"> </w:t>
      </w:r>
      <w:r>
        <w:rPr>
          <w:rFonts w:ascii="Times New Roman" w:hAnsi="Times New Roman"/>
          <w:b/>
          <w:sz w:val="28"/>
          <w:szCs w:val="28"/>
        </w:rPr>
        <w:t>«</w:t>
      </w:r>
      <w:r w:rsidR="001D1484" w:rsidRPr="001D1484">
        <w:rPr>
          <w:rFonts w:ascii="Times New Roman" w:hAnsi="Times New Roman"/>
          <w:bCs/>
          <w:sz w:val="28"/>
          <w:szCs w:val="28"/>
        </w:rPr>
        <w:t>Развитие государственных языков Республики Тыва»</w:t>
      </w:r>
      <w:r w:rsidR="0010200A">
        <w:rPr>
          <w:rFonts w:ascii="Times New Roman" w:hAnsi="Times New Roman"/>
          <w:bCs/>
          <w:sz w:val="28"/>
          <w:szCs w:val="28"/>
        </w:rPr>
        <w:t xml:space="preserve"> </w:t>
      </w:r>
      <w:r w:rsidRPr="00826D0D">
        <w:rPr>
          <w:rFonts w:ascii="Times New Roman" w:hAnsi="Times New Roman"/>
          <w:sz w:val="28"/>
          <w:szCs w:val="28"/>
        </w:rPr>
        <w:t>Правительство Республики Тыва постановляет:</w:t>
      </w:r>
    </w:p>
    <w:p w14:paraId="322F7CE0" w14:textId="77777777" w:rsidR="006206DB" w:rsidRPr="00646105" w:rsidRDefault="006206DB" w:rsidP="006206DB">
      <w:pPr>
        <w:pStyle w:val="ConsPlusTitle"/>
        <w:numPr>
          <w:ilvl w:val="0"/>
          <w:numId w:val="22"/>
        </w:numPr>
        <w:tabs>
          <w:tab w:val="left" w:pos="993"/>
        </w:tabs>
        <w:ind w:left="0" w:firstLine="709"/>
        <w:jc w:val="both"/>
        <w:rPr>
          <w:rFonts w:ascii="Times New Roman" w:hAnsi="Times New Roman" w:cs="Times New Roman"/>
          <w:b w:val="0"/>
          <w:sz w:val="28"/>
          <w:szCs w:val="28"/>
        </w:rPr>
      </w:pPr>
      <w:r w:rsidRPr="00646105">
        <w:rPr>
          <w:rFonts w:ascii="Times New Roman" w:hAnsi="Times New Roman" w:cs="Times New Roman"/>
          <w:b w:val="0"/>
          <w:sz w:val="28"/>
          <w:szCs w:val="28"/>
        </w:rPr>
        <w:t xml:space="preserve">Утвердить прилагаемый доклад о реализации государственной программы Республики Тыва </w:t>
      </w:r>
      <w:r>
        <w:rPr>
          <w:rFonts w:ascii="Times New Roman" w:hAnsi="Times New Roman" w:cs="Times New Roman"/>
          <w:b w:val="0"/>
          <w:sz w:val="28"/>
          <w:szCs w:val="28"/>
        </w:rPr>
        <w:t>«</w:t>
      </w:r>
      <w:r w:rsidR="00B02C3C">
        <w:rPr>
          <w:rFonts w:ascii="Times New Roman" w:hAnsi="Times New Roman" w:cs="Times New Roman"/>
          <w:b w:val="0"/>
          <w:sz w:val="28"/>
          <w:szCs w:val="28"/>
        </w:rPr>
        <w:t xml:space="preserve">Развитие государственных языков Республики Тыва на 2021-2024 годы» </w:t>
      </w:r>
      <w:r w:rsidRPr="00646105">
        <w:rPr>
          <w:rFonts w:ascii="Times New Roman" w:hAnsi="Times New Roman" w:cs="Times New Roman"/>
          <w:b w:val="0"/>
          <w:sz w:val="28"/>
          <w:szCs w:val="28"/>
        </w:rPr>
        <w:t xml:space="preserve">за период с </w:t>
      </w:r>
      <w:r w:rsidR="00B02C3C">
        <w:rPr>
          <w:rFonts w:ascii="Times New Roman" w:hAnsi="Times New Roman" w:cs="Times New Roman"/>
          <w:b w:val="0"/>
          <w:sz w:val="28"/>
          <w:szCs w:val="28"/>
        </w:rPr>
        <w:t>2021</w:t>
      </w:r>
      <w:r w:rsidRPr="00646105">
        <w:rPr>
          <w:rFonts w:ascii="Times New Roman" w:hAnsi="Times New Roman" w:cs="Times New Roman"/>
          <w:b w:val="0"/>
          <w:sz w:val="28"/>
          <w:szCs w:val="28"/>
        </w:rPr>
        <w:t>года по 2023 год.</w:t>
      </w:r>
    </w:p>
    <w:p w14:paraId="62D67C28" w14:textId="77777777" w:rsidR="006206DB" w:rsidRPr="00177F23" w:rsidRDefault="006206DB" w:rsidP="006206DB">
      <w:pPr>
        <w:pStyle w:val="ConsPlusTitle"/>
        <w:tabs>
          <w:tab w:val="left" w:pos="993"/>
        </w:tabs>
        <w:ind w:firstLine="709"/>
        <w:jc w:val="both"/>
        <w:rPr>
          <w:rFonts w:ascii="Times New Roman" w:hAnsi="Times New Roman" w:cs="Times New Roman"/>
          <w:b w:val="0"/>
          <w:sz w:val="28"/>
          <w:szCs w:val="28"/>
        </w:rPr>
      </w:pPr>
      <w:r w:rsidRPr="00177F23">
        <w:rPr>
          <w:rFonts w:ascii="Times New Roman" w:hAnsi="Times New Roman" w:cs="Times New Roman"/>
          <w:b w:val="0"/>
          <w:sz w:val="28"/>
          <w:szCs w:val="28"/>
        </w:rPr>
        <w:t>2. Разместить настоящее постановление на «Официальном интернет-портале правовой информации» (www.pravo.gov.ru) и официальном сайте Республики Тыва в информационно-телекоммуникационной сети «Интернет».</w:t>
      </w:r>
    </w:p>
    <w:p w14:paraId="5966021E" w14:textId="77777777" w:rsidR="006206DB" w:rsidRPr="00826D0D" w:rsidRDefault="006206DB" w:rsidP="006206DB">
      <w:pPr>
        <w:pStyle w:val="ConsPlusTitle"/>
        <w:tabs>
          <w:tab w:val="left" w:pos="993"/>
        </w:tabs>
        <w:ind w:firstLine="709"/>
        <w:jc w:val="both"/>
        <w:rPr>
          <w:rFonts w:ascii="Times New Roman" w:hAnsi="Times New Roman" w:cs="Times New Roman"/>
          <w:b w:val="0"/>
          <w:sz w:val="28"/>
          <w:szCs w:val="28"/>
        </w:rPr>
      </w:pPr>
    </w:p>
    <w:p w14:paraId="396C0ED8" w14:textId="77777777" w:rsidR="006206DB" w:rsidRPr="00826D0D" w:rsidRDefault="006206DB" w:rsidP="006206DB">
      <w:pPr>
        <w:pStyle w:val="ConsPlusNormal"/>
        <w:jc w:val="right"/>
        <w:outlineLvl w:val="2"/>
        <w:rPr>
          <w:rFonts w:ascii="Times New Roman" w:eastAsiaTheme="minorHAnsi" w:hAnsi="Times New Roman" w:cs="Times New Roman"/>
          <w:lang w:eastAsia="en-US"/>
        </w:rPr>
      </w:pPr>
    </w:p>
    <w:p w14:paraId="01823510" w14:textId="77777777" w:rsidR="006206DB" w:rsidRPr="00826D0D" w:rsidRDefault="006206DB" w:rsidP="006206DB">
      <w:pPr>
        <w:spacing w:after="160" w:line="259" w:lineRule="auto"/>
        <w:rPr>
          <w:rFonts w:ascii="Times New Roman" w:hAnsi="Times New Roman"/>
          <w:sz w:val="28"/>
          <w:szCs w:val="28"/>
        </w:rPr>
      </w:pPr>
    </w:p>
    <w:p w14:paraId="7B3A49F3" w14:textId="77777777" w:rsidR="006206DB" w:rsidRPr="00826D0D" w:rsidRDefault="006206DB" w:rsidP="006206DB">
      <w:pPr>
        <w:pStyle w:val="ConsPlusNormal"/>
        <w:ind w:firstLine="540"/>
        <w:jc w:val="both"/>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778"/>
      </w:tblGrid>
      <w:tr w:rsidR="006206DB" w:rsidRPr="00167195" w14:paraId="44F017D5" w14:textId="77777777" w:rsidTr="00FB7CA1">
        <w:tc>
          <w:tcPr>
            <w:tcW w:w="4793" w:type="dxa"/>
          </w:tcPr>
          <w:p w14:paraId="0633F6C1" w14:textId="77777777" w:rsidR="006206DB" w:rsidRPr="00826D0D" w:rsidRDefault="006206DB" w:rsidP="00FB7CA1">
            <w:pPr>
              <w:pStyle w:val="ConsPlusNormal"/>
              <w:rPr>
                <w:rFonts w:ascii="Times New Roman" w:hAnsi="Times New Roman" w:cs="Times New Roman"/>
                <w:sz w:val="28"/>
                <w:szCs w:val="28"/>
              </w:rPr>
            </w:pPr>
            <w:r w:rsidRPr="00826D0D">
              <w:rPr>
                <w:rFonts w:ascii="Times New Roman" w:hAnsi="Times New Roman" w:cs="Times New Roman"/>
                <w:sz w:val="28"/>
                <w:szCs w:val="28"/>
              </w:rPr>
              <w:t>Глава Республики Тыва</w:t>
            </w:r>
          </w:p>
        </w:tc>
        <w:tc>
          <w:tcPr>
            <w:tcW w:w="4778" w:type="dxa"/>
          </w:tcPr>
          <w:p w14:paraId="128DF25A" w14:textId="77777777" w:rsidR="006206DB" w:rsidRPr="00167195" w:rsidRDefault="006206DB" w:rsidP="00FB7CA1">
            <w:pPr>
              <w:pStyle w:val="ConsPlusNormal"/>
              <w:jc w:val="right"/>
              <w:rPr>
                <w:rFonts w:ascii="Times New Roman" w:hAnsi="Times New Roman" w:cs="Times New Roman"/>
                <w:sz w:val="28"/>
                <w:szCs w:val="28"/>
              </w:rPr>
            </w:pPr>
            <w:r w:rsidRPr="00826D0D">
              <w:rPr>
                <w:rFonts w:ascii="Times New Roman" w:hAnsi="Times New Roman" w:cs="Times New Roman"/>
                <w:sz w:val="28"/>
                <w:szCs w:val="28"/>
              </w:rPr>
              <w:t>В.Т. Ховалыг</w:t>
            </w:r>
          </w:p>
          <w:p w14:paraId="6A972EED" w14:textId="77777777" w:rsidR="006206DB" w:rsidRPr="00167195" w:rsidRDefault="006206DB" w:rsidP="00FB7CA1">
            <w:pPr>
              <w:pStyle w:val="ConsPlusNormal"/>
              <w:jc w:val="both"/>
              <w:rPr>
                <w:rFonts w:ascii="Times New Roman" w:hAnsi="Times New Roman" w:cs="Times New Roman"/>
                <w:sz w:val="28"/>
                <w:szCs w:val="28"/>
              </w:rPr>
            </w:pPr>
          </w:p>
        </w:tc>
      </w:tr>
    </w:tbl>
    <w:p w14:paraId="49CF2922" w14:textId="77777777" w:rsidR="00B36156" w:rsidRDefault="00B36156" w:rsidP="0057482E">
      <w:pPr>
        <w:pStyle w:val="a4"/>
        <w:spacing w:before="0" w:after="0"/>
        <w:jc w:val="center"/>
        <w:rPr>
          <w:b/>
        </w:rPr>
      </w:pPr>
    </w:p>
    <w:p w14:paraId="2B69E6A1" w14:textId="77777777" w:rsidR="00B36156" w:rsidRDefault="00B36156" w:rsidP="0057482E">
      <w:pPr>
        <w:pStyle w:val="a4"/>
        <w:spacing w:before="0" w:after="0"/>
        <w:jc w:val="center"/>
        <w:rPr>
          <w:b/>
        </w:rPr>
      </w:pPr>
    </w:p>
    <w:p w14:paraId="18C169D6" w14:textId="77777777" w:rsidR="00B36156" w:rsidRDefault="00B36156" w:rsidP="0057482E">
      <w:pPr>
        <w:pStyle w:val="a4"/>
        <w:spacing w:before="0" w:after="0"/>
        <w:jc w:val="center"/>
        <w:rPr>
          <w:b/>
        </w:rPr>
      </w:pPr>
    </w:p>
    <w:p w14:paraId="4F05E4D3" w14:textId="77777777" w:rsidR="00B36156" w:rsidRDefault="00B36156" w:rsidP="0057482E">
      <w:pPr>
        <w:pStyle w:val="a4"/>
        <w:spacing w:before="0" w:after="0"/>
        <w:jc w:val="center"/>
        <w:rPr>
          <w:b/>
        </w:rPr>
      </w:pPr>
    </w:p>
    <w:p w14:paraId="30284154" w14:textId="77777777" w:rsidR="00B36156" w:rsidRDefault="00B36156" w:rsidP="0057482E">
      <w:pPr>
        <w:pStyle w:val="a4"/>
        <w:spacing w:before="0" w:after="0"/>
        <w:jc w:val="center"/>
        <w:rPr>
          <w:b/>
        </w:rPr>
      </w:pPr>
    </w:p>
    <w:p w14:paraId="135F02B8" w14:textId="77777777" w:rsidR="00B36156" w:rsidRDefault="00B36156" w:rsidP="0057482E">
      <w:pPr>
        <w:pStyle w:val="a4"/>
        <w:spacing w:before="0" w:after="0"/>
        <w:jc w:val="center"/>
        <w:rPr>
          <w:b/>
        </w:rPr>
      </w:pPr>
    </w:p>
    <w:p w14:paraId="3EF80018" w14:textId="77777777" w:rsidR="00B36156" w:rsidRDefault="00B36156" w:rsidP="0057482E">
      <w:pPr>
        <w:pStyle w:val="a4"/>
        <w:spacing w:before="0" w:after="0"/>
        <w:jc w:val="center"/>
        <w:rPr>
          <w:b/>
        </w:rPr>
      </w:pPr>
    </w:p>
    <w:p w14:paraId="4B287BD9" w14:textId="77777777" w:rsidR="00B36156" w:rsidRDefault="00B36156" w:rsidP="0057482E">
      <w:pPr>
        <w:pStyle w:val="a4"/>
        <w:spacing w:before="0" w:after="0"/>
        <w:jc w:val="center"/>
        <w:rPr>
          <w:b/>
        </w:rPr>
      </w:pPr>
    </w:p>
    <w:p w14:paraId="6B241995" w14:textId="77777777" w:rsidR="00B36156" w:rsidRDefault="00B36156" w:rsidP="0057482E">
      <w:pPr>
        <w:pStyle w:val="a4"/>
        <w:spacing w:before="0" w:after="0"/>
        <w:jc w:val="center"/>
        <w:rPr>
          <w:b/>
        </w:rPr>
      </w:pPr>
    </w:p>
    <w:p w14:paraId="62F65C97" w14:textId="77777777" w:rsidR="00B36156" w:rsidRDefault="00B36156" w:rsidP="0057482E">
      <w:pPr>
        <w:pStyle w:val="a4"/>
        <w:spacing w:before="0" w:after="0"/>
        <w:jc w:val="center"/>
        <w:rPr>
          <w:b/>
        </w:rPr>
      </w:pPr>
    </w:p>
    <w:p w14:paraId="204B099D" w14:textId="77777777" w:rsidR="00B36156" w:rsidRDefault="00B36156" w:rsidP="0057482E">
      <w:pPr>
        <w:pStyle w:val="a4"/>
        <w:spacing w:before="0" w:after="0"/>
        <w:jc w:val="center"/>
        <w:rPr>
          <w:b/>
        </w:rPr>
      </w:pPr>
    </w:p>
    <w:p w14:paraId="79BC9011" w14:textId="77777777" w:rsidR="00B36156" w:rsidRDefault="00B36156" w:rsidP="0057482E">
      <w:pPr>
        <w:pStyle w:val="a4"/>
        <w:spacing w:before="0" w:after="0"/>
        <w:jc w:val="center"/>
        <w:rPr>
          <w:b/>
        </w:rPr>
      </w:pPr>
    </w:p>
    <w:p w14:paraId="51EFD9AE" w14:textId="77777777" w:rsidR="006206DB" w:rsidRDefault="006206DB" w:rsidP="006206DB">
      <w:pPr>
        <w:autoSpaceDE w:val="0"/>
        <w:autoSpaceDN w:val="0"/>
        <w:adjustRightInd w:val="0"/>
        <w:spacing w:after="0" w:line="240" w:lineRule="auto"/>
        <w:jc w:val="center"/>
        <w:rPr>
          <w:rFonts w:ascii="Times New Roman" w:eastAsiaTheme="minorHAnsi" w:hAnsi="Times New Roman"/>
          <w:b/>
          <w:bCs/>
          <w:sz w:val="28"/>
          <w:szCs w:val="28"/>
          <w:lang w:eastAsia="en-US"/>
        </w:rPr>
      </w:pPr>
      <w:r>
        <w:rPr>
          <w:rFonts w:ascii="Times New Roman" w:eastAsiaTheme="minorHAnsi" w:hAnsi="Times New Roman"/>
          <w:b/>
          <w:bCs/>
          <w:sz w:val="28"/>
          <w:szCs w:val="28"/>
          <w:lang w:eastAsia="en-US"/>
        </w:rPr>
        <w:lastRenderedPageBreak/>
        <w:t>Д</w:t>
      </w:r>
      <w:r w:rsidRPr="00646105">
        <w:rPr>
          <w:rFonts w:ascii="Times New Roman" w:eastAsiaTheme="minorHAnsi" w:hAnsi="Times New Roman"/>
          <w:b/>
          <w:bCs/>
          <w:sz w:val="28"/>
          <w:szCs w:val="28"/>
          <w:lang w:eastAsia="en-US"/>
        </w:rPr>
        <w:t xml:space="preserve">оклад </w:t>
      </w:r>
    </w:p>
    <w:p w14:paraId="797ECBA3" w14:textId="77777777" w:rsidR="006206DB" w:rsidRDefault="006206DB" w:rsidP="006206DB">
      <w:pPr>
        <w:autoSpaceDE w:val="0"/>
        <w:autoSpaceDN w:val="0"/>
        <w:adjustRightInd w:val="0"/>
        <w:spacing w:after="0" w:line="240" w:lineRule="auto"/>
        <w:jc w:val="center"/>
        <w:rPr>
          <w:rFonts w:ascii="Times New Roman" w:eastAsia="Batang" w:hAnsi="Times New Roman"/>
          <w:sz w:val="28"/>
          <w:szCs w:val="28"/>
        </w:rPr>
      </w:pPr>
      <w:r w:rsidRPr="00646105">
        <w:rPr>
          <w:rFonts w:ascii="Times New Roman" w:eastAsiaTheme="minorHAnsi" w:hAnsi="Times New Roman"/>
          <w:b/>
          <w:bCs/>
          <w:sz w:val="28"/>
          <w:szCs w:val="28"/>
          <w:lang w:eastAsia="en-US"/>
        </w:rPr>
        <w:t xml:space="preserve">о реализации государственной программы </w:t>
      </w:r>
      <w:r w:rsidRPr="00646105">
        <w:rPr>
          <w:rFonts w:ascii="Times New Roman" w:eastAsia="Batang" w:hAnsi="Times New Roman"/>
          <w:b/>
          <w:sz w:val="28"/>
          <w:szCs w:val="28"/>
        </w:rPr>
        <w:t>Республики Тыва</w:t>
      </w:r>
      <w:r>
        <w:rPr>
          <w:rFonts w:ascii="Times New Roman" w:eastAsia="Batang" w:hAnsi="Times New Roman"/>
          <w:sz w:val="28"/>
          <w:szCs w:val="28"/>
        </w:rPr>
        <w:t xml:space="preserve"> «</w:t>
      </w:r>
      <w:r w:rsidR="004D5281">
        <w:rPr>
          <w:rFonts w:ascii="Times New Roman" w:eastAsia="Batang" w:hAnsi="Times New Roman"/>
          <w:sz w:val="28"/>
          <w:szCs w:val="28"/>
        </w:rPr>
        <w:t>Развитие государственных языков Республики Тыва на 2021-2024 годы</w:t>
      </w:r>
      <w:r>
        <w:rPr>
          <w:rFonts w:ascii="Times New Roman" w:eastAsia="Batang" w:hAnsi="Times New Roman"/>
          <w:sz w:val="28"/>
          <w:szCs w:val="28"/>
        </w:rPr>
        <w:t xml:space="preserve">» </w:t>
      </w:r>
    </w:p>
    <w:p w14:paraId="10572DD8" w14:textId="77777777" w:rsidR="00B36156" w:rsidRPr="006206DB" w:rsidRDefault="006206DB" w:rsidP="006206DB">
      <w:pPr>
        <w:pStyle w:val="ConsPlusTitle"/>
        <w:jc w:val="center"/>
        <w:rPr>
          <w:rFonts w:ascii="Times New Roman" w:eastAsia="Batang" w:hAnsi="Times New Roman" w:cs="Times New Roman"/>
          <w:sz w:val="28"/>
          <w:szCs w:val="28"/>
        </w:rPr>
      </w:pPr>
      <w:r>
        <w:rPr>
          <w:rFonts w:ascii="Times New Roman" w:eastAsia="Batang" w:hAnsi="Times New Roman" w:cs="Times New Roman"/>
          <w:sz w:val="28"/>
          <w:szCs w:val="28"/>
        </w:rPr>
        <w:t xml:space="preserve">за период с </w:t>
      </w:r>
      <w:r w:rsidR="0020187C">
        <w:rPr>
          <w:rFonts w:ascii="Times New Roman" w:eastAsia="Batang" w:hAnsi="Times New Roman" w:cs="Times New Roman"/>
          <w:sz w:val="28"/>
          <w:szCs w:val="28"/>
        </w:rPr>
        <w:t xml:space="preserve">2021 </w:t>
      </w:r>
      <w:r>
        <w:rPr>
          <w:rFonts w:ascii="Times New Roman" w:eastAsia="Batang" w:hAnsi="Times New Roman" w:cs="Times New Roman"/>
          <w:sz w:val="28"/>
          <w:szCs w:val="28"/>
        </w:rPr>
        <w:t>года по 2023 год</w:t>
      </w:r>
    </w:p>
    <w:p w14:paraId="7B86743B" w14:textId="77777777" w:rsidR="00B36156" w:rsidRDefault="00B36156" w:rsidP="0057482E">
      <w:pPr>
        <w:pStyle w:val="a4"/>
        <w:spacing w:before="0" w:after="0"/>
        <w:jc w:val="center"/>
        <w:rPr>
          <w:b/>
        </w:rPr>
      </w:pPr>
    </w:p>
    <w:p w14:paraId="7026078C" w14:textId="77777777" w:rsidR="0057482E" w:rsidRPr="008E0D7B" w:rsidRDefault="0057482E" w:rsidP="0057482E">
      <w:pPr>
        <w:pStyle w:val="a4"/>
        <w:spacing w:before="0" w:after="0"/>
        <w:jc w:val="center"/>
        <w:rPr>
          <w:b/>
          <w:sz w:val="28"/>
          <w:szCs w:val="28"/>
        </w:rPr>
      </w:pPr>
      <w:r w:rsidRPr="008E0D7B">
        <w:rPr>
          <w:b/>
          <w:sz w:val="28"/>
          <w:szCs w:val="28"/>
        </w:rPr>
        <w:t>ПОДПРОГРАММА 1 «</w:t>
      </w:r>
      <w:r w:rsidRPr="008E0D7B">
        <w:rPr>
          <w:b/>
          <w:color w:val="000000"/>
          <w:sz w:val="28"/>
          <w:szCs w:val="28"/>
        </w:rPr>
        <w:t>Развитие и распространение русского языка как основы гражданской самоидентичности и языка международного диалога</w:t>
      </w:r>
      <w:r w:rsidRPr="008E0D7B">
        <w:rPr>
          <w:b/>
          <w:sz w:val="28"/>
          <w:szCs w:val="28"/>
        </w:rPr>
        <w:t>»</w:t>
      </w:r>
    </w:p>
    <w:p w14:paraId="7DFC7978" w14:textId="77777777" w:rsidR="0057482E" w:rsidRPr="008E0D7B" w:rsidRDefault="0057482E" w:rsidP="0057482E">
      <w:pPr>
        <w:pStyle w:val="a4"/>
        <w:spacing w:before="0" w:after="0"/>
        <w:jc w:val="center"/>
        <w:rPr>
          <w:b/>
          <w:sz w:val="28"/>
          <w:szCs w:val="28"/>
        </w:rPr>
      </w:pPr>
      <w:r w:rsidRPr="002F6D76">
        <w:rPr>
          <w:b/>
          <w:sz w:val="28"/>
          <w:szCs w:val="28"/>
          <w:lang w:val="en-US"/>
        </w:rPr>
        <w:t>I</w:t>
      </w:r>
      <w:r w:rsidRPr="002F6D76">
        <w:rPr>
          <w:b/>
          <w:sz w:val="28"/>
          <w:szCs w:val="28"/>
        </w:rPr>
        <w:t>.</w:t>
      </w:r>
      <w:r w:rsidRPr="008E0D7B">
        <w:rPr>
          <w:b/>
          <w:sz w:val="28"/>
          <w:szCs w:val="28"/>
        </w:rPr>
        <w:t>Общая часть</w:t>
      </w:r>
    </w:p>
    <w:p w14:paraId="59CCFB49" w14:textId="4F60DB91" w:rsidR="0057482E" w:rsidRDefault="0010200A" w:rsidP="00A03914">
      <w:pPr>
        <w:pStyle w:val="ConsPlusNormal"/>
        <w:ind w:firstLine="567"/>
        <w:jc w:val="both"/>
        <w:rPr>
          <w:rFonts w:ascii="Times New Roman" w:hAnsi="Times New Roman" w:cs="Times New Roman"/>
          <w:b/>
          <w:sz w:val="28"/>
          <w:szCs w:val="28"/>
        </w:rPr>
      </w:pPr>
      <w:r>
        <w:rPr>
          <w:rFonts w:ascii="Times New Roman" w:hAnsi="Times New Roman" w:cs="Times New Roman"/>
          <w:sz w:val="28"/>
          <w:szCs w:val="28"/>
        </w:rPr>
        <w:t>Согласно Постановлению</w:t>
      </w:r>
      <w:r w:rsidR="00A03914" w:rsidRPr="00A03914">
        <w:rPr>
          <w:rFonts w:ascii="Times New Roman" w:hAnsi="Times New Roman" w:cs="Times New Roman"/>
          <w:sz w:val="28"/>
          <w:szCs w:val="28"/>
        </w:rPr>
        <w:t xml:space="preserve"> Правительства РТ от 08 декабря 2020 года №</w:t>
      </w:r>
      <w:r>
        <w:rPr>
          <w:rFonts w:ascii="Times New Roman" w:hAnsi="Times New Roman" w:cs="Times New Roman"/>
          <w:sz w:val="28"/>
          <w:szCs w:val="28"/>
        </w:rPr>
        <w:t xml:space="preserve"> </w:t>
      </w:r>
      <w:r w:rsidR="00A03914" w:rsidRPr="00A03914">
        <w:rPr>
          <w:rFonts w:ascii="Times New Roman" w:hAnsi="Times New Roman" w:cs="Times New Roman"/>
          <w:sz w:val="28"/>
          <w:szCs w:val="28"/>
        </w:rPr>
        <w:t xml:space="preserve">610 «Об утверждении государственной программы Республики Тыва «Развитие государственных языков Республики Тыва на 2021-2024 годы»» </w:t>
      </w:r>
      <w:r w:rsidR="00A03914" w:rsidRPr="00A03914">
        <w:rPr>
          <w:rFonts w:ascii="Times New Roman" w:hAnsi="Times New Roman" w:cs="Times New Roman"/>
          <w:color w:val="000000"/>
          <w:sz w:val="28"/>
          <w:szCs w:val="28"/>
        </w:rPr>
        <w:t xml:space="preserve">(внесение изменений от 27 апреля 2023 г. №935, от 18 июля 2023 г. №519) </w:t>
      </w:r>
      <w:r w:rsidR="00385320" w:rsidRPr="00AC3BEE">
        <w:rPr>
          <w:rFonts w:ascii="Times New Roman" w:hAnsi="Times New Roman" w:cs="Times New Roman"/>
          <w:b/>
          <w:color w:val="000000"/>
          <w:sz w:val="28"/>
          <w:szCs w:val="28"/>
        </w:rPr>
        <w:t>ответственным исполнителем</w:t>
      </w:r>
      <w:r w:rsidR="0057482E" w:rsidRPr="00A03914">
        <w:rPr>
          <w:rFonts w:ascii="Times New Roman" w:hAnsi="Times New Roman" w:cs="Times New Roman"/>
          <w:sz w:val="28"/>
          <w:szCs w:val="28"/>
        </w:rPr>
        <w:t xml:space="preserve"> Подпрограммы 1</w:t>
      </w:r>
      <w:r w:rsidR="00A03914" w:rsidRPr="00A03914">
        <w:rPr>
          <w:rFonts w:ascii="Times New Roman" w:hAnsi="Times New Roman" w:cs="Times New Roman"/>
          <w:color w:val="000000"/>
          <w:sz w:val="28"/>
          <w:szCs w:val="28"/>
        </w:rPr>
        <w:t xml:space="preserve"> является</w:t>
      </w:r>
      <w:r w:rsidR="00A01BF8">
        <w:rPr>
          <w:rFonts w:ascii="Times New Roman" w:hAnsi="Times New Roman" w:cs="Times New Roman"/>
          <w:color w:val="000000"/>
          <w:sz w:val="28"/>
          <w:szCs w:val="28"/>
        </w:rPr>
        <w:t xml:space="preserve"> </w:t>
      </w:r>
      <w:r w:rsidR="0057482E" w:rsidRPr="00AC3BEE">
        <w:rPr>
          <w:rFonts w:ascii="Times New Roman" w:hAnsi="Times New Roman" w:cs="Times New Roman"/>
          <w:b/>
          <w:sz w:val="28"/>
          <w:szCs w:val="28"/>
        </w:rPr>
        <w:t>Министерство образования Республики Тыва.</w:t>
      </w:r>
    </w:p>
    <w:p w14:paraId="27D101C1" w14:textId="77777777" w:rsidR="008940BF" w:rsidRDefault="00385320" w:rsidP="008940BF">
      <w:pPr>
        <w:widowControl w:val="0"/>
        <w:suppressAutoHyphens/>
        <w:spacing w:after="0" w:line="240" w:lineRule="auto"/>
        <w:ind w:firstLine="567"/>
        <w:jc w:val="both"/>
        <w:rPr>
          <w:rFonts w:ascii="Times New Roman" w:hAnsi="Times New Roman"/>
          <w:sz w:val="28"/>
          <w:szCs w:val="28"/>
        </w:rPr>
      </w:pPr>
      <w:r>
        <w:rPr>
          <w:rFonts w:ascii="Times New Roman" w:hAnsi="Times New Roman"/>
          <w:b/>
          <w:sz w:val="28"/>
          <w:szCs w:val="28"/>
        </w:rPr>
        <w:t>Со</w:t>
      </w:r>
      <w:r w:rsidR="00BE1991">
        <w:rPr>
          <w:rFonts w:ascii="Times New Roman" w:hAnsi="Times New Roman"/>
          <w:b/>
          <w:sz w:val="28"/>
          <w:szCs w:val="28"/>
        </w:rPr>
        <w:t>исполнители</w:t>
      </w:r>
      <w:r w:rsidR="0057482E" w:rsidRPr="00167D40">
        <w:rPr>
          <w:rFonts w:ascii="Times New Roman" w:hAnsi="Times New Roman"/>
          <w:b/>
          <w:sz w:val="28"/>
          <w:szCs w:val="28"/>
        </w:rPr>
        <w:t xml:space="preserve"> Подпрограммы 1:</w:t>
      </w:r>
      <w:r w:rsidR="0057482E" w:rsidRPr="009A3D8F">
        <w:rPr>
          <w:rFonts w:ascii="Times New Roman" w:hAnsi="Times New Roman"/>
          <w:sz w:val="28"/>
          <w:szCs w:val="28"/>
        </w:rPr>
        <w:t>ГАОУ ДПО «Тувинский институт развития образования</w:t>
      </w:r>
      <w:r w:rsidR="009A3D8F" w:rsidRPr="009A3D8F">
        <w:rPr>
          <w:rFonts w:ascii="Times New Roman" w:hAnsi="Times New Roman"/>
          <w:sz w:val="28"/>
          <w:szCs w:val="28"/>
        </w:rPr>
        <w:t xml:space="preserve"> и повышения квалификации», органы управления образованием муниципальных образований Республики Тыва (по согласованию); государственные бюджетные (автономные) общеобразовательные учреждения Республики Тыва, муниципальные бюджетные (автономные) общеобразовательные учреждения Республики </w:t>
      </w:r>
      <w:r w:rsidR="008940BF">
        <w:rPr>
          <w:rFonts w:ascii="Times New Roman" w:hAnsi="Times New Roman"/>
          <w:sz w:val="28"/>
          <w:szCs w:val="28"/>
        </w:rPr>
        <w:t xml:space="preserve">Тыва (по согласованию), а </w:t>
      </w:r>
      <w:r w:rsidR="008940BF" w:rsidRPr="008940BF">
        <w:rPr>
          <w:rFonts w:ascii="Times New Roman" w:hAnsi="Times New Roman"/>
          <w:sz w:val="28"/>
          <w:szCs w:val="28"/>
        </w:rPr>
        <w:t>также Ассоциация учителей русского языка и литературы Республики Тыва, Министерство культуры Республики Тыва, Агентство по делам национальностей Республики Тыва, Центр русской культуры, Тувинская республиканская детская библиотека им. К.И. Чуковского», Национальный архив Республики Тыва», Национальная библиотека им. А.С. Пушкина.</w:t>
      </w:r>
    </w:p>
    <w:p w14:paraId="183D019D" w14:textId="132C886D" w:rsidR="0014351D" w:rsidRPr="008E0D7B" w:rsidRDefault="0014351D" w:rsidP="0014351D">
      <w:pPr>
        <w:pStyle w:val="a4"/>
        <w:spacing w:before="0" w:after="0"/>
        <w:ind w:firstLine="709"/>
        <w:jc w:val="both"/>
        <w:rPr>
          <w:color w:val="000000"/>
          <w:sz w:val="28"/>
          <w:szCs w:val="28"/>
        </w:rPr>
      </w:pPr>
      <w:r w:rsidRPr="00C107E3">
        <w:rPr>
          <w:b/>
          <w:sz w:val="28"/>
          <w:szCs w:val="28"/>
        </w:rPr>
        <w:t>Основные цели</w:t>
      </w:r>
      <w:r w:rsidR="00A01BF8">
        <w:rPr>
          <w:b/>
          <w:sz w:val="28"/>
          <w:szCs w:val="28"/>
        </w:rPr>
        <w:t xml:space="preserve"> </w:t>
      </w:r>
      <w:r w:rsidRPr="00C107E3">
        <w:rPr>
          <w:b/>
          <w:sz w:val="28"/>
          <w:szCs w:val="28"/>
        </w:rPr>
        <w:t>подпрограммы 1</w:t>
      </w:r>
      <w:r w:rsidRPr="00C107E3">
        <w:rPr>
          <w:sz w:val="28"/>
          <w:szCs w:val="28"/>
        </w:rPr>
        <w:t>: развитие</w:t>
      </w:r>
      <w:r w:rsidRPr="008E0D7B">
        <w:rPr>
          <w:sz w:val="28"/>
          <w:szCs w:val="28"/>
        </w:rPr>
        <w:t xml:space="preserve"> русского языка как инструмента формирования и укрепления единого образовательного пространства Российской Федерации и Республики Тыва, которое достигается путем создания условий, соответствующих основным современным требованиям (в соответствии с федеральными государственными образовательными стандартами), обучающимся в государственных и муниципальных общеобразовательных организациях;</w:t>
      </w:r>
    </w:p>
    <w:p w14:paraId="777395DC" w14:textId="2E7A7FE9" w:rsidR="0014351D" w:rsidRPr="008E0D7B" w:rsidRDefault="0014351D" w:rsidP="0014351D">
      <w:pPr>
        <w:pStyle w:val="a4"/>
        <w:spacing w:before="0" w:after="0"/>
        <w:ind w:firstLine="709"/>
        <w:jc w:val="both"/>
        <w:rPr>
          <w:b/>
          <w:sz w:val="28"/>
          <w:szCs w:val="28"/>
        </w:rPr>
      </w:pPr>
      <w:r w:rsidRPr="008E0D7B">
        <w:rPr>
          <w:b/>
          <w:sz w:val="28"/>
          <w:szCs w:val="28"/>
        </w:rPr>
        <w:t>Основные задачи</w:t>
      </w:r>
      <w:r w:rsidR="00A01BF8">
        <w:rPr>
          <w:b/>
          <w:sz w:val="28"/>
          <w:szCs w:val="28"/>
        </w:rPr>
        <w:t xml:space="preserve"> </w:t>
      </w:r>
      <w:r w:rsidRPr="008E0D7B">
        <w:rPr>
          <w:b/>
          <w:sz w:val="28"/>
          <w:szCs w:val="28"/>
        </w:rPr>
        <w:t xml:space="preserve">подпрограммы 1: </w:t>
      </w:r>
    </w:p>
    <w:p w14:paraId="2849111C" w14:textId="77777777" w:rsidR="0014351D" w:rsidRPr="008E0D7B" w:rsidRDefault="0014351D" w:rsidP="0014351D">
      <w:pPr>
        <w:widowControl w:val="0"/>
        <w:suppressAutoHyphens/>
        <w:spacing w:after="0" w:line="240" w:lineRule="auto"/>
        <w:ind w:firstLine="709"/>
        <w:jc w:val="both"/>
        <w:rPr>
          <w:rFonts w:ascii="Times New Roman" w:hAnsi="Times New Roman"/>
          <w:spacing w:val="-3"/>
          <w:w w:val="105"/>
          <w:sz w:val="28"/>
          <w:szCs w:val="28"/>
        </w:rPr>
      </w:pPr>
      <w:r w:rsidRPr="008E0D7B">
        <w:rPr>
          <w:rFonts w:ascii="Times New Roman" w:hAnsi="Times New Roman"/>
          <w:spacing w:val="-3"/>
          <w:w w:val="105"/>
          <w:sz w:val="28"/>
          <w:szCs w:val="28"/>
        </w:rPr>
        <w:t>- развитие кадрового потенциала педагогов по вопросам изучения русского языка, в рамках направления (подпрограммы) «Развитие и распространение русского языка как основы гражданской самоидентичности и языка международного диалога»;</w:t>
      </w:r>
    </w:p>
    <w:p w14:paraId="16222023" w14:textId="77777777" w:rsidR="0014351D" w:rsidRPr="008E0D7B" w:rsidRDefault="0014351D" w:rsidP="0014351D">
      <w:pPr>
        <w:spacing w:after="0" w:line="240" w:lineRule="auto"/>
        <w:ind w:firstLine="709"/>
        <w:jc w:val="both"/>
        <w:rPr>
          <w:rFonts w:ascii="TimesNewRoman" w:hAnsi="TimesNewRoman" w:cs="TimesNewRoman"/>
          <w:sz w:val="28"/>
          <w:szCs w:val="28"/>
        </w:rPr>
      </w:pPr>
      <w:r w:rsidRPr="008E0D7B">
        <w:rPr>
          <w:rFonts w:ascii="Times New Roman" w:hAnsi="Times New Roman"/>
          <w:spacing w:val="-3"/>
          <w:w w:val="105"/>
          <w:sz w:val="28"/>
          <w:szCs w:val="28"/>
        </w:rPr>
        <w:t>- продвижение русского языка как языка международного диалога путем поддержки центров русского языка и культуры народов Российской Федерации через организацию и проведение комплексных мероприятий по продвижению русского языка в образовательных организациях республики, проведения мероприятий просветительского, образовательного и научно-методического характера, направленных на популяризацию российской науки, культуры и образования.</w:t>
      </w:r>
    </w:p>
    <w:p w14:paraId="3637A4B3" w14:textId="77777777" w:rsidR="0014351D" w:rsidRPr="008E0D7B" w:rsidRDefault="0014351D" w:rsidP="0014351D">
      <w:pPr>
        <w:spacing w:after="0" w:line="240" w:lineRule="auto"/>
        <w:ind w:firstLine="567"/>
        <w:jc w:val="both"/>
        <w:rPr>
          <w:rFonts w:ascii="Times New Roman" w:eastAsia="Calibri" w:hAnsi="Times New Roman"/>
          <w:sz w:val="28"/>
          <w:szCs w:val="28"/>
        </w:rPr>
      </w:pPr>
      <w:r w:rsidRPr="008E0D7B">
        <w:rPr>
          <w:rFonts w:ascii="Times New Roman" w:eastAsia="Calibri" w:hAnsi="Times New Roman"/>
          <w:sz w:val="28"/>
          <w:szCs w:val="28"/>
        </w:rPr>
        <w:t xml:space="preserve">Подпрограмма состоит из основных мероприятий, которые отражают актуальные и перспективные направления государственной политики в сфере </w:t>
      </w:r>
      <w:r w:rsidRPr="008E0D7B">
        <w:rPr>
          <w:rFonts w:ascii="Times New Roman" w:eastAsia="Calibri" w:hAnsi="Times New Roman"/>
          <w:sz w:val="28"/>
          <w:szCs w:val="28"/>
        </w:rPr>
        <w:lastRenderedPageBreak/>
        <w:t xml:space="preserve">развития государственных языков и эффективно дополняют основные положения </w:t>
      </w:r>
      <w:r>
        <w:rPr>
          <w:rFonts w:ascii="Times New Roman" w:eastAsia="Calibri" w:hAnsi="Times New Roman"/>
          <w:sz w:val="28"/>
          <w:szCs w:val="28"/>
        </w:rPr>
        <w:t>ведомственной</w:t>
      </w:r>
      <w:r w:rsidRPr="008E0D7B">
        <w:rPr>
          <w:rFonts w:ascii="Times New Roman" w:eastAsia="Calibri" w:hAnsi="Times New Roman"/>
          <w:sz w:val="28"/>
          <w:szCs w:val="28"/>
        </w:rPr>
        <w:t xml:space="preserve"> программ</w:t>
      </w:r>
      <w:r>
        <w:rPr>
          <w:rFonts w:ascii="Times New Roman" w:eastAsia="Calibri" w:hAnsi="Times New Roman"/>
          <w:sz w:val="28"/>
          <w:szCs w:val="28"/>
        </w:rPr>
        <w:t>ы Министерства просвещения Российской Федерации «Научно-методическое, методическое и кадровое обеспечение обучения русскому языку и языкам народов Российской Федерации», утвержденной Распоряжением Министерства просвещения Российской Федерации от 16 мая 2019 года №Р-60</w:t>
      </w:r>
      <w:r w:rsidRPr="008E0D7B">
        <w:rPr>
          <w:rFonts w:ascii="Times New Roman" w:eastAsia="Calibri" w:hAnsi="Times New Roman"/>
          <w:sz w:val="28"/>
          <w:szCs w:val="28"/>
        </w:rPr>
        <w:t>.</w:t>
      </w:r>
    </w:p>
    <w:p w14:paraId="0FB63388" w14:textId="77777777" w:rsidR="0014351D" w:rsidRPr="008E0D7B" w:rsidRDefault="0014351D" w:rsidP="0014351D">
      <w:pPr>
        <w:spacing w:after="0" w:line="240" w:lineRule="auto"/>
        <w:ind w:firstLine="567"/>
        <w:jc w:val="both"/>
        <w:rPr>
          <w:rFonts w:ascii="Times New Roman" w:eastAsia="Calibri" w:hAnsi="Times New Roman"/>
          <w:sz w:val="28"/>
          <w:szCs w:val="28"/>
        </w:rPr>
      </w:pPr>
      <w:r w:rsidRPr="008E0D7B">
        <w:rPr>
          <w:rFonts w:ascii="Times New Roman" w:eastAsia="Calibri" w:hAnsi="Times New Roman"/>
          <w:sz w:val="28"/>
          <w:szCs w:val="28"/>
        </w:rPr>
        <w:t xml:space="preserve">Решение задач подпрограммы обеспечивается путем проведения основных мероприятий подпрограммы: </w:t>
      </w:r>
    </w:p>
    <w:p w14:paraId="5BE3AD57" w14:textId="77777777" w:rsidR="0014351D" w:rsidRPr="008E0D7B" w:rsidRDefault="0014351D" w:rsidP="0014351D">
      <w:pPr>
        <w:tabs>
          <w:tab w:val="left" w:pos="851"/>
          <w:tab w:val="left" w:pos="993"/>
        </w:tabs>
        <w:spacing w:after="0" w:line="240" w:lineRule="auto"/>
        <w:ind w:firstLine="567"/>
        <w:jc w:val="both"/>
        <w:rPr>
          <w:rFonts w:ascii="Times New Roman" w:eastAsia="Calibri" w:hAnsi="Times New Roman"/>
          <w:sz w:val="28"/>
          <w:szCs w:val="28"/>
        </w:rPr>
      </w:pPr>
      <w:r w:rsidRPr="008E0D7B">
        <w:rPr>
          <w:rFonts w:ascii="Times New Roman" w:hAnsi="Times New Roman"/>
          <w:sz w:val="28"/>
          <w:szCs w:val="28"/>
        </w:rPr>
        <w:t xml:space="preserve">1) </w:t>
      </w:r>
      <w:r w:rsidRPr="008E0D7B">
        <w:rPr>
          <w:rFonts w:ascii="Times New Roman" w:eastAsia="Calibri" w:hAnsi="Times New Roman"/>
          <w:sz w:val="28"/>
          <w:szCs w:val="28"/>
        </w:rPr>
        <w:t xml:space="preserve">повышение квалификации </w:t>
      </w:r>
      <w:r w:rsidRPr="008E0D7B">
        <w:rPr>
          <w:rFonts w:ascii="Times New Roman" w:hAnsi="Times New Roman"/>
          <w:sz w:val="28"/>
          <w:szCs w:val="28"/>
        </w:rPr>
        <w:t>педагогических работников по вопросам изучения русского языка</w:t>
      </w:r>
      <w:r>
        <w:rPr>
          <w:rFonts w:ascii="Times New Roman" w:eastAsia="Calibri" w:hAnsi="Times New Roman"/>
          <w:sz w:val="28"/>
          <w:szCs w:val="28"/>
        </w:rPr>
        <w:t xml:space="preserve">, </w:t>
      </w:r>
      <w:r w:rsidRPr="008E0D7B">
        <w:rPr>
          <w:rFonts w:ascii="Times New Roman" w:eastAsia="Calibri" w:hAnsi="Times New Roman"/>
          <w:sz w:val="28"/>
          <w:szCs w:val="28"/>
        </w:rPr>
        <w:t xml:space="preserve">государственных </w:t>
      </w:r>
      <w:r w:rsidR="00FB7CA1" w:rsidRPr="008E0D7B">
        <w:rPr>
          <w:rFonts w:ascii="Times New Roman" w:eastAsia="Calibri" w:hAnsi="Times New Roman"/>
          <w:sz w:val="28"/>
          <w:szCs w:val="28"/>
        </w:rPr>
        <w:t xml:space="preserve">гражданских </w:t>
      </w:r>
      <w:r w:rsidRPr="008E0D7B">
        <w:rPr>
          <w:rFonts w:ascii="Times New Roman" w:eastAsia="Calibri" w:hAnsi="Times New Roman"/>
          <w:sz w:val="28"/>
          <w:szCs w:val="28"/>
        </w:rPr>
        <w:t>и муниципальных служащих</w:t>
      </w:r>
      <w:r w:rsidRPr="008E0D7B">
        <w:rPr>
          <w:rFonts w:ascii="Times New Roman" w:hAnsi="Times New Roman"/>
          <w:sz w:val="28"/>
          <w:szCs w:val="28"/>
        </w:rPr>
        <w:t>;</w:t>
      </w:r>
    </w:p>
    <w:p w14:paraId="487DC0A4" w14:textId="77777777" w:rsidR="0014351D" w:rsidRPr="008E0D7B" w:rsidRDefault="0014351D" w:rsidP="0014351D">
      <w:pPr>
        <w:tabs>
          <w:tab w:val="left" w:pos="851"/>
          <w:tab w:val="left" w:pos="993"/>
        </w:tabs>
        <w:spacing w:after="0" w:line="240" w:lineRule="auto"/>
        <w:ind w:firstLine="567"/>
        <w:jc w:val="both"/>
        <w:rPr>
          <w:rFonts w:ascii="Times New Roman" w:hAnsi="Times New Roman"/>
          <w:sz w:val="28"/>
          <w:szCs w:val="28"/>
        </w:rPr>
      </w:pPr>
      <w:r w:rsidRPr="008E0D7B">
        <w:rPr>
          <w:rFonts w:ascii="Times New Roman" w:hAnsi="Times New Roman"/>
          <w:sz w:val="28"/>
          <w:szCs w:val="28"/>
        </w:rPr>
        <w:t>2)совершенствование условий для расширения присутствия русского языка и образования на русском языке в иностранных государствах;</w:t>
      </w:r>
    </w:p>
    <w:p w14:paraId="1B542BD9" w14:textId="77777777" w:rsidR="0014351D" w:rsidRPr="008E0D7B" w:rsidRDefault="0014351D" w:rsidP="0014351D">
      <w:pPr>
        <w:tabs>
          <w:tab w:val="left" w:pos="851"/>
          <w:tab w:val="left" w:pos="993"/>
        </w:tabs>
        <w:spacing w:after="0" w:line="240" w:lineRule="auto"/>
        <w:ind w:firstLine="567"/>
        <w:jc w:val="both"/>
        <w:rPr>
          <w:rFonts w:ascii="Times New Roman" w:hAnsi="Times New Roman"/>
          <w:sz w:val="28"/>
          <w:szCs w:val="28"/>
        </w:rPr>
      </w:pPr>
      <w:r w:rsidRPr="008E0D7B">
        <w:rPr>
          <w:rFonts w:ascii="Times New Roman" w:hAnsi="Times New Roman"/>
          <w:sz w:val="28"/>
          <w:szCs w:val="28"/>
        </w:rPr>
        <w:t>3)развитие открытого образования на русском языке и обучения русском</w:t>
      </w:r>
      <w:r>
        <w:rPr>
          <w:rFonts w:ascii="Times New Roman" w:hAnsi="Times New Roman"/>
          <w:sz w:val="28"/>
          <w:szCs w:val="28"/>
        </w:rPr>
        <w:t>у языку</w:t>
      </w:r>
      <w:r w:rsidRPr="008E0D7B">
        <w:rPr>
          <w:rFonts w:ascii="Times New Roman" w:hAnsi="Times New Roman"/>
          <w:sz w:val="28"/>
          <w:szCs w:val="28"/>
        </w:rPr>
        <w:t>;</w:t>
      </w:r>
    </w:p>
    <w:p w14:paraId="0722D643" w14:textId="77777777" w:rsidR="0014351D" w:rsidRPr="008E0D7B" w:rsidRDefault="0014351D" w:rsidP="0014351D">
      <w:pPr>
        <w:tabs>
          <w:tab w:val="left" w:pos="851"/>
          <w:tab w:val="left" w:pos="993"/>
        </w:tabs>
        <w:spacing w:after="0" w:line="240" w:lineRule="auto"/>
        <w:ind w:firstLine="567"/>
        <w:jc w:val="both"/>
        <w:rPr>
          <w:rFonts w:ascii="Times New Roman" w:hAnsi="Times New Roman"/>
          <w:sz w:val="28"/>
          <w:szCs w:val="28"/>
        </w:rPr>
      </w:pPr>
      <w:r w:rsidRPr="008E0D7B">
        <w:rPr>
          <w:rFonts w:ascii="Times New Roman" w:hAnsi="Times New Roman"/>
          <w:sz w:val="28"/>
          <w:szCs w:val="28"/>
        </w:rPr>
        <w:t>4)проведение крупных социально значимых мероприятий, направленных на популяризацию русского языка;</w:t>
      </w:r>
    </w:p>
    <w:p w14:paraId="5E82852E" w14:textId="77777777" w:rsidR="0014351D" w:rsidRDefault="0014351D" w:rsidP="0014351D">
      <w:pPr>
        <w:tabs>
          <w:tab w:val="left" w:pos="851"/>
          <w:tab w:val="left" w:pos="993"/>
        </w:tabs>
        <w:spacing w:after="0" w:line="240" w:lineRule="auto"/>
        <w:ind w:firstLine="567"/>
        <w:jc w:val="both"/>
        <w:rPr>
          <w:rFonts w:ascii="Times New Roman" w:hAnsi="Times New Roman"/>
          <w:sz w:val="28"/>
          <w:szCs w:val="28"/>
        </w:rPr>
      </w:pPr>
      <w:r w:rsidRPr="008E0D7B">
        <w:rPr>
          <w:rFonts w:ascii="Times New Roman" w:hAnsi="Times New Roman"/>
          <w:sz w:val="28"/>
          <w:szCs w:val="28"/>
        </w:rPr>
        <w:t>5)развитие кадрового потенциала педагогических работников по вопросам изучения русского языка.</w:t>
      </w:r>
    </w:p>
    <w:p w14:paraId="503C226E" w14:textId="77777777" w:rsidR="0057482E" w:rsidRPr="00E003CE" w:rsidRDefault="0057482E" w:rsidP="0014351D">
      <w:pPr>
        <w:spacing w:after="0"/>
        <w:ind w:firstLine="567"/>
        <w:jc w:val="both"/>
        <w:rPr>
          <w:rFonts w:ascii="Times New Roman" w:hAnsi="Times New Roman"/>
          <w:sz w:val="28"/>
          <w:szCs w:val="28"/>
        </w:rPr>
      </w:pPr>
      <w:r w:rsidRPr="00E003CE">
        <w:rPr>
          <w:rFonts w:ascii="Times New Roman" w:hAnsi="Times New Roman"/>
          <w:b/>
          <w:sz w:val="28"/>
          <w:szCs w:val="28"/>
        </w:rPr>
        <w:t>Сроки и этапы реализации</w:t>
      </w:r>
      <w:r w:rsidR="00E003CE" w:rsidRPr="00E003CE">
        <w:rPr>
          <w:rFonts w:ascii="Times New Roman" w:hAnsi="Times New Roman"/>
          <w:b/>
          <w:sz w:val="28"/>
          <w:szCs w:val="28"/>
        </w:rPr>
        <w:t xml:space="preserve"> </w:t>
      </w:r>
      <w:r w:rsidRPr="00E003CE">
        <w:rPr>
          <w:rFonts w:ascii="Times New Roman" w:hAnsi="Times New Roman"/>
          <w:b/>
          <w:sz w:val="28"/>
          <w:szCs w:val="28"/>
        </w:rPr>
        <w:t>подпрограммы 1</w:t>
      </w:r>
      <w:r w:rsidRPr="00E003CE">
        <w:rPr>
          <w:rFonts w:ascii="Times New Roman" w:hAnsi="Times New Roman"/>
          <w:sz w:val="28"/>
          <w:szCs w:val="28"/>
        </w:rPr>
        <w:t>: 2021-2024 годы.</w:t>
      </w:r>
    </w:p>
    <w:p w14:paraId="2E01C54E" w14:textId="77777777" w:rsidR="000D48C2" w:rsidRPr="00E003CE" w:rsidRDefault="0057482E" w:rsidP="000D48C2">
      <w:pPr>
        <w:pStyle w:val="a4"/>
        <w:spacing w:before="0" w:after="0"/>
        <w:ind w:firstLine="709"/>
        <w:jc w:val="both"/>
        <w:rPr>
          <w:sz w:val="28"/>
          <w:szCs w:val="28"/>
        </w:rPr>
      </w:pPr>
      <w:r w:rsidRPr="00E003CE">
        <w:rPr>
          <w:b/>
          <w:sz w:val="28"/>
          <w:szCs w:val="28"/>
        </w:rPr>
        <w:t>Объем финансирования подпрограммы 1</w:t>
      </w:r>
      <w:r w:rsidR="00817B14" w:rsidRPr="00E003CE">
        <w:rPr>
          <w:sz w:val="28"/>
          <w:szCs w:val="28"/>
        </w:rPr>
        <w:t>: всего</w:t>
      </w:r>
      <w:r w:rsidRPr="00E003CE">
        <w:rPr>
          <w:sz w:val="28"/>
          <w:szCs w:val="28"/>
        </w:rPr>
        <w:t xml:space="preserve"> на 2021-202</w:t>
      </w:r>
      <w:r w:rsidR="00013F6D" w:rsidRPr="00E003CE">
        <w:rPr>
          <w:sz w:val="28"/>
          <w:szCs w:val="28"/>
        </w:rPr>
        <w:t>3</w:t>
      </w:r>
      <w:r w:rsidRPr="00E003CE">
        <w:rPr>
          <w:sz w:val="28"/>
          <w:szCs w:val="28"/>
        </w:rPr>
        <w:t xml:space="preserve"> годы – </w:t>
      </w:r>
      <w:r w:rsidR="00E003CE" w:rsidRPr="00E003CE">
        <w:rPr>
          <w:sz w:val="28"/>
          <w:szCs w:val="28"/>
        </w:rPr>
        <w:t xml:space="preserve">план - </w:t>
      </w:r>
      <w:r w:rsidR="00013F6D" w:rsidRPr="00E003CE">
        <w:rPr>
          <w:rFonts w:eastAsia="Franklin Gothic Medium"/>
          <w:b/>
          <w:sz w:val="28"/>
          <w:szCs w:val="28"/>
        </w:rPr>
        <w:t>3053</w:t>
      </w:r>
      <w:r w:rsidRPr="00E003CE">
        <w:rPr>
          <w:rFonts w:eastAsia="Franklin Gothic Medium"/>
          <w:b/>
          <w:sz w:val="28"/>
          <w:szCs w:val="28"/>
        </w:rPr>
        <w:t>,3</w:t>
      </w:r>
      <w:r w:rsidR="0041749B" w:rsidRPr="00E003CE">
        <w:rPr>
          <w:sz w:val="28"/>
          <w:szCs w:val="28"/>
        </w:rPr>
        <w:t>тыс. рублей</w:t>
      </w:r>
      <w:r w:rsidRPr="00E003CE">
        <w:rPr>
          <w:sz w:val="28"/>
          <w:szCs w:val="28"/>
        </w:rPr>
        <w:t>,</w:t>
      </w:r>
      <w:r w:rsidR="00E003CE" w:rsidRPr="00E003CE">
        <w:rPr>
          <w:sz w:val="28"/>
          <w:szCs w:val="28"/>
        </w:rPr>
        <w:t xml:space="preserve"> факт -2640,1 тыс.руб. (86,5%)</w:t>
      </w:r>
      <w:r w:rsidRPr="00E003CE">
        <w:rPr>
          <w:sz w:val="28"/>
          <w:szCs w:val="28"/>
        </w:rPr>
        <w:t xml:space="preserve"> в том числе:</w:t>
      </w:r>
    </w:p>
    <w:p w14:paraId="14FB1808" w14:textId="77777777" w:rsidR="000D48C2" w:rsidRPr="00E003CE" w:rsidRDefault="000D48C2" w:rsidP="000D48C2">
      <w:pPr>
        <w:pStyle w:val="a4"/>
        <w:spacing w:before="0" w:after="0"/>
        <w:ind w:firstLine="709"/>
        <w:jc w:val="both"/>
        <w:rPr>
          <w:sz w:val="28"/>
          <w:szCs w:val="28"/>
        </w:rPr>
      </w:pPr>
      <w:r w:rsidRPr="00E003CE">
        <w:rPr>
          <w:sz w:val="28"/>
          <w:szCs w:val="28"/>
        </w:rPr>
        <w:t xml:space="preserve">в 2021 году – </w:t>
      </w:r>
      <w:r w:rsidR="00E003CE" w:rsidRPr="00E003CE">
        <w:rPr>
          <w:sz w:val="28"/>
          <w:szCs w:val="28"/>
        </w:rPr>
        <w:t xml:space="preserve">по плану </w:t>
      </w:r>
      <w:r w:rsidRPr="00E003CE">
        <w:rPr>
          <w:sz w:val="28"/>
          <w:szCs w:val="28"/>
        </w:rPr>
        <w:t xml:space="preserve">1 246,2 </w:t>
      </w:r>
      <w:r w:rsidR="0041749B" w:rsidRPr="00E003CE">
        <w:rPr>
          <w:sz w:val="28"/>
          <w:szCs w:val="28"/>
        </w:rPr>
        <w:t>тыс. рублей</w:t>
      </w:r>
      <w:r w:rsidR="00E003CE" w:rsidRPr="00E003CE">
        <w:rPr>
          <w:sz w:val="28"/>
          <w:szCs w:val="28"/>
        </w:rPr>
        <w:t>, факт 943,3 тыс.руб. (</w:t>
      </w:r>
      <w:r w:rsidRPr="00E003CE">
        <w:rPr>
          <w:sz w:val="28"/>
          <w:szCs w:val="28"/>
        </w:rPr>
        <w:t xml:space="preserve">75,7%); </w:t>
      </w:r>
    </w:p>
    <w:p w14:paraId="7FD5A473" w14:textId="77777777" w:rsidR="000D48C2" w:rsidRPr="00E003CE" w:rsidRDefault="000D48C2" w:rsidP="000D48C2">
      <w:pPr>
        <w:pStyle w:val="a4"/>
        <w:spacing w:before="0" w:after="0"/>
        <w:ind w:firstLine="709"/>
        <w:jc w:val="both"/>
        <w:rPr>
          <w:sz w:val="28"/>
          <w:szCs w:val="28"/>
        </w:rPr>
      </w:pPr>
      <w:r w:rsidRPr="00E003CE">
        <w:rPr>
          <w:sz w:val="28"/>
          <w:szCs w:val="28"/>
        </w:rPr>
        <w:t xml:space="preserve">в 2022 году – </w:t>
      </w:r>
      <w:r w:rsidR="00E003CE" w:rsidRPr="00E003CE">
        <w:rPr>
          <w:sz w:val="28"/>
          <w:szCs w:val="28"/>
        </w:rPr>
        <w:t xml:space="preserve">план </w:t>
      </w:r>
      <w:r w:rsidRPr="00E003CE">
        <w:rPr>
          <w:sz w:val="28"/>
          <w:szCs w:val="28"/>
        </w:rPr>
        <w:t xml:space="preserve">981,6 </w:t>
      </w:r>
      <w:r w:rsidR="0041749B" w:rsidRPr="00E003CE">
        <w:rPr>
          <w:sz w:val="28"/>
          <w:szCs w:val="28"/>
        </w:rPr>
        <w:t>тыс. рублей</w:t>
      </w:r>
      <w:r w:rsidR="00E003CE" w:rsidRPr="00E003CE">
        <w:rPr>
          <w:sz w:val="28"/>
          <w:szCs w:val="28"/>
        </w:rPr>
        <w:t>, факт -781,3 тыс. рублей (</w:t>
      </w:r>
      <w:r w:rsidRPr="00E003CE">
        <w:rPr>
          <w:sz w:val="28"/>
          <w:szCs w:val="28"/>
        </w:rPr>
        <w:t>79,6%);</w:t>
      </w:r>
    </w:p>
    <w:p w14:paraId="4212BCCC" w14:textId="77777777" w:rsidR="000D48C2" w:rsidRDefault="000D48C2" w:rsidP="000D48C2">
      <w:pPr>
        <w:pStyle w:val="a4"/>
        <w:spacing w:before="0" w:after="0"/>
        <w:ind w:firstLine="709"/>
        <w:jc w:val="both"/>
        <w:rPr>
          <w:rFonts w:eastAsia="Calibri"/>
          <w:sz w:val="28"/>
          <w:szCs w:val="28"/>
        </w:rPr>
      </w:pPr>
      <w:r w:rsidRPr="00E003CE">
        <w:rPr>
          <w:sz w:val="28"/>
          <w:szCs w:val="28"/>
        </w:rPr>
        <w:t xml:space="preserve">в 2023 году – </w:t>
      </w:r>
      <w:r w:rsidR="00E003CE" w:rsidRPr="00E003CE">
        <w:rPr>
          <w:sz w:val="28"/>
          <w:szCs w:val="28"/>
        </w:rPr>
        <w:t xml:space="preserve">план </w:t>
      </w:r>
      <w:r w:rsidRPr="00E003CE">
        <w:rPr>
          <w:rFonts w:eastAsia="Calibri"/>
          <w:sz w:val="28"/>
          <w:szCs w:val="28"/>
        </w:rPr>
        <w:t xml:space="preserve">825,5 </w:t>
      </w:r>
      <w:r w:rsidR="0041749B" w:rsidRPr="00E003CE">
        <w:rPr>
          <w:rFonts w:eastAsia="Calibri"/>
          <w:sz w:val="28"/>
          <w:szCs w:val="28"/>
        </w:rPr>
        <w:t>тыс. рублей</w:t>
      </w:r>
      <w:r w:rsidR="00E003CE" w:rsidRPr="00E003CE">
        <w:rPr>
          <w:rFonts w:eastAsia="Calibri"/>
          <w:sz w:val="28"/>
          <w:szCs w:val="28"/>
        </w:rPr>
        <w:t>, факт – 825,5 тыс.руб.</w:t>
      </w:r>
      <w:r w:rsidRPr="00E003CE">
        <w:rPr>
          <w:rFonts w:eastAsia="Calibri"/>
          <w:sz w:val="28"/>
          <w:szCs w:val="28"/>
        </w:rPr>
        <w:t>(100 %).</w:t>
      </w:r>
    </w:p>
    <w:p w14:paraId="63E1C309" w14:textId="77777777" w:rsidR="00643E5B" w:rsidRDefault="00643E5B" w:rsidP="00586984">
      <w:pPr>
        <w:spacing w:after="0" w:line="240" w:lineRule="auto"/>
        <w:ind w:firstLine="709"/>
        <w:jc w:val="both"/>
        <w:rPr>
          <w:rFonts w:ascii="Times New Roman" w:eastAsia="Calibri" w:hAnsi="Times New Roman"/>
          <w:sz w:val="28"/>
          <w:szCs w:val="28"/>
        </w:rPr>
      </w:pPr>
      <w:r w:rsidRPr="00643E5B">
        <w:rPr>
          <w:rFonts w:ascii="Times New Roman" w:eastAsia="Calibri" w:hAnsi="Times New Roman"/>
          <w:noProof/>
          <w:sz w:val="28"/>
          <w:szCs w:val="28"/>
        </w:rPr>
        <w:drawing>
          <wp:inline distT="0" distB="0" distL="0" distR="0" wp14:anchorId="34157F0F" wp14:editId="39B55C1A">
            <wp:extent cx="5459730" cy="1971675"/>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70423CF" w14:textId="77777777" w:rsidR="00586984" w:rsidRPr="00222F9E" w:rsidRDefault="00586984" w:rsidP="00586984">
      <w:pPr>
        <w:spacing w:after="0" w:line="240" w:lineRule="auto"/>
        <w:ind w:firstLine="709"/>
        <w:jc w:val="both"/>
        <w:rPr>
          <w:rFonts w:ascii="Times New Roman" w:eastAsia="Calibri" w:hAnsi="Times New Roman"/>
          <w:sz w:val="28"/>
          <w:szCs w:val="28"/>
        </w:rPr>
      </w:pPr>
      <w:r w:rsidRPr="00222F9E">
        <w:rPr>
          <w:rFonts w:ascii="Times New Roman" w:eastAsia="Calibri" w:hAnsi="Times New Roman"/>
          <w:sz w:val="28"/>
          <w:szCs w:val="28"/>
        </w:rPr>
        <w:t xml:space="preserve">Актуальность </w:t>
      </w:r>
      <w:r w:rsidR="008023A4">
        <w:rPr>
          <w:rFonts w:ascii="Times New Roman" w:eastAsia="Calibri" w:hAnsi="Times New Roman"/>
          <w:sz w:val="28"/>
          <w:szCs w:val="28"/>
        </w:rPr>
        <w:t>подп</w:t>
      </w:r>
      <w:r w:rsidRPr="00222F9E">
        <w:rPr>
          <w:rFonts w:ascii="Times New Roman" w:eastAsia="Calibri" w:hAnsi="Times New Roman"/>
          <w:sz w:val="28"/>
          <w:szCs w:val="28"/>
        </w:rPr>
        <w:t>рограммы</w:t>
      </w:r>
      <w:r w:rsidR="008023A4">
        <w:rPr>
          <w:rFonts w:ascii="Times New Roman" w:eastAsia="Calibri" w:hAnsi="Times New Roman"/>
          <w:sz w:val="28"/>
          <w:szCs w:val="28"/>
        </w:rPr>
        <w:t xml:space="preserve"> 1</w:t>
      </w:r>
      <w:r w:rsidRPr="00222F9E">
        <w:rPr>
          <w:rFonts w:ascii="Times New Roman" w:eastAsia="Calibri" w:hAnsi="Times New Roman"/>
          <w:sz w:val="28"/>
          <w:szCs w:val="28"/>
        </w:rPr>
        <w:t xml:space="preserve"> продиктована особой важностью развития, поддержки, сохранения и функционирования русского языка с целью консолидации российского общества, гармоничного развития человека, его интеграции в социально-экономическое и культурное пространство.</w:t>
      </w:r>
    </w:p>
    <w:p w14:paraId="24DE997D" w14:textId="77777777" w:rsidR="00586984" w:rsidRPr="00222F9E" w:rsidRDefault="00586984" w:rsidP="00586984">
      <w:pPr>
        <w:spacing w:after="0" w:line="240" w:lineRule="auto"/>
        <w:ind w:firstLine="709"/>
        <w:jc w:val="both"/>
        <w:rPr>
          <w:rFonts w:ascii="Times New Roman" w:eastAsia="Calibri" w:hAnsi="Times New Roman"/>
          <w:sz w:val="28"/>
          <w:szCs w:val="28"/>
        </w:rPr>
      </w:pPr>
      <w:r w:rsidRPr="00222F9E">
        <w:rPr>
          <w:rFonts w:ascii="Times New Roman" w:eastAsia="Calibri" w:hAnsi="Times New Roman"/>
          <w:sz w:val="28"/>
          <w:szCs w:val="28"/>
        </w:rPr>
        <w:t>Русский язык на протяжении длительного времени способствовал становлению и обогащению языков многих народов России, объединял народы и культуры. Происходящие в стране преобразования не могут не отразиться на состоянии и путях развития русского языка в Республике Тыва.</w:t>
      </w:r>
    </w:p>
    <w:p w14:paraId="0AB3095C" w14:textId="77777777" w:rsidR="009D61CA" w:rsidRDefault="009D61CA" w:rsidP="009D61CA">
      <w:pPr>
        <w:spacing w:after="0" w:line="240" w:lineRule="auto"/>
        <w:ind w:firstLine="709"/>
        <w:jc w:val="both"/>
        <w:rPr>
          <w:rFonts w:ascii="Times New Roman" w:hAnsi="Times New Roman"/>
          <w:sz w:val="28"/>
          <w:szCs w:val="28"/>
        </w:rPr>
      </w:pPr>
      <w:r>
        <w:rPr>
          <w:rFonts w:ascii="Times New Roman" w:hAnsi="Times New Roman"/>
          <w:sz w:val="28"/>
          <w:szCs w:val="28"/>
        </w:rPr>
        <w:t>Р</w:t>
      </w:r>
      <w:r w:rsidRPr="008E0D7B">
        <w:rPr>
          <w:rFonts w:ascii="Times New Roman" w:hAnsi="Times New Roman"/>
          <w:sz w:val="28"/>
          <w:szCs w:val="28"/>
        </w:rPr>
        <w:t>еализаци</w:t>
      </w:r>
      <w:r>
        <w:rPr>
          <w:rFonts w:ascii="Times New Roman" w:hAnsi="Times New Roman"/>
          <w:sz w:val="28"/>
          <w:szCs w:val="28"/>
        </w:rPr>
        <w:t>я мероприятий</w:t>
      </w:r>
      <w:r w:rsidR="00643E5B">
        <w:rPr>
          <w:rFonts w:ascii="Times New Roman" w:hAnsi="Times New Roman"/>
          <w:sz w:val="28"/>
          <w:szCs w:val="28"/>
        </w:rPr>
        <w:t xml:space="preserve"> </w:t>
      </w:r>
      <w:r>
        <w:rPr>
          <w:rFonts w:ascii="Times New Roman" w:hAnsi="Times New Roman"/>
          <w:sz w:val="28"/>
          <w:szCs w:val="28"/>
        </w:rPr>
        <w:t>подп</w:t>
      </w:r>
      <w:r w:rsidRPr="008E0D7B">
        <w:rPr>
          <w:rFonts w:ascii="Times New Roman" w:hAnsi="Times New Roman"/>
          <w:sz w:val="28"/>
          <w:szCs w:val="28"/>
        </w:rPr>
        <w:t xml:space="preserve">рограммы </w:t>
      </w:r>
      <w:r>
        <w:rPr>
          <w:rFonts w:ascii="Times New Roman" w:hAnsi="Times New Roman"/>
          <w:sz w:val="28"/>
          <w:szCs w:val="28"/>
        </w:rPr>
        <w:t xml:space="preserve">1 </w:t>
      </w:r>
      <w:r w:rsidRPr="008E0D7B">
        <w:rPr>
          <w:rFonts w:ascii="Times New Roman" w:hAnsi="Times New Roman"/>
          <w:sz w:val="28"/>
          <w:szCs w:val="28"/>
        </w:rPr>
        <w:t xml:space="preserve">предусматривает рост количественных показателей, отражающих повышение </w:t>
      </w:r>
      <w:r>
        <w:rPr>
          <w:rFonts w:ascii="Times New Roman" w:hAnsi="Times New Roman"/>
          <w:sz w:val="28"/>
          <w:szCs w:val="28"/>
        </w:rPr>
        <w:t>интереса</w:t>
      </w:r>
      <w:r w:rsidRPr="008E0D7B">
        <w:rPr>
          <w:rFonts w:ascii="Times New Roman" w:hAnsi="Times New Roman"/>
          <w:sz w:val="28"/>
          <w:szCs w:val="28"/>
        </w:rPr>
        <w:t xml:space="preserve"> обучающихся</w:t>
      </w:r>
      <w:r>
        <w:rPr>
          <w:rFonts w:ascii="Times New Roman" w:hAnsi="Times New Roman"/>
          <w:sz w:val="28"/>
          <w:szCs w:val="28"/>
        </w:rPr>
        <w:t xml:space="preserve"> к изучению русского языка и демонстрации знания русского языка, за счет их </w:t>
      </w:r>
      <w:r>
        <w:rPr>
          <w:rFonts w:ascii="Times New Roman" w:hAnsi="Times New Roman"/>
          <w:sz w:val="28"/>
          <w:szCs w:val="28"/>
        </w:rPr>
        <w:lastRenderedPageBreak/>
        <w:t xml:space="preserve">участия в различных конкурсных мероприятиях, а также повышения квалификации и </w:t>
      </w:r>
      <w:r w:rsidRPr="008E0D7B">
        <w:rPr>
          <w:rFonts w:ascii="Times New Roman" w:hAnsi="Times New Roman"/>
          <w:sz w:val="28"/>
          <w:szCs w:val="28"/>
        </w:rPr>
        <w:t>профессионализма работников сферы образования</w:t>
      </w:r>
      <w:r>
        <w:rPr>
          <w:rFonts w:ascii="Times New Roman" w:hAnsi="Times New Roman"/>
          <w:sz w:val="28"/>
          <w:szCs w:val="28"/>
        </w:rPr>
        <w:t xml:space="preserve"> по преподаванию русского языка. В связи с </w:t>
      </w:r>
      <w:r w:rsidR="00EF7A80">
        <w:rPr>
          <w:rFonts w:ascii="Times New Roman" w:hAnsi="Times New Roman"/>
          <w:sz w:val="28"/>
          <w:szCs w:val="28"/>
        </w:rPr>
        <w:t xml:space="preserve">сокращением </w:t>
      </w:r>
      <w:r>
        <w:rPr>
          <w:rFonts w:ascii="Times New Roman" w:hAnsi="Times New Roman"/>
          <w:sz w:val="28"/>
          <w:szCs w:val="28"/>
        </w:rPr>
        <w:t>финансирования</w:t>
      </w:r>
      <w:r w:rsidR="00EF7A80">
        <w:rPr>
          <w:rFonts w:ascii="Times New Roman" w:hAnsi="Times New Roman"/>
          <w:sz w:val="28"/>
          <w:szCs w:val="28"/>
        </w:rPr>
        <w:t xml:space="preserve"> подпрограммы 1 </w:t>
      </w:r>
      <w:r w:rsidR="0068665E">
        <w:rPr>
          <w:rFonts w:ascii="Times New Roman" w:hAnsi="Times New Roman"/>
          <w:sz w:val="28"/>
          <w:szCs w:val="28"/>
        </w:rPr>
        <w:t xml:space="preserve">на 21,2% </w:t>
      </w:r>
      <w:r w:rsidR="00EF7A80">
        <w:rPr>
          <w:rFonts w:ascii="Times New Roman" w:hAnsi="Times New Roman"/>
          <w:sz w:val="28"/>
          <w:szCs w:val="28"/>
        </w:rPr>
        <w:t xml:space="preserve">с 2022 года значения </w:t>
      </w:r>
      <w:r w:rsidR="00FA5ED7">
        <w:rPr>
          <w:rFonts w:ascii="Times New Roman" w:hAnsi="Times New Roman"/>
          <w:sz w:val="28"/>
          <w:szCs w:val="28"/>
        </w:rPr>
        <w:t xml:space="preserve">двух </w:t>
      </w:r>
      <w:r w:rsidR="00EF7A80">
        <w:rPr>
          <w:rFonts w:ascii="Times New Roman" w:hAnsi="Times New Roman"/>
          <w:sz w:val="28"/>
          <w:szCs w:val="28"/>
        </w:rPr>
        <w:t>показателей были пересмотрены в сторону уменьшения.</w:t>
      </w:r>
    </w:p>
    <w:p w14:paraId="117AC3B3" w14:textId="77777777" w:rsidR="0036258C" w:rsidRPr="0036258C" w:rsidRDefault="0036258C" w:rsidP="0036258C">
      <w:pPr>
        <w:spacing w:after="0" w:line="240" w:lineRule="auto"/>
        <w:ind w:firstLine="709"/>
        <w:jc w:val="right"/>
        <w:rPr>
          <w:rFonts w:ascii="Times New Roman" w:hAnsi="Times New Roman"/>
          <w:i/>
          <w:sz w:val="24"/>
          <w:szCs w:val="28"/>
        </w:rPr>
      </w:pPr>
      <w:r w:rsidRPr="0036258C">
        <w:rPr>
          <w:rFonts w:ascii="Times New Roman" w:hAnsi="Times New Roman"/>
          <w:i/>
          <w:sz w:val="24"/>
          <w:szCs w:val="28"/>
        </w:rPr>
        <w:t xml:space="preserve">Таблица 1. Значение показателей </w:t>
      </w:r>
      <w:r>
        <w:rPr>
          <w:rFonts w:ascii="Times New Roman" w:hAnsi="Times New Roman"/>
          <w:i/>
          <w:sz w:val="24"/>
          <w:szCs w:val="28"/>
        </w:rPr>
        <w:t xml:space="preserve">подпрограммы </w:t>
      </w:r>
      <w:r w:rsidRPr="0036258C">
        <w:rPr>
          <w:rFonts w:ascii="Times New Roman" w:hAnsi="Times New Roman"/>
          <w:i/>
          <w:sz w:val="24"/>
          <w:szCs w:val="28"/>
        </w:rPr>
        <w:t>за 3 года, план/факт</w:t>
      </w:r>
    </w:p>
    <w:tbl>
      <w:tblPr>
        <w:tblStyle w:val="a8"/>
        <w:tblW w:w="0" w:type="auto"/>
        <w:tblLook w:val="04A0" w:firstRow="1" w:lastRow="0" w:firstColumn="1" w:lastColumn="0" w:noHBand="0" w:noVBand="1"/>
      </w:tblPr>
      <w:tblGrid>
        <w:gridCol w:w="2156"/>
        <w:gridCol w:w="657"/>
        <w:gridCol w:w="666"/>
        <w:gridCol w:w="1255"/>
        <w:gridCol w:w="657"/>
        <w:gridCol w:w="648"/>
        <w:gridCol w:w="1255"/>
        <w:gridCol w:w="657"/>
        <w:gridCol w:w="648"/>
        <w:gridCol w:w="1255"/>
      </w:tblGrid>
      <w:tr w:rsidR="009D61CA" w14:paraId="2C50A4C4" w14:textId="77777777" w:rsidTr="009D61CA">
        <w:tc>
          <w:tcPr>
            <w:tcW w:w="2478" w:type="dxa"/>
            <w:vMerge w:val="restart"/>
          </w:tcPr>
          <w:p w14:paraId="2DB26320" w14:textId="77777777" w:rsidR="009D61CA" w:rsidRDefault="009D61CA" w:rsidP="009D61CA">
            <w:pPr>
              <w:widowControl w:val="0"/>
              <w:suppressAutoHyphens/>
              <w:spacing w:after="0" w:line="240" w:lineRule="auto"/>
              <w:jc w:val="both"/>
              <w:rPr>
                <w:rFonts w:ascii="Times New Roman" w:hAnsi="Times New Roman"/>
                <w:sz w:val="28"/>
                <w:szCs w:val="28"/>
              </w:rPr>
            </w:pPr>
            <w:r>
              <w:rPr>
                <w:rFonts w:ascii="Times New Roman" w:hAnsi="Times New Roman"/>
                <w:sz w:val="28"/>
                <w:szCs w:val="28"/>
              </w:rPr>
              <w:t>Показатель</w:t>
            </w:r>
          </w:p>
        </w:tc>
        <w:tc>
          <w:tcPr>
            <w:tcW w:w="2470" w:type="dxa"/>
            <w:gridSpan w:val="3"/>
          </w:tcPr>
          <w:p w14:paraId="2F9185D6" w14:textId="77777777" w:rsidR="009D61CA" w:rsidRPr="005C7B02" w:rsidRDefault="009D61CA" w:rsidP="009D61CA">
            <w:pPr>
              <w:widowControl w:val="0"/>
              <w:suppressAutoHyphens/>
              <w:spacing w:after="0" w:line="240" w:lineRule="auto"/>
              <w:jc w:val="center"/>
              <w:rPr>
                <w:rFonts w:ascii="Times New Roman" w:hAnsi="Times New Roman"/>
                <w:b/>
                <w:sz w:val="24"/>
                <w:szCs w:val="28"/>
              </w:rPr>
            </w:pPr>
            <w:r w:rsidRPr="005C7B02">
              <w:rPr>
                <w:rFonts w:ascii="Times New Roman" w:hAnsi="Times New Roman"/>
                <w:b/>
                <w:sz w:val="24"/>
                <w:szCs w:val="28"/>
              </w:rPr>
              <w:t>Значение показателя в 2021 году</w:t>
            </w:r>
          </w:p>
        </w:tc>
        <w:tc>
          <w:tcPr>
            <w:tcW w:w="2453" w:type="dxa"/>
            <w:gridSpan w:val="3"/>
          </w:tcPr>
          <w:p w14:paraId="7CC839F5" w14:textId="77777777" w:rsidR="009D61CA" w:rsidRPr="005C7B02" w:rsidRDefault="009D61CA" w:rsidP="009D61CA">
            <w:pPr>
              <w:widowControl w:val="0"/>
              <w:suppressAutoHyphens/>
              <w:spacing w:after="0" w:line="240" w:lineRule="auto"/>
              <w:jc w:val="center"/>
              <w:rPr>
                <w:rFonts w:ascii="Times New Roman" w:hAnsi="Times New Roman"/>
                <w:b/>
                <w:sz w:val="24"/>
                <w:szCs w:val="28"/>
              </w:rPr>
            </w:pPr>
            <w:r w:rsidRPr="005C7B02">
              <w:rPr>
                <w:rFonts w:ascii="Times New Roman" w:hAnsi="Times New Roman"/>
                <w:b/>
                <w:sz w:val="24"/>
                <w:szCs w:val="28"/>
              </w:rPr>
              <w:t>Значение показателя в 2022 году</w:t>
            </w:r>
          </w:p>
        </w:tc>
        <w:tc>
          <w:tcPr>
            <w:tcW w:w="2453" w:type="dxa"/>
            <w:gridSpan w:val="3"/>
          </w:tcPr>
          <w:p w14:paraId="28645654" w14:textId="77777777" w:rsidR="009D61CA" w:rsidRPr="005C7B02" w:rsidRDefault="009D61CA" w:rsidP="009D61CA">
            <w:pPr>
              <w:widowControl w:val="0"/>
              <w:suppressAutoHyphens/>
              <w:spacing w:after="0" w:line="240" w:lineRule="auto"/>
              <w:jc w:val="center"/>
              <w:rPr>
                <w:rFonts w:ascii="Times New Roman" w:hAnsi="Times New Roman"/>
                <w:b/>
                <w:sz w:val="24"/>
                <w:szCs w:val="28"/>
              </w:rPr>
            </w:pPr>
            <w:r w:rsidRPr="005C7B02">
              <w:rPr>
                <w:rFonts w:ascii="Times New Roman" w:hAnsi="Times New Roman"/>
                <w:b/>
                <w:sz w:val="24"/>
                <w:szCs w:val="28"/>
              </w:rPr>
              <w:t>Значение показателя в 2023 году</w:t>
            </w:r>
          </w:p>
        </w:tc>
      </w:tr>
      <w:tr w:rsidR="009D61CA" w14:paraId="7878F4B4" w14:textId="77777777" w:rsidTr="009D61CA">
        <w:tc>
          <w:tcPr>
            <w:tcW w:w="2478" w:type="dxa"/>
            <w:vMerge/>
          </w:tcPr>
          <w:p w14:paraId="2CCDBB49" w14:textId="77777777" w:rsidR="009D61CA" w:rsidRDefault="009D61CA" w:rsidP="009D61CA">
            <w:pPr>
              <w:widowControl w:val="0"/>
              <w:suppressAutoHyphens/>
              <w:spacing w:after="0" w:line="240" w:lineRule="auto"/>
              <w:jc w:val="both"/>
              <w:rPr>
                <w:rFonts w:ascii="Times New Roman" w:hAnsi="Times New Roman"/>
                <w:sz w:val="28"/>
                <w:szCs w:val="28"/>
              </w:rPr>
            </w:pPr>
          </w:p>
        </w:tc>
        <w:tc>
          <w:tcPr>
            <w:tcW w:w="640" w:type="dxa"/>
          </w:tcPr>
          <w:p w14:paraId="6B96AF51" w14:textId="77777777" w:rsidR="009D61CA" w:rsidRPr="00A92599" w:rsidRDefault="009D61CA" w:rsidP="009D61CA">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План</w:t>
            </w:r>
          </w:p>
        </w:tc>
        <w:tc>
          <w:tcPr>
            <w:tcW w:w="648" w:type="dxa"/>
          </w:tcPr>
          <w:p w14:paraId="0ED0A16D" w14:textId="77777777" w:rsidR="009D61CA" w:rsidRPr="00A92599" w:rsidRDefault="009D61CA" w:rsidP="009D61CA">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Факт</w:t>
            </w:r>
          </w:p>
        </w:tc>
        <w:tc>
          <w:tcPr>
            <w:tcW w:w="1182" w:type="dxa"/>
          </w:tcPr>
          <w:p w14:paraId="74CD94C2" w14:textId="77777777" w:rsidR="009D61CA" w:rsidRPr="00A92599" w:rsidRDefault="005C7B02" w:rsidP="005C7B02">
            <w:pPr>
              <w:widowControl w:val="0"/>
              <w:suppressAutoHyphens/>
              <w:spacing w:after="0" w:line="240" w:lineRule="auto"/>
              <w:jc w:val="both"/>
              <w:rPr>
                <w:rFonts w:ascii="Times New Roman" w:hAnsi="Times New Roman"/>
                <w:sz w:val="20"/>
                <w:szCs w:val="28"/>
              </w:rPr>
            </w:pPr>
            <w:r>
              <w:rPr>
                <w:rFonts w:ascii="Times New Roman" w:hAnsi="Times New Roman"/>
                <w:sz w:val="20"/>
                <w:szCs w:val="28"/>
              </w:rPr>
              <w:t>И</w:t>
            </w:r>
            <w:r w:rsidR="009D61CA" w:rsidRPr="00A92599">
              <w:rPr>
                <w:rFonts w:ascii="Times New Roman" w:hAnsi="Times New Roman"/>
                <w:sz w:val="20"/>
                <w:szCs w:val="28"/>
              </w:rPr>
              <w:t>сполнени</w:t>
            </w:r>
            <w:r>
              <w:rPr>
                <w:rFonts w:ascii="Times New Roman" w:hAnsi="Times New Roman"/>
                <w:sz w:val="20"/>
                <w:szCs w:val="28"/>
              </w:rPr>
              <w:t>е</w:t>
            </w:r>
          </w:p>
        </w:tc>
        <w:tc>
          <w:tcPr>
            <w:tcW w:w="640" w:type="dxa"/>
          </w:tcPr>
          <w:p w14:paraId="0DD0BF3B" w14:textId="77777777" w:rsidR="009D61CA" w:rsidRPr="00A92599" w:rsidRDefault="009D61CA" w:rsidP="009D61CA">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План</w:t>
            </w:r>
          </w:p>
        </w:tc>
        <w:tc>
          <w:tcPr>
            <w:tcW w:w="631" w:type="dxa"/>
          </w:tcPr>
          <w:p w14:paraId="1C44EB84" w14:textId="77777777" w:rsidR="009D61CA" w:rsidRPr="00A92599" w:rsidRDefault="009D61CA" w:rsidP="009D61CA">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Факт</w:t>
            </w:r>
          </w:p>
        </w:tc>
        <w:tc>
          <w:tcPr>
            <w:tcW w:w="1182" w:type="dxa"/>
          </w:tcPr>
          <w:p w14:paraId="1B0BD975" w14:textId="77777777" w:rsidR="009D61CA" w:rsidRPr="00A92599" w:rsidRDefault="005C7B02" w:rsidP="009D61CA">
            <w:pPr>
              <w:widowControl w:val="0"/>
              <w:suppressAutoHyphens/>
              <w:spacing w:after="0" w:line="240" w:lineRule="auto"/>
              <w:jc w:val="both"/>
              <w:rPr>
                <w:rFonts w:ascii="Times New Roman" w:hAnsi="Times New Roman"/>
                <w:sz w:val="20"/>
                <w:szCs w:val="28"/>
              </w:rPr>
            </w:pPr>
            <w:r>
              <w:rPr>
                <w:rFonts w:ascii="Times New Roman" w:hAnsi="Times New Roman"/>
                <w:sz w:val="20"/>
                <w:szCs w:val="28"/>
              </w:rPr>
              <w:t>И</w:t>
            </w:r>
            <w:r w:rsidRPr="00A92599">
              <w:rPr>
                <w:rFonts w:ascii="Times New Roman" w:hAnsi="Times New Roman"/>
                <w:sz w:val="20"/>
                <w:szCs w:val="28"/>
              </w:rPr>
              <w:t>сполнени</w:t>
            </w:r>
            <w:r>
              <w:rPr>
                <w:rFonts w:ascii="Times New Roman" w:hAnsi="Times New Roman"/>
                <w:sz w:val="20"/>
                <w:szCs w:val="28"/>
              </w:rPr>
              <w:t>е</w:t>
            </w:r>
          </w:p>
        </w:tc>
        <w:tc>
          <w:tcPr>
            <w:tcW w:w="640" w:type="dxa"/>
          </w:tcPr>
          <w:p w14:paraId="30A22151" w14:textId="77777777" w:rsidR="009D61CA" w:rsidRPr="00A92599" w:rsidRDefault="009D61CA" w:rsidP="009D61CA">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План</w:t>
            </w:r>
          </w:p>
        </w:tc>
        <w:tc>
          <w:tcPr>
            <w:tcW w:w="631" w:type="dxa"/>
          </w:tcPr>
          <w:p w14:paraId="56E4E2A9" w14:textId="77777777" w:rsidR="009D61CA" w:rsidRPr="00A92599" w:rsidRDefault="009D61CA" w:rsidP="009D61CA">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Факт</w:t>
            </w:r>
          </w:p>
        </w:tc>
        <w:tc>
          <w:tcPr>
            <w:tcW w:w="1182" w:type="dxa"/>
          </w:tcPr>
          <w:p w14:paraId="25D85D1D" w14:textId="77777777" w:rsidR="009D61CA" w:rsidRPr="00A92599" w:rsidRDefault="005C7B02" w:rsidP="009D61CA">
            <w:pPr>
              <w:widowControl w:val="0"/>
              <w:suppressAutoHyphens/>
              <w:spacing w:after="0" w:line="240" w:lineRule="auto"/>
              <w:jc w:val="both"/>
              <w:rPr>
                <w:rFonts w:ascii="Times New Roman" w:hAnsi="Times New Roman"/>
                <w:sz w:val="20"/>
                <w:szCs w:val="28"/>
              </w:rPr>
            </w:pPr>
            <w:r>
              <w:rPr>
                <w:rFonts w:ascii="Times New Roman" w:hAnsi="Times New Roman"/>
                <w:sz w:val="20"/>
                <w:szCs w:val="28"/>
              </w:rPr>
              <w:t>И</w:t>
            </w:r>
            <w:r w:rsidRPr="00A92599">
              <w:rPr>
                <w:rFonts w:ascii="Times New Roman" w:hAnsi="Times New Roman"/>
                <w:sz w:val="20"/>
                <w:szCs w:val="28"/>
              </w:rPr>
              <w:t>сполнени</w:t>
            </w:r>
            <w:r>
              <w:rPr>
                <w:rFonts w:ascii="Times New Roman" w:hAnsi="Times New Roman"/>
                <w:sz w:val="20"/>
                <w:szCs w:val="28"/>
              </w:rPr>
              <w:t>е</w:t>
            </w:r>
          </w:p>
        </w:tc>
      </w:tr>
      <w:tr w:rsidR="009D61CA" w14:paraId="377D8F77" w14:textId="77777777" w:rsidTr="009D61CA">
        <w:tc>
          <w:tcPr>
            <w:tcW w:w="2478" w:type="dxa"/>
          </w:tcPr>
          <w:p w14:paraId="53508F0E" w14:textId="77777777" w:rsidR="009D61CA" w:rsidRPr="0063381D" w:rsidRDefault="009D61CA" w:rsidP="009D61CA">
            <w:pPr>
              <w:widowControl w:val="0"/>
              <w:suppressAutoHyphens/>
              <w:spacing w:after="0" w:line="240" w:lineRule="auto"/>
              <w:jc w:val="both"/>
              <w:rPr>
                <w:rFonts w:ascii="Times New Roman" w:hAnsi="Times New Roman"/>
                <w:sz w:val="18"/>
                <w:szCs w:val="18"/>
              </w:rPr>
            </w:pPr>
            <w:r w:rsidRPr="0063381D">
              <w:rPr>
                <w:rFonts w:ascii="Times New Roman" w:hAnsi="Times New Roman"/>
                <w:sz w:val="18"/>
                <w:szCs w:val="18"/>
              </w:rPr>
              <w:t>Доля педагогических работников, принявших участие в научно-методических и организационно-методических мероприятиях в форме конференций, конкурсов, фестивалей, «круглых столов» и т.д.</w:t>
            </w:r>
            <w:r>
              <w:rPr>
                <w:rFonts w:ascii="Times New Roman" w:hAnsi="Times New Roman"/>
                <w:sz w:val="18"/>
                <w:szCs w:val="18"/>
              </w:rPr>
              <w:t xml:space="preserve"> (в %)</w:t>
            </w:r>
          </w:p>
        </w:tc>
        <w:tc>
          <w:tcPr>
            <w:tcW w:w="640" w:type="dxa"/>
          </w:tcPr>
          <w:p w14:paraId="548CFB0E" w14:textId="77777777" w:rsidR="009D61CA" w:rsidRPr="0082204E" w:rsidRDefault="009D61CA" w:rsidP="009D61CA">
            <w:pPr>
              <w:spacing w:after="0" w:line="240" w:lineRule="auto"/>
              <w:jc w:val="center"/>
              <w:rPr>
                <w:rFonts w:ascii="Times New Roman" w:hAnsi="Times New Roman"/>
                <w:color w:val="000000"/>
                <w:sz w:val="20"/>
                <w:szCs w:val="20"/>
              </w:rPr>
            </w:pPr>
            <w:r w:rsidRPr="0082204E">
              <w:rPr>
                <w:rFonts w:ascii="Times New Roman" w:hAnsi="Times New Roman"/>
                <w:color w:val="000000"/>
                <w:sz w:val="20"/>
                <w:szCs w:val="20"/>
              </w:rPr>
              <w:t>50</w:t>
            </w:r>
          </w:p>
        </w:tc>
        <w:tc>
          <w:tcPr>
            <w:tcW w:w="648" w:type="dxa"/>
          </w:tcPr>
          <w:p w14:paraId="3F88224D" w14:textId="77777777" w:rsidR="009D61CA" w:rsidRPr="0063381D" w:rsidRDefault="009D61CA" w:rsidP="009D61CA">
            <w:pPr>
              <w:spacing w:after="0" w:line="240" w:lineRule="auto"/>
              <w:jc w:val="center"/>
              <w:rPr>
                <w:rFonts w:ascii="Times New Roman" w:hAnsi="Times New Roman"/>
                <w:b/>
                <w:sz w:val="20"/>
                <w:szCs w:val="20"/>
              </w:rPr>
            </w:pPr>
            <w:r w:rsidRPr="0063381D">
              <w:rPr>
                <w:rFonts w:ascii="Times New Roman" w:hAnsi="Times New Roman"/>
                <w:b/>
                <w:sz w:val="20"/>
                <w:szCs w:val="20"/>
              </w:rPr>
              <w:t>115,4</w:t>
            </w:r>
          </w:p>
        </w:tc>
        <w:tc>
          <w:tcPr>
            <w:tcW w:w="1182" w:type="dxa"/>
          </w:tcPr>
          <w:p w14:paraId="6498B21F" w14:textId="77777777" w:rsidR="009D61CA" w:rsidRPr="0082204E" w:rsidRDefault="009D61CA" w:rsidP="009D61CA">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+65,4</w:t>
            </w:r>
          </w:p>
        </w:tc>
        <w:tc>
          <w:tcPr>
            <w:tcW w:w="640" w:type="dxa"/>
          </w:tcPr>
          <w:p w14:paraId="50F63A69" w14:textId="77777777" w:rsidR="009D61CA" w:rsidRPr="0082204E" w:rsidRDefault="009D61CA" w:rsidP="009D61CA">
            <w:pPr>
              <w:spacing w:after="0" w:line="240" w:lineRule="auto"/>
              <w:jc w:val="center"/>
              <w:rPr>
                <w:rFonts w:ascii="Times New Roman" w:hAnsi="Times New Roman"/>
                <w:color w:val="000000"/>
                <w:sz w:val="20"/>
                <w:szCs w:val="20"/>
              </w:rPr>
            </w:pPr>
            <w:r w:rsidRPr="0082204E">
              <w:rPr>
                <w:rFonts w:ascii="Times New Roman" w:hAnsi="Times New Roman"/>
                <w:color w:val="000000"/>
                <w:sz w:val="20"/>
                <w:szCs w:val="20"/>
              </w:rPr>
              <w:t>45</w:t>
            </w:r>
          </w:p>
        </w:tc>
        <w:tc>
          <w:tcPr>
            <w:tcW w:w="631" w:type="dxa"/>
          </w:tcPr>
          <w:p w14:paraId="112B9E3F" w14:textId="77777777" w:rsidR="009D61CA" w:rsidRPr="0063381D" w:rsidRDefault="009D61CA" w:rsidP="009D61CA">
            <w:pPr>
              <w:spacing w:after="0" w:line="240" w:lineRule="auto"/>
              <w:jc w:val="center"/>
              <w:rPr>
                <w:rFonts w:ascii="Times New Roman" w:hAnsi="Times New Roman"/>
                <w:b/>
                <w:color w:val="000000"/>
                <w:sz w:val="20"/>
                <w:szCs w:val="20"/>
              </w:rPr>
            </w:pPr>
            <w:r w:rsidRPr="0063381D">
              <w:rPr>
                <w:rFonts w:ascii="Times New Roman" w:hAnsi="Times New Roman"/>
                <w:b/>
                <w:color w:val="000000"/>
                <w:sz w:val="20"/>
                <w:szCs w:val="20"/>
              </w:rPr>
              <w:t>50,6</w:t>
            </w:r>
          </w:p>
        </w:tc>
        <w:tc>
          <w:tcPr>
            <w:tcW w:w="1182" w:type="dxa"/>
          </w:tcPr>
          <w:p w14:paraId="51629108" w14:textId="77777777" w:rsidR="009D61CA" w:rsidRPr="0082204E" w:rsidRDefault="009D61CA" w:rsidP="009D61CA">
            <w:pPr>
              <w:widowControl w:val="0"/>
              <w:suppressAutoHyphens/>
              <w:spacing w:after="0" w:line="240" w:lineRule="auto"/>
              <w:jc w:val="center"/>
              <w:rPr>
                <w:rFonts w:ascii="Times New Roman" w:hAnsi="Times New Roman"/>
                <w:sz w:val="20"/>
                <w:szCs w:val="20"/>
              </w:rPr>
            </w:pPr>
            <w:r w:rsidRPr="0082204E">
              <w:rPr>
                <w:rFonts w:ascii="Times New Roman" w:hAnsi="Times New Roman"/>
                <w:sz w:val="20"/>
                <w:szCs w:val="20"/>
              </w:rPr>
              <w:t>+5,6</w:t>
            </w:r>
          </w:p>
        </w:tc>
        <w:tc>
          <w:tcPr>
            <w:tcW w:w="640" w:type="dxa"/>
          </w:tcPr>
          <w:p w14:paraId="4D62B7F2" w14:textId="77777777" w:rsidR="009D61CA" w:rsidRPr="0082204E" w:rsidRDefault="009D61CA" w:rsidP="009D61CA">
            <w:pPr>
              <w:spacing w:after="0" w:line="240" w:lineRule="auto"/>
              <w:jc w:val="center"/>
              <w:rPr>
                <w:rFonts w:ascii="Times New Roman" w:hAnsi="Times New Roman"/>
                <w:color w:val="000000"/>
                <w:sz w:val="20"/>
                <w:szCs w:val="20"/>
              </w:rPr>
            </w:pPr>
            <w:r w:rsidRPr="0082204E">
              <w:rPr>
                <w:rFonts w:ascii="Times New Roman" w:hAnsi="Times New Roman"/>
                <w:color w:val="000000"/>
                <w:sz w:val="20"/>
                <w:szCs w:val="20"/>
              </w:rPr>
              <w:t>46</w:t>
            </w:r>
          </w:p>
        </w:tc>
        <w:tc>
          <w:tcPr>
            <w:tcW w:w="631" w:type="dxa"/>
          </w:tcPr>
          <w:p w14:paraId="5F37A929" w14:textId="77777777" w:rsidR="009D61CA" w:rsidRPr="0063381D" w:rsidRDefault="009D61CA" w:rsidP="009D61CA">
            <w:pPr>
              <w:spacing w:after="0" w:line="240" w:lineRule="auto"/>
              <w:jc w:val="center"/>
              <w:rPr>
                <w:rFonts w:ascii="Times New Roman" w:hAnsi="Times New Roman"/>
                <w:b/>
                <w:color w:val="000000"/>
                <w:sz w:val="20"/>
                <w:szCs w:val="20"/>
              </w:rPr>
            </w:pPr>
            <w:r w:rsidRPr="0063381D">
              <w:rPr>
                <w:rFonts w:ascii="Times New Roman" w:hAnsi="Times New Roman"/>
                <w:b/>
                <w:color w:val="000000"/>
                <w:sz w:val="20"/>
                <w:szCs w:val="20"/>
              </w:rPr>
              <w:t>68,9</w:t>
            </w:r>
          </w:p>
        </w:tc>
        <w:tc>
          <w:tcPr>
            <w:tcW w:w="1182" w:type="dxa"/>
          </w:tcPr>
          <w:p w14:paraId="75617976" w14:textId="77777777" w:rsidR="009D61CA" w:rsidRPr="0082204E" w:rsidRDefault="009D61CA" w:rsidP="009D61CA">
            <w:pPr>
              <w:widowControl w:val="0"/>
              <w:suppressAutoHyphens/>
              <w:spacing w:after="0" w:line="240" w:lineRule="auto"/>
              <w:jc w:val="center"/>
              <w:rPr>
                <w:rFonts w:ascii="Times New Roman" w:hAnsi="Times New Roman"/>
                <w:sz w:val="20"/>
                <w:szCs w:val="20"/>
              </w:rPr>
            </w:pPr>
            <w:r w:rsidRPr="0082204E">
              <w:rPr>
                <w:rFonts w:ascii="Times New Roman" w:hAnsi="Times New Roman"/>
                <w:sz w:val="20"/>
                <w:szCs w:val="20"/>
              </w:rPr>
              <w:t>+22,9</w:t>
            </w:r>
          </w:p>
        </w:tc>
      </w:tr>
      <w:tr w:rsidR="009D61CA" w14:paraId="3BFF5CEC" w14:textId="77777777" w:rsidTr="009D61CA">
        <w:tc>
          <w:tcPr>
            <w:tcW w:w="2478" w:type="dxa"/>
          </w:tcPr>
          <w:p w14:paraId="66F59BC6" w14:textId="77777777" w:rsidR="009D61CA" w:rsidRPr="0063381D" w:rsidRDefault="009D61CA" w:rsidP="009D61CA">
            <w:pPr>
              <w:widowControl w:val="0"/>
              <w:suppressAutoHyphens/>
              <w:spacing w:after="0" w:line="240" w:lineRule="auto"/>
              <w:jc w:val="both"/>
              <w:rPr>
                <w:rFonts w:ascii="Times New Roman" w:hAnsi="Times New Roman"/>
                <w:sz w:val="18"/>
                <w:szCs w:val="18"/>
              </w:rPr>
            </w:pPr>
            <w:r w:rsidRPr="0063381D">
              <w:rPr>
                <w:rFonts w:ascii="Times New Roman" w:hAnsi="Times New Roman"/>
                <w:sz w:val="18"/>
                <w:szCs w:val="18"/>
              </w:rPr>
              <w:t>Численность педагогических работников, прошедших повышение квалификации и переподготовку по вопросам совершенствования норм и условий полноценного функционирования и развития русского языка как государственного языка Российской Федерации и Республики Тыва</w:t>
            </w:r>
            <w:r>
              <w:rPr>
                <w:rFonts w:ascii="Times New Roman" w:hAnsi="Times New Roman"/>
                <w:sz w:val="18"/>
                <w:szCs w:val="18"/>
              </w:rPr>
              <w:t xml:space="preserve"> (в чел.)</w:t>
            </w:r>
          </w:p>
        </w:tc>
        <w:tc>
          <w:tcPr>
            <w:tcW w:w="640" w:type="dxa"/>
          </w:tcPr>
          <w:p w14:paraId="7765E912" w14:textId="77777777" w:rsidR="009D61CA" w:rsidRPr="005829F0" w:rsidRDefault="009D61CA" w:rsidP="009D61CA">
            <w:pPr>
              <w:spacing w:after="0" w:line="240" w:lineRule="auto"/>
              <w:jc w:val="center"/>
              <w:rPr>
                <w:rFonts w:ascii="Times New Roman" w:hAnsi="Times New Roman"/>
                <w:color w:val="000000"/>
                <w:sz w:val="20"/>
                <w:szCs w:val="20"/>
              </w:rPr>
            </w:pPr>
            <w:r w:rsidRPr="005829F0">
              <w:rPr>
                <w:rFonts w:ascii="Times New Roman" w:hAnsi="Times New Roman"/>
                <w:color w:val="000000"/>
                <w:sz w:val="20"/>
                <w:szCs w:val="20"/>
              </w:rPr>
              <w:t>300</w:t>
            </w:r>
          </w:p>
        </w:tc>
        <w:tc>
          <w:tcPr>
            <w:tcW w:w="648" w:type="dxa"/>
          </w:tcPr>
          <w:p w14:paraId="1BAB5832" w14:textId="77777777" w:rsidR="009D61CA" w:rsidRPr="0063381D" w:rsidRDefault="009D61CA" w:rsidP="009D61CA">
            <w:pPr>
              <w:spacing w:after="0" w:line="240" w:lineRule="auto"/>
              <w:jc w:val="center"/>
              <w:rPr>
                <w:rFonts w:ascii="Times New Roman" w:hAnsi="Times New Roman"/>
                <w:b/>
                <w:sz w:val="20"/>
                <w:szCs w:val="20"/>
              </w:rPr>
            </w:pPr>
            <w:r w:rsidRPr="0063381D">
              <w:rPr>
                <w:rFonts w:ascii="Times New Roman" w:hAnsi="Times New Roman"/>
                <w:b/>
                <w:sz w:val="20"/>
                <w:szCs w:val="20"/>
              </w:rPr>
              <w:t>409</w:t>
            </w:r>
          </w:p>
        </w:tc>
        <w:tc>
          <w:tcPr>
            <w:tcW w:w="1182" w:type="dxa"/>
          </w:tcPr>
          <w:p w14:paraId="176324FF" w14:textId="77777777" w:rsidR="009D61CA" w:rsidRPr="005829F0" w:rsidRDefault="009D61CA" w:rsidP="009D61CA">
            <w:pPr>
              <w:widowControl w:val="0"/>
              <w:suppressAutoHyphens/>
              <w:spacing w:after="0" w:line="240" w:lineRule="auto"/>
              <w:jc w:val="center"/>
              <w:rPr>
                <w:rFonts w:ascii="Times New Roman" w:hAnsi="Times New Roman"/>
                <w:sz w:val="20"/>
                <w:szCs w:val="20"/>
              </w:rPr>
            </w:pPr>
            <w:r w:rsidRPr="005829F0">
              <w:rPr>
                <w:rFonts w:ascii="Times New Roman" w:hAnsi="Times New Roman"/>
                <w:sz w:val="20"/>
                <w:szCs w:val="20"/>
              </w:rPr>
              <w:t>+109</w:t>
            </w:r>
          </w:p>
        </w:tc>
        <w:tc>
          <w:tcPr>
            <w:tcW w:w="640" w:type="dxa"/>
          </w:tcPr>
          <w:p w14:paraId="518F1244" w14:textId="77777777" w:rsidR="009D61CA" w:rsidRPr="005829F0" w:rsidRDefault="009D61CA" w:rsidP="009D61CA">
            <w:pPr>
              <w:spacing w:after="0" w:line="240" w:lineRule="auto"/>
              <w:jc w:val="center"/>
              <w:rPr>
                <w:rFonts w:ascii="Times New Roman" w:hAnsi="Times New Roman"/>
                <w:color w:val="000000"/>
                <w:sz w:val="20"/>
                <w:szCs w:val="20"/>
              </w:rPr>
            </w:pPr>
            <w:r w:rsidRPr="005829F0">
              <w:rPr>
                <w:rFonts w:ascii="Times New Roman" w:hAnsi="Times New Roman"/>
                <w:color w:val="000000"/>
                <w:sz w:val="20"/>
                <w:szCs w:val="20"/>
              </w:rPr>
              <w:t>300</w:t>
            </w:r>
          </w:p>
        </w:tc>
        <w:tc>
          <w:tcPr>
            <w:tcW w:w="631" w:type="dxa"/>
          </w:tcPr>
          <w:p w14:paraId="78BCAD6A" w14:textId="77777777" w:rsidR="009D61CA" w:rsidRPr="0063381D" w:rsidRDefault="009D61CA" w:rsidP="009D61CA">
            <w:pPr>
              <w:spacing w:after="0" w:line="240" w:lineRule="auto"/>
              <w:jc w:val="center"/>
              <w:rPr>
                <w:rFonts w:ascii="Times New Roman" w:hAnsi="Times New Roman"/>
                <w:b/>
                <w:sz w:val="20"/>
                <w:szCs w:val="20"/>
              </w:rPr>
            </w:pPr>
            <w:r w:rsidRPr="0063381D">
              <w:rPr>
                <w:rFonts w:ascii="Times New Roman" w:hAnsi="Times New Roman"/>
                <w:b/>
                <w:sz w:val="20"/>
                <w:szCs w:val="20"/>
              </w:rPr>
              <w:t>311</w:t>
            </w:r>
          </w:p>
        </w:tc>
        <w:tc>
          <w:tcPr>
            <w:tcW w:w="1182" w:type="dxa"/>
          </w:tcPr>
          <w:p w14:paraId="7955BF3B" w14:textId="77777777" w:rsidR="009D61CA" w:rsidRPr="005829F0" w:rsidRDefault="009D61CA" w:rsidP="009D61CA">
            <w:pPr>
              <w:widowControl w:val="0"/>
              <w:suppressAutoHyphens/>
              <w:spacing w:after="0" w:line="240" w:lineRule="auto"/>
              <w:jc w:val="center"/>
              <w:rPr>
                <w:rFonts w:ascii="Times New Roman" w:hAnsi="Times New Roman"/>
                <w:sz w:val="20"/>
                <w:szCs w:val="20"/>
              </w:rPr>
            </w:pPr>
            <w:r w:rsidRPr="005829F0">
              <w:rPr>
                <w:rFonts w:ascii="Times New Roman" w:hAnsi="Times New Roman"/>
                <w:sz w:val="20"/>
                <w:szCs w:val="20"/>
              </w:rPr>
              <w:t>+11</w:t>
            </w:r>
          </w:p>
        </w:tc>
        <w:tc>
          <w:tcPr>
            <w:tcW w:w="640" w:type="dxa"/>
          </w:tcPr>
          <w:p w14:paraId="699620DC" w14:textId="77777777" w:rsidR="009D61CA" w:rsidRPr="005829F0" w:rsidRDefault="009D61CA" w:rsidP="009D61CA">
            <w:pPr>
              <w:spacing w:after="0" w:line="240" w:lineRule="auto"/>
              <w:jc w:val="center"/>
              <w:rPr>
                <w:rFonts w:ascii="Times New Roman" w:hAnsi="Times New Roman"/>
                <w:color w:val="000000"/>
                <w:sz w:val="20"/>
                <w:szCs w:val="20"/>
              </w:rPr>
            </w:pPr>
            <w:r w:rsidRPr="005829F0">
              <w:rPr>
                <w:rFonts w:ascii="Times New Roman" w:hAnsi="Times New Roman"/>
                <w:color w:val="000000"/>
                <w:sz w:val="20"/>
                <w:szCs w:val="20"/>
              </w:rPr>
              <w:t>310</w:t>
            </w:r>
          </w:p>
        </w:tc>
        <w:tc>
          <w:tcPr>
            <w:tcW w:w="631" w:type="dxa"/>
          </w:tcPr>
          <w:p w14:paraId="3F777D73" w14:textId="77777777" w:rsidR="009D61CA" w:rsidRPr="0063381D" w:rsidRDefault="009D61CA" w:rsidP="009D61CA">
            <w:pPr>
              <w:spacing w:after="0" w:line="240" w:lineRule="auto"/>
              <w:jc w:val="center"/>
              <w:rPr>
                <w:rFonts w:ascii="Times New Roman" w:hAnsi="Times New Roman"/>
                <w:b/>
                <w:sz w:val="20"/>
                <w:szCs w:val="20"/>
              </w:rPr>
            </w:pPr>
            <w:r w:rsidRPr="0063381D">
              <w:rPr>
                <w:rFonts w:ascii="Times New Roman" w:hAnsi="Times New Roman"/>
                <w:b/>
                <w:sz w:val="20"/>
                <w:szCs w:val="20"/>
              </w:rPr>
              <w:t>800</w:t>
            </w:r>
          </w:p>
        </w:tc>
        <w:tc>
          <w:tcPr>
            <w:tcW w:w="1182" w:type="dxa"/>
          </w:tcPr>
          <w:p w14:paraId="66148356" w14:textId="77777777" w:rsidR="009D61CA" w:rsidRPr="005829F0" w:rsidRDefault="009D61CA" w:rsidP="009D61CA">
            <w:pPr>
              <w:widowControl w:val="0"/>
              <w:suppressAutoHyphens/>
              <w:spacing w:after="0" w:line="240" w:lineRule="auto"/>
              <w:jc w:val="center"/>
              <w:rPr>
                <w:rFonts w:ascii="Times New Roman" w:hAnsi="Times New Roman"/>
                <w:sz w:val="20"/>
                <w:szCs w:val="20"/>
              </w:rPr>
            </w:pPr>
            <w:r w:rsidRPr="005829F0">
              <w:rPr>
                <w:rFonts w:ascii="Times New Roman" w:hAnsi="Times New Roman"/>
                <w:sz w:val="20"/>
                <w:szCs w:val="20"/>
              </w:rPr>
              <w:t>+510</w:t>
            </w:r>
          </w:p>
        </w:tc>
      </w:tr>
      <w:tr w:rsidR="009D61CA" w14:paraId="62388EAB" w14:textId="77777777" w:rsidTr="009D61CA">
        <w:tc>
          <w:tcPr>
            <w:tcW w:w="2478" w:type="dxa"/>
          </w:tcPr>
          <w:p w14:paraId="4E9CAC0A" w14:textId="77777777" w:rsidR="009D61CA" w:rsidRPr="0063381D" w:rsidRDefault="009D61CA" w:rsidP="009D61CA">
            <w:pPr>
              <w:widowControl w:val="0"/>
              <w:suppressAutoHyphens/>
              <w:spacing w:after="0" w:line="240" w:lineRule="auto"/>
              <w:jc w:val="both"/>
              <w:rPr>
                <w:rFonts w:ascii="Times New Roman" w:hAnsi="Times New Roman"/>
                <w:sz w:val="18"/>
                <w:szCs w:val="18"/>
              </w:rPr>
            </w:pPr>
            <w:r w:rsidRPr="0063381D">
              <w:rPr>
                <w:rFonts w:ascii="Times New Roman" w:hAnsi="Times New Roman"/>
                <w:sz w:val="18"/>
                <w:szCs w:val="18"/>
              </w:rPr>
              <w:t>Доля учащихся 1-11 классов, принявших участие в различных мероприятиях, направленных на популяризацию русского языка</w:t>
            </w:r>
            <w:r>
              <w:rPr>
                <w:rFonts w:ascii="Times New Roman" w:hAnsi="Times New Roman"/>
                <w:sz w:val="18"/>
                <w:szCs w:val="18"/>
              </w:rPr>
              <w:t xml:space="preserve"> (в %)</w:t>
            </w:r>
          </w:p>
        </w:tc>
        <w:tc>
          <w:tcPr>
            <w:tcW w:w="640" w:type="dxa"/>
          </w:tcPr>
          <w:p w14:paraId="6B80E175" w14:textId="77777777" w:rsidR="009D61CA" w:rsidRPr="00D81410" w:rsidRDefault="009D61CA" w:rsidP="009D61CA">
            <w:pPr>
              <w:widowControl w:val="0"/>
              <w:suppressAutoHyphens/>
              <w:spacing w:after="0" w:line="240" w:lineRule="auto"/>
              <w:jc w:val="center"/>
              <w:rPr>
                <w:rFonts w:ascii="Times New Roman" w:hAnsi="Times New Roman"/>
                <w:sz w:val="20"/>
                <w:szCs w:val="20"/>
              </w:rPr>
            </w:pPr>
            <w:r w:rsidRPr="00D81410">
              <w:rPr>
                <w:rFonts w:ascii="Times New Roman" w:hAnsi="Times New Roman"/>
                <w:sz w:val="20"/>
                <w:szCs w:val="20"/>
              </w:rPr>
              <w:t>8</w:t>
            </w:r>
          </w:p>
        </w:tc>
        <w:tc>
          <w:tcPr>
            <w:tcW w:w="648" w:type="dxa"/>
          </w:tcPr>
          <w:p w14:paraId="4A563FF0" w14:textId="77777777" w:rsidR="009D61CA" w:rsidRPr="00D81410" w:rsidRDefault="009D61CA" w:rsidP="009D61CA">
            <w:pPr>
              <w:widowControl w:val="0"/>
              <w:suppressAutoHyphens/>
              <w:spacing w:after="0" w:line="240" w:lineRule="auto"/>
              <w:jc w:val="center"/>
              <w:rPr>
                <w:rFonts w:ascii="Times New Roman" w:hAnsi="Times New Roman"/>
                <w:b/>
                <w:sz w:val="20"/>
                <w:szCs w:val="20"/>
              </w:rPr>
            </w:pPr>
            <w:r w:rsidRPr="00D81410">
              <w:rPr>
                <w:rFonts w:ascii="Times New Roman" w:hAnsi="Times New Roman"/>
                <w:b/>
                <w:sz w:val="20"/>
                <w:szCs w:val="20"/>
              </w:rPr>
              <w:t>14,7</w:t>
            </w:r>
          </w:p>
        </w:tc>
        <w:tc>
          <w:tcPr>
            <w:tcW w:w="1182" w:type="dxa"/>
          </w:tcPr>
          <w:p w14:paraId="69DFAC88" w14:textId="77777777" w:rsidR="009D61CA" w:rsidRPr="00D81410" w:rsidRDefault="009D61CA" w:rsidP="009D61CA">
            <w:pPr>
              <w:widowControl w:val="0"/>
              <w:suppressAutoHyphens/>
              <w:spacing w:after="0" w:line="240" w:lineRule="auto"/>
              <w:jc w:val="center"/>
              <w:rPr>
                <w:rFonts w:ascii="Times New Roman" w:hAnsi="Times New Roman"/>
                <w:sz w:val="20"/>
                <w:szCs w:val="20"/>
              </w:rPr>
            </w:pPr>
            <w:r w:rsidRPr="00D81410">
              <w:rPr>
                <w:rFonts w:ascii="Times New Roman" w:hAnsi="Times New Roman"/>
                <w:sz w:val="20"/>
                <w:szCs w:val="20"/>
              </w:rPr>
              <w:t>+6,75</w:t>
            </w:r>
          </w:p>
        </w:tc>
        <w:tc>
          <w:tcPr>
            <w:tcW w:w="640" w:type="dxa"/>
          </w:tcPr>
          <w:p w14:paraId="44EACF26" w14:textId="77777777" w:rsidR="009D61CA" w:rsidRPr="00D81410" w:rsidRDefault="009D61CA" w:rsidP="009D61CA">
            <w:pPr>
              <w:spacing w:after="0" w:line="240" w:lineRule="auto"/>
              <w:jc w:val="center"/>
              <w:rPr>
                <w:rFonts w:ascii="Times New Roman" w:hAnsi="Times New Roman"/>
                <w:color w:val="000000"/>
                <w:sz w:val="20"/>
                <w:szCs w:val="20"/>
              </w:rPr>
            </w:pPr>
            <w:r w:rsidRPr="00D81410">
              <w:rPr>
                <w:rFonts w:ascii="Times New Roman" w:hAnsi="Times New Roman"/>
                <w:color w:val="000000"/>
                <w:sz w:val="20"/>
                <w:szCs w:val="20"/>
              </w:rPr>
              <w:t>10</w:t>
            </w:r>
          </w:p>
        </w:tc>
        <w:tc>
          <w:tcPr>
            <w:tcW w:w="631" w:type="dxa"/>
          </w:tcPr>
          <w:p w14:paraId="7F19B44D" w14:textId="77777777" w:rsidR="009D61CA" w:rsidRPr="00D81410" w:rsidRDefault="009D61CA" w:rsidP="009D61CA">
            <w:pPr>
              <w:spacing w:after="0" w:line="240" w:lineRule="auto"/>
              <w:jc w:val="center"/>
              <w:rPr>
                <w:rFonts w:ascii="Times New Roman" w:hAnsi="Times New Roman"/>
                <w:b/>
                <w:sz w:val="20"/>
                <w:szCs w:val="20"/>
              </w:rPr>
            </w:pPr>
            <w:r w:rsidRPr="00D81410">
              <w:rPr>
                <w:rFonts w:ascii="Times New Roman" w:hAnsi="Times New Roman"/>
                <w:b/>
                <w:sz w:val="20"/>
                <w:szCs w:val="20"/>
              </w:rPr>
              <w:t>56,5</w:t>
            </w:r>
          </w:p>
        </w:tc>
        <w:tc>
          <w:tcPr>
            <w:tcW w:w="1182" w:type="dxa"/>
          </w:tcPr>
          <w:p w14:paraId="1826E377" w14:textId="77777777" w:rsidR="009D61CA" w:rsidRPr="00D81410" w:rsidRDefault="009D61CA" w:rsidP="009D61CA">
            <w:pPr>
              <w:widowControl w:val="0"/>
              <w:suppressAutoHyphens/>
              <w:spacing w:after="0" w:line="240" w:lineRule="auto"/>
              <w:jc w:val="center"/>
              <w:rPr>
                <w:rFonts w:ascii="Times New Roman" w:hAnsi="Times New Roman"/>
                <w:sz w:val="20"/>
                <w:szCs w:val="20"/>
              </w:rPr>
            </w:pPr>
            <w:r w:rsidRPr="00D81410">
              <w:rPr>
                <w:rFonts w:ascii="Times New Roman" w:hAnsi="Times New Roman"/>
                <w:sz w:val="20"/>
                <w:szCs w:val="20"/>
              </w:rPr>
              <w:t>+46,5</w:t>
            </w:r>
          </w:p>
        </w:tc>
        <w:tc>
          <w:tcPr>
            <w:tcW w:w="640" w:type="dxa"/>
          </w:tcPr>
          <w:p w14:paraId="26F0F884" w14:textId="77777777" w:rsidR="009D61CA" w:rsidRPr="00D81410" w:rsidRDefault="009D61CA" w:rsidP="009D61CA">
            <w:pPr>
              <w:spacing w:after="0" w:line="240" w:lineRule="auto"/>
              <w:jc w:val="center"/>
              <w:rPr>
                <w:rFonts w:ascii="Times New Roman" w:hAnsi="Times New Roman"/>
                <w:color w:val="000000"/>
                <w:sz w:val="20"/>
                <w:szCs w:val="20"/>
              </w:rPr>
            </w:pPr>
            <w:r w:rsidRPr="00D81410">
              <w:rPr>
                <w:rFonts w:ascii="Times New Roman" w:hAnsi="Times New Roman"/>
                <w:color w:val="000000"/>
                <w:sz w:val="20"/>
                <w:szCs w:val="20"/>
              </w:rPr>
              <w:t>12</w:t>
            </w:r>
          </w:p>
        </w:tc>
        <w:tc>
          <w:tcPr>
            <w:tcW w:w="631" w:type="dxa"/>
          </w:tcPr>
          <w:p w14:paraId="057AA0D8" w14:textId="77777777" w:rsidR="009D61CA" w:rsidRPr="00D81410" w:rsidRDefault="009D61CA" w:rsidP="009D61CA">
            <w:pPr>
              <w:spacing w:after="0" w:line="240" w:lineRule="auto"/>
              <w:jc w:val="center"/>
              <w:rPr>
                <w:rFonts w:ascii="Times New Roman" w:hAnsi="Times New Roman"/>
                <w:b/>
                <w:sz w:val="20"/>
                <w:szCs w:val="20"/>
              </w:rPr>
            </w:pPr>
            <w:r w:rsidRPr="00D81410">
              <w:rPr>
                <w:rFonts w:ascii="Times New Roman" w:hAnsi="Times New Roman"/>
                <w:b/>
                <w:sz w:val="20"/>
                <w:szCs w:val="20"/>
              </w:rPr>
              <w:t>21,2</w:t>
            </w:r>
          </w:p>
        </w:tc>
        <w:tc>
          <w:tcPr>
            <w:tcW w:w="1182" w:type="dxa"/>
          </w:tcPr>
          <w:p w14:paraId="4C793D7C" w14:textId="77777777" w:rsidR="009D61CA" w:rsidRPr="00D81410" w:rsidRDefault="009D61CA" w:rsidP="009D61CA">
            <w:pPr>
              <w:widowControl w:val="0"/>
              <w:suppressAutoHyphens/>
              <w:spacing w:after="0" w:line="240" w:lineRule="auto"/>
              <w:jc w:val="center"/>
              <w:rPr>
                <w:rFonts w:ascii="Times New Roman" w:hAnsi="Times New Roman"/>
                <w:sz w:val="20"/>
                <w:szCs w:val="20"/>
              </w:rPr>
            </w:pPr>
            <w:r w:rsidRPr="00D81410">
              <w:rPr>
                <w:rFonts w:ascii="Times New Roman" w:hAnsi="Times New Roman"/>
                <w:sz w:val="20"/>
                <w:szCs w:val="20"/>
              </w:rPr>
              <w:t>+9,2</w:t>
            </w:r>
          </w:p>
        </w:tc>
      </w:tr>
    </w:tbl>
    <w:p w14:paraId="2EC6210C" w14:textId="77777777" w:rsidR="00C05672" w:rsidRPr="008E0D7B" w:rsidRDefault="00C05672" w:rsidP="0057482E">
      <w:pPr>
        <w:tabs>
          <w:tab w:val="left" w:pos="851"/>
          <w:tab w:val="left" w:pos="993"/>
        </w:tabs>
        <w:spacing w:after="0" w:line="240" w:lineRule="auto"/>
        <w:ind w:firstLine="567"/>
        <w:jc w:val="both"/>
        <w:rPr>
          <w:rFonts w:ascii="Times New Roman" w:hAnsi="Times New Roman"/>
          <w:sz w:val="28"/>
          <w:szCs w:val="28"/>
        </w:rPr>
      </w:pPr>
    </w:p>
    <w:p w14:paraId="01EE848F" w14:textId="77777777" w:rsidR="0057482E" w:rsidRDefault="005E6034" w:rsidP="0057482E">
      <w:pPr>
        <w:widowControl w:val="0"/>
        <w:suppressAutoHyphens/>
        <w:spacing w:after="0" w:line="240" w:lineRule="auto"/>
        <w:ind w:firstLine="709"/>
        <w:jc w:val="both"/>
        <w:rPr>
          <w:rFonts w:ascii="Times New Roman" w:hAnsi="Times New Roman"/>
          <w:sz w:val="28"/>
          <w:szCs w:val="28"/>
        </w:rPr>
      </w:pPr>
      <w:r w:rsidRPr="009E0B42">
        <w:rPr>
          <w:rFonts w:ascii="Times New Roman" w:hAnsi="Times New Roman"/>
          <w:sz w:val="28"/>
          <w:szCs w:val="28"/>
        </w:rPr>
        <w:t>Первый показатель</w:t>
      </w:r>
      <w:r w:rsidR="002F08F3">
        <w:rPr>
          <w:rFonts w:ascii="Times New Roman" w:hAnsi="Times New Roman"/>
          <w:sz w:val="28"/>
          <w:szCs w:val="28"/>
        </w:rPr>
        <w:t xml:space="preserve"> </w:t>
      </w:r>
      <w:r>
        <w:rPr>
          <w:rFonts w:ascii="Times New Roman" w:hAnsi="Times New Roman"/>
          <w:sz w:val="28"/>
          <w:szCs w:val="28"/>
        </w:rPr>
        <w:t>«</w:t>
      </w:r>
      <w:r w:rsidR="0057482E" w:rsidRPr="005E6034">
        <w:rPr>
          <w:rFonts w:ascii="Times New Roman" w:hAnsi="Times New Roman"/>
          <w:b/>
          <w:i/>
          <w:sz w:val="28"/>
          <w:szCs w:val="28"/>
        </w:rPr>
        <w:t>Доля педагогических работников, принявших участие в научно-методических и организационно-методических мероприятиях в форме конференций, конкурсов, фестивалей, «круглых столов» и т.д</w:t>
      </w:r>
      <w:r>
        <w:rPr>
          <w:rFonts w:ascii="Times New Roman" w:hAnsi="Times New Roman"/>
          <w:sz w:val="28"/>
          <w:szCs w:val="28"/>
        </w:rPr>
        <w:t>.»</w:t>
      </w:r>
      <w:r w:rsidR="0036258C">
        <w:rPr>
          <w:rFonts w:ascii="Times New Roman" w:hAnsi="Times New Roman"/>
          <w:sz w:val="28"/>
          <w:szCs w:val="28"/>
        </w:rPr>
        <w:t>.</w:t>
      </w:r>
    </w:p>
    <w:p w14:paraId="36600218" w14:textId="77777777" w:rsidR="0036258C" w:rsidRDefault="0036258C" w:rsidP="0036258C">
      <w:pPr>
        <w:spacing w:after="0" w:line="240" w:lineRule="auto"/>
        <w:ind w:firstLine="709"/>
        <w:jc w:val="right"/>
        <w:rPr>
          <w:rFonts w:ascii="Times New Roman" w:hAnsi="Times New Roman"/>
          <w:sz w:val="28"/>
          <w:szCs w:val="28"/>
        </w:rPr>
      </w:pPr>
      <w:r w:rsidRPr="0036258C">
        <w:rPr>
          <w:rFonts w:ascii="Times New Roman" w:hAnsi="Times New Roman"/>
          <w:i/>
          <w:sz w:val="24"/>
          <w:szCs w:val="24"/>
        </w:rPr>
        <w:t xml:space="preserve">Таблица 2. Значение показателя </w:t>
      </w:r>
      <w:r>
        <w:rPr>
          <w:rFonts w:ascii="Times New Roman" w:hAnsi="Times New Roman"/>
          <w:i/>
          <w:sz w:val="24"/>
          <w:szCs w:val="24"/>
        </w:rPr>
        <w:t xml:space="preserve">№1 </w:t>
      </w:r>
      <w:r w:rsidRPr="0036258C">
        <w:rPr>
          <w:rFonts w:ascii="Times New Roman" w:hAnsi="Times New Roman"/>
          <w:i/>
          <w:sz w:val="24"/>
          <w:szCs w:val="24"/>
        </w:rPr>
        <w:t>подпрограммы за 3 года, план/факт</w:t>
      </w:r>
    </w:p>
    <w:tbl>
      <w:tblPr>
        <w:tblStyle w:val="a8"/>
        <w:tblW w:w="0" w:type="auto"/>
        <w:tblLook w:val="04A0" w:firstRow="1" w:lastRow="0" w:firstColumn="1" w:lastColumn="0" w:noHBand="0" w:noVBand="1"/>
      </w:tblPr>
      <w:tblGrid>
        <w:gridCol w:w="1587"/>
        <w:gridCol w:w="775"/>
        <w:gridCol w:w="715"/>
        <w:gridCol w:w="1377"/>
        <w:gridCol w:w="749"/>
        <w:gridCol w:w="714"/>
        <w:gridCol w:w="1377"/>
        <w:gridCol w:w="657"/>
        <w:gridCol w:w="648"/>
        <w:gridCol w:w="1255"/>
      </w:tblGrid>
      <w:tr w:rsidR="00A92599" w14:paraId="7E99773F" w14:textId="77777777" w:rsidTr="007413AA">
        <w:tc>
          <w:tcPr>
            <w:tcW w:w="1587" w:type="dxa"/>
            <w:vMerge w:val="restart"/>
          </w:tcPr>
          <w:p w14:paraId="1C3D29A4" w14:textId="77777777" w:rsidR="00A92599" w:rsidRDefault="00A92599" w:rsidP="0057482E">
            <w:pPr>
              <w:widowControl w:val="0"/>
              <w:suppressAutoHyphens/>
              <w:spacing w:after="0" w:line="240" w:lineRule="auto"/>
              <w:jc w:val="both"/>
              <w:rPr>
                <w:rFonts w:ascii="Times New Roman" w:hAnsi="Times New Roman"/>
                <w:sz w:val="28"/>
                <w:szCs w:val="28"/>
              </w:rPr>
            </w:pPr>
            <w:r>
              <w:rPr>
                <w:rFonts w:ascii="Times New Roman" w:hAnsi="Times New Roman"/>
                <w:sz w:val="28"/>
                <w:szCs w:val="28"/>
              </w:rPr>
              <w:t>Значение показателя, в %</w:t>
            </w:r>
          </w:p>
        </w:tc>
        <w:tc>
          <w:tcPr>
            <w:tcW w:w="2884" w:type="dxa"/>
            <w:gridSpan w:val="3"/>
          </w:tcPr>
          <w:p w14:paraId="717337AA" w14:textId="77777777" w:rsidR="00A92599" w:rsidRDefault="00A92599" w:rsidP="00A92599">
            <w:pPr>
              <w:widowControl w:val="0"/>
              <w:suppressAutoHyphens/>
              <w:spacing w:after="0" w:line="240" w:lineRule="auto"/>
              <w:jc w:val="center"/>
              <w:rPr>
                <w:rFonts w:ascii="Times New Roman" w:hAnsi="Times New Roman"/>
                <w:sz w:val="28"/>
                <w:szCs w:val="28"/>
              </w:rPr>
            </w:pPr>
            <w:r>
              <w:rPr>
                <w:rFonts w:ascii="Times New Roman" w:hAnsi="Times New Roman"/>
                <w:sz w:val="28"/>
                <w:szCs w:val="28"/>
              </w:rPr>
              <w:t>2021 год</w:t>
            </w:r>
          </w:p>
        </w:tc>
        <w:tc>
          <w:tcPr>
            <w:tcW w:w="2857" w:type="dxa"/>
            <w:gridSpan w:val="3"/>
          </w:tcPr>
          <w:p w14:paraId="6C2B72B6" w14:textId="77777777" w:rsidR="00A92599" w:rsidRDefault="00A92599" w:rsidP="00A92599">
            <w:pPr>
              <w:widowControl w:val="0"/>
              <w:suppressAutoHyphens/>
              <w:spacing w:after="0" w:line="240" w:lineRule="auto"/>
              <w:jc w:val="center"/>
              <w:rPr>
                <w:rFonts w:ascii="Times New Roman" w:hAnsi="Times New Roman"/>
                <w:sz w:val="28"/>
                <w:szCs w:val="28"/>
              </w:rPr>
            </w:pPr>
            <w:r>
              <w:rPr>
                <w:rFonts w:ascii="Times New Roman" w:hAnsi="Times New Roman"/>
                <w:sz w:val="28"/>
                <w:szCs w:val="28"/>
              </w:rPr>
              <w:t>2022 год</w:t>
            </w:r>
          </w:p>
        </w:tc>
        <w:tc>
          <w:tcPr>
            <w:tcW w:w="2526" w:type="dxa"/>
            <w:gridSpan w:val="3"/>
          </w:tcPr>
          <w:p w14:paraId="59DC96FE" w14:textId="77777777" w:rsidR="00A92599" w:rsidRDefault="00A92599" w:rsidP="00A92599">
            <w:pPr>
              <w:widowControl w:val="0"/>
              <w:suppressAutoHyphens/>
              <w:spacing w:after="0" w:line="240" w:lineRule="auto"/>
              <w:jc w:val="center"/>
              <w:rPr>
                <w:rFonts w:ascii="Times New Roman" w:hAnsi="Times New Roman"/>
                <w:sz w:val="28"/>
                <w:szCs w:val="28"/>
              </w:rPr>
            </w:pPr>
            <w:r>
              <w:rPr>
                <w:rFonts w:ascii="Times New Roman" w:hAnsi="Times New Roman"/>
                <w:sz w:val="28"/>
                <w:szCs w:val="28"/>
              </w:rPr>
              <w:t>2023 год</w:t>
            </w:r>
          </w:p>
        </w:tc>
      </w:tr>
      <w:tr w:rsidR="00A92599" w14:paraId="3D883AD3" w14:textId="77777777" w:rsidTr="007413AA">
        <w:tc>
          <w:tcPr>
            <w:tcW w:w="1587" w:type="dxa"/>
            <w:vMerge/>
          </w:tcPr>
          <w:p w14:paraId="60809815" w14:textId="77777777" w:rsidR="00A92599" w:rsidRDefault="00A92599" w:rsidP="0057482E">
            <w:pPr>
              <w:widowControl w:val="0"/>
              <w:suppressAutoHyphens/>
              <w:spacing w:after="0" w:line="240" w:lineRule="auto"/>
              <w:jc w:val="both"/>
              <w:rPr>
                <w:rFonts w:ascii="Times New Roman" w:hAnsi="Times New Roman"/>
                <w:sz w:val="28"/>
                <w:szCs w:val="28"/>
              </w:rPr>
            </w:pPr>
          </w:p>
        </w:tc>
        <w:tc>
          <w:tcPr>
            <w:tcW w:w="782" w:type="dxa"/>
          </w:tcPr>
          <w:p w14:paraId="4057428F" w14:textId="77777777" w:rsidR="00A92599" w:rsidRPr="00A92599" w:rsidRDefault="00A92599" w:rsidP="0057482E">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План</w:t>
            </w:r>
          </w:p>
        </w:tc>
        <w:tc>
          <w:tcPr>
            <w:tcW w:w="718" w:type="dxa"/>
          </w:tcPr>
          <w:p w14:paraId="6EA1351F" w14:textId="77777777" w:rsidR="00A92599" w:rsidRPr="00A92599" w:rsidRDefault="00A92599" w:rsidP="0057482E">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Факт</w:t>
            </w:r>
          </w:p>
        </w:tc>
        <w:tc>
          <w:tcPr>
            <w:tcW w:w="1384" w:type="dxa"/>
          </w:tcPr>
          <w:p w14:paraId="397FE9E9" w14:textId="77777777" w:rsidR="00A92599" w:rsidRPr="00A92599" w:rsidRDefault="005F480F" w:rsidP="005F480F">
            <w:pPr>
              <w:widowControl w:val="0"/>
              <w:suppressAutoHyphens/>
              <w:spacing w:after="0" w:line="240" w:lineRule="auto"/>
              <w:jc w:val="both"/>
              <w:rPr>
                <w:rFonts w:ascii="Times New Roman" w:hAnsi="Times New Roman"/>
                <w:sz w:val="20"/>
                <w:szCs w:val="28"/>
              </w:rPr>
            </w:pPr>
            <w:r>
              <w:rPr>
                <w:rFonts w:ascii="Times New Roman" w:hAnsi="Times New Roman"/>
                <w:sz w:val="20"/>
                <w:szCs w:val="28"/>
              </w:rPr>
              <w:t>И</w:t>
            </w:r>
            <w:r w:rsidR="00A92599" w:rsidRPr="00A92599">
              <w:rPr>
                <w:rFonts w:ascii="Times New Roman" w:hAnsi="Times New Roman"/>
                <w:sz w:val="20"/>
                <w:szCs w:val="28"/>
              </w:rPr>
              <w:t>сполнени</w:t>
            </w:r>
            <w:r>
              <w:rPr>
                <w:rFonts w:ascii="Times New Roman" w:hAnsi="Times New Roman"/>
                <w:sz w:val="20"/>
                <w:szCs w:val="28"/>
              </w:rPr>
              <w:t>е</w:t>
            </w:r>
          </w:p>
        </w:tc>
        <w:tc>
          <w:tcPr>
            <w:tcW w:w="755" w:type="dxa"/>
          </w:tcPr>
          <w:p w14:paraId="7B3D6F06" w14:textId="77777777" w:rsidR="00A92599" w:rsidRPr="00A92599" w:rsidRDefault="00A92599" w:rsidP="00F858CF">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План</w:t>
            </w:r>
          </w:p>
        </w:tc>
        <w:tc>
          <w:tcPr>
            <w:tcW w:w="718" w:type="dxa"/>
          </w:tcPr>
          <w:p w14:paraId="7ED94225" w14:textId="77777777" w:rsidR="00A92599" w:rsidRPr="00A92599" w:rsidRDefault="00A92599" w:rsidP="00F858CF">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Факт</w:t>
            </w:r>
          </w:p>
        </w:tc>
        <w:tc>
          <w:tcPr>
            <w:tcW w:w="1384" w:type="dxa"/>
          </w:tcPr>
          <w:p w14:paraId="6FCB8724" w14:textId="77777777" w:rsidR="00A92599" w:rsidRPr="00A92599" w:rsidRDefault="009E0B42" w:rsidP="00F858CF">
            <w:pPr>
              <w:widowControl w:val="0"/>
              <w:suppressAutoHyphens/>
              <w:spacing w:after="0" w:line="240" w:lineRule="auto"/>
              <w:jc w:val="both"/>
              <w:rPr>
                <w:rFonts w:ascii="Times New Roman" w:hAnsi="Times New Roman"/>
                <w:sz w:val="20"/>
                <w:szCs w:val="28"/>
              </w:rPr>
            </w:pPr>
            <w:r>
              <w:rPr>
                <w:rFonts w:ascii="Times New Roman" w:hAnsi="Times New Roman"/>
                <w:sz w:val="20"/>
                <w:szCs w:val="28"/>
              </w:rPr>
              <w:t>И</w:t>
            </w:r>
            <w:r w:rsidRPr="00A92599">
              <w:rPr>
                <w:rFonts w:ascii="Times New Roman" w:hAnsi="Times New Roman"/>
                <w:sz w:val="20"/>
                <w:szCs w:val="28"/>
              </w:rPr>
              <w:t>сполнени</w:t>
            </w:r>
            <w:r>
              <w:rPr>
                <w:rFonts w:ascii="Times New Roman" w:hAnsi="Times New Roman"/>
                <w:sz w:val="20"/>
                <w:szCs w:val="28"/>
              </w:rPr>
              <w:t>е</w:t>
            </w:r>
          </w:p>
        </w:tc>
        <w:tc>
          <w:tcPr>
            <w:tcW w:w="657" w:type="dxa"/>
          </w:tcPr>
          <w:p w14:paraId="6E0C5A19" w14:textId="77777777" w:rsidR="00A92599" w:rsidRPr="00A92599" w:rsidRDefault="00A92599" w:rsidP="00F858CF">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План</w:t>
            </w:r>
          </w:p>
        </w:tc>
        <w:tc>
          <w:tcPr>
            <w:tcW w:w="648" w:type="dxa"/>
          </w:tcPr>
          <w:p w14:paraId="6AE9722E" w14:textId="77777777" w:rsidR="00A92599" w:rsidRPr="00A92599" w:rsidRDefault="00A92599" w:rsidP="00F858CF">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Факт</w:t>
            </w:r>
          </w:p>
        </w:tc>
        <w:tc>
          <w:tcPr>
            <w:tcW w:w="1221" w:type="dxa"/>
          </w:tcPr>
          <w:p w14:paraId="18CE4DB8" w14:textId="77777777" w:rsidR="00A92599" w:rsidRPr="00A92599" w:rsidRDefault="009E0B42" w:rsidP="00F858CF">
            <w:pPr>
              <w:widowControl w:val="0"/>
              <w:suppressAutoHyphens/>
              <w:spacing w:after="0" w:line="240" w:lineRule="auto"/>
              <w:jc w:val="both"/>
              <w:rPr>
                <w:rFonts w:ascii="Times New Roman" w:hAnsi="Times New Roman"/>
                <w:sz w:val="20"/>
                <w:szCs w:val="28"/>
              </w:rPr>
            </w:pPr>
            <w:r>
              <w:rPr>
                <w:rFonts w:ascii="Times New Roman" w:hAnsi="Times New Roman"/>
                <w:sz w:val="20"/>
                <w:szCs w:val="28"/>
              </w:rPr>
              <w:t>И</w:t>
            </w:r>
            <w:r w:rsidRPr="00A92599">
              <w:rPr>
                <w:rFonts w:ascii="Times New Roman" w:hAnsi="Times New Roman"/>
                <w:sz w:val="20"/>
                <w:szCs w:val="28"/>
              </w:rPr>
              <w:t>сполнени</w:t>
            </w:r>
            <w:r>
              <w:rPr>
                <w:rFonts w:ascii="Times New Roman" w:hAnsi="Times New Roman"/>
                <w:sz w:val="20"/>
                <w:szCs w:val="28"/>
              </w:rPr>
              <w:t>е</w:t>
            </w:r>
          </w:p>
        </w:tc>
      </w:tr>
      <w:tr w:rsidR="0082204E" w14:paraId="6BFFE12A" w14:textId="77777777" w:rsidTr="0082204E">
        <w:tc>
          <w:tcPr>
            <w:tcW w:w="1587" w:type="dxa"/>
            <w:vMerge/>
          </w:tcPr>
          <w:p w14:paraId="2E458639" w14:textId="77777777" w:rsidR="0082204E" w:rsidRDefault="0082204E" w:rsidP="0057482E">
            <w:pPr>
              <w:widowControl w:val="0"/>
              <w:suppressAutoHyphens/>
              <w:spacing w:after="0" w:line="240" w:lineRule="auto"/>
              <w:jc w:val="both"/>
              <w:rPr>
                <w:rFonts w:ascii="Times New Roman" w:hAnsi="Times New Roman"/>
                <w:sz w:val="28"/>
                <w:szCs w:val="28"/>
              </w:rPr>
            </w:pPr>
          </w:p>
        </w:tc>
        <w:tc>
          <w:tcPr>
            <w:tcW w:w="782" w:type="dxa"/>
          </w:tcPr>
          <w:p w14:paraId="3C3AFCD1" w14:textId="77777777" w:rsidR="0082204E" w:rsidRPr="0082204E" w:rsidRDefault="0082204E" w:rsidP="0082204E">
            <w:pPr>
              <w:spacing w:after="0" w:line="240" w:lineRule="auto"/>
              <w:jc w:val="center"/>
              <w:rPr>
                <w:rFonts w:ascii="Times New Roman" w:hAnsi="Times New Roman"/>
                <w:color w:val="000000"/>
                <w:sz w:val="20"/>
                <w:szCs w:val="20"/>
              </w:rPr>
            </w:pPr>
            <w:r w:rsidRPr="0082204E">
              <w:rPr>
                <w:rFonts w:ascii="Times New Roman" w:hAnsi="Times New Roman"/>
                <w:color w:val="000000"/>
                <w:sz w:val="20"/>
                <w:szCs w:val="20"/>
              </w:rPr>
              <w:t>50</w:t>
            </w:r>
          </w:p>
        </w:tc>
        <w:tc>
          <w:tcPr>
            <w:tcW w:w="718" w:type="dxa"/>
          </w:tcPr>
          <w:p w14:paraId="3E01BC09" w14:textId="77777777" w:rsidR="0082204E" w:rsidRPr="0082204E" w:rsidRDefault="0082204E" w:rsidP="0082204E">
            <w:pPr>
              <w:spacing w:after="0" w:line="240" w:lineRule="auto"/>
              <w:jc w:val="center"/>
              <w:rPr>
                <w:rFonts w:ascii="Times New Roman" w:hAnsi="Times New Roman"/>
                <w:sz w:val="20"/>
                <w:szCs w:val="20"/>
              </w:rPr>
            </w:pPr>
            <w:r w:rsidRPr="0082204E">
              <w:rPr>
                <w:rFonts w:ascii="Times New Roman" w:hAnsi="Times New Roman"/>
                <w:sz w:val="20"/>
                <w:szCs w:val="20"/>
              </w:rPr>
              <w:t>115,4</w:t>
            </w:r>
          </w:p>
        </w:tc>
        <w:tc>
          <w:tcPr>
            <w:tcW w:w="1384" w:type="dxa"/>
          </w:tcPr>
          <w:p w14:paraId="63978480" w14:textId="77777777" w:rsidR="0082204E" w:rsidRPr="0082204E" w:rsidRDefault="0082204E" w:rsidP="0082204E">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+65,4</w:t>
            </w:r>
          </w:p>
        </w:tc>
        <w:tc>
          <w:tcPr>
            <w:tcW w:w="755" w:type="dxa"/>
          </w:tcPr>
          <w:p w14:paraId="46C31D88" w14:textId="77777777" w:rsidR="0082204E" w:rsidRPr="0082204E" w:rsidRDefault="0082204E" w:rsidP="0082204E">
            <w:pPr>
              <w:spacing w:after="0" w:line="240" w:lineRule="auto"/>
              <w:jc w:val="center"/>
              <w:rPr>
                <w:rFonts w:ascii="Times New Roman" w:hAnsi="Times New Roman"/>
                <w:color w:val="000000"/>
                <w:sz w:val="20"/>
                <w:szCs w:val="20"/>
              </w:rPr>
            </w:pPr>
            <w:r w:rsidRPr="0082204E">
              <w:rPr>
                <w:rFonts w:ascii="Times New Roman" w:hAnsi="Times New Roman"/>
                <w:color w:val="000000"/>
                <w:sz w:val="20"/>
                <w:szCs w:val="20"/>
              </w:rPr>
              <w:t>45</w:t>
            </w:r>
          </w:p>
        </w:tc>
        <w:tc>
          <w:tcPr>
            <w:tcW w:w="718" w:type="dxa"/>
          </w:tcPr>
          <w:p w14:paraId="4650CDFC" w14:textId="77777777" w:rsidR="0082204E" w:rsidRPr="0082204E" w:rsidRDefault="0082204E" w:rsidP="0082204E">
            <w:pPr>
              <w:spacing w:after="0" w:line="240" w:lineRule="auto"/>
              <w:jc w:val="center"/>
              <w:rPr>
                <w:rFonts w:ascii="Times New Roman" w:hAnsi="Times New Roman"/>
                <w:color w:val="000000"/>
                <w:sz w:val="20"/>
                <w:szCs w:val="20"/>
              </w:rPr>
            </w:pPr>
            <w:r w:rsidRPr="0082204E">
              <w:rPr>
                <w:rFonts w:ascii="Times New Roman" w:hAnsi="Times New Roman"/>
                <w:color w:val="000000"/>
                <w:sz w:val="20"/>
                <w:szCs w:val="20"/>
              </w:rPr>
              <w:t>50,6</w:t>
            </w:r>
          </w:p>
        </w:tc>
        <w:tc>
          <w:tcPr>
            <w:tcW w:w="1384" w:type="dxa"/>
          </w:tcPr>
          <w:p w14:paraId="24FB25C0" w14:textId="77777777" w:rsidR="0082204E" w:rsidRPr="0082204E" w:rsidRDefault="0082204E" w:rsidP="0082204E">
            <w:pPr>
              <w:widowControl w:val="0"/>
              <w:suppressAutoHyphens/>
              <w:spacing w:after="0" w:line="240" w:lineRule="auto"/>
              <w:jc w:val="center"/>
              <w:rPr>
                <w:rFonts w:ascii="Times New Roman" w:hAnsi="Times New Roman"/>
                <w:sz w:val="20"/>
                <w:szCs w:val="20"/>
              </w:rPr>
            </w:pPr>
            <w:r w:rsidRPr="0082204E">
              <w:rPr>
                <w:rFonts w:ascii="Times New Roman" w:hAnsi="Times New Roman"/>
                <w:sz w:val="20"/>
                <w:szCs w:val="20"/>
              </w:rPr>
              <w:t>+5,6</w:t>
            </w:r>
          </w:p>
        </w:tc>
        <w:tc>
          <w:tcPr>
            <w:tcW w:w="657" w:type="dxa"/>
          </w:tcPr>
          <w:p w14:paraId="51E3EB20" w14:textId="77777777" w:rsidR="0082204E" w:rsidRPr="0082204E" w:rsidRDefault="0082204E" w:rsidP="0082204E">
            <w:pPr>
              <w:spacing w:after="0" w:line="240" w:lineRule="auto"/>
              <w:jc w:val="center"/>
              <w:rPr>
                <w:rFonts w:ascii="Times New Roman" w:hAnsi="Times New Roman"/>
                <w:color w:val="000000"/>
                <w:sz w:val="20"/>
                <w:szCs w:val="20"/>
              </w:rPr>
            </w:pPr>
            <w:r w:rsidRPr="0082204E">
              <w:rPr>
                <w:rFonts w:ascii="Times New Roman" w:hAnsi="Times New Roman"/>
                <w:color w:val="000000"/>
                <w:sz w:val="20"/>
                <w:szCs w:val="20"/>
              </w:rPr>
              <w:t>46</w:t>
            </w:r>
          </w:p>
        </w:tc>
        <w:tc>
          <w:tcPr>
            <w:tcW w:w="648" w:type="dxa"/>
          </w:tcPr>
          <w:p w14:paraId="2FC00331" w14:textId="77777777" w:rsidR="0082204E" w:rsidRPr="0082204E" w:rsidRDefault="0082204E" w:rsidP="0082204E">
            <w:pPr>
              <w:spacing w:after="0" w:line="240" w:lineRule="auto"/>
              <w:jc w:val="center"/>
              <w:rPr>
                <w:rFonts w:ascii="Times New Roman" w:hAnsi="Times New Roman"/>
                <w:color w:val="000000"/>
                <w:sz w:val="20"/>
                <w:szCs w:val="20"/>
              </w:rPr>
            </w:pPr>
            <w:r w:rsidRPr="0082204E">
              <w:rPr>
                <w:rFonts w:ascii="Times New Roman" w:hAnsi="Times New Roman"/>
                <w:color w:val="000000"/>
                <w:sz w:val="20"/>
                <w:szCs w:val="20"/>
              </w:rPr>
              <w:t>68,9</w:t>
            </w:r>
          </w:p>
        </w:tc>
        <w:tc>
          <w:tcPr>
            <w:tcW w:w="1221" w:type="dxa"/>
          </w:tcPr>
          <w:p w14:paraId="74473D19" w14:textId="77777777" w:rsidR="0082204E" w:rsidRPr="0082204E" w:rsidRDefault="0082204E" w:rsidP="0082204E">
            <w:pPr>
              <w:widowControl w:val="0"/>
              <w:suppressAutoHyphens/>
              <w:spacing w:after="0" w:line="240" w:lineRule="auto"/>
              <w:jc w:val="center"/>
              <w:rPr>
                <w:rFonts w:ascii="Times New Roman" w:hAnsi="Times New Roman"/>
                <w:sz w:val="20"/>
                <w:szCs w:val="20"/>
              </w:rPr>
            </w:pPr>
            <w:r w:rsidRPr="0082204E">
              <w:rPr>
                <w:rFonts w:ascii="Times New Roman" w:hAnsi="Times New Roman"/>
                <w:sz w:val="20"/>
                <w:szCs w:val="20"/>
              </w:rPr>
              <w:t>+22,9</w:t>
            </w:r>
          </w:p>
        </w:tc>
      </w:tr>
    </w:tbl>
    <w:p w14:paraId="526DF67A" w14:textId="77777777" w:rsidR="000D15CF" w:rsidRPr="00691805" w:rsidRDefault="00691805" w:rsidP="0082204E">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По данному показателю все мероприятия исполнены, </w:t>
      </w:r>
      <w:r w:rsidR="00F44564">
        <w:rPr>
          <w:rFonts w:ascii="Times New Roman" w:hAnsi="Times New Roman"/>
          <w:sz w:val="28"/>
          <w:szCs w:val="28"/>
        </w:rPr>
        <w:t>доля</w:t>
      </w:r>
      <w:r>
        <w:rPr>
          <w:rFonts w:ascii="Times New Roman" w:hAnsi="Times New Roman"/>
          <w:sz w:val="28"/>
          <w:szCs w:val="28"/>
        </w:rPr>
        <w:t xml:space="preserve"> участников </w:t>
      </w:r>
      <w:r w:rsidR="00F44564">
        <w:rPr>
          <w:rFonts w:ascii="Times New Roman" w:hAnsi="Times New Roman"/>
          <w:sz w:val="28"/>
          <w:szCs w:val="28"/>
        </w:rPr>
        <w:t>составила в 202</w:t>
      </w:r>
      <w:r w:rsidR="00C9405F">
        <w:rPr>
          <w:rFonts w:ascii="Times New Roman" w:hAnsi="Times New Roman"/>
          <w:sz w:val="28"/>
          <w:szCs w:val="28"/>
        </w:rPr>
        <w:t>1</w:t>
      </w:r>
      <w:r w:rsidR="00F44564">
        <w:rPr>
          <w:rFonts w:ascii="Times New Roman" w:hAnsi="Times New Roman"/>
          <w:sz w:val="28"/>
          <w:szCs w:val="28"/>
        </w:rPr>
        <w:t xml:space="preserve"> г. -</w:t>
      </w:r>
      <w:r w:rsidR="00C9405F">
        <w:rPr>
          <w:rFonts w:ascii="Times New Roman" w:hAnsi="Times New Roman"/>
          <w:sz w:val="28"/>
          <w:szCs w:val="28"/>
        </w:rPr>
        <w:t xml:space="preserve"> 115,4% при плане 50%</w:t>
      </w:r>
      <w:r w:rsidR="00F44564">
        <w:rPr>
          <w:rFonts w:ascii="Times New Roman" w:hAnsi="Times New Roman"/>
          <w:sz w:val="28"/>
          <w:szCs w:val="28"/>
        </w:rPr>
        <w:t>, в 2022 г.-50,6% при плане 45%,в 202</w:t>
      </w:r>
      <w:r w:rsidR="003E63F7">
        <w:rPr>
          <w:rFonts w:ascii="Times New Roman" w:hAnsi="Times New Roman"/>
          <w:sz w:val="28"/>
          <w:szCs w:val="28"/>
        </w:rPr>
        <w:t>3</w:t>
      </w:r>
      <w:r w:rsidR="00F44564">
        <w:rPr>
          <w:rFonts w:ascii="Times New Roman" w:hAnsi="Times New Roman"/>
          <w:sz w:val="28"/>
          <w:szCs w:val="28"/>
        </w:rPr>
        <w:t xml:space="preserve"> г.-</w:t>
      </w:r>
      <w:r w:rsidR="00C9405F">
        <w:rPr>
          <w:rFonts w:ascii="Times New Roman" w:hAnsi="Times New Roman"/>
          <w:sz w:val="28"/>
          <w:szCs w:val="28"/>
        </w:rPr>
        <w:t>68,9% при плане 46%</w:t>
      </w:r>
      <w:r w:rsidR="00F44564">
        <w:rPr>
          <w:rFonts w:ascii="Times New Roman" w:hAnsi="Times New Roman"/>
          <w:sz w:val="28"/>
          <w:szCs w:val="28"/>
        </w:rPr>
        <w:t>.</w:t>
      </w:r>
    </w:p>
    <w:p w14:paraId="5F9587A7" w14:textId="77777777" w:rsidR="008511EE" w:rsidRPr="006A6590" w:rsidRDefault="00E003CE" w:rsidP="008511EE">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 xml:space="preserve">Результаты на федеральном этапе показала </w:t>
      </w:r>
      <w:r w:rsidRPr="006A6590">
        <w:rPr>
          <w:rFonts w:ascii="Times New Roman" w:hAnsi="Times New Roman"/>
          <w:bCs/>
          <w:color w:val="000000"/>
          <w:sz w:val="28"/>
          <w:szCs w:val="28"/>
        </w:rPr>
        <w:t>учитель русского языка и литературы №1 школы г.Кызыла</w:t>
      </w:r>
      <w:r>
        <w:rPr>
          <w:rFonts w:ascii="Times New Roman" w:hAnsi="Times New Roman"/>
          <w:bCs/>
          <w:color w:val="000000"/>
          <w:sz w:val="28"/>
          <w:szCs w:val="28"/>
        </w:rPr>
        <w:t xml:space="preserve"> </w:t>
      </w:r>
      <w:r w:rsidRPr="006A6590">
        <w:rPr>
          <w:rFonts w:ascii="Times New Roman" w:hAnsi="Times New Roman"/>
          <w:bCs/>
          <w:color w:val="000000"/>
          <w:sz w:val="28"/>
          <w:szCs w:val="28"/>
        </w:rPr>
        <w:t>Микова Лидия Сергеевна</w:t>
      </w:r>
      <w:r>
        <w:rPr>
          <w:rFonts w:ascii="Times New Roman" w:hAnsi="Times New Roman"/>
          <w:bCs/>
          <w:color w:val="000000"/>
          <w:sz w:val="28"/>
          <w:szCs w:val="28"/>
        </w:rPr>
        <w:t>, победитель регионального этапа</w:t>
      </w:r>
      <w:r w:rsidRPr="00811035">
        <w:rPr>
          <w:rFonts w:ascii="Times New Roman" w:hAnsi="Times New Roman"/>
          <w:sz w:val="28"/>
          <w:szCs w:val="28"/>
        </w:rPr>
        <w:t xml:space="preserve"> </w:t>
      </w:r>
      <w:r>
        <w:rPr>
          <w:rFonts w:ascii="Times New Roman" w:hAnsi="Times New Roman"/>
          <w:sz w:val="28"/>
          <w:szCs w:val="28"/>
        </w:rPr>
        <w:t>Всероссийской</w:t>
      </w:r>
      <w:r w:rsidR="00811035" w:rsidRPr="00811035">
        <w:rPr>
          <w:rFonts w:ascii="Times New Roman" w:hAnsi="Times New Roman"/>
          <w:sz w:val="28"/>
          <w:szCs w:val="28"/>
        </w:rPr>
        <w:t xml:space="preserve"> олим</w:t>
      </w:r>
      <w:r>
        <w:rPr>
          <w:rFonts w:ascii="Times New Roman" w:hAnsi="Times New Roman"/>
          <w:sz w:val="28"/>
          <w:szCs w:val="28"/>
        </w:rPr>
        <w:t>пиады</w:t>
      </w:r>
      <w:r w:rsidR="00811035" w:rsidRPr="00811035">
        <w:rPr>
          <w:rFonts w:ascii="Times New Roman" w:hAnsi="Times New Roman"/>
          <w:sz w:val="28"/>
          <w:szCs w:val="28"/>
        </w:rPr>
        <w:t xml:space="preserve"> учителей русского языка </w:t>
      </w:r>
      <w:r w:rsidR="00811035" w:rsidRPr="00811035">
        <w:rPr>
          <w:rFonts w:ascii="Times New Roman" w:hAnsi="Times New Roman"/>
          <w:sz w:val="28"/>
          <w:szCs w:val="28"/>
        </w:rPr>
        <w:lastRenderedPageBreak/>
        <w:t>«Хранители русского языка».</w:t>
      </w:r>
      <w:r>
        <w:rPr>
          <w:rFonts w:ascii="Times New Roman" w:hAnsi="Times New Roman"/>
          <w:sz w:val="28"/>
          <w:szCs w:val="28"/>
        </w:rPr>
        <w:t xml:space="preserve"> С</w:t>
      </w:r>
      <w:r w:rsidR="008511EE" w:rsidRPr="006A6590">
        <w:rPr>
          <w:rFonts w:ascii="Times New Roman" w:hAnsi="Times New Roman"/>
          <w:bCs/>
          <w:color w:val="000000"/>
          <w:sz w:val="28"/>
          <w:szCs w:val="28"/>
        </w:rPr>
        <w:t xml:space="preserve"> </w:t>
      </w:r>
      <w:r w:rsidR="008511EE">
        <w:rPr>
          <w:rFonts w:ascii="Times New Roman" w:hAnsi="Times New Roman"/>
          <w:bCs/>
          <w:color w:val="000000"/>
          <w:sz w:val="28"/>
          <w:szCs w:val="28"/>
        </w:rPr>
        <w:t xml:space="preserve">6 по 8 декабря 2023 г. в г.Тула, </w:t>
      </w:r>
      <w:r w:rsidR="008511EE">
        <w:rPr>
          <w:rFonts w:ascii="Times New Roman" w:hAnsi="Times New Roman"/>
          <w:color w:val="000000"/>
          <w:sz w:val="28"/>
          <w:szCs w:val="28"/>
          <w:shd w:val="clear" w:color="auto" w:fill="FFFFFF"/>
        </w:rPr>
        <w:t xml:space="preserve">Микова Лидия Сергеевна </w:t>
      </w:r>
      <w:r w:rsidR="008511EE" w:rsidRPr="006A6590">
        <w:rPr>
          <w:rFonts w:ascii="Times New Roman" w:hAnsi="Times New Roman"/>
          <w:color w:val="000000"/>
          <w:sz w:val="28"/>
          <w:szCs w:val="28"/>
          <w:shd w:val="clear" w:color="auto" w:fill="FFFFFF"/>
        </w:rPr>
        <w:t xml:space="preserve">стала лауреатом благотворительной программы фонда «Эмпатия», который является одним из организаторов олимпиады </w:t>
      </w:r>
      <w:r w:rsidR="008511EE">
        <w:rPr>
          <w:rFonts w:ascii="Times New Roman" w:hAnsi="Times New Roman"/>
          <w:color w:val="000000"/>
          <w:sz w:val="28"/>
          <w:szCs w:val="28"/>
          <w:shd w:val="clear" w:color="auto" w:fill="FFFFFF"/>
        </w:rPr>
        <w:t xml:space="preserve">«Хранители русского языка», и </w:t>
      </w:r>
      <w:r w:rsidR="008511EE" w:rsidRPr="006A6590">
        <w:rPr>
          <w:rFonts w:ascii="Times New Roman" w:hAnsi="Times New Roman"/>
          <w:color w:val="000000"/>
          <w:sz w:val="28"/>
          <w:szCs w:val="28"/>
          <w:shd w:val="clear" w:color="auto" w:fill="FFFFFF"/>
        </w:rPr>
        <w:t>буд</w:t>
      </w:r>
      <w:r w:rsidR="008511EE">
        <w:rPr>
          <w:rFonts w:ascii="Times New Roman" w:hAnsi="Times New Roman"/>
          <w:color w:val="000000"/>
          <w:sz w:val="28"/>
          <w:szCs w:val="28"/>
          <w:shd w:val="clear" w:color="auto" w:fill="FFFFFF"/>
        </w:rPr>
        <w:t>е</w:t>
      </w:r>
      <w:r w:rsidR="008511EE" w:rsidRPr="006A6590">
        <w:rPr>
          <w:rFonts w:ascii="Times New Roman" w:hAnsi="Times New Roman"/>
          <w:color w:val="000000"/>
          <w:sz w:val="28"/>
          <w:szCs w:val="28"/>
          <w:shd w:val="clear" w:color="auto" w:fill="FFFFFF"/>
        </w:rPr>
        <w:t>т получать выплат</w:t>
      </w:r>
      <w:r w:rsidR="008511EE">
        <w:rPr>
          <w:rFonts w:ascii="Times New Roman" w:hAnsi="Times New Roman"/>
          <w:color w:val="000000"/>
          <w:sz w:val="28"/>
          <w:szCs w:val="28"/>
          <w:shd w:val="clear" w:color="auto" w:fill="FFFFFF"/>
        </w:rPr>
        <w:t>у</w:t>
      </w:r>
      <w:r w:rsidR="008511EE" w:rsidRPr="006A6590">
        <w:rPr>
          <w:rFonts w:ascii="Times New Roman" w:hAnsi="Times New Roman"/>
          <w:color w:val="000000"/>
          <w:sz w:val="28"/>
          <w:szCs w:val="28"/>
          <w:shd w:val="clear" w:color="auto" w:fill="FFFFFF"/>
        </w:rPr>
        <w:t xml:space="preserve"> от «Эмпатии» в размере 50 тысяч рублей ежемесячно в течение</w:t>
      </w:r>
      <w:r w:rsidR="008511EE">
        <w:rPr>
          <w:rFonts w:ascii="Times New Roman" w:hAnsi="Times New Roman"/>
          <w:color w:val="000000"/>
          <w:sz w:val="28"/>
          <w:szCs w:val="28"/>
          <w:shd w:val="clear" w:color="auto" w:fill="FFFFFF"/>
        </w:rPr>
        <w:t xml:space="preserve"> 1</w:t>
      </w:r>
      <w:r w:rsidR="008511EE" w:rsidRPr="006A6590">
        <w:rPr>
          <w:rFonts w:ascii="Times New Roman" w:hAnsi="Times New Roman"/>
          <w:color w:val="000000"/>
          <w:sz w:val="28"/>
          <w:szCs w:val="28"/>
          <w:shd w:val="clear" w:color="auto" w:fill="FFFFFF"/>
        </w:rPr>
        <w:t xml:space="preserve"> года</w:t>
      </w:r>
      <w:r w:rsidR="008511EE">
        <w:rPr>
          <w:rFonts w:ascii="Times New Roman" w:hAnsi="Times New Roman"/>
          <w:color w:val="000000"/>
          <w:sz w:val="28"/>
          <w:szCs w:val="28"/>
          <w:shd w:val="clear" w:color="auto" w:fill="FFFFFF"/>
        </w:rPr>
        <w:t>.</w:t>
      </w:r>
    </w:p>
    <w:p w14:paraId="0681E9A3" w14:textId="77777777" w:rsidR="0057482E" w:rsidRDefault="005E6034" w:rsidP="0057482E">
      <w:pPr>
        <w:spacing w:after="0" w:line="240" w:lineRule="auto"/>
        <w:ind w:firstLine="709"/>
        <w:jc w:val="both"/>
        <w:rPr>
          <w:rFonts w:ascii="Times New Roman" w:hAnsi="Times New Roman"/>
          <w:b/>
          <w:i/>
          <w:sz w:val="28"/>
          <w:szCs w:val="28"/>
        </w:rPr>
      </w:pPr>
      <w:r>
        <w:rPr>
          <w:rFonts w:ascii="Times New Roman" w:hAnsi="Times New Roman"/>
          <w:sz w:val="28"/>
          <w:szCs w:val="28"/>
        </w:rPr>
        <w:t>Второй показатель</w:t>
      </w:r>
      <w:r w:rsidR="0065035A">
        <w:rPr>
          <w:rFonts w:ascii="Times New Roman" w:hAnsi="Times New Roman"/>
          <w:sz w:val="28"/>
          <w:szCs w:val="28"/>
        </w:rPr>
        <w:t xml:space="preserve"> </w:t>
      </w:r>
      <w:r w:rsidRPr="005E6034">
        <w:rPr>
          <w:rFonts w:ascii="Times New Roman" w:hAnsi="Times New Roman"/>
          <w:b/>
          <w:bCs/>
          <w:i/>
          <w:sz w:val="28"/>
          <w:szCs w:val="28"/>
        </w:rPr>
        <w:t>«</w:t>
      </w:r>
      <w:r w:rsidR="0057482E" w:rsidRPr="005E6034">
        <w:rPr>
          <w:rFonts w:ascii="Times New Roman" w:hAnsi="Times New Roman"/>
          <w:b/>
          <w:i/>
          <w:sz w:val="28"/>
          <w:szCs w:val="28"/>
        </w:rPr>
        <w:t>Численность педагогических работников, прошедших повышение квалификации и переподготовку по вопросам совершенствования норм и условий полноценного функционирования и развития русского языка как государственного языка Российской Федерации и Республики Тыва</w:t>
      </w:r>
      <w:r w:rsidRPr="005E6034">
        <w:rPr>
          <w:rFonts w:ascii="Times New Roman" w:hAnsi="Times New Roman"/>
          <w:b/>
          <w:i/>
          <w:sz w:val="28"/>
          <w:szCs w:val="28"/>
        </w:rPr>
        <w:t>»</w:t>
      </w:r>
    </w:p>
    <w:p w14:paraId="40ECCF22" w14:textId="77777777" w:rsidR="0036258C" w:rsidRDefault="0036258C" w:rsidP="0036258C">
      <w:pPr>
        <w:spacing w:after="0" w:line="240" w:lineRule="auto"/>
        <w:ind w:firstLine="709"/>
        <w:jc w:val="right"/>
        <w:rPr>
          <w:rFonts w:ascii="Times New Roman" w:hAnsi="Times New Roman"/>
          <w:bCs/>
          <w:sz w:val="28"/>
          <w:szCs w:val="28"/>
        </w:rPr>
      </w:pPr>
      <w:r w:rsidRPr="0036258C">
        <w:rPr>
          <w:rFonts w:ascii="Times New Roman" w:hAnsi="Times New Roman"/>
          <w:i/>
          <w:sz w:val="24"/>
          <w:szCs w:val="24"/>
        </w:rPr>
        <w:t xml:space="preserve">Таблица </w:t>
      </w:r>
      <w:r>
        <w:rPr>
          <w:rFonts w:ascii="Times New Roman" w:hAnsi="Times New Roman"/>
          <w:i/>
          <w:sz w:val="24"/>
          <w:szCs w:val="24"/>
        </w:rPr>
        <w:t>3</w:t>
      </w:r>
      <w:r w:rsidRPr="0036258C">
        <w:rPr>
          <w:rFonts w:ascii="Times New Roman" w:hAnsi="Times New Roman"/>
          <w:i/>
          <w:sz w:val="24"/>
          <w:szCs w:val="24"/>
        </w:rPr>
        <w:t xml:space="preserve">. Значение показателя </w:t>
      </w:r>
      <w:r>
        <w:rPr>
          <w:rFonts w:ascii="Times New Roman" w:hAnsi="Times New Roman"/>
          <w:i/>
          <w:sz w:val="24"/>
          <w:szCs w:val="24"/>
        </w:rPr>
        <w:t xml:space="preserve">№2 </w:t>
      </w:r>
      <w:r w:rsidRPr="0036258C">
        <w:rPr>
          <w:rFonts w:ascii="Times New Roman" w:hAnsi="Times New Roman"/>
          <w:i/>
          <w:sz w:val="24"/>
          <w:szCs w:val="24"/>
        </w:rPr>
        <w:t>подпрограммы за 3 года, план/факт</w:t>
      </w:r>
    </w:p>
    <w:tbl>
      <w:tblPr>
        <w:tblStyle w:val="a8"/>
        <w:tblW w:w="0" w:type="auto"/>
        <w:tblLook w:val="04A0" w:firstRow="1" w:lastRow="0" w:firstColumn="1" w:lastColumn="0" w:noHBand="0" w:noVBand="1"/>
      </w:tblPr>
      <w:tblGrid>
        <w:gridCol w:w="1587"/>
        <w:gridCol w:w="782"/>
        <w:gridCol w:w="718"/>
        <w:gridCol w:w="1384"/>
        <w:gridCol w:w="755"/>
        <w:gridCol w:w="718"/>
        <w:gridCol w:w="1384"/>
        <w:gridCol w:w="657"/>
        <w:gridCol w:w="648"/>
        <w:gridCol w:w="1221"/>
      </w:tblGrid>
      <w:tr w:rsidR="00A92599" w14:paraId="4B5FE427" w14:textId="77777777" w:rsidTr="007413AA">
        <w:tc>
          <w:tcPr>
            <w:tcW w:w="1587" w:type="dxa"/>
            <w:vMerge w:val="restart"/>
          </w:tcPr>
          <w:p w14:paraId="57D318AD" w14:textId="77777777" w:rsidR="00A92599" w:rsidRDefault="00A92599" w:rsidP="00A92599">
            <w:pPr>
              <w:widowControl w:val="0"/>
              <w:suppressAutoHyphens/>
              <w:spacing w:after="0" w:line="240" w:lineRule="auto"/>
              <w:jc w:val="both"/>
              <w:rPr>
                <w:rFonts w:ascii="Times New Roman" w:hAnsi="Times New Roman"/>
                <w:sz w:val="28"/>
                <w:szCs w:val="28"/>
              </w:rPr>
            </w:pPr>
            <w:r>
              <w:rPr>
                <w:rFonts w:ascii="Times New Roman" w:hAnsi="Times New Roman"/>
                <w:sz w:val="28"/>
                <w:szCs w:val="28"/>
              </w:rPr>
              <w:t>Значение показателя, в чел.</w:t>
            </w:r>
          </w:p>
        </w:tc>
        <w:tc>
          <w:tcPr>
            <w:tcW w:w="2884" w:type="dxa"/>
            <w:gridSpan w:val="3"/>
          </w:tcPr>
          <w:p w14:paraId="58669012" w14:textId="77777777" w:rsidR="00A92599" w:rsidRPr="00E41A39" w:rsidRDefault="00A92599" w:rsidP="00A92599">
            <w:pPr>
              <w:widowControl w:val="0"/>
              <w:suppressAutoHyphens/>
              <w:spacing w:after="0" w:line="240" w:lineRule="auto"/>
              <w:jc w:val="center"/>
              <w:rPr>
                <w:rFonts w:ascii="Times New Roman" w:hAnsi="Times New Roman"/>
                <w:b/>
                <w:sz w:val="28"/>
                <w:szCs w:val="28"/>
              </w:rPr>
            </w:pPr>
            <w:r w:rsidRPr="00E41A39">
              <w:rPr>
                <w:rFonts w:ascii="Times New Roman" w:hAnsi="Times New Roman"/>
                <w:b/>
                <w:sz w:val="28"/>
                <w:szCs w:val="28"/>
              </w:rPr>
              <w:t>2021 год</w:t>
            </w:r>
          </w:p>
        </w:tc>
        <w:tc>
          <w:tcPr>
            <w:tcW w:w="2857" w:type="dxa"/>
            <w:gridSpan w:val="3"/>
          </w:tcPr>
          <w:p w14:paraId="71B1D99A" w14:textId="77777777" w:rsidR="00A92599" w:rsidRPr="00E41A39" w:rsidRDefault="00A92599" w:rsidP="00A92599">
            <w:pPr>
              <w:widowControl w:val="0"/>
              <w:suppressAutoHyphens/>
              <w:spacing w:after="0" w:line="240" w:lineRule="auto"/>
              <w:jc w:val="center"/>
              <w:rPr>
                <w:rFonts w:ascii="Times New Roman" w:hAnsi="Times New Roman"/>
                <w:b/>
                <w:sz w:val="28"/>
                <w:szCs w:val="28"/>
              </w:rPr>
            </w:pPr>
            <w:r w:rsidRPr="00E41A39">
              <w:rPr>
                <w:rFonts w:ascii="Times New Roman" w:hAnsi="Times New Roman"/>
                <w:b/>
                <w:sz w:val="28"/>
                <w:szCs w:val="28"/>
              </w:rPr>
              <w:t>2022 год</w:t>
            </w:r>
          </w:p>
        </w:tc>
        <w:tc>
          <w:tcPr>
            <w:tcW w:w="2526" w:type="dxa"/>
            <w:gridSpan w:val="3"/>
          </w:tcPr>
          <w:p w14:paraId="4EF5EBB2" w14:textId="77777777" w:rsidR="00A92599" w:rsidRPr="00E41A39" w:rsidRDefault="00A92599" w:rsidP="00A92599">
            <w:pPr>
              <w:widowControl w:val="0"/>
              <w:suppressAutoHyphens/>
              <w:spacing w:after="0" w:line="240" w:lineRule="auto"/>
              <w:jc w:val="center"/>
              <w:rPr>
                <w:rFonts w:ascii="Times New Roman" w:hAnsi="Times New Roman"/>
                <w:b/>
                <w:sz w:val="28"/>
                <w:szCs w:val="28"/>
              </w:rPr>
            </w:pPr>
            <w:r w:rsidRPr="00E41A39">
              <w:rPr>
                <w:rFonts w:ascii="Times New Roman" w:hAnsi="Times New Roman"/>
                <w:b/>
                <w:sz w:val="28"/>
                <w:szCs w:val="28"/>
              </w:rPr>
              <w:t>2023 год</w:t>
            </w:r>
          </w:p>
        </w:tc>
      </w:tr>
      <w:tr w:rsidR="00A92599" w14:paraId="76254A48" w14:textId="77777777" w:rsidTr="007413AA">
        <w:tc>
          <w:tcPr>
            <w:tcW w:w="1587" w:type="dxa"/>
            <w:vMerge/>
          </w:tcPr>
          <w:p w14:paraId="38C099DD" w14:textId="77777777" w:rsidR="00A92599" w:rsidRDefault="00A92599" w:rsidP="00F858CF">
            <w:pPr>
              <w:widowControl w:val="0"/>
              <w:suppressAutoHyphens/>
              <w:spacing w:after="0" w:line="240" w:lineRule="auto"/>
              <w:jc w:val="both"/>
              <w:rPr>
                <w:rFonts w:ascii="Times New Roman" w:hAnsi="Times New Roman"/>
                <w:sz w:val="28"/>
                <w:szCs w:val="28"/>
              </w:rPr>
            </w:pPr>
          </w:p>
        </w:tc>
        <w:tc>
          <w:tcPr>
            <w:tcW w:w="782" w:type="dxa"/>
          </w:tcPr>
          <w:p w14:paraId="4FDB8A20" w14:textId="77777777" w:rsidR="00A92599" w:rsidRPr="00A92599" w:rsidRDefault="00A92599" w:rsidP="00F858CF">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План</w:t>
            </w:r>
          </w:p>
        </w:tc>
        <w:tc>
          <w:tcPr>
            <w:tcW w:w="718" w:type="dxa"/>
          </w:tcPr>
          <w:p w14:paraId="344EDB79" w14:textId="77777777" w:rsidR="00A92599" w:rsidRPr="00A92599" w:rsidRDefault="00A92599" w:rsidP="00F858CF">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Факт</w:t>
            </w:r>
          </w:p>
        </w:tc>
        <w:tc>
          <w:tcPr>
            <w:tcW w:w="1384" w:type="dxa"/>
          </w:tcPr>
          <w:p w14:paraId="50466F5F" w14:textId="77777777" w:rsidR="00A92599" w:rsidRPr="00A92599" w:rsidRDefault="00A92599" w:rsidP="00F858CF">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 исполнения</w:t>
            </w:r>
          </w:p>
        </w:tc>
        <w:tc>
          <w:tcPr>
            <w:tcW w:w="755" w:type="dxa"/>
          </w:tcPr>
          <w:p w14:paraId="392B751D" w14:textId="77777777" w:rsidR="00A92599" w:rsidRPr="00A92599" w:rsidRDefault="00A92599" w:rsidP="00F858CF">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План</w:t>
            </w:r>
          </w:p>
        </w:tc>
        <w:tc>
          <w:tcPr>
            <w:tcW w:w="718" w:type="dxa"/>
          </w:tcPr>
          <w:p w14:paraId="5338BF10" w14:textId="77777777" w:rsidR="00A92599" w:rsidRPr="00A92599" w:rsidRDefault="00A92599" w:rsidP="00F858CF">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Факт</w:t>
            </w:r>
          </w:p>
        </w:tc>
        <w:tc>
          <w:tcPr>
            <w:tcW w:w="1384" w:type="dxa"/>
          </w:tcPr>
          <w:p w14:paraId="4306A75F" w14:textId="77777777" w:rsidR="00A92599" w:rsidRPr="00A92599" w:rsidRDefault="00A92599" w:rsidP="00F858CF">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 исполнения</w:t>
            </w:r>
          </w:p>
        </w:tc>
        <w:tc>
          <w:tcPr>
            <w:tcW w:w="657" w:type="dxa"/>
          </w:tcPr>
          <w:p w14:paraId="714FCA31" w14:textId="77777777" w:rsidR="00A92599" w:rsidRPr="00A92599" w:rsidRDefault="00A92599" w:rsidP="00F858CF">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План</w:t>
            </w:r>
          </w:p>
        </w:tc>
        <w:tc>
          <w:tcPr>
            <w:tcW w:w="648" w:type="dxa"/>
          </w:tcPr>
          <w:p w14:paraId="1D0C9C1C" w14:textId="77777777" w:rsidR="00A92599" w:rsidRPr="00A92599" w:rsidRDefault="00A92599" w:rsidP="00F858CF">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Факт</w:t>
            </w:r>
          </w:p>
        </w:tc>
        <w:tc>
          <w:tcPr>
            <w:tcW w:w="1221" w:type="dxa"/>
          </w:tcPr>
          <w:p w14:paraId="07CD9DA4" w14:textId="77777777" w:rsidR="00A92599" w:rsidRPr="00A92599" w:rsidRDefault="00A92599" w:rsidP="00F858CF">
            <w:pPr>
              <w:widowControl w:val="0"/>
              <w:suppressAutoHyphens/>
              <w:spacing w:after="0" w:line="240" w:lineRule="auto"/>
              <w:jc w:val="both"/>
              <w:rPr>
                <w:rFonts w:ascii="Times New Roman" w:hAnsi="Times New Roman"/>
                <w:sz w:val="20"/>
                <w:szCs w:val="28"/>
              </w:rPr>
            </w:pPr>
            <w:r w:rsidRPr="00A92599">
              <w:rPr>
                <w:rFonts w:ascii="Times New Roman" w:hAnsi="Times New Roman"/>
                <w:sz w:val="20"/>
                <w:szCs w:val="28"/>
              </w:rPr>
              <w:t>% исполнения</w:t>
            </w:r>
          </w:p>
        </w:tc>
      </w:tr>
      <w:tr w:rsidR="0082204E" w14:paraId="70D76692" w14:textId="77777777" w:rsidTr="005829F0">
        <w:tc>
          <w:tcPr>
            <w:tcW w:w="1587" w:type="dxa"/>
            <w:vMerge/>
          </w:tcPr>
          <w:p w14:paraId="0F9FA4B8" w14:textId="77777777" w:rsidR="0082204E" w:rsidRDefault="0082204E" w:rsidP="00F858CF">
            <w:pPr>
              <w:widowControl w:val="0"/>
              <w:suppressAutoHyphens/>
              <w:spacing w:after="0" w:line="240" w:lineRule="auto"/>
              <w:jc w:val="both"/>
              <w:rPr>
                <w:rFonts w:ascii="Times New Roman" w:hAnsi="Times New Roman"/>
                <w:sz w:val="28"/>
                <w:szCs w:val="28"/>
              </w:rPr>
            </w:pPr>
          </w:p>
        </w:tc>
        <w:tc>
          <w:tcPr>
            <w:tcW w:w="782" w:type="dxa"/>
          </w:tcPr>
          <w:p w14:paraId="7A7EE45B" w14:textId="77777777" w:rsidR="0082204E" w:rsidRPr="005829F0" w:rsidRDefault="0082204E" w:rsidP="005829F0">
            <w:pPr>
              <w:spacing w:after="0" w:line="240" w:lineRule="auto"/>
              <w:jc w:val="center"/>
              <w:rPr>
                <w:rFonts w:ascii="Times New Roman" w:hAnsi="Times New Roman"/>
                <w:color w:val="000000"/>
                <w:sz w:val="20"/>
                <w:szCs w:val="20"/>
              </w:rPr>
            </w:pPr>
            <w:r w:rsidRPr="005829F0">
              <w:rPr>
                <w:rFonts w:ascii="Times New Roman" w:hAnsi="Times New Roman"/>
                <w:color w:val="000000"/>
                <w:sz w:val="20"/>
                <w:szCs w:val="20"/>
              </w:rPr>
              <w:t>300</w:t>
            </w:r>
          </w:p>
        </w:tc>
        <w:tc>
          <w:tcPr>
            <w:tcW w:w="718" w:type="dxa"/>
          </w:tcPr>
          <w:p w14:paraId="710B7C21" w14:textId="77777777" w:rsidR="0082204E" w:rsidRPr="005829F0" w:rsidRDefault="0082204E" w:rsidP="005829F0">
            <w:pPr>
              <w:spacing w:after="0" w:line="240" w:lineRule="auto"/>
              <w:jc w:val="center"/>
              <w:rPr>
                <w:rFonts w:ascii="Times New Roman" w:hAnsi="Times New Roman"/>
                <w:sz w:val="20"/>
                <w:szCs w:val="20"/>
              </w:rPr>
            </w:pPr>
            <w:r w:rsidRPr="005829F0">
              <w:rPr>
                <w:rFonts w:ascii="Times New Roman" w:hAnsi="Times New Roman"/>
                <w:sz w:val="20"/>
                <w:szCs w:val="20"/>
              </w:rPr>
              <w:t>409</w:t>
            </w:r>
          </w:p>
        </w:tc>
        <w:tc>
          <w:tcPr>
            <w:tcW w:w="1384" w:type="dxa"/>
          </w:tcPr>
          <w:p w14:paraId="60A5EE9B" w14:textId="77777777" w:rsidR="0082204E" w:rsidRPr="005829F0" w:rsidRDefault="0082204E" w:rsidP="005829F0">
            <w:pPr>
              <w:widowControl w:val="0"/>
              <w:suppressAutoHyphens/>
              <w:spacing w:after="0" w:line="240" w:lineRule="auto"/>
              <w:jc w:val="center"/>
              <w:rPr>
                <w:rFonts w:ascii="Times New Roman" w:hAnsi="Times New Roman"/>
                <w:sz w:val="20"/>
                <w:szCs w:val="20"/>
              </w:rPr>
            </w:pPr>
            <w:r w:rsidRPr="005829F0">
              <w:rPr>
                <w:rFonts w:ascii="Times New Roman" w:hAnsi="Times New Roman"/>
                <w:sz w:val="20"/>
                <w:szCs w:val="20"/>
              </w:rPr>
              <w:t>+109</w:t>
            </w:r>
          </w:p>
        </w:tc>
        <w:tc>
          <w:tcPr>
            <w:tcW w:w="755" w:type="dxa"/>
          </w:tcPr>
          <w:p w14:paraId="58BF8A72" w14:textId="77777777" w:rsidR="0082204E" w:rsidRPr="005829F0" w:rsidRDefault="0082204E" w:rsidP="005829F0">
            <w:pPr>
              <w:spacing w:after="0" w:line="240" w:lineRule="auto"/>
              <w:jc w:val="center"/>
              <w:rPr>
                <w:rFonts w:ascii="Times New Roman" w:hAnsi="Times New Roman"/>
                <w:color w:val="000000"/>
                <w:sz w:val="20"/>
                <w:szCs w:val="20"/>
              </w:rPr>
            </w:pPr>
            <w:r w:rsidRPr="005829F0">
              <w:rPr>
                <w:rFonts w:ascii="Times New Roman" w:hAnsi="Times New Roman"/>
                <w:color w:val="000000"/>
                <w:sz w:val="20"/>
                <w:szCs w:val="20"/>
              </w:rPr>
              <w:t>300</w:t>
            </w:r>
          </w:p>
        </w:tc>
        <w:tc>
          <w:tcPr>
            <w:tcW w:w="718" w:type="dxa"/>
          </w:tcPr>
          <w:p w14:paraId="472F24F6" w14:textId="77777777" w:rsidR="0082204E" w:rsidRPr="005829F0" w:rsidRDefault="0082204E" w:rsidP="005829F0">
            <w:pPr>
              <w:spacing w:after="0" w:line="240" w:lineRule="auto"/>
              <w:jc w:val="center"/>
              <w:rPr>
                <w:rFonts w:ascii="Times New Roman" w:hAnsi="Times New Roman"/>
                <w:sz w:val="20"/>
                <w:szCs w:val="20"/>
              </w:rPr>
            </w:pPr>
            <w:r w:rsidRPr="005829F0">
              <w:rPr>
                <w:rFonts w:ascii="Times New Roman" w:hAnsi="Times New Roman"/>
                <w:sz w:val="20"/>
                <w:szCs w:val="20"/>
              </w:rPr>
              <w:t>311</w:t>
            </w:r>
          </w:p>
        </w:tc>
        <w:tc>
          <w:tcPr>
            <w:tcW w:w="1384" w:type="dxa"/>
          </w:tcPr>
          <w:p w14:paraId="76A9BA45" w14:textId="77777777" w:rsidR="0082204E" w:rsidRPr="005829F0" w:rsidRDefault="0082204E" w:rsidP="005829F0">
            <w:pPr>
              <w:widowControl w:val="0"/>
              <w:suppressAutoHyphens/>
              <w:spacing w:after="0" w:line="240" w:lineRule="auto"/>
              <w:jc w:val="center"/>
              <w:rPr>
                <w:rFonts w:ascii="Times New Roman" w:hAnsi="Times New Roman"/>
                <w:sz w:val="20"/>
                <w:szCs w:val="20"/>
              </w:rPr>
            </w:pPr>
            <w:r w:rsidRPr="005829F0">
              <w:rPr>
                <w:rFonts w:ascii="Times New Roman" w:hAnsi="Times New Roman"/>
                <w:sz w:val="20"/>
                <w:szCs w:val="20"/>
              </w:rPr>
              <w:t>+11</w:t>
            </w:r>
          </w:p>
        </w:tc>
        <w:tc>
          <w:tcPr>
            <w:tcW w:w="657" w:type="dxa"/>
          </w:tcPr>
          <w:p w14:paraId="685BDF27" w14:textId="77777777" w:rsidR="0082204E" w:rsidRPr="005829F0" w:rsidRDefault="0082204E" w:rsidP="005829F0">
            <w:pPr>
              <w:spacing w:after="0" w:line="240" w:lineRule="auto"/>
              <w:jc w:val="center"/>
              <w:rPr>
                <w:rFonts w:ascii="Times New Roman" w:hAnsi="Times New Roman"/>
                <w:color w:val="000000"/>
                <w:sz w:val="20"/>
                <w:szCs w:val="20"/>
              </w:rPr>
            </w:pPr>
            <w:r w:rsidRPr="005829F0">
              <w:rPr>
                <w:rFonts w:ascii="Times New Roman" w:hAnsi="Times New Roman"/>
                <w:color w:val="000000"/>
                <w:sz w:val="20"/>
                <w:szCs w:val="20"/>
              </w:rPr>
              <w:t>310</w:t>
            </w:r>
          </w:p>
        </w:tc>
        <w:tc>
          <w:tcPr>
            <w:tcW w:w="648" w:type="dxa"/>
          </w:tcPr>
          <w:p w14:paraId="278CBF33" w14:textId="77777777" w:rsidR="0082204E" w:rsidRPr="005829F0" w:rsidRDefault="0082204E" w:rsidP="005829F0">
            <w:pPr>
              <w:spacing w:after="0" w:line="240" w:lineRule="auto"/>
              <w:jc w:val="center"/>
              <w:rPr>
                <w:rFonts w:ascii="Times New Roman" w:hAnsi="Times New Roman"/>
                <w:sz w:val="20"/>
                <w:szCs w:val="20"/>
              </w:rPr>
            </w:pPr>
            <w:r w:rsidRPr="005829F0">
              <w:rPr>
                <w:rFonts w:ascii="Times New Roman" w:hAnsi="Times New Roman"/>
                <w:sz w:val="20"/>
                <w:szCs w:val="20"/>
              </w:rPr>
              <w:t>800</w:t>
            </w:r>
          </w:p>
        </w:tc>
        <w:tc>
          <w:tcPr>
            <w:tcW w:w="1221" w:type="dxa"/>
          </w:tcPr>
          <w:p w14:paraId="5D8FCDCF" w14:textId="77777777" w:rsidR="0082204E" w:rsidRPr="005829F0" w:rsidRDefault="0082204E" w:rsidP="005829F0">
            <w:pPr>
              <w:widowControl w:val="0"/>
              <w:suppressAutoHyphens/>
              <w:spacing w:after="0" w:line="240" w:lineRule="auto"/>
              <w:jc w:val="center"/>
              <w:rPr>
                <w:rFonts w:ascii="Times New Roman" w:hAnsi="Times New Roman"/>
                <w:sz w:val="20"/>
                <w:szCs w:val="20"/>
              </w:rPr>
            </w:pPr>
            <w:r w:rsidRPr="005829F0">
              <w:rPr>
                <w:rFonts w:ascii="Times New Roman" w:hAnsi="Times New Roman"/>
                <w:sz w:val="20"/>
                <w:szCs w:val="20"/>
              </w:rPr>
              <w:t>+510</w:t>
            </w:r>
          </w:p>
        </w:tc>
      </w:tr>
    </w:tbl>
    <w:p w14:paraId="1286F038" w14:textId="77777777" w:rsidR="005829F0" w:rsidRDefault="003E63F7" w:rsidP="0057482E">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По данному показателю все мероприятия исполнены, количество участников составило в 2021 г. – 409 чел. при плане 300, в 2022 г.-300 при плане 300,в 2023 г.-800 чел. при плане 310 чел. </w:t>
      </w:r>
      <w:r>
        <w:rPr>
          <w:rFonts w:ascii="Times New Roman" w:hAnsi="Times New Roman"/>
          <w:bCs/>
          <w:sz w:val="28"/>
          <w:szCs w:val="28"/>
        </w:rPr>
        <w:t>Значения показателя</w:t>
      </w:r>
      <w:r w:rsidR="00724BF2">
        <w:rPr>
          <w:rFonts w:ascii="Times New Roman" w:hAnsi="Times New Roman"/>
          <w:bCs/>
          <w:sz w:val="28"/>
          <w:szCs w:val="28"/>
        </w:rPr>
        <w:t xml:space="preserve"> были достигнуты и перевыполнены: </w:t>
      </w:r>
    </w:p>
    <w:p w14:paraId="5DBA4D83" w14:textId="77777777" w:rsidR="00724BF2" w:rsidRPr="005829F0" w:rsidRDefault="00724BF2" w:rsidP="00724BF2">
      <w:pPr>
        <w:spacing w:after="0" w:line="240" w:lineRule="auto"/>
        <w:ind w:firstLine="709"/>
        <w:jc w:val="both"/>
        <w:rPr>
          <w:rFonts w:ascii="Times New Roman" w:hAnsi="Times New Roman"/>
          <w:bCs/>
          <w:sz w:val="28"/>
          <w:szCs w:val="28"/>
        </w:rPr>
      </w:pPr>
      <w:r w:rsidRPr="005829F0">
        <w:rPr>
          <w:rFonts w:ascii="Times New Roman" w:hAnsi="Times New Roman"/>
          <w:bCs/>
          <w:sz w:val="28"/>
          <w:szCs w:val="28"/>
        </w:rPr>
        <w:t>В 2021 году квалификаци</w:t>
      </w:r>
      <w:r>
        <w:rPr>
          <w:rFonts w:ascii="Times New Roman" w:hAnsi="Times New Roman"/>
          <w:bCs/>
          <w:sz w:val="28"/>
          <w:szCs w:val="28"/>
        </w:rPr>
        <w:t>ю повысили</w:t>
      </w:r>
      <w:r w:rsidRPr="005829F0">
        <w:rPr>
          <w:rFonts w:ascii="Times New Roman" w:hAnsi="Times New Roman"/>
          <w:bCs/>
          <w:sz w:val="28"/>
          <w:szCs w:val="28"/>
        </w:rPr>
        <w:t xml:space="preserve"> 409 пед</w:t>
      </w:r>
      <w:r>
        <w:rPr>
          <w:rFonts w:ascii="Times New Roman" w:hAnsi="Times New Roman"/>
          <w:bCs/>
          <w:sz w:val="28"/>
          <w:szCs w:val="28"/>
        </w:rPr>
        <w:t xml:space="preserve">агогических работников и 15 муниципальных служащих на </w:t>
      </w:r>
      <w:r w:rsidRPr="005829F0">
        <w:rPr>
          <w:rFonts w:ascii="Times New Roman" w:hAnsi="Times New Roman"/>
          <w:sz w:val="28"/>
          <w:szCs w:val="28"/>
        </w:rPr>
        <w:t>11</w:t>
      </w:r>
      <w:r>
        <w:rPr>
          <w:rFonts w:ascii="Times New Roman" w:hAnsi="Times New Roman"/>
          <w:sz w:val="28"/>
          <w:szCs w:val="28"/>
        </w:rPr>
        <w:t xml:space="preserve"> курсах </w:t>
      </w:r>
      <w:r w:rsidRPr="005829F0">
        <w:rPr>
          <w:rFonts w:ascii="Times New Roman" w:hAnsi="Times New Roman"/>
          <w:sz w:val="28"/>
          <w:szCs w:val="28"/>
        </w:rPr>
        <w:t>ПК, 3 семинар</w:t>
      </w:r>
      <w:r>
        <w:rPr>
          <w:rFonts w:ascii="Times New Roman" w:hAnsi="Times New Roman"/>
          <w:sz w:val="28"/>
          <w:szCs w:val="28"/>
        </w:rPr>
        <w:t>ах.</w:t>
      </w:r>
    </w:p>
    <w:p w14:paraId="4F3C8B22" w14:textId="77777777" w:rsidR="00724BF2" w:rsidRPr="005829F0" w:rsidRDefault="00724BF2" w:rsidP="00724BF2">
      <w:pPr>
        <w:spacing w:after="0" w:line="240" w:lineRule="auto"/>
        <w:ind w:firstLine="709"/>
        <w:jc w:val="both"/>
        <w:rPr>
          <w:rFonts w:ascii="Times New Roman" w:hAnsi="Times New Roman"/>
          <w:bCs/>
          <w:sz w:val="28"/>
          <w:szCs w:val="28"/>
        </w:rPr>
      </w:pPr>
      <w:r w:rsidRPr="005829F0">
        <w:rPr>
          <w:rFonts w:ascii="Times New Roman" w:hAnsi="Times New Roman"/>
          <w:bCs/>
          <w:sz w:val="28"/>
          <w:szCs w:val="28"/>
        </w:rPr>
        <w:t xml:space="preserve">За 2022 год </w:t>
      </w:r>
      <w:r>
        <w:rPr>
          <w:rFonts w:ascii="Times New Roman" w:hAnsi="Times New Roman"/>
          <w:bCs/>
          <w:sz w:val="28"/>
          <w:szCs w:val="28"/>
        </w:rPr>
        <w:t>для</w:t>
      </w:r>
      <w:r w:rsidRPr="005829F0">
        <w:rPr>
          <w:rFonts w:ascii="Times New Roman" w:hAnsi="Times New Roman"/>
          <w:bCs/>
          <w:sz w:val="28"/>
          <w:szCs w:val="28"/>
        </w:rPr>
        <w:t xml:space="preserve"> 311 чел. </w:t>
      </w:r>
      <w:r>
        <w:rPr>
          <w:rFonts w:ascii="Times New Roman" w:hAnsi="Times New Roman"/>
          <w:bCs/>
          <w:sz w:val="28"/>
          <w:szCs w:val="28"/>
        </w:rPr>
        <w:t>и</w:t>
      </w:r>
      <w:r w:rsidRPr="005829F0">
        <w:rPr>
          <w:rFonts w:ascii="Times New Roman" w:hAnsi="Times New Roman"/>
          <w:bCs/>
          <w:sz w:val="28"/>
          <w:szCs w:val="28"/>
        </w:rPr>
        <w:t xml:space="preserve"> 14 муниципальных служащих</w:t>
      </w:r>
      <w:r>
        <w:rPr>
          <w:rFonts w:ascii="Times New Roman" w:hAnsi="Times New Roman"/>
          <w:bCs/>
          <w:sz w:val="28"/>
          <w:szCs w:val="28"/>
        </w:rPr>
        <w:t xml:space="preserve"> были организованы</w:t>
      </w:r>
      <w:r w:rsidRPr="005829F0">
        <w:rPr>
          <w:rFonts w:ascii="Times New Roman" w:hAnsi="Times New Roman"/>
          <w:sz w:val="28"/>
          <w:szCs w:val="28"/>
        </w:rPr>
        <w:t>10</w:t>
      </w:r>
      <w:r>
        <w:rPr>
          <w:rFonts w:ascii="Times New Roman" w:hAnsi="Times New Roman"/>
          <w:sz w:val="28"/>
          <w:szCs w:val="28"/>
        </w:rPr>
        <w:t xml:space="preserve"> курсов ПК,</w:t>
      </w:r>
      <w:r w:rsidRPr="005829F0">
        <w:rPr>
          <w:rFonts w:ascii="Times New Roman" w:hAnsi="Times New Roman"/>
          <w:sz w:val="28"/>
          <w:szCs w:val="28"/>
        </w:rPr>
        <w:t xml:space="preserve"> 2 семинар</w:t>
      </w:r>
      <w:r>
        <w:rPr>
          <w:rFonts w:ascii="Times New Roman" w:hAnsi="Times New Roman"/>
          <w:sz w:val="28"/>
          <w:szCs w:val="28"/>
        </w:rPr>
        <w:t>а</w:t>
      </w:r>
      <w:r w:rsidRPr="005829F0">
        <w:rPr>
          <w:rFonts w:ascii="Times New Roman" w:hAnsi="Times New Roman"/>
          <w:sz w:val="28"/>
          <w:szCs w:val="28"/>
        </w:rPr>
        <w:t>, 1 фестивал</w:t>
      </w:r>
      <w:r>
        <w:rPr>
          <w:rFonts w:ascii="Times New Roman" w:hAnsi="Times New Roman"/>
          <w:sz w:val="28"/>
          <w:szCs w:val="28"/>
        </w:rPr>
        <w:t>ь</w:t>
      </w:r>
      <w:r w:rsidRPr="005829F0">
        <w:rPr>
          <w:rFonts w:ascii="Times New Roman" w:hAnsi="Times New Roman"/>
          <w:sz w:val="28"/>
          <w:szCs w:val="28"/>
        </w:rPr>
        <w:t>,</w:t>
      </w:r>
      <w:r>
        <w:rPr>
          <w:rFonts w:ascii="Times New Roman" w:hAnsi="Times New Roman"/>
          <w:sz w:val="28"/>
          <w:szCs w:val="28"/>
        </w:rPr>
        <w:t xml:space="preserve"> 3 методических </w:t>
      </w:r>
      <w:r w:rsidRPr="005829F0">
        <w:rPr>
          <w:rFonts w:ascii="Times New Roman" w:hAnsi="Times New Roman"/>
          <w:sz w:val="28"/>
          <w:szCs w:val="28"/>
        </w:rPr>
        <w:t>десанта</w:t>
      </w:r>
      <w:r>
        <w:rPr>
          <w:rFonts w:ascii="Times New Roman" w:hAnsi="Times New Roman"/>
          <w:sz w:val="28"/>
          <w:szCs w:val="28"/>
        </w:rPr>
        <w:t>.</w:t>
      </w:r>
    </w:p>
    <w:p w14:paraId="60B26A72" w14:textId="7D9B33E6" w:rsidR="00724BF2" w:rsidRPr="005829F0" w:rsidRDefault="00724BF2" w:rsidP="00724BF2">
      <w:pPr>
        <w:spacing w:after="0" w:line="240" w:lineRule="auto"/>
        <w:ind w:firstLine="709"/>
        <w:jc w:val="both"/>
        <w:rPr>
          <w:rFonts w:ascii="Times New Roman" w:hAnsi="Times New Roman"/>
          <w:bCs/>
          <w:sz w:val="28"/>
          <w:szCs w:val="28"/>
        </w:rPr>
      </w:pPr>
      <w:r>
        <w:rPr>
          <w:rFonts w:ascii="Times New Roman" w:hAnsi="Times New Roman"/>
          <w:bCs/>
          <w:sz w:val="28"/>
          <w:szCs w:val="28"/>
        </w:rPr>
        <w:t>В</w:t>
      </w:r>
      <w:r w:rsidRPr="005829F0">
        <w:rPr>
          <w:rFonts w:ascii="Times New Roman" w:hAnsi="Times New Roman"/>
          <w:bCs/>
          <w:sz w:val="28"/>
          <w:szCs w:val="28"/>
        </w:rPr>
        <w:t xml:space="preserve"> 2023 год</w:t>
      </w:r>
      <w:r>
        <w:rPr>
          <w:rFonts w:ascii="Times New Roman" w:hAnsi="Times New Roman"/>
          <w:bCs/>
          <w:sz w:val="28"/>
          <w:szCs w:val="28"/>
        </w:rPr>
        <w:t>у</w:t>
      </w:r>
      <w:r w:rsidR="00CB7681">
        <w:rPr>
          <w:rFonts w:ascii="Times New Roman" w:hAnsi="Times New Roman"/>
          <w:bCs/>
          <w:sz w:val="28"/>
          <w:szCs w:val="28"/>
        </w:rPr>
        <w:t xml:space="preserve"> </w:t>
      </w:r>
      <w:r>
        <w:rPr>
          <w:rFonts w:ascii="Times New Roman" w:hAnsi="Times New Roman"/>
          <w:bCs/>
          <w:sz w:val="28"/>
          <w:szCs w:val="28"/>
        </w:rPr>
        <w:t>в</w:t>
      </w:r>
      <w:r w:rsidRPr="005829F0">
        <w:rPr>
          <w:rFonts w:ascii="Times New Roman" w:hAnsi="Times New Roman"/>
          <w:bCs/>
          <w:sz w:val="28"/>
          <w:szCs w:val="28"/>
        </w:rPr>
        <w:t xml:space="preserve">сего обучились 800 учителей </w:t>
      </w:r>
      <w:r>
        <w:rPr>
          <w:rFonts w:ascii="Times New Roman" w:hAnsi="Times New Roman"/>
          <w:bCs/>
          <w:sz w:val="28"/>
          <w:szCs w:val="28"/>
        </w:rPr>
        <w:t>и</w:t>
      </w:r>
      <w:r w:rsidRPr="005829F0">
        <w:rPr>
          <w:rFonts w:ascii="Times New Roman" w:hAnsi="Times New Roman"/>
          <w:bCs/>
          <w:sz w:val="28"/>
          <w:szCs w:val="28"/>
        </w:rPr>
        <w:t xml:space="preserve"> 3 муниципальных служащих</w:t>
      </w:r>
      <w:r>
        <w:rPr>
          <w:rFonts w:ascii="Times New Roman" w:hAnsi="Times New Roman"/>
          <w:bCs/>
          <w:sz w:val="28"/>
          <w:szCs w:val="28"/>
        </w:rPr>
        <w:t xml:space="preserve"> на</w:t>
      </w:r>
      <w:r w:rsidR="005F5A37">
        <w:rPr>
          <w:rFonts w:ascii="Times New Roman" w:hAnsi="Times New Roman"/>
          <w:bCs/>
          <w:sz w:val="28"/>
          <w:szCs w:val="28"/>
        </w:rPr>
        <w:t xml:space="preserve"> </w:t>
      </w:r>
      <w:r w:rsidRPr="005829F0">
        <w:rPr>
          <w:rFonts w:ascii="Times New Roman" w:hAnsi="Times New Roman"/>
          <w:sz w:val="28"/>
          <w:szCs w:val="28"/>
        </w:rPr>
        <w:t>11</w:t>
      </w:r>
      <w:r>
        <w:rPr>
          <w:rFonts w:ascii="Times New Roman" w:hAnsi="Times New Roman"/>
          <w:sz w:val="28"/>
          <w:szCs w:val="28"/>
        </w:rPr>
        <w:t xml:space="preserve"> курсах </w:t>
      </w:r>
      <w:r w:rsidRPr="005829F0">
        <w:rPr>
          <w:rFonts w:ascii="Times New Roman" w:hAnsi="Times New Roman"/>
          <w:sz w:val="28"/>
          <w:szCs w:val="28"/>
        </w:rPr>
        <w:t>ПК,1 семинар</w:t>
      </w:r>
      <w:r>
        <w:rPr>
          <w:rFonts w:ascii="Times New Roman" w:hAnsi="Times New Roman"/>
          <w:sz w:val="28"/>
          <w:szCs w:val="28"/>
        </w:rPr>
        <w:t>е.</w:t>
      </w:r>
    </w:p>
    <w:p w14:paraId="37AA821D" w14:textId="77777777" w:rsidR="00724BF2" w:rsidRDefault="00724BF2" w:rsidP="005829F0">
      <w:pPr>
        <w:spacing w:after="0" w:line="240" w:lineRule="auto"/>
        <w:ind w:firstLine="709"/>
        <w:jc w:val="both"/>
        <w:rPr>
          <w:rFonts w:ascii="Times New Roman" w:hAnsi="Times New Roman"/>
          <w:bCs/>
          <w:sz w:val="28"/>
          <w:szCs w:val="28"/>
        </w:rPr>
      </w:pPr>
      <w:r>
        <w:rPr>
          <w:rFonts w:ascii="Times New Roman" w:hAnsi="Times New Roman"/>
          <w:bCs/>
          <w:sz w:val="28"/>
          <w:szCs w:val="28"/>
        </w:rPr>
        <w:t>Всего з</w:t>
      </w:r>
      <w:r w:rsidR="005829F0" w:rsidRPr="005829F0">
        <w:rPr>
          <w:rFonts w:ascii="Times New Roman" w:hAnsi="Times New Roman"/>
          <w:bCs/>
          <w:sz w:val="28"/>
          <w:szCs w:val="28"/>
        </w:rPr>
        <w:t xml:space="preserve">а 3 года было проведено </w:t>
      </w:r>
      <w:r w:rsidR="005829F0">
        <w:rPr>
          <w:rFonts w:ascii="Times New Roman" w:hAnsi="Times New Roman"/>
          <w:bCs/>
          <w:sz w:val="28"/>
          <w:szCs w:val="28"/>
        </w:rPr>
        <w:t>40 мероприятий по повышению квалификации педагогов и муниципальных служащих, из них</w:t>
      </w:r>
      <w:r>
        <w:rPr>
          <w:rFonts w:ascii="Times New Roman" w:hAnsi="Times New Roman"/>
          <w:bCs/>
          <w:sz w:val="28"/>
          <w:szCs w:val="28"/>
        </w:rPr>
        <w:t>:</w:t>
      </w:r>
    </w:p>
    <w:p w14:paraId="234E5F30" w14:textId="77777777" w:rsidR="00724BF2" w:rsidRDefault="00724BF2" w:rsidP="005829F0">
      <w:pPr>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005829F0" w:rsidRPr="005829F0">
        <w:rPr>
          <w:rFonts w:ascii="Times New Roman" w:hAnsi="Times New Roman"/>
          <w:bCs/>
          <w:sz w:val="28"/>
          <w:szCs w:val="28"/>
        </w:rPr>
        <w:t>31 курс</w:t>
      </w:r>
      <w:r>
        <w:rPr>
          <w:rFonts w:ascii="Times New Roman" w:hAnsi="Times New Roman"/>
          <w:bCs/>
          <w:sz w:val="28"/>
          <w:szCs w:val="28"/>
        </w:rPr>
        <w:t xml:space="preserve"> повышения квалификации;</w:t>
      </w:r>
    </w:p>
    <w:p w14:paraId="10A68750" w14:textId="77777777" w:rsidR="00724BF2" w:rsidRDefault="00724BF2" w:rsidP="005829F0">
      <w:pPr>
        <w:spacing w:after="0" w:line="240" w:lineRule="auto"/>
        <w:ind w:firstLine="709"/>
        <w:jc w:val="both"/>
        <w:rPr>
          <w:rFonts w:ascii="Times New Roman" w:hAnsi="Times New Roman"/>
          <w:bCs/>
          <w:sz w:val="28"/>
          <w:szCs w:val="28"/>
        </w:rPr>
      </w:pPr>
      <w:r>
        <w:rPr>
          <w:rFonts w:ascii="Times New Roman" w:hAnsi="Times New Roman"/>
          <w:bCs/>
          <w:sz w:val="28"/>
          <w:szCs w:val="28"/>
        </w:rPr>
        <w:t>- 1 курс переподготовки;</w:t>
      </w:r>
    </w:p>
    <w:p w14:paraId="5FA1B77E" w14:textId="77777777" w:rsidR="00724BF2" w:rsidRDefault="00724BF2" w:rsidP="005829F0">
      <w:pPr>
        <w:spacing w:after="0" w:line="240" w:lineRule="auto"/>
        <w:ind w:firstLine="709"/>
        <w:jc w:val="both"/>
        <w:rPr>
          <w:rFonts w:ascii="Times New Roman" w:hAnsi="Times New Roman"/>
          <w:bCs/>
          <w:sz w:val="28"/>
          <w:szCs w:val="28"/>
        </w:rPr>
      </w:pPr>
      <w:r>
        <w:rPr>
          <w:rFonts w:ascii="Times New Roman" w:hAnsi="Times New Roman"/>
          <w:bCs/>
          <w:sz w:val="28"/>
          <w:szCs w:val="28"/>
        </w:rPr>
        <w:t>- 4 семинара;</w:t>
      </w:r>
    </w:p>
    <w:p w14:paraId="5A0935C9" w14:textId="77777777" w:rsidR="00724BF2" w:rsidRDefault="00724BF2" w:rsidP="005829F0">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 </w:t>
      </w:r>
      <w:r w:rsidR="005829F0" w:rsidRPr="005829F0">
        <w:rPr>
          <w:rFonts w:ascii="Times New Roman" w:hAnsi="Times New Roman"/>
          <w:bCs/>
          <w:sz w:val="28"/>
          <w:szCs w:val="28"/>
        </w:rPr>
        <w:t>1 фестиваль открытых уроков</w:t>
      </w:r>
      <w:r>
        <w:rPr>
          <w:rFonts w:ascii="Times New Roman" w:hAnsi="Times New Roman"/>
          <w:bCs/>
          <w:sz w:val="28"/>
          <w:szCs w:val="28"/>
        </w:rPr>
        <w:t>;</w:t>
      </w:r>
    </w:p>
    <w:p w14:paraId="2E615822" w14:textId="77777777" w:rsidR="005829F0" w:rsidRDefault="00724BF2" w:rsidP="005829F0">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 </w:t>
      </w:r>
      <w:r w:rsidR="005829F0">
        <w:rPr>
          <w:rFonts w:ascii="Times New Roman" w:hAnsi="Times New Roman"/>
          <w:bCs/>
          <w:sz w:val="28"/>
          <w:szCs w:val="28"/>
        </w:rPr>
        <w:t>3 выездных методических десанта</w:t>
      </w:r>
      <w:r>
        <w:rPr>
          <w:rFonts w:ascii="Times New Roman" w:hAnsi="Times New Roman"/>
          <w:bCs/>
          <w:sz w:val="28"/>
          <w:szCs w:val="28"/>
        </w:rPr>
        <w:t>.</w:t>
      </w:r>
    </w:p>
    <w:p w14:paraId="677ECA58" w14:textId="77777777" w:rsidR="0069061A" w:rsidRDefault="0069061A" w:rsidP="0057482E">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Е</w:t>
      </w:r>
      <w:r w:rsidRPr="007B00E2">
        <w:rPr>
          <w:rFonts w:ascii="Times New Roman" w:hAnsi="Times New Roman"/>
          <w:sz w:val="28"/>
          <w:szCs w:val="28"/>
        </w:rPr>
        <w:t>жегодно разрабатыва</w:t>
      </w:r>
      <w:r>
        <w:rPr>
          <w:rFonts w:ascii="Times New Roman" w:hAnsi="Times New Roman"/>
          <w:sz w:val="28"/>
          <w:szCs w:val="28"/>
        </w:rPr>
        <w:t xml:space="preserve">лись </w:t>
      </w:r>
      <w:r w:rsidRPr="007B00E2">
        <w:rPr>
          <w:rFonts w:ascii="Times New Roman" w:hAnsi="Times New Roman"/>
          <w:sz w:val="28"/>
          <w:szCs w:val="28"/>
        </w:rPr>
        <w:t xml:space="preserve">дополнительные профессиональные образовательные программы по вопросам функционирования русского языка как государственного языка Российской Федерации, по вопросам преподавания русского языка в условиях реализации ФГОС общего образования, по теории и методике обучения русской речи детей </w:t>
      </w:r>
      <w:r>
        <w:rPr>
          <w:rFonts w:ascii="Times New Roman" w:hAnsi="Times New Roman"/>
          <w:sz w:val="28"/>
          <w:szCs w:val="28"/>
        </w:rPr>
        <w:t xml:space="preserve">начальных классов и </w:t>
      </w:r>
      <w:r w:rsidRPr="007B00E2">
        <w:rPr>
          <w:rFonts w:ascii="Times New Roman" w:hAnsi="Times New Roman"/>
          <w:sz w:val="28"/>
          <w:szCs w:val="28"/>
        </w:rPr>
        <w:t>дошкольного возраста</w:t>
      </w:r>
      <w:r>
        <w:rPr>
          <w:rFonts w:ascii="Times New Roman" w:hAnsi="Times New Roman"/>
          <w:sz w:val="28"/>
          <w:szCs w:val="28"/>
        </w:rPr>
        <w:t xml:space="preserve">. Наиболее востребованными среди педагогов были следующие </w:t>
      </w:r>
      <w:r w:rsidRPr="007B00E2">
        <w:rPr>
          <w:rFonts w:ascii="Times New Roman" w:hAnsi="Times New Roman"/>
          <w:sz w:val="28"/>
          <w:szCs w:val="28"/>
        </w:rPr>
        <w:t>дополнительные профессиональные образовательные программы</w:t>
      </w:r>
      <w:r>
        <w:rPr>
          <w:rFonts w:ascii="Times New Roman" w:hAnsi="Times New Roman"/>
          <w:sz w:val="28"/>
          <w:szCs w:val="28"/>
        </w:rPr>
        <w:t>:</w:t>
      </w:r>
    </w:p>
    <w:p w14:paraId="06258271" w14:textId="77777777" w:rsidR="0069061A" w:rsidRPr="006A2008" w:rsidRDefault="006A2008" w:rsidP="0057482E">
      <w:pPr>
        <w:widowControl w:val="0"/>
        <w:suppressAutoHyphens/>
        <w:spacing w:after="0" w:line="240" w:lineRule="auto"/>
        <w:ind w:firstLine="709"/>
        <w:jc w:val="both"/>
        <w:rPr>
          <w:rFonts w:ascii="Times New Roman" w:hAnsi="Times New Roman"/>
          <w:sz w:val="28"/>
          <w:szCs w:val="20"/>
        </w:rPr>
      </w:pPr>
      <w:r>
        <w:rPr>
          <w:rFonts w:ascii="Times New Roman" w:hAnsi="Times New Roman"/>
          <w:sz w:val="28"/>
          <w:szCs w:val="20"/>
        </w:rPr>
        <w:t>-</w:t>
      </w:r>
      <w:r w:rsidR="0069061A" w:rsidRPr="006A2008">
        <w:rPr>
          <w:rFonts w:ascii="Times New Roman" w:hAnsi="Times New Roman"/>
          <w:sz w:val="28"/>
          <w:szCs w:val="20"/>
        </w:rPr>
        <w:t>«Методические подходы подготовки обучающихся к устному экзамену по русскому языку»</w:t>
      </w:r>
      <w:r w:rsidR="00D55F05">
        <w:rPr>
          <w:rFonts w:ascii="Times New Roman" w:hAnsi="Times New Roman"/>
          <w:sz w:val="28"/>
          <w:szCs w:val="20"/>
        </w:rPr>
        <w:t>;</w:t>
      </w:r>
    </w:p>
    <w:p w14:paraId="6809CED0" w14:textId="77777777" w:rsidR="0069061A" w:rsidRPr="006A2008" w:rsidRDefault="006A2008" w:rsidP="0057482E">
      <w:pPr>
        <w:widowControl w:val="0"/>
        <w:suppressAutoHyphens/>
        <w:spacing w:after="0" w:line="240" w:lineRule="auto"/>
        <w:ind w:firstLine="709"/>
        <w:jc w:val="both"/>
        <w:rPr>
          <w:rFonts w:ascii="Times New Roman" w:hAnsi="Times New Roman"/>
          <w:sz w:val="28"/>
          <w:szCs w:val="20"/>
        </w:rPr>
      </w:pPr>
      <w:r>
        <w:rPr>
          <w:rFonts w:ascii="Times New Roman" w:hAnsi="Times New Roman"/>
          <w:sz w:val="28"/>
          <w:szCs w:val="20"/>
        </w:rPr>
        <w:t>-</w:t>
      </w:r>
      <w:r w:rsidR="004842E8" w:rsidRPr="006A2008">
        <w:rPr>
          <w:rFonts w:ascii="Times New Roman" w:hAnsi="Times New Roman"/>
          <w:sz w:val="28"/>
          <w:szCs w:val="20"/>
        </w:rPr>
        <w:t>«Особенности подготовки к ГИА по русскому языку»</w:t>
      </w:r>
      <w:r w:rsidR="00D55F05">
        <w:rPr>
          <w:rFonts w:ascii="Times New Roman" w:hAnsi="Times New Roman"/>
          <w:sz w:val="28"/>
          <w:szCs w:val="20"/>
        </w:rPr>
        <w:t>;</w:t>
      </w:r>
    </w:p>
    <w:p w14:paraId="5B4FF061" w14:textId="77777777" w:rsidR="004842E8" w:rsidRPr="006A2008" w:rsidRDefault="006A2008" w:rsidP="0057482E">
      <w:pPr>
        <w:widowControl w:val="0"/>
        <w:suppressAutoHyphens/>
        <w:spacing w:after="0" w:line="240" w:lineRule="auto"/>
        <w:ind w:firstLine="709"/>
        <w:jc w:val="both"/>
        <w:rPr>
          <w:rFonts w:ascii="Times New Roman" w:hAnsi="Times New Roman"/>
          <w:sz w:val="28"/>
          <w:szCs w:val="20"/>
        </w:rPr>
      </w:pPr>
      <w:r>
        <w:rPr>
          <w:rFonts w:ascii="Times New Roman" w:hAnsi="Times New Roman"/>
          <w:sz w:val="28"/>
          <w:szCs w:val="20"/>
        </w:rPr>
        <w:t>-</w:t>
      </w:r>
      <w:r w:rsidR="004842E8" w:rsidRPr="006A2008">
        <w:rPr>
          <w:rFonts w:ascii="Times New Roman" w:hAnsi="Times New Roman"/>
          <w:sz w:val="28"/>
          <w:szCs w:val="20"/>
        </w:rPr>
        <w:t>«Реализация требований обновленных ФГОС ООО, ФГОС СОО в работе учителя»</w:t>
      </w:r>
      <w:r w:rsidR="00D55F05">
        <w:rPr>
          <w:rFonts w:ascii="Times New Roman" w:hAnsi="Times New Roman"/>
          <w:sz w:val="28"/>
          <w:szCs w:val="20"/>
        </w:rPr>
        <w:t>;</w:t>
      </w:r>
    </w:p>
    <w:p w14:paraId="24C5ABE1" w14:textId="77777777" w:rsidR="0044383C" w:rsidRPr="006A2008" w:rsidRDefault="006A2008" w:rsidP="0057482E">
      <w:pPr>
        <w:widowControl w:val="0"/>
        <w:suppressAutoHyphens/>
        <w:spacing w:after="0" w:line="240" w:lineRule="auto"/>
        <w:ind w:firstLine="709"/>
        <w:jc w:val="both"/>
        <w:rPr>
          <w:rFonts w:ascii="Times New Roman" w:hAnsi="Times New Roman"/>
          <w:sz w:val="28"/>
          <w:szCs w:val="20"/>
        </w:rPr>
      </w:pPr>
      <w:r>
        <w:rPr>
          <w:rFonts w:ascii="Times New Roman" w:hAnsi="Times New Roman"/>
          <w:sz w:val="28"/>
          <w:szCs w:val="20"/>
        </w:rPr>
        <w:t>-</w:t>
      </w:r>
      <w:r w:rsidR="0044383C" w:rsidRPr="006A2008">
        <w:rPr>
          <w:rFonts w:ascii="Times New Roman" w:hAnsi="Times New Roman"/>
          <w:sz w:val="28"/>
          <w:szCs w:val="20"/>
        </w:rPr>
        <w:t>«Особенности преподавания учебных предметов «Родной (русский) язык», «Родная (русская) литература»</w:t>
      </w:r>
      <w:r w:rsidR="00D55F05">
        <w:rPr>
          <w:rFonts w:ascii="Times New Roman" w:hAnsi="Times New Roman"/>
          <w:sz w:val="28"/>
          <w:szCs w:val="20"/>
        </w:rPr>
        <w:t>;</w:t>
      </w:r>
    </w:p>
    <w:p w14:paraId="4E5FAD21" w14:textId="77777777" w:rsidR="004842E8" w:rsidRDefault="006A2008" w:rsidP="0057482E">
      <w:pPr>
        <w:widowControl w:val="0"/>
        <w:suppressAutoHyphens/>
        <w:spacing w:after="0" w:line="240" w:lineRule="auto"/>
        <w:ind w:firstLine="709"/>
        <w:jc w:val="both"/>
        <w:rPr>
          <w:rFonts w:ascii="Times New Roman" w:hAnsi="Times New Roman"/>
          <w:sz w:val="28"/>
          <w:szCs w:val="20"/>
        </w:rPr>
      </w:pPr>
      <w:r>
        <w:rPr>
          <w:rFonts w:ascii="Times New Roman" w:hAnsi="Times New Roman"/>
          <w:sz w:val="28"/>
          <w:szCs w:val="20"/>
        </w:rPr>
        <w:t>-</w:t>
      </w:r>
      <w:r w:rsidRPr="006A2008">
        <w:rPr>
          <w:rFonts w:ascii="Times New Roman" w:hAnsi="Times New Roman"/>
          <w:sz w:val="28"/>
          <w:szCs w:val="20"/>
        </w:rPr>
        <w:t xml:space="preserve">«Особенности преподавания учебных предметов «Русский язык» и </w:t>
      </w:r>
      <w:r w:rsidRPr="006A2008">
        <w:rPr>
          <w:rFonts w:ascii="Times New Roman" w:hAnsi="Times New Roman"/>
          <w:sz w:val="28"/>
          <w:szCs w:val="20"/>
        </w:rPr>
        <w:lastRenderedPageBreak/>
        <w:t>«Литературное чтение» на родном русском языке в НОО»</w:t>
      </w:r>
      <w:r>
        <w:rPr>
          <w:rFonts w:ascii="Times New Roman" w:hAnsi="Times New Roman"/>
          <w:sz w:val="28"/>
          <w:szCs w:val="20"/>
        </w:rPr>
        <w:t>.</w:t>
      </w:r>
    </w:p>
    <w:p w14:paraId="4781B563" w14:textId="77777777" w:rsidR="00B3062A" w:rsidRDefault="00B3062A" w:rsidP="00B3062A">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Для организации повышения квалификации налажено сотрудничество с ведущими институтами Р</w:t>
      </w:r>
      <w:r w:rsidR="00D55F05">
        <w:rPr>
          <w:rFonts w:ascii="Times New Roman" w:hAnsi="Times New Roman"/>
          <w:sz w:val="28"/>
          <w:szCs w:val="28"/>
        </w:rPr>
        <w:t>оссийской Федерации</w:t>
      </w:r>
      <w:r>
        <w:rPr>
          <w:rFonts w:ascii="Times New Roman" w:hAnsi="Times New Roman"/>
          <w:sz w:val="28"/>
          <w:szCs w:val="28"/>
        </w:rPr>
        <w:t xml:space="preserve">. </w:t>
      </w:r>
      <w:r w:rsidRPr="008E0D7B">
        <w:rPr>
          <w:rFonts w:ascii="Times New Roman" w:hAnsi="Times New Roman"/>
          <w:sz w:val="28"/>
          <w:szCs w:val="28"/>
        </w:rPr>
        <w:t xml:space="preserve">В апреле 2021 </w:t>
      </w:r>
      <w:r w:rsidR="00FB7CA1" w:rsidRPr="008E0D7B">
        <w:rPr>
          <w:rFonts w:ascii="Times New Roman" w:hAnsi="Times New Roman"/>
          <w:sz w:val="28"/>
          <w:szCs w:val="28"/>
        </w:rPr>
        <w:t>года заключено</w:t>
      </w:r>
      <w:r w:rsidRPr="008E0D7B">
        <w:rPr>
          <w:rFonts w:ascii="Times New Roman" w:hAnsi="Times New Roman"/>
          <w:sz w:val="28"/>
          <w:szCs w:val="28"/>
        </w:rPr>
        <w:t xml:space="preserve"> соглашение о сотрудничестве между Минобрнауки Республики Тыва и ФГБОУ ВО «Государственный институт русского языка им. А.С. Пушкина»</w:t>
      </w:r>
      <w:r>
        <w:rPr>
          <w:rFonts w:ascii="Times New Roman" w:hAnsi="Times New Roman"/>
          <w:sz w:val="28"/>
          <w:szCs w:val="28"/>
        </w:rPr>
        <w:t>.</w:t>
      </w:r>
    </w:p>
    <w:p w14:paraId="56186E1B" w14:textId="77777777" w:rsidR="00B3062A" w:rsidRDefault="00B3062A" w:rsidP="00B3062A">
      <w:pPr>
        <w:widowControl w:val="0"/>
        <w:suppressAutoHyphens/>
        <w:spacing w:after="0" w:line="240" w:lineRule="auto"/>
        <w:ind w:firstLine="709"/>
        <w:jc w:val="both"/>
        <w:rPr>
          <w:rFonts w:ascii="Times New Roman" w:hAnsi="Times New Roman"/>
          <w:sz w:val="28"/>
        </w:rPr>
      </w:pPr>
      <w:r w:rsidRPr="00B26E2F">
        <w:rPr>
          <w:rFonts w:ascii="Times New Roman" w:hAnsi="Times New Roman"/>
          <w:sz w:val="28"/>
        </w:rPr>
        <w:t xml:space="preserve">В 2022 г. заключено соглашение </w:t>
      </w:r>
      <w:r>
        <w:rPr>
          <w:rFonts w:ascii="Times New Roman" w:hAnsi="Times New Roman"/>
          <w:sz w:val="28"/>
        </w:rPr>
        <w:t xml:space="preserve">о сотрудничестве </w:t>
      </w:r>
      <w:r w:rsidRPr="00B26E2F">
        <w:rPr>
          <w:rFonts w:ascii="Times New Roman" w:hAnsi="Times New Roman"/>
          <w:sz w:val="28"/>
        </w:rPr>
        <w:t>с ФГБУ «Федеральный институт развития родных языков Российской Федерации»</w:t>
      </w:r>
      <w:r>
        <w:rPr>
          <w:rFonts w:ascii="Times New Roman" w:hAnsi="Times New Roman"/>
          <w:sz w:val="28"/>
        </w:rPr>
        <w:t xml:space="preserve"> о сотрудничестве в области этнокультурного образования от 22.04.2022 г. №01/11.</w:t>
      </w:r>
    </w:p>
    <w:p w14:paraId="0244E52B" w14:textId="77777777" w:rsidR="006A2008" w:rsidRPr="00B3062A" w:rsidRDefault="006A2008" w:rsidP="0057482E">
      <w:pPr>
        <w:widowControl w:val="0"/>
        <w:suppressAutoHyphens/>
        <w:spacing w:after="0" w:line="240" w:lineRule="auto"/>
        <w:ind w:firstLine="709"/>
        <w:jc w:val="both"/>
        <w:rPr>
          <w:rFonts w:ascii="Times New Roman" w:hAnsi="Times New Roman"/>
          <w:bCs/>
          <w:sz w:val="28"/>
          <w:szCs w:val="28"/>
        </w:rPr>
      </w:pPr>
    </w:p>
    <w:p w14:paraId="2818508E" w14:textId="77777777" w:rsidR="00A92599" w:rsidRDefault="005E6034" w:rsidP="0057482E">
      <w:pPr>
        <w:widowControl w:val="0"/>
        <w:suppressAutoHyphens/>
        <w:spacing w:after="0" w:line="240" w:lineRule="auto"/>
        <w:ind w:firstLine="709"/>
        <w:jc w:val="both"/>
        <w:rPr>
          <w:rFonts w:ascii="Times New Roman" w:hAnsi="Times New Roman"/>
          <w:b/>
          <w:i/>
          <w:sz w:val="28"/>
          <w:szCs w:val="28"/>
        </w:rPr>
      </w:pPr>
      <w:r>
        <w:rPr>
          <w:rFonts w:ascii="Times New Roman" w:hAnsi="Times New Roman"/>
          <w:bCs/>
          <w:sz w:val="28"/>
          <w:szCs w:val="28"/>
        </w:rPr>
        <w:t>Третий показатель</w:t>
      </w:r>
      <w:r w:rsidR="00CB7681">
        <w:rPr>
          <w:rFonts w:ascii="Times New Roman" w:hAnsi="Times New Roman"/>
          <w:bCs/>
          <w:sz w:val="28"/>
          <w:szCs w:val="28"/>
        </w:rPr>
        <w:t xml:space="preserve"> </w:t>
      </w:r>
      <w:r w:rsidRPr="00316DDC">
        <w:rPr>
          <w:rFonts w:ascii="Times New Roman" w:hAnsi="Times New Roman"/>
          <w:b/>
          <w:bCs/>
          <w:i/>
          <w:sz w:val="28"/>
          <w:szCs w:val="28"/>
        </w:rPr>
        <w:t>«</w:t>
      </w:r>
      <w:r w:rsidR="0057482E" w:rsidRPr="00316DDC">
        <w:rPr>
          <w:rFonts w:ascii="Times New Roman" w:hAnsi="Times New Roman"/>
          <w:b/>
          <w:i/>
          <w:sz w:val="28"/>
          <w:szCs w:val="28"/>
        </w:rPr>
        <w:t>Доля учащихся 1-11 классов, принявших участие в различных мероприятиях, направленных на популяризацию русского языка</w:t>
      </w:r>
      <w:r w:rsidRPr="00316DDC">
        <w:rPr>
          <w:rFonts w:ascii="Times New Roman" w:hAnsi="Times New Roman"/>
          <w:b/>
          <w:i/>
          <w:sz w:val="28"/>
          <w:szCs w:val="28"/>
        </w:rPr>
        <w:t>»</w:t>
      </w:r>
    </w:p>
    <w:p w14:paraId="47D71854" w14:textId="77777777" w:rsidR="0036258C" w:rsidRDefault="0036258C" w:rsidP="0036258C">
      <w:pPr>
        <w:spacing w:after="0" w:line="240" w:lineRule="auto"/>
        <w:ind w:firstLine="709"/>
        <w:jc w:val="right"/>
        <w:rPr>
          <w:rFonts w:ascii="Times New Roman" w:hAnsi="Times New Roman"/>
          <w:bCs/>
          <w:sz w:val="28"/>
          <w:szCs w:val="28"/>
        </w:rPr>
      </w:pPr>
      <w:r w:rsidRPr="0036258C">
        <w:rPr>
          <w:rFonts w:ascii="Times New Roman" w:hAnsi="Times New Roman"/>
          <w:i/>
          <w:sz w:val="24"/>
          <w:szCs w:val="24"/>
        </w:rPr>
        <w:t xml:space="preserve">Таблица </w:t>
      </w:r>
      <w:r w:rsidR="00FF1AC5">
        <w:rPr>
          <w:rFonts w:ascii="Times New Roman" w:hAnsi="Times New Roman"/>
          <w:i/>
          <w:sz w:val="24"/>
          <w:szCs w:val="24"/>
        </w:rPr>
        <w:t>4</w:t>
      </w:r>
      <w:r w:rsidRPr="0036258C">
        <w:rPr>
          <w:rFonts w:ascii="Times New Roman" w:hAnsi="Times New Roman"/>
          <w:i/>
          <w:sz w:val="24"/>
          <w:szCs w:val="24"/>
        </w:rPr>
        <w:t xml:space="preserve">. Значение показателя </w:t>
      </w:r>
      <w:r>
        <w:rPr>
          <w:rFonts w:ascii="Times New Roman" w:hAnsi="Times New Roman"/>
          <w:i/>
          <w:sz w:val="24"/>
          <w:szCs w:val="24"/>
        </w:rPr>
        <w:t xml:space="preserve">№2 </w:t>
      </w:r>
      <w:r w:rsidRPr="0036258C">
        <w:rPr>
          <w:rFonts w:ascii="Times New Roman" w:hAnsi="Times New Roman"/>
          <w:i/>
          <w:sz w:val="24"/>
          <w:szCs w:val="24"/>
        </w:rPr>
        <w:t>подпрограммы за 3 года, план/факт</w:t>
      </w:r>
    </w:p>
    <w:tbl>
      <w:tblPr>
        <w:tblStyle w:val="a8"/>
        <w:tblW w:w="0" w:type="auto"/>
        <w:tblLook w:val="04A0" w:firstRow="1" w:lastRow="0" w:firstColumn="1" w:lastColumn="0" w:noHBand="0" w:noVBand="1"/>
      </w:tblPr>
      <w:tblGrid>
        <w:gridCol w:w="1411"/>
        <w:gridCol w:w="731"/>
        <w:gridCol w:w="701"/>
        <w:gridCol w:w="1360"/>
        <w:gridCol w:w="721"/>
        <w:gridCol w:w="701"/>
        <w:gridCol w:w="1360"/>
        <w:gridCol w:w="701"/>
        <w:gridCol w:w="691"/>
        <w:gridCol w:w="1477"/>
      </w:tblGrid>
      <w:tr w:rsidR="00A92599" w:rsidRPr="00127C13" w14:paraId="62077B89" w14:textId="77777777" w:rsidTr="0094018F">
        <w:tc>
          <w:tcPr>
            <w:tcW w:w="1508" w:type="dxa"/>
            <w:vMerge w:val="restart"/>
          </w:tcPr>
          <w:p w14:paraId="21CD1699" w14:textId="77777777" w:rsidR="00A92599" w:rsidRPr="00127C13" w:rsidRDefault="00A92599" w:rsidP="00316DDC">
            <w:pPr>
              <w:widowControl w:val="0"/>
              <w:suppressAutoHyphens/>
              <w:spacing w:after="0" w:line="240" w:lineRule="auto"/>
              <w:jc w:val="both"/>
              <w:rPr>
                <w:rFonts w:ascii="Times New Roman" w:hAnsi="Times New Roman"/>
                <w:szCs w:val="18"/>
              </w:rPr>
            </w:pPr>
            <w:r w:rsidRPr="00127C13">
              <w:rPr>
                <w:rFonts w:ascii="Times New Roman" w:hAnsi="Times New Roman"/>
                <w:szCs w:val="18"/>
              </w:rPr>
              <w:t>Значение показателя, в %</w:t>
            </w:r>
          </w:p>
        </w:tc>
        <w:tc>
          <w:tcPr>
            <w:tcW w:w="2826" w:type="dxa"/>
            <w:gridSpan w:val="3"/>
          </w:tcPr>
          <w:p w14:paraId="53E8BB61" w14:textId="77777777" w:rsidR="00A92599" w:rsidRPr="00127C13" w:rsidRDefault="00A92599" w:rsidP="00316DDC">
            <w:pPr>
              <w:widowControl w:val="0"/>
              <w:suppressAutoHyphens/>
              <w:spacing w:after="0" w:line="240" w:lineRule="auto"/>
              <w:jc w:val="center"/>
              <w:rPr>
                <w:rFonts w:ascii="Times New Roman" w:hAnsi="Times New Roman"/>
                <w:b/>
                <w:szCs w:val="18"/>
              </w:rPr>
            </w:pPr>
            <w:r w:rsidRPr="00127C13">
              <w:rPr>
                <w:rFonts w:ascii="Times New Roman" w:hAnsi="Times New Roman"/>
                <w:b/>
                <w:szCs w:val="18"/>
              </w:rPr>
              <w:t>2021 год</w:t>
            </w:r>
          </w:p>
        </w:tc>
        <w:tc>
          <w:tcPr>
            <w:tcW w:w="2807" w:type="dxa"/>
            <w:gridSpan w:val="3"/>
          </w:tcPr>
          <w:p w14:paraId="2269633D" w14:textId="77777777" w:rsidR="00A92599" w:rsidRPr="00127C13" w:rsidRDefault="00A92599" w:rsidP="00316DDC">
            <w:pPr>
              <w:widowControl w:val="0"/>
              <w:suppressAutoHyphens/>
              <w:spacing w:after="0" w:line="240" w:lineRule="auto"/>
              <w:jc w:val="center"/>
              <w:rPr>
                <w:rFonts w:ascii="Times New Roman" w:hAnsi="Times New Roman"/>
                <w:b/>
                <w:szCs w:val="18"/>
              </w:rPr>
            </w:pPr>
            <w:r w:rsidRPr="00127C13">
              <w:rPr>
                <w:rFonts w:ascii="Times New Roman" w:hAnsi="Times New Roman"/>
                <w:b/>
                <w:szCs w:val="18"/>
              </w:rPr>
              <w:t>2022 год</w:t>
            </w:r>
          </w:p>
        </w:tc>
        <w:tc>
          <w:tcPr>
            <w:tcW w:w="2713" w:type="dxa"/>
            <w:gridSpan w:val="3"/>
          </w:tcPr>
          <w:p w14:paraId="4010DD52" w14:textId="77777777" w:rsidR="00A92599" w:rsidRPr="00127C13" w:rsidRDefault="00A92599" w:rsidP="00316DDC">
            <w:pPr>
              <w:widowControl w:val="0"/>
              <w:suppressAutoHyphens/>
              <w:spacing w:after="0" w:line="240" w:lineRule="auto"/>
              <w:jc w:val="center"/>
              <w:rPr>
                <w:rFonts w:ascii="Times New Roman" w:hAnsi="Times New Roman"/>
                <w:b/>
                <w:szCs w:val="18"/>
              </w:rPr>
            </w:pPr>
            <w:r w:rsidRPr="00127C13">
              <w:rPr>
                <w:rFonts w:ascii="Times New Roman" w:hAnsi="Times New Roman"/>
                <w:b/>
                <w:szCs w:val="18"/>
              </w:rPr>
              <w:t>2023 год</w:t>
            </w:r>
          </w:p>
        </w:tc>
      </w:tr>
      <w:tr w:rsidR="00A92599" w:rsidRPr="00127C13" w14:paraId="1F015FC2" w14:textId="77777777" w:rsidTr="0094018F">
        <w:tc>
          <w:tcPr>
            <w:tcW w:w="1508" w:type="dxa"/>
            <w:vMerge/>
          </w:tcPr>
          <w:p w14:paraId="541B346C" w14:textId="77777777" w:rsidR="00A92599" w:rsidRPr="00127C13" w:rsidRDefault="00A92599" w:rsidP="00316DDC">
            <w:pPr>
              <w:widowControl w:val="0"/>
              <w:suppressAutoHyphens/>
              <w:spacing w:after="0" w:line="240" w:lineRule="auto"/>
              <w:jc w:val="both"/>
              <w:rPr>
                <w:rFonts w:ascii="Times New Roman" w:hAnsi="Times New Roman"/>
                <w:szCs w:val="18"/>
              </w:rPr>
            </w:pPr>
          </w:p>
        </w:tc>
        <w:tc>
          <w:tcPr>
            <w:tcW w:w="756" w:type="dxa"/>
          </w:tcPr>
          <w:p w14:paraId="32B70487" w14:textId="77777777" w:rsidR="00A92599" w:rsidRPr="00127C13" w:rsidRDefault="00A92599" w:rsidP="00316DDC">
            <w:pPr>
              <w:widowControl w:val="0"/>
              <w:suppressAutoHyphens/>
              <w:spacing w:after="0" w:line="240" w:lineRule="auto"/>
              <w:jc w:val="both"/>
              <w:rPr>
                <w:rFonts w:ascii="Times New Roman" w:hAnsi="Times New Roman"/>
                <w:szCs w:val="18"/>
              </w:rPr>
            </w:pPr>
            <w:r w:rsidRPr="00127C13">
              <w:rPr>
                <w:rFonts w:ascii="Times New Roman" w:hAnsi="Times New Roman"/>
                <w:szCs w:val="18"/>
              </w:rPr>
              <w:t>План</w:t>
            </w:r>
          </w:p>
        </w:tc>
        <w:tc>
          <w:tcPr>
            <w:tcW w:w="709" w:type="dxa"/>
          </w:tcPr>
          <w:p w14:paraId="32357B19" w14:textId="77777777" w:rsidR="00A92599" w:rsidRPr="00127C13" w:rsidRDefault="00A92599" w:rsidP="00316DDC">
            <w:pPr>
              <w:widowControl w:val="0"/>
              <w:suppressAutoHyphens/>
              <w:spacing w:after="0" w:line="240" w:lineRule="auto"/>
              <w:jc w:val="both"/>
              <w:rPr>
                <w:rFonts w:ascii="Times New Roman" w:hAnsi="Times New Roman"/>
                <w:szCs w:val="18"/>
              </w:rPr>
            </w:pPr>
            <w:r w:rsidRPr="00127C13">
              <w:rPr>
                <w:rFonts w:ascii="Times New Roman" w:hAnsi="Times New Roman"/>
                <w:szCs w:val="18"/>
              </w:rPr>
              <w:t>Факт</w:t>
            </w:r>
          </w:p>
        </w:tc>
        <w:tc>
          <w:tcPr>
            <w:tcW w:w="1361" w:type="dxa"/>
          </w:tcPr>
          <w:p w14:paraId="48C02F92" w14:textId="77777777" w:rsidR="00A92599" w:rsidRPr="00127C13" w:rsidRDefault="00D55F05" w:rsidP="00D55F05">
            <w:pPr>
              <w:widowControl w:val="0"/>
              <w:suppressAutoHyphens/>
              <w:spacing w:after="0" w:line="240" w:lineRule="auto"/>
              <w:jc w:val="both"/>
              <w:rPr>
                <w:rFonts w:ascii="Times New Roman" w:hAnsi="Times New Roman"/>
                <w:szCs w:val="18"/>
              </w:rPr>
            </w:pPr>
            <w:r>
              <w:rPr>
                <w:rFonts w:ascii="Times New Roman" w:hAnsi="Times New Roman"/>
                <w:szCs w:val="18"/>
              </w:rPr>
              <w:t>И</w:t>
            </w:r>
            <w:r w:rsidR="00A92599" w:rsidRPr="00127C13">
              <w:rPr>
                <w:rFonts w:ascii="Times New Roman" w:hAnsi="Times New Roman"/>
                <w:szCs w:val="18"/>
              </w:rPr>
              <w:t>сполнени</w:t>
            </w:r>
            <w:r>
              <w:rPr>
                <w:rFonts w:ascii="Times New Roman" w:hAnsi="Times New Roman"/>
                <w:szCs w:val="18"/>
              </w:rPr>
              <w:t>е</w:t>
            </w:r>
          </w:p>
        </w:tc>
        <w:tc>
          <w:tcPr>
            <w:tcW w:w="737" w:type="dxa"/>
          </w:tcPr>
          <w:p w14:paraId="0FEDC471" w14:textId="77777777" w:rsidR="00A92599" w:rsidRPr="00127C13" w:rsidRDefault="00A92599" w:rsidP="00316DDC">
            <w:pPr>
              <w:widowControl w:val="0"/>
              <w:suppressAutoHyphens/>
              <w:spacing w:after="0" w:line="240" w:lineRule="auto"/>
              <w:jc w:val="both"/>
              <w:rPr>
                <w:rFonts w:ascii="Times New Roman" w:hAnsi="Times New Roman"/>
                <w:szCs w:val="18"/>
              </w:rPr>
            </w:pPr>
            <w:r w:rsidRPr="00127C13">
              <w:rPr>
                <w:rFonts w:ascii="Times New Roman" w:hAnsi="Times New Roman"/>
                <w:szCs w:val="18"/>
              </w:rPr>
              <w:t>План</w:t>
            </w:r>
          </w:p>
        </w:tc>
        <w:tc>
          <w:tcPr>
            <w:tcW w:w="709" w:type="dxa"/>
          </w:tcPr>
          <w:p w14:paraId="2F95D2B5" w14:textId="77777777" w:rsidR="00A92599" w:rsidRPr="00127C13" w:rsidRDefault="00A92599" w:rsidP="00316DDC">
            <w:pPr>
              <w:widowControl w:val="0"/>
              <w:suppressAutoHyphens/>
              <w:spacing w:after="0" w:line="240" w:lineRule="auto"/>
              <w:jc w:val="both"/>
              <w:rPr>
                <w:rFonts w:ascii="Times New Roman" w:hAnsi="Times New Roman"/>
                <w:szCs w:val="18"/>
              </w:rPr>
            </w:pPr>
            <w:r w:rsidRPr="00127C13">
              <w:rPr>
                <w:rFonts w:ascii="Times New Roman" w:hAnsi="Times New Roman"/>
                <w:szCs w:val="18"/>
              </w:rPr>
              <w:t>Факт</w:t>
            </w:r>
          </w:p>
        </w:tc>
        <w:tc>
          <w:tcPr>
            <w:tcW w:w="1361" w:type="dxa"/>
          </w:tcPr>
          <w:p w14:paraId="21C13150" w14:textId="77777777" w:rsidR="00A92599" w:rsidRPr="00127C13" w:rsidRDefault="00D55F05" w:rsidP="00D55F05">
            <w:pPr>
              <w:widowControl w:val="0"/>
              <w:suppressAutoHyphens/>
              <w:spacing w:after="0" w:line="240" w:lineRule="auto"/>
              <w:jc w:val="both"/>
              <w:rPr>
                <w:rFonts w:ascii="Times New Roman" w:hAnsi="Times New Roman"/>
                <w:szCs w:val="18"/>
              </w:rPr>
            </w:pPr>
            <w:r>
              <w:rPr>
                <w:rFonts w:ascii="Times New Roman" w:hAnsi="Times New Roman"/>
                <w:szCs w:val="18"/>
              </w:rPr>
              <w:t>И</w:t>
            </w:r>
            <w:r w:rsidR="00A92599" w:rsidRPr="00127C13">
              <w:rPr>
                <w:rFonts w:ascii="Times New Roman" w:hAnsi="Times New Roman"/>
                <w:szCs w:val="18"/>
              </w:rPr>
              <w:t>сполнени</w:t>
            </w:r>
            <w:r>
              <w:rPr>
                <w:rFonts w:ascii="Times New Roman" w:hAnsi="Times New Roman"/>
                <w:szCs w:val="18"/>
              </w:rPr>
              <w:t>е</w:t>
            </w:r>
          </w:p>
        </w:tc>
        <w:tc>
          <w:tcPr>
            <w:tcW w:w="701" w:type="dxa"/>
          </w:tcPr>
          <w:p w14:paraId="0B8D8F73" w14:textId="77777777" w:rsidR="00A92599" w:rsidRPr="00127C13" w:rsidRDefault="00A92599" w:rsidP="00316DDC">
            <w:pPr>
              <w:widowControl w:val="0"/>
              <w:suppressAutoHyphens/>
              <w:spacing w:after="0" w:line="240" w:lineRule="auto"/>
              <w:jc w:val="both"/>
              <w:rPr>
                <w:rFonts w:ascii="Times New Roman" w:hAnsi="Times New Roman"/>
                <w:szCs w:val="18"/>
              </w:rPr>
            </w:pPr>
            <w:r w:rsidRPr="00127C13">
              <w:rPr>
                <w:rFonts w:ascii="Times New Roman" w:hAnsi="Times New Roman"/>
                <w:szCs w:val="18"/>
              </w:rPr>
              <w:t>План</w:t>
            </w:r>
          </w:p>
        </w:tc>
        <w:tc>
          <w:tcPr>
            <w:tcW w:w="691" w:type="dxa"/>
          </w:tcPr>
          <w:p w14:paraId="50C4E9E5" w14:textId="77777777" w:rsidR="00A92599" w:rsidRPr="00127C13" w:rsidRDefault="00A92599" w:rsidP="00316DDC">
            <w:pPr>
              <w:widowControl w:val="0"/>
              <w:suppressAutoHyphens/>
              <w:spacing w:after="0" w:line="240" w:lineRule="auto"/>
              <w:jc w:val="both"/>
              <w:rPr>
                <w:rFonts w:ascii="Times New Roman" w:hAnsi="Times New Roman"/>
                <w:szCs w:val="18"/>
              </w:rPr>
            </w:pPr>
            <w:r w:rsidRPr="00127C13">
              <w:rPr>
                <w:rFonts w:ascii="Times New Roman" w:hAnsi="Times New Roman"/>
                <w:szCs w:val="18"/>
              </w:rPr>
              <w:t>Факт</w:t>
            </w:r>
          </w:p>
        </w:tc>
        <w:tc>
          <w:tcPr>
            <w:tcW w:w="1321" w:type="dxa"/>
          </w:tcPr>
          <w:p w14:paraId="2D4DDC18" w14:textId="77777777" w:rsidR="00A92599" w:rsidRPr="00127C13" w:rsidRDefault="00D55F05" w:rsidP="00D55F05">
            <w:pPr>
              <w:widowControl w:val="0"/>
              <w:suppressAutoHyphens/>
              <w:spacing w:after="0" w:line="240" w:lineRule="auto"/>
              <w:jc w:val="both"/>
              <w:rPr>
                <w:rFonts w:ascii="Times New Roman" w:hAnsi="Times New Roman"/>
                <w:szCs w:val="18"/>
              </w:rPr>
            </w:pPr>
            <w:r>
              <w:rPr>
                <w:rFonts w:ascii="Times New Roman" w:hAnsi="Times New Roman"/>
                <w:szCs w:val="18"/>
              </w:rPr>
              <w:t>И</w:t>
            </w:r>
            <w:r w:rsidR="00A92599" w:rsidRPr="00127C13">
              <w:rPr>
                <w:rFonts w:ascii="Times New Roman" w:hAnsi="Times New Roman"/>
                <w:szCs w:val="18"/>
              </w:rPr>
              <w:t>исполнени</w:t>
            </w:r>
            <w:r>
              <w:rPr>
                <w:rFonts w:ascii="Times New Roman" w:hAnsi="Times New Roman"/>
                <w:szCs w:val="18"/>
              </w:rPr>
              <w:t>е</w:t>
            </w:r>
          </w:p>
        </w:tc>
      </w:tr>
      <w:tr w:rsidR="00817384" w:rsidRPr="00127C13" w14:paraId="06104019" w14:textId="77777777" w:rsidTr="0094018F">
        <w:tc>
          <w:tcPr>
            <w:tcW w:w="1508" w:type="dxa"/>
            <w:vMerge/>
          </w:tcPr>
          <w:p w14:paraId="12C3638E" w14:textId="77777777" w:rsidR="00817384" w:rsidRPr="00127C13" w:rsidRDefault="00817384" w:rsidP="00316DDC">
            <w:pPr>
              <w:widowControl w:val="0"/>
              <w:suppressAutoHyphens/>
              <w:spacing w:after="0" w:line="240" w:lineRule="auto"/>
              <w:jc w:val="both"/>
              <w:rPr>
                <w:rFonts w:ascii="Times New Roman" w:hAnsi="Times New Roman"/>
                <w:szCs w:val="18"/>
              </w:rPr>
            </w:pPr>
          </w:p>
        </w:tc>
        <w:tc>
          <w:tcPr>
            <w:tcW w:w="756" w:type="dxa"/>
          </w:tcPr>
          <w:p w14:paraId="6CCEFC66" w14:textId="77777777" w:rsidR="00817384" w:rsidRPr="00127C13" w:rsidRDefault="009F5AD5" w:rsidP="00316DDC">
            <w:pPr>
              <w:widowControl w:val="0"/>
              <w:suppressAutoHyphens/>
              <w:spacing w:after="0" w:line="240" w:lineRule="auto"/>
              <w:jc w:val="both"/>
              <w:rPr>
                <w:rFonts w:ascii="Times New Roman" w:hAnsi="Times New Roman"/>
                <w:sz w:val="24"/>
                <w:szCs w:val="18"/>
              </w:rPr>
            </w:pPr>
            <w:r w:rsidRPr="00127C13">
              <w:rPr>
                <w:rFonts w:ascii="Times New Roman" w:hAnsi="Times New Roman"/>
                <w:sz w:val="24"/>
                <w:szCs w:val="18"/>
              </w:rPr>
              <w:t>8</w:t>
            </w:r>
          </w:p>
        </w:tc>
        <w:tc>
          <w:tcPr>
            <w:tcW w:w="709" w:type="dxa"/>
          </w:tcPr>
          <w:p w14:paraId="5BB5CFA3" w14:textId="77777777" w:rsidR="00817384" w:rsidRPr="00127C13" w:rsidRDefault="009F5AD5" w:rsidP="00316DDC">
            <w:pPr>
              <w:widowControl w:val="0"/>
              <w:suppressAutoHyphens/>
              <w:spacing w:after="0" w:line="240" w:lineRule="auto"/>
              <w:jc w:val="both"/>
              <w:rPr>
                <w:rFonts w:ascii="Times New Roman" w:hAnsi="Times New Roman"/>
                <w:b/>
                <w:sz w:val="24"/>
                <w:szCs w:val="18"/>
              </w:rPr>
            </w:pPr>
            <w:r w:rsidRPr="00127C13">
              <w:rPr>
                <w:rFonts w:ascii="Times New Roman" w:hAnsi="Times New Roman"/>
                <w:b/>
                <w:sz w:val="24"/>
                <w:szCs w:val="18"/>
              </w:rPr>
              <w:t>14,7</w:t>
            </w:r>
          </w:p>
        </w:tc>
        <w:tc>
          <w:tcPr>
            <w:tcW w:w="1361" w:type="dxa"/>
          </w:tcPr>
          <w:p w14:paraId="68EB8058" w14:textId="77777777" w:rsidR="00817384" w:rsidRPr="00127C13" w:rsidRDefault="009F5AD5" w:rsidP="00316DDC">
            <w:pPr>
              <w:widowControl w:val="0"/>
              <w:suppressAutoHyphens/>
              <w:spacing w:after="0" w:line="240" w:lineRule="auto"/>
              <w:jc w:val="both"/>
              <w:rPr>
                <w:rFonts w:ascii="Times New Roman" w:hAnsi="Times New Roman"/>
                <w:sz w:val="24"/>
                <w:szCs w:val="18"/>
              </w:rPr>
            </w:pPr>
            <w:r w:rsidRPr="00127C13">
              <w:rPr>
                <w:rFonts w:ascii="Times New Roman" w:hAnsi="Times New Roman"/>
                <w:sz w:val="24"/>
                <w:szCs w:val="18"/>
              </w:rPr>
              <w:t>+6,75</w:t>
            </w:r>
          </w:p>
        </w:tc>
        <w:tc>
          <w:tcPr>
            <w:tcW w:w="737" w:type="dxa"/>
            <w:vAlign w:val="center"/>
          </w:tcPr>
          <w:p w14:paraId="2DA7B1E5" w14:textId="77777777" w:rsidR="00817384" w:rsidRPr="00127C13" w:rsidRDefault="00817384" w:rsidP="00316DDC">
            <w:pPr>
              <w:spacing w:after="0" w:line="240" w:lineRule="auto"/>
              <w:jc w:val="center"/>
              <w:rPr>
                <w:rFonts w:ascii="Times New Roman" w:hAnsi="Times New Roman"/>
                <w:color w:val="000000"/>
                <w:sz w:val="24"/>
                <w:szCs w:val="18"/>
              </w:rPr>
            </w:pPr>
            <w:r w:rsidRPr="00127C13">
              <w:rPr>
                <w:rFonts w:ascii="Times New Roman" w:hAnsi="Times New Roman"/>
                <w:color w:val="000000"/>
                <w:sz w:val="24"/>
                <w:szCs w:val="18"/>
              </w:rPr>
              <w:t>10</w:t>
            </w:r>
          </w:p>
        </w:tc>
        <w:tc>
          <w:tcPr>
            <w:tcW w:w="709" w:type="dxa"/>
            <w:vAlign w:val="center"/>
          </w:tcPr>
          <w:p w14:paraId="156076AF" w14:textId="77777777" w:rsidR="00817384" w:rsidRPr="00127C13" w:rsidRDefault="00817384" w:rsidP="00316DDC">
            <w:pPr>
              <w:spacing w:after="0" w:line="240" w:lineRule="auto"/>
              <w:jc w:val="center"/>
              <w:rPr>
                <w:rFonts w:ascii="Times New Roman" w:hAnsi="Times New Roman"/>
                <w:b/>
                <w:sz w:val="24"/>
                <w:szCs w:val="18"/>
              </w:rPr>
            </w:pPr>
            <w:r w:rsidRPr="00127C13">
              <w:rPr>
                <w:rFonts w:ascii="Times New Roman" w:hAnsi="Times New Roman"/>
                <w:b/>
                <w:sz w:val="24"/>
                <w:szCs w:val="18"/>
              </w:rPr>
              <w:t>56,5</w:t>
            </w:r>
          </w:p>
        </w:tc>
        <w:tc>
          <w:tcPr>
            <w:tcW w:w="1361" w:type="dxa"/>
          </w:tcPr>
          <w:p w14:paraId="30B5DEE8" w14:textId="77777777" w:rsidR="00817384" w:rsidRPr="00127C13" w:rsidRDefault="00817384" w:rsidP="00316DDC">
            <w:pPr>
              <w:widowControl w:val="0"/>
              <w:suppressAutoHyphens/>
              <w:spacing w:after="0" w:line="240" w:lineRule="auto"/>
              <w:jc w:val="both"/>
              <w:rPr>
                <w:rFonts w:ascii="Times New Roman" w:hAnsi="Times New Roman"/>
                <w:sz w:val="24"/>
                <w:szCs w:val="18"/>
              </w:rPr>
            </w:pPr>
            <w:r w:rsidRPr="00127C13">
              <w:rPr>
                <w:rFonts w:ascii="Times New Roman" w:hAnsi="Times New Roman"/>
                <w:sz w:val="24"/>
                <w:szCs w:val="18"/>
              </w:rPr>
              <w:t>+46,5</w:t>
            </w:r>
          </w:p>
        </w:tc>
        <w:tc>
          <w:tcPr>
            <w:tcW w:w="701" w:type="dxa"/>
            <w:vAlign w:val="center"/>
          </w:tcPr>
          <w:p w14:paraId="4C35411F" w14:textId="77777777" w:rsidR="00817384" w:rsidRPr="00127C13" w:rsidRDefault="00817384" w:rsidP="00316DDC">
            <w:pPr>
              <w:spacing w:after="0" w:line="240" w:lineRule="auto"/>
              <w:jc w:val="center"/>
              <w:rPr>
                <w:rFonts w:ascii="Times New Roman" w:hAnsi="Times New Roman"/>
                <w:color w:val="000000"/>
                <w:sz w:val="24"/>
                <w:szCs w:val="18"/>
              </w:rPr>
            </w:pPr>
            <w:r w:rsidRPr="00127C13">
              <w:rPr>
                <w:rFonts w:ascii="Times New Roman" w:hAnsi="Times New Roman"/>
                <w:color w:val="000000"/>
                <w:sz w:val="24"/>
                <w:szCs w:val="18"/>
              </w:rPr>
              <w:t>12</w:t>
            </w:r>
          </w:p>
        </w:tc>
        <w:tc>
          <w:tcPr>
            <w:tcW w:w="691" w:type="dxa"/>
            <w:vAlign w:val="center"/>
          </w:tcPr>
          <w:p w14:paraId="3210301C" w14:textId="77777777" w:rsidR="00817384" w:rsidRPr="00127C13" w:rsidRDefault="00127C13" w:rsidP="00316DDC">
            <w:pPr>
              <w:spacing w:after="0" w:line="240" w:lineRule="auto"/>
              <w:jc w:val="center"/>
              <w:rPr>
                <w:rFonts w:ascii="Times New Roman" w:hAnsi="Times New Roman"/>
                <w:b/>
                <w:sz w:val="24"/>
                <w:szCs w:val="18"/>
              </w:rPr>
            </w:pPr>
            <w:r w:rsidRPr="00127C13">
              <w:rPr>
                <w:rFonts w:ascii="Times New Roman" w:hAnsi="Times New Roman"/>
                <w:b/>
                <w:sz w:val="24"/>
                <w:szCs w:val="18"/>
              </w:rPr>
              <w:t>21,2</w:t>
            </w:r>
          </w:p>
        </w:tc>
        <w:tc>
          <w:tcPr>
            <w:tcW w:w="1321" w:type="dxa"/>
          </w:tcPr>
          <w:p w14:paraId="32126097" w14:textId="77777777" w:rsidR="00817384" w:rsidRPr="00127C13" w:rsidRDefault="00817384" w:rsidP="00316DDC">
            <w:pPr>
              <w:widowControl w:val="0"/>
              <w:suppressAutoHyphens/>
              <w:spacing w:after="0" w:line="240" w:lineRule="auto"/>
              <w:jc w:val="both"/>
              <w:rPr>
                <w:rFonts w:ascii="Times New Roman" w:hAnsi="Times New Roman"/>
                <w:sz w:val="24"/>
                <w:szCs w:val="18"/>
              </w:rPr>
            </w:pPr>
            <w:r w:rsidRPr="00127C13">
              <w:rPr>
                <w:rFonts w:ascii="Times New Roman" w:hAnsi="Times New Roman"/>
                <w:sz w:val="24"/>
                <w:szCs w:val="18"/>
              </w:rPr>
              <w:t>+9,2</w:t>
            </w:r>
          </w:p>
        </w:tc>
      </w:tr>
    </w:tbl>
    <w:p w14:paraId="3877BE3F" w14:textId="77777777" w:rsidR="0094018F" w:rsidRPr="00691805" w:rsidRDefault="0094018F" w:rsidP="0094018F">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По данному показателю все мероприятия исполнены, доля участников составила в 2021 г. – 14,7% при плане 8%, в 2022 г.</w:t>
      </w:r>
      <w:r w:rsidR="00B05C98">
        <w:rPr>
          <w:rFonts w:ascii="Times New Roman" w:hAnsi="Times New Roman"/>
          <w:sz w:val="28"/>
          <w:szCs w:val="28"/>
        </w:rPr>
        <w:t xml:space="preserve"> – </w:t>
      </w:r>
      <w:r>
        <w:rPr>
          <w:rFonts w:ascii="Times New Roman" w:hAnsi="Times New Roman"/>
          <w:sz w:val="28"/>
          <w:szCs w:val="28"/>
        </w:rPr>
        <w:t>56,5% при плане 10%,в 2023 г.</w:t>
      </w:r>
      <w:r w:rsidR="00B05C98">
        <w:rPr>
          <w:rFonts w:ascii="Times New Roman" w:hAnsi="Times New Roman"/>
          <w:sz w:val="28"/>
          <w:szCs w:val="28"/>
        </w:rPr>
        <w:t xml:space="preserve"> – </w:t>
      </w:r>
      <w:r>
        <w:rPr>
          <w:rFonts w:ascii="Times New Roman" w:hAnsi="Times New Roman"/>
          <w:sz w:val="28"/>
          <w:szCs w:val="28"/>
        </w:rPr>
        <w:t>21,2% при плане 12%.</w:t>
      </w:r>
    </w:p>
    <w:p w14:paraId="64CA5572" w14:textId="77777777" w:rsidR="000357F4" w:rsidRDefault="000357F4" w:rsidP="000357F4">
      <w:pPr>
        <w:widowControl w:val="0"/>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В</w:t>
      </w:r>
      <w:r w:rsidR="00DE4E04" w:rsidRPr="00DE4E04">
        <w:rPr>
          <w:rFonts w:ascii="Times New Roman" w:hAnsi="Times New Roman"/>
          <w:bCs/>
          <w:sz w:val="28"/>
          <w:szCs w:val="28"/>
        </w:rPr>
        <w:t xml:space="preserve"> различных мероприятиях, направленных на популяризацию русского языка, </w:t>
      </w:r>
      <w:r>
        <w:rPr>
          <w:rFonts w:ascii="Times New Roman" w:hAnsi="Times New Roman"/>
          <w:bCs/>
          <w:sz w:val="28"/>
          <w:szCs w:val="28"/>
        </w:rPr>
        <w:t xml:space="preserve">в </w:t>
      </w:r>
      <w:r w:rsidR="00F3116C">
        <w:rPr>
          <w:rFonts w:ascii="Times New Roman" w:hAnsi="Times New Roman"/>
          <w:bCs/>
          <w:sz w:val="28"/>
          <w:szCs w:val="28"/>
        </w:rPr>
        <w:t xml:space="preserve">2021 г. участие приняли </w:t>
      </w:r>
      <w:r w:rsidR="00F3116C" w:rsidRPr="00D12026">
        <w:rPr>
          <w:rFonts w:ascii="Times New Roman" w:hAnsi="Times New Roman"/>
          <w:b/>
          <w:bCs/>
          <w:sz w:val="28"/>
          <w:szCs w:val="28"/>
        </w:rPr>
        <w:t>10260</w:t>
      </w:r>
      <w:r w:rsidR="00F3116C">
        <w:rPr>
          <w:rFonts w:ascii="Times New Roman" w:hAnsi="Times New Roman"/>
          <w:bCs/>
          <w:sz w:val="28"/>
          <w:szCs w:val="28"/>
        </w:rPr>
        <w:t xml:space="preserve"> учащихся </w:t>
      </w:r>
      <w:r w:rsidR="00D12026">
        <w:rPr>
          <w:rFonts w:ascii="Times New Roman" w:hAnsi="Times New Roman"/>
          <w:bCs/>
          <w:sz w:val="28"/>
          <w:szCs w:val="28"/>
        </w:rPr>
        <w:t>1</w:t>
      </w:r>
      <w:r w:rsidR="00F3116C" w:rsidRPr="00DE4E04">
        <w:rPr>
          <w:rFonts w:ascii="Times New Roman" w:hAnsi="Times New Roman"/>
          <w:bCs/>
          <w:sz w:val="28"/>
          <w:szCs w:val="28"/>
        </w:rPr>
        <w:t>-1</w:t>
      </w:r>
      <w:r w:rsidR="00F3116C">
        <w:rPr>
          <w:rFonts w:ascii="Times New Roman" w:hAnsi="Times New Roman"/>
          <w:bCs/>
          <w:sz w:val="28"/>
          <w:szCs w:val="28"/>
        </w:rPr>
        <w:t>1 классов школ Республики Тыва</w:t>
      </w:r>
      <w:r w:rsidR="00CF5BBA">
        <w:rPr>
          <w:rFonts w:ascii="Times New Roman" w:hAnsi="Times New Roman"/>
          <w:bCs/>
          <w:sz w:val="28"/>
          <w:szCs w:val="28"/>
        </w:rPr>
        <w:t xml:space="preserve">(14,7% </w:t>
      </w:r>
      <w:r w:rsidR="002520B5">
        <w:rPr>
          <w:rFonts w:ascii="Times New Roman" w:hAnsi="Times New Roman"/>
          <w:bCs/>
          <w:sz w:val="28"/>
          <w:szCs w:val="28"/>
        </w:rPr>
        <w:t>из 69600 детей</w:t>
      </w:r>
      <w:r w:rsidR="00CF5BBA">
        <w:rPr>
          <w:rFonts w:ascii="Times New Roman" w:hAnsi="Times New Roman"/>
          <w:bCs/>
          <w:sz w:val="28"/>
          <w:szCs w:val="28"/>
        </w:rPr>
        <w:t>)</w:t>
      </w:r>
      <w:r w:rsidR="00F3116C">
        <w:rPr>
          <w:rFonts w:ascii="Times New Roman" w:hAnsi="Times New Roman"/>
          <w:bCs/>
          <w:sz w:val="28"/>
          <w:szCs w:val="28"/>
        </w:rPr>
        <w:t xml:space="preserve">, в </w:t>
      </w:r>
      <w:r>
        <w:rPr>
          <w:rFonts w:ascii="Times New Roman" w:hAnsi="Times New Roman"/>
          <w:bCs/>
          <w:sz w:val="28"/>
          <w:szCs w:val="28"/>
        </w:rPr>
        <w:t xml:space="preserve">2022 году </w:t>
      </w:r>
      <w:r w:rsidR="00F3116C">
        <w:rPr>
          <w:rFonts w:ascii="Times New Roman" w:hAnsi="Times New Roman"/>
          <w:bCs/>
          <w:sz w:val="28"/>
          <w:szCs w:val="28"/>
        </w:rPr>
        <w:t>–</w:t>
      </w:r>
      <w:r w:rsidR="00DE4E04" w:rsidRPr="000357F4">
        <w:rPr>
          <w:rFonts w:ascii="Times New Roman" w:hAnsi="Times New Roman"/>
          <w:b/>
          <w:bCs/>
          <w:sz w:val="28"/>
          <w:szCs w:val="28"/>
        </w:rPr>
        <w:t>41746</w:t>
      </w:r>
      <w:r w:rsidR="00DE4E04" w:rsidRPr="00DE4E04">
        <w:rPr>
          <w:rFonts w:ascii="Times New Roman" w:hAnsi="Times New Roman"/>
          <w:bCs/>
          <w:sz w:val="28"/>
          <w:szCs w:val="28"/>
        </w:rPr>
        <w:t xml:space="preserve"> учащихся </w:t>
      </w:r>
      <w:r w:rsidR="00CF5BBA">
        <w:rPr>
          <w:rFonts w:ascii="Times New Roman" w:hAnsi="Times New Roman"/>
          <w:bCs/>
          <w:sz w:val="28"/>
          <w:szCs w:val="28"/>
        </w:rPr>
        <w:t xml:space="preserve">(56,5% </w:t>
      </w:r>
      <w:r w:rsidR="00F3116C">
        <w:rPr>
          <w:rFonts w:ascii="Times New Roman" w:hAnsi="Times New Roman"/>
          <w:bCs/>
          <w:sz w:val="28"/>
          <w:szCs w:val="28"/>
        </w:rPr>
        <w:t>из 73828 чел.</w:t>
      </w:r>
      <w:r w:rsidR="00CF5BBA">
        <w:rPr>
          <w:rFonts w:ascii="Times New Roman" w:hAnsi="Times New Roman"/>
          <w:bCs/>
          <w:sz w:val="28"/>
          <w:szCs w:val="28"/>
        </w:rPr>
        <w:t>)</w:t>
      </w:r>
      <w:r w:rsidR="00DE4E04" w:rsidRPr="00DE4E04">
        <w:rPr>
          <w:rFonts w:ascii="Times New Roman" w:hAnsi="Times New Roman"/>
          <w:bCs/>
          <w:sz w:val="28"/>
          <w:szCs w:val="28"/>
        </w:rPr>
        <w:t>,</w:t>
      </w:r>
      <w:r>
        <w:rPr>
          <w:rFonts w:ascii="Times New Roman" w:hAnsi="Times New Roman"/>
          <w:bCs/>
          <w:sz w:val="28"/>
          <w:szCs w:val="28"/>
        </w:rPr>
        <w:t xml:space="preserve"> в 2023 г.- </w:t>
      </w:r>
      <w:r w:rsidRPr="000357F4">
        <w:rPr>
          <w:rFonts w:ascii="Times New Roman" w:hAnsi="Times New Roman"/>
          <w:b/>
          <w:bCs/>
          <w:sz w:val="28"/>
          <w:szCs w:val="28"/>
        </w:rPr>
        <w:t>15361</w:t>
      </w:r>
      <w:r>
        <w:rPr>
          <w:rFonts w:ascii="Times New Roman" w:hAnsi="Times New Roman"/>
          <w:bCs/>
          <w:sz w:val="28"/>
          <w:szCs w:val="28"/>
        </w:rPr>
        <w:t xml:space="preserve"> чел. </w:t>
      </w:r>
      <w:r w:rsidR="00CF5BBA">
        <w:rPr>
          <w:rFonts w:ascii="Times New Roman" w:hAnsi="Times New Roman"/>
          <w:bCs/>
          <w:sz w:val="28"/>
          <w:szCs w:val="28"/>
        </w:rPr>
        <w:t xml:space="preserve">(21,5% </w:t>
      </w:r>
      <w:r>
        <w:rPr>
          <w:rFonts w:ascii="Times New Roman" w:hAnsi="Times New Roman"/>
          <w:bCs/>
          <w:sz w:val="28"/>
          <w:szCs w:val="28"/>
        </w:rPr>
        <w:t>из 72540 чел.</w:t>
      </w:r>
      <w:r w:rsidR="00CF5BBA">
        <w:rPr>
          <w:rFonts w:ascii="Times New Roman" w:hAnsi="Times New Roman"/>
          <w:bCs/>
          <w:sz w:val="28"/>
          <w:szCs w:val="28"/>
        </w:rPr>
        <w:t>)</w:t>
      </w:r>
      <w:r w:rsidR="00CB7681">
        <w:rPr>
          <w:rFonts w:ascii="Times New Roman" w:hAnsi="Times New Roman"/>
          <w:bCs/>
          <w:sz w:val="28"/>
          <w:szCs w:val="28"/>
        </w:rPr>
        <w:t>.</w:t>
      </w:r>
    </w:p>
    <w:p w14:paraId="413CD918" w14:textId="77777777" w:rsidR="00E977E6" w:rsidRPr="00783C26" w:rsidRDefault="00E977E6" w:rsidP="00E977E6">
      <w:pPr>
        <w:spacing w:after="0" w:line="240" w:lineRule="auto"/>
        <w:ind w:firstLine="709"/>
        <w:jc w:val="both"/>
        <w:rPr>
          <w:rFonts w:ascii="Times New Roman" w:hAnsi="Times New Roman"/>
          <w:w w:val="105"/>
          <w:sz w:val="28"/>
          <w:szCs w:val="28"/>
        </w:rPr>
      </w:pPr>
      <w:r>
        <w:rPr>
          <w:rFonts w:ascii="Times New Roman" w:hAnsi="Times New Roman"/>
          <w:bCs/>
          <w:color w:val="000000"/>
          <w:sz w:val="28"/>
          <w:szCs w:val="28"/>
        </w:rPr>
        <w:t>Победители р</w:t>
      </w:r>
      <w:r w:rsidRPr="00ED67DE">
        <w:rPr>
          <w:rFonts w:ascii="Times New Roman" w:hAnsi="Times New Roman"/>
          <w:sz w:val="28"/>
          <w:szCs w:val="28"/>
        </w:rPr>
        <w:t>егиональн</w:t>
      </w:r>
      <w:r>
        <w:rPr>
          <w:rFonts w:ascii="Times New Roman" w:hAnsi="Times New Roman"/>
          <w:sz w:val="28"/>
          <w:szCs w:val="28"/>
        </w:rPr>
        <w:t>ого</w:t>
      </w:r>
      <w:r w:rsidRPr="00ED67DE">
        <w:rPr>
          <w:rFonts w:ascii="Times New Roman" w:hAnsi="Times New Roman"/>
          <w:sz w:val="28"/>
          <w:szCs w:val="28"/>
        </w:rPr>
        <w:t xml:space="preserve"> тур</w:t>
      </w:r>
      <w:r>
        <w:rPr>
          <w:rFonts w:ascii="Times New Roman" w:hAnsi="Times New Roman"/>
          <w:sz w:val="28"/>
          <w:szCs w:val="28"/>
        </w:rPr>
        <w:t>а</w:t>
      </w:r>
      <w:r w:rsidRPr="00ED67DE">
        <w:rPr>
          <w:rFonts w:ascii="Times New Roman" w:hAnsi="Times New Roman"/>
          <w:sz w:val="28"/>
          <w:szCs w:val="28"/>
        </w:rPr>
        <w:t xml:space="preserve"> Всероссийского конкурса юных чтецов «Живая классика»</w:t>
      </w:r>
      <w:r>
        <w:rPr>
          <w:rFonts w:ascii="Times New Roman" w:hAnsi="Times New Roman"/>
          <w:sz w:val="28"/>
          <w:szCs w:val="28"/>
        </w:rPr>
        <w:t xml:space="preserve"> ежегодно в мае отдыхали в Международном детском центре «Артек» (г.Ялта) 13 учащихся:</w:t>
      </w:r>
      <w:r w:rsidR="00CB7681">
        <w:rPr>
          <w:rFonts w:ascii="Times New Roman" w:hAnsi="Times New Roman"/>
          <w:sz w:val="28"/>
          <w:szCs w:val="28"/>
        </w:rPr>
        <w:t xml:space="preserve"> </w:t>
      </w:r>
      <w:r>
        <w:rPr>
          <w:rFonts w:ascii="Times New Roman" w:hAnsi="Times New Roman"/>
          <w:sz w:val="28"/>
          <w:szCs w:val="28"/>
        </w:rPr>
        <w:t>в 2021 году - 6 чел., в 2022 году-3 чел.,</w:t>
      </w:r>
      <w:r w:rsidR="007876CA">
        <w:rPr>
          <w:rFonts w:ascii="Times New Roman" w:hAnsi="Times New Roman"/>
          <w:sz w:val="28"/>
          <w:szCs w:val="28"/>
        </w:rPr>
        <w:t xml:space="preserve"> в 2023 г.-</w:t>
      </w:r>
      <w:r>
        <w:rPr>
          <w:rFonts w:ascii="Times New Roman" w:hAnsi="Times New Roman"/>
          <w:sz w:val="28"/>
          <w:szCs w:val="28"/>
        </w:rPr>
        <w:t xml:space="preserve"> 4 чел.</w:t>
      </w:r>
    </w:p>
    <w:p w14:paraId="56615006" w14:textId="4622F252" w:rsidR="0057482E" w:rsidRPr="00DC7D4C" w:rsidRDefault="00DC7D4C" w:rsidP="0057482E">
      <w:pPr>
        <w:widowControl w:val="0"/>
        <w:suppressAutoHyphens/>
        <w:spacing w:after="0" w:line="240" w:lineRule="auto"/>
        <w:ind w:firstLine="709"/>
        <w:jc w:val="both"/>
        <w:rPr>
          <w:rFonts w:ascii="Times New Roman" w:hAnsi="Times New Roman"/>
          <w:sz w:val="28"/>
          <w:szCs w:val="28"/>
        </w:rPr>
      </w:pPr>
      <w:r w:rsidRPr="00DC7D4C">
        <w:rPr>
          <w:rFonts w:ascii="Times New Roman" w:hAnsi="Times New Roman"/>
          <w:sz w:val="28"/>
          <w:szCs w:val="28"/>
        </w:rPr>
        <w:t>Проводилась активная</w:t>
      </w:r>
      <w:r w:rsidR="004D36DD" w:rsidRPr="00DC7D4C">
        <w:rPr>
          <w:rFonts w:ascii="Times New Roman" w:hAnsi="Times New Roman"/>
          <w:sz w:val="28"/>
          <w:szCs w:val="28"/>
        </w:rPr>
        <w:t xml:space="preserve"> информационн</w:t>
      </w:r>
      <w:r w:rsidRPr="00DC7D4C">
        <w:rPr>
          <w:rFonts w:ascii="Times New Roman" w:hAnsi="Times New Roman"/>
          <w:sz w:val="28"/>
          <w:szCs w:val="28"/>
        </w:rPr>
        <w:t>ая</w:t>
      </w:r>
      <w:r w:rsidR="004D36DD" w:rsidRPr="00DC7D4C">
        <w:rPr>
          <w:rFonts w:ascii="Times New Roman" w:hAnsi="Times New Roman"/>
          <w:sz w:val="28"/>
          <w:szCs w:val="28"/>
        </w:rPr>
        <w:t xml:space="preserve"> политик</w:t>
      </w:r>
      <w:r w:rsidR="003A28DF">
        <w:rPr>
          <w:rFonts w:ascii="Times New Roman" w:hAnsi="Times New Roman"/>
          <w:sz w:val="28"/>
          <w:szCs w:val="28"/>
        </w:rPr>
        <w:t>а</w:t>
      </w:r>
      <w:r w:rsidR="004D36DD" w:rsidRPr="00DC7D4C">
        <w:rPr>
          <w:rFonts w:ascii="Times New Roman" w:hAnsi="Times New Roman"/>
          <w:sz w:val="28"/>
          <w:szCs w:val="28"/>
        </w:rPr>
        <w:t xml:space="preserve"> в средствах массовой информации, социальных сетях, на официальных сайтах Минобрнауки Республики Тыва и </w:t>
      </w:r>
      <w:r w:rsidRPr="006F3F06">
        <w:rPr>
          <w:rFonts w:ascii="Times New Roman" w:hAnsi="Times New Roman"/>
          <w:sz w:val="28"/>
          <w:szCs w:val="28"/>
        </w:rPr>
        <w:t>Тувинского института развития образования и повышения квалификации</w:t>
      </w:r>
      <w:r w:rsidRPr="00DC7D4C">
        <w:rPr>
          <w:rFonts w:ascii="Times New Roman" w:hAnsi="Times New Roman"/>
          <w:sz w:val="28"/>
          <w:szCs w:val="28"/>
        </w:rPr>
        <w:t>. За 3 года организовано</w:t>
      </w:r>
      <w:r w:rsidR="005F5A37">
        <w:rPr>
          <w:rFonts w:ascii="Times New Roman" w:hAnsi="Times New Roman"/>
          <w:sz w:val="28"/>
          <w:szCs w:val="28"/>
        </w:rPr>
        <w:t xml:space="preserve"> </w:t>
      </w:r>
      <w:r w:rsidR="003A28DF">
        <w:rPr>
          <w:rFonts w:ascii="Times New Roman" w:hAnsi="Times New Roman"/>
          <w:bCs/>
          <w:sz w:val="28"/>
          <w:szCs w:val="28"/>
        </w:rPr>
        <w:t xml:space="preserve">86 публикаций, в том числе </w:t>
      </w:r>
      <w:r w:rsidR="000A269B">
        <w:rPr>
          <w:rFonts w:ascii="Times New Roman" w:hAnsi="Times New Roman"/>
          <w:bCs/>
          <w:sz w:val="28"/>
          <w:szCs w:val="28"/>
        </w:rPr>
        <w:t>26</w:t>
      </w:r>
      <w:r w:rsidRPr="00DC7D4C">
        <w:rPr>
          <w:rFonts w:ascii="Times New Roman" w:hAnsi="Times New Roman"/>
          <w:sz w:val="28"/>
          <w:szCs w:val="28"/>
        </w:rPr>
        <w:t xml:space="preserve"> выступлений в средствах массовой информации </w:t>
      </w:r>
      <w:r>
        <w:rPr>
          <w:rFonts w:ascii="Times New Roman" w:hAnsi="Times New Roman"/>
          <w:sz w:val="28"/>
          <w:szCs w:val="28"/>
        </w:rPr>
        <w:t>(ГТРК «Тыва», Тува 24),</w:t>
      </w:r>
      <w:r w:rsidRPr="00DC7D4C">
        <w:rPr>
          <w:rFonts w:ascii="Times New Roman" w:hAnsi="Times New Roman"/>
          <w:sz w:val="28"/>
          <w:szCs w:val="28"/>
        </w:rPr>
        <w:t>60 инфоповодов в социальных сетях по вопросам обучения русскому языку, по продвижению ресурсов русского языка и образования на русском языке.</w:t>
      </w:r>
    </w:p>
    <w:p w14:paraId="6E47DC01" w14:textId="77777777" w:rsidR="00DC7D4C" w:rsidRPr="006F3F06" w:rsidRDefault="0036258C" w:rsidP="0036258C">
      <w:pPr>
        <w:spacing w:after="0" w:line="240" w:lineRule="auto"/>
        <w:ind w:firstLine="709"/>
        <w:jc w:val="right"/>
        <w:rPr>
          <w:rFonts w:ascii="Times New Roman" w:hAnsi="Times New Roman"/>
          <w:sz w:val="28"/>
          <w:szCs w:val="28"/>
        </w:rPr>
      </w:pPr>
      <w:r w:rsidRPr="0036258C">
        <w:rPr>
          <w:rFonts w:ascii="Times New Roman" w:hAnsi="Times New Roman"/>
          <w:i/>
          <w:sz w:val="24"/>
          <w:szCs w:val="24"/>
        </w:rPr>
        <w:t xml:space="preserve">Таблица </w:t>
      </w:r>
      <w:r w:rsidR="00FF1AC5">
        <w:rPr>
          <w:rFonts w:ascii="Times New Roman" w:hAnsi="Times New Roman"/>
          <w:i/>
          <w:sz w:val="24"/>
          <w:szCs w:val="24"/>
        </w:rPr>
        <w:t>5</w:t>
      </w:r>
      <w:r w:rsidRPr="0036258C">
        <w:rPr>
          <w:rFonts w:ascii="Times New Roman" w:hAnsi="Times New Roman"/>
          <w:i/>
          <w:sz w:val="24"/>
          <w:szCs w:val="24"/>
        </w:rPr>
        <w:t xml:space="preserve">. Число публикаций </w:t>
      </w:r>
      <w:r>
        <w:rPr>
          <w:rFonts w:ascii="Times New Roman" w:hAnsi="Times New Roman"/>
          <w:i/>
          <w:sz w:val="24"/>
          <w:szCs w:val="24"/>
        </w:rPr>
        <w:t>в СМИ и сайтах за 3 года</w:t>
      </w:r>
    </w:p>
    <w:tbl>
      <w:tblPr>
        <w:tblStyle w:val="a8"/>
        <w:tblW w:w="0" w:type="auto"/>
        <w:jc w:val="center"/>
        <w:tblLook w:val="04A0" w:firstRow="1" w:lastRow="0" w:firstColumn="1" w:lastColumn="0" w:noHBand="0" w:noVBand="1"/>
      </w:tblPr>
      <w:tblGrid>
        <w:gridCol w:w="1172"/>
        <w:gridCol w:w="1173"/>
        <w:gridCol w:w="1172"/>
        <w:gridCol w:w="1172"/>
        <w:gridCol w:w="1172"/>
        <w:gridCol w:w="1172"/>
      </w:tblGrid>
      <w:tr w:rsidR="0036258C" w14:paraId="09DA949B" w14:textId="77777777" w:rsidTr="0036258C">
        <w:trPr>
          <w:jc w:val="center"/>
        </w:trPr>
        <w:tc>
          <w:tcPr>
            <w:tcW w:w="2345" w:type="dxa"/>
            <w:gridSpan w:val="2"/>
          </w:tcPr>
          <w:p w14:paraId="55D00CCC" w14:textId="77777777" w:rsidR="0036258C" w:rsidRPr="00550429" w:rsidRDefault="0036258C" w:rsidP="00550429">
            <w:pPr>
              <w:spacing w:after="0" w:line="240" w:lineRule="auto"/>
              <w:jc w:val="center"/>
              <w:rPr>
                <w:rFonts w:ascii="Times New Roman" w:hAnsi="Times New Roman"/>
                <w:b/>
                <w:sz w:val="28"/>
                <w:szCs w:val="28"/>
              </w:rPr>
            </w:pPr>
            <w:r w:rsidRPr="00550429">
              <w:rPr>
                <w:rFonts w:ascii="Times New Roman" w:hAnsi="Times New Roman"/>
                <w:b/>
                <w:sz w:val="28"/>
                <w:szCs w:val="28"/>
              </w:rPr>
              <w:t>2021 год</w:t>
            </w:r>
          </w:p>
        </w:tc>
        <w:tc>
          <w:tcPr>
            <w:tcW w:w="2344" w:type="dxa"/>
            <w:gridSpan w:val="2"/>
          </w:tcPr>
          <w:p w14:paraId="2987C075" w14:textId="77777777" w:rsidR="0036258C" w:rsidRPr="00550429" w:rsidRDefault="0036258C" w:rsidP="00550429">
            <w:pPr>
              <w:spacing w:after="0" w:line="240" w:lineRule="auto"/>
              <w:jc w:val="center"/>
              <w:rPr>
                <w:rFonts w:ascii="Times New Roman" w:hAnsi="Times New Roman"/>
                <w:b/>
                <w:sz w:val="28"/>
                <w:szCs w:val="28"/>
              </w:rPr>
            </w:pPr>
            <w:r w:rsidRPr="00550429">
              <w:rPr>
                <w:rFonts w:ascii="Times New Roman" w:hAnsi="Times New Roman"/>
                <w:b/>
                <w:sz w:val="28"/>
                <w:szCs w:val="28"/>
              </w:rPr>
              <w:t>2022 год</w:t>
            </w:r>
          </w:p>
        </w:tc>
        <w:tc>
          <w:tcPr>
            <w:tcW w:w="2344" w:type="dxa"/>
            <w:gridSpan w:val="2"/>
          </w:tcPr>
          <w:p w14:paraId="57EF13E1" w14:textId="77777777" w:rsidR="0036258C" w:rsidRPr="00550429" w:rsidRDefault="0036258C" w:rsidP="00550429">
            <w:pPr>
              <w:spacing w:after="0" w:line="240" w:lineRule="auto"/>
              <w:jc w:val="center"/>
              <w:rPr>
                <w:rFonts w:ascii="Times New Roman" w:hAnsi="Times New Roman"/>
                <w:b/>
                <w:sz w:val="28"/>
                <w:szCs w:val="28"/>
              </w:rPr>
            </w:pPr>
            <w:r w:rsidRPr="00550429">
              <w:rPr>
                <w:rFonts w:ascii="Times New Roman" w:hAnsi="Times New Roman"/>
                <w:b/>
                <w:sz w:val="28"/>
                <w:szCs w:val="28"/>
              </w:rPr>
              <w:t>2023 год</w:t>
            </w:r>
          </w:p>
        </w:tc>
      </w:tr>
      <w:tr w:rsidR="0036258C" w14:paraId="3AF85ECA" w14:textId="77777777" w:rsidTr="0036258C">
        <w:trPr>
          <w:jc w:val="center"/>
        </w:trPr>
        <w:tc>
          <w:tcPr>
            <w:tcW w:w="1172" w:type="dxa"/>
          </w:tcPr>
          <w:p w14:paraId="2183A712" w14:textId="77777777" w:rsidR="0036258C" w:rsidRDefault="0036258C" w:rsidP="00F07254">
            <w:pPr>
              <w:spacing w:after="0" w:line="240" w:lineRule="auto"/>
              <w:jc w:val="both"/>
              <w:rPr>
                <w:rFonts w:ascii="Times New Roman" w:hAnsi="Times New Roman"/>
                <w:sz w:val="28"/>
                <w:szCs w:val="28"/>
              </w:rPr>
            </w:pPr>
            <w:r>
              <w:rPr>
                <w:rFonts w:ascii="Times New Roman" w:hAnsi="Times New Roman"/>
                <w:sz w:val="28"/>
                <w:szCs w:val="28"/>
              </w:rPr>
              <w:t>План</w:t>
            </w:r>
          </w:p>
        </w:tc>
        <w:tc>
          <w:tcPr>
            <w:tcW w:w="1173" w:type="dxa"/>
          </w:tcPr>
          <w:p w14:paraId="52AD302F" w14:textId="77777777" w:rsidR="0036258C" w:rsidRDefault="0036258C" w:rsidP="00F07254">
            <w:pPr>
              <w:spacing w:after="0" w:line="240" w:lineRule="auto"/>
              <w:jc w:val="both"/>
              <w:rPr>
                <w:rFonts w:ascii="Times New Roman" w:hAnsi="Times New Roman"/>
                <w:sz w:val="28"/>
                <w:szCs w:val="28"/>
              </w:rPr>
            </w:pPr>
            <w:r>
              <w:rPr>
                <w:rFonts w:ascii="Times New Roman" w:hAnsi="Times New Roman"/>
                <w:sz w:val="28"/>
                <w:szCs w:val="28"/>
              </w:rPr>
              <w:t>Факт</w:t>
            </w:r>
          </w:p>
        </w:tc>
        <w:tc>
          <w:tcPr>
            <w:tcW w:w="1172" w:type="dxa"/>
          </w:tcPr>
          <w:p w14:paraId="591E6253" w14:textId="77777777" w:rsidR="0036258C" w:rsidRDefault="0036258C" w:rsidP="009F1E1A">
            <w:pPr>
              <w:spacing w:after="0" w:line="240" w:lineRule="auto"/>
              <w:jc w:val="both"/>
              <w:rPr>
                <w:rFonts w:ascii="Times New Roman" w:hAnsi="Times New Roman"/>
                <w:sz w:val="28"/>
                <w:szCs w:val="28"/>
              </w:rPr>
            </w:pPr>
            <w:r>
              <w:rPr>
                <w:rFonts w:ascii="Times New Roman" w:hAnsi="Times New Roman"/>
                <w:sz w:val="28"/>
                <w:szCs w:val="28"/>
              </w:rPr>
              <w:t>План</w:t>
            </w:r>
          </w:p>
        </w:tc>
        <w:tc>
          <w:tcPr>
            <w:tcW w:w="1172" w:type="dxa"/>
          </w:tcPr>
          <w:p w14:paraId="7DAEEF87" w14:textId="77777777" w:rsidR="0036258C" w:rsidRDefault="0036258C" w:rsidP="009F1E1A">
            <w:pPr>
              <w:spacing w:after="0" w:line="240" w:lineRule="auto"/>
              <w:jc w:val="both"/>
              <w:rPr>
                <w:rFonts w:ascii="Times New Roman" w:hAnsi="Times New Roman"/>
                <w:sz w:val="28"/>
                <w:szCs w:val="28"/>
              </w:rPr>
            </w:pPr>
            <w:r>
              <w:rPr>
                <w:rFonts w:ascii="Times New Roman" w:hAnsi="Times New Roman"/>
                <w:sz w:val="28"/>
                <w:szCs w:val="28"/>
              </w:rPr>
              <w:t>Факт</w:t>
            </w:r>
          </w:p>
        </w:tc>
        <w:tc>
          <w:tcPr>
            <w:tcW w:w="1172" w:type="dxa"/>
          </w:tcPr>
          <w:p w14:paraId="3B280508" w14:textId="77777777" w:rsidR="0036258C" w:rsidRDefault="0036258C" w:rsidP="009F1E1A">
            <w:pPr>
              <w:spacing w:after="0" w:line="240" w:lineRule="auto"/>
              <w:jc w:val="both"/>
              <w:rPr>
                <w:rFonts w:ascii="Times New Roman" w:hAnsi="Times New Roman"/>
                <w:sz w:val="28"/>
                <w:szCs w:val="28"/>
              </w:rPr>
            </w:pPr>
            <w:r>
              <w:rPr>
                <w:rFonts w:ascii="Times New Roman" w:hAnsi="Times New Roman"/>
                <w:sz w:val="28"/>
                <w:szCs w:val="28"/>
              </w:rPr>
              <w:t>План</w:t>
            </w:r>
          </w:p>
        </w:tc>
        <w:tc>
          <w:tcPr>
            <w:tcW w:w="1172" w:type="dxa"/>
          </w:tcPr>
          <w:p w14:paraId="0955C878" w14:textId="77777777" w:rsidR="0036258C" w:rsidRDefault="0036258C" w:rsidP="009F1E1A">
            <w:pPr>
              <w:spacing w:after="0" w:line="240" w:lineRule="auto"/>
              <w:jc w:val="both"/>
              <w:rPr>
                <w:rFonts w:ascii="Times New Roman" w:hAnsi="Times New Roman"/>
                <w:sz w:val="28"/>
                <w:szCs w:val="28"/>
              </w:rPr>
            </w:pPr>
            <w:r>
              <w:rPr>
                <w:rFonts w:ascii="Times New Roman" w:hAnsi="Times New Roman"/>
                <w:sz w:val="28"/>
                <w:szCs w:val="28"/>
              </w:rPr>
              <w:t>Факт</w:t>
            </w:r>
          </w:p>
        </w:tc>
      </w:tr>
      <w:tr w:rsidR="0036258C" w14:paraId="4E0C269D" w14:textId="77777777" w:rsidTr="0036258C">
        <w:trPr>
          <w:jc w:val="center"/>
        </w:trPr>
        <w:tc>
          <w:tcPr>
            <w:tcW w:w="1172" w:type="dxa"/>
          </w:tcPr>
          <w:p w14:paraId="655931E3" w14:textId="77777777" w:rsidR="0036258C" w:rsidRDefault="0036258C" w:rsidP="00F07254">
            <w:pPr>
              <w:spacing w:after="0" w:line="240" w:lineRule="auto"/>
              <w:jc w:val="both"/>
              <w:rPr>
                <w:rFonts w:ascii="Times New Roman" w:hAnsi="Times New Roman"/>
                <w:sz w:val="28"/>
                <w:szCs w:val="28"/>
              </w:rPr>
            </w:pPr>
            <w:r>
              <w:rPr>
                <w:rFonts w:ascii="Times New Roman" w:hAnsi="Times New Roman"/>
                <w:sz w:val="28"/>
                <w:szCs w:val="28"/>
              </w:rPr>
              <w:t>20</w:t>
            </w:r>
          </w:p>
        </w:tc>
        <w:tc>
          <w:tcPr>
            <w:tcW w:w="1173" w:type="dxa"/>
          </w:tcPr>
          <w:p w14:paraId="29DBCEBF" w14:textId="77777777" w:rsidR="0036258C" w:rsidRDefault="0036258C" w:rsidP="00F07254">
            <w:pPr>
              <w:spacing w:after="0" w:line="240" w:lineRule="auto"/>
              <w:jc w:val="both"/>
              <w:rPr>
                <w:rFonts w:ascii="Times New Roman" w:hAnsi="Times New Roman"/>
                <w:sz w:val="28"/>
                <w:szCs w:val="28"/>
              </w:rPr>
            </w:pPr>
            <w:r>
              <w:rPr>
                <w:rFonts w:ascii="Times New Roman" w:hAnsi="Times New Roman"/>
                <w:sz w:val="28"/>
                <w:szCs w:val="28"/>
              </w:rPr>
              <w:t>27</w:t>
            </w:r>
          </w:p>
        </w:tc>
        <w:tc>
          <w:tcPr>
            <w:tcW w:w="1172" w:type="dxa"/>
          </w:tcPr>
          <w:p w14:paraId="709743D6" w14:textId="77777777" w:rsidR="0036258C" w:rsidRDefault="0036258C" w:rsidP="00F07254">
            <w:pPr>
              <w:spacing w:after="0" w:line="240" w:lineRule="auto"/>
              <w:jc w:val="both"/>
              <w:rPr>
                <w:rFonts w:ascii="Times New Roman" w:hAnsi="Times New Roman"/>
                <w:sz w:val="28"/>
                <w:szCs w:val="28"/>
              </w:rPr>
            </w:pPr>
            <w:r>
              <w:rPr>
                <w:rFonts w:ascii="Times New Roman" w:hAnsi="Times New Roman"/>
                <w:sz w:val="28"/>
                <w:szCs w:val="28"/>
              </w:rPr>
              <w:t>25</w:t>
            </w:r>
          </w:p>
        </w:tc>
        <w:tc>
          <w:tcPr>
            <w:tcW w:w="1172" w:type="dxa"/>
          </w:tcPr>
          <w:p w14:paraId="76124966" w14:textId="77777777" w:rsidR="0036258C" w:rsidRDefault="0036258C" w:rsidP="00F07254">
            <w:pPr>
              <w:spacing w:after="0" w:line="240" w:lineRule="auto"/>
              <w:jc w:val="both"/>
              <w:rPr>
                <w:rFonts w:ascii="Times New Roman" w:hAnsi="Times New Roman"/>
                <w:sz w:val="28"/>
                <w:szCs w:val="28"/>
              </w:rPr>
            </w:pPr>
            <w:r>
              <w:rPr>
                <w:rFonts w:ascii="Times New Roman" w:hAnsi="Times New Roman"/>
                <w:sz w:val="28"/>
                <w:szCs w:val="28"/>
              </w:rPr>
              <w:t>29</w:t>
            </w:r>
          </w:p>
        </w:tc>
        <w:tc>
          <w:tcPr>
            <w:tcW w:w="1172" w:type="dxa"/>
          </w:tcPr>
          <w:p w14:paraId="3696B42F" w14:textId="77777777" w:rsidR="0036258C" w:rsidRDefault="0036258C" w:rsidP="00F07254">
            <w:pPr>
              <w:spacing w:after="0" w:line="240" w:lineRule="auto"/>
              <w:jc w:val="both"/>
              <w:rPr>
                <w:rFonts w:ascii="Times New Roman" w:hAnsi="Times New Roman"/>
                <w:sz w:val="28"/>
                <w:szCs w:val="28"/>
              </w:rPr>
            </w:pPr>
            <w:r>
              <w:rPr>
                <w:rFonts w:ascii="Times New Roman" w:hAnsi="Times New Roman"/>
                <w:sz w:val="28"/>
                <w:szCs w:val="28"/>
              </w:rPr>
              <w:t>30</w:t>
            </w:r>
          </w:p>
        </w:tc>
        <w:tc>
          <w:tcPr>
            <w:tcW w:w="1172" w:type="dxa"/>
          </w:tcPr>
          <w:p w14:paraId="4E8B38BA" w14:textId="77777777" w:rsidR="0036258C" w:rsidRDefault="0036258C" w:rsidP="00F07254">
            <w:pPr>
              <w:spacing w:after="0" w:line="240" w:lineRule="auto"/>
              <w:jc w:val="both"/>
              <w:rPr>
                <w:rFonts w:ascii="Times New Roman" w:hAnsi="Times New Roman"/>
                <w:sz w:val="28"/>
                <w:szCs w:val="28"/>
              </w:rPr>
            </w:pPr>
            <w:r>
              <w:rPr>
                <w:rFonts w:ascii="Times New Roman" w:hAnsi="Times New Roman"/>
                <w:sz w:val="28"/>
                <w:szCs w:val="28"/>
              </w:rPr>
              <w:t>30</w:t>
            </w:r>
          </w:p>
        </w:tc>
      </w:tr>
    </w:tbl>
    <w:p w14:paraId="43323638" w14:textId="77777777" w:rsidR="009C5A5C" w:rsidRDefault="009C5A5C" w:rsidP="009C5A5C">
      <w:pPr>
        <w:spacing w:after="0" w:line="240" w:lineRule="auto"/>
        <w:ind w:firstLine="567"/>
        <w:jc w:val="both"/>
        <w:rPr>
          <w:rFonts w:ascii="Times New Roman" w:hAnsi="Times New Roman"/>
          <w:sz w:val="28"/>
          <w:szCs w:val="28"/>
        </w:rPr>
      </w:pPr>
    </w:p>
    <w:p w14:paraId="7856CC5F" w14:textId="45B6FFB1" w:rsidR="00C035CF" w:rsidRDefault="007E7375" w:rsidP="007455BF">
      <w:pPr>
        <w:pStyle w:val="a4"/>
        <w:tabs>
          <w:tab w:val="right" w:pos="9638"/>
        </w:tabs>
        <w:spacing w:before="0" w:after="0"/>
        <w:ind w:firstLine="708"/>
        <w:jc w:val="both"/>
        <w:rPr>
          <w:sz w:val="28"/>
          <w:szCs w:val="28"/>
        </w:rPr>
      </w:pPr>
      <w:r>
        <w:rPr>
          <w:sz w:val="28"/>
          <w:szCs w:val="28"/>
        </w:rPr>
        <w:t>За 3</w:t>
      </w:r>
      <w:r w:rsidR="00643E5B">
        <w:rPr>
          <w:sz w:val="28"/>
          <w:szCs w:val="28"/>
        </w:rPr>
        <w:t xml:space="preserve"> </w:t>
      </w:r>
      <w:r>
        <w:rPr>
          <w:sz w:val="28"/>
          <w:szCs w:val="28"/>
        </w:rPr>
        <w:t xml:space="preserve">года </w:t>
      </w:r>
      <w:r w:rsidR="008D3903">
        <w:rPr>
          <w:sz w:val="28"/>
          <w:szCs w:val="28"/>
        </w:rPr>
        <w:t>организовано</w:t>
      </w:r>
      <w:r>
        <w:rPr>
          <w:sz w:val="28"/>
          <w:szCs w:val="28"/>
        </w:rPr>
        <w:t xml:space="preserve"> всего</w:t>
      </w:r>
      <w:r w:rsidR="005F5A37">
        <w:rPr>
          <w:sz w:val="28"/>
          <w:szCs w:val="28"/>
        </w:rPr>
        <w:t xml:space="preserve"> </w:t>
      </w:r>
      <w:r w:rsidR="00E569B6" w:rsidRPr="00E41A39">
        <w:rPr>
          <w:b/>
          <w:sz w:val="28"/>
          <w:szCs w:val="28"/>
        </w:rPr>
        <w:t>218</w:t>
      </w:r>
      <w:r w:rsidR="00E569B6">
        <w:rPr>
          <w:sz w:val="28"/>
          <w:szCs w:val="28"/>
        </w:rPr>
        <w:t xml:space="preserve"> мероприятий, в том числе</w:t>
      </w:r>
      <w:r w:rsidR="00C035CF">
        <w:rPr>
          <w:sz w:val="28"/>
          <w:szCs w:val="28"/>
        </w:rPr>
        <w:t xml:space="preserve"> среди:</w:t>
      </w:r>
    </w:p>
    <w:p w14:paraId="34EB4409" w14:textId="77777777" w:rsidR="00C035CF" w:rsidRDefault="00C035CF" w:rsidP="00BA6310">
      <w:pPr>
        <w:pStyle w:val="a4"/>
        <w:spacing w:before="0" w:after="0"/>
        <w:ind w:firstLine="708"/>
        <w:jc w:val="both"/>
        <w:rPr>
          <w:sz w:val="28"/>
          <w:szCs w:val="28"/>
        </w:rPr>
      </w:pPr>
      <w:r>
        <w:rPr>
          <w:sz w:val="28"/>
          <w:szCs w:val="28"/>
        </w:rPr>
        <w:t xml:space="preserve">– </w:t>
      </w:r>
      <w:r w:rsidR="00E569B6">
        <w:rPr>
          <w:sz w:val="28"/>
          <w:szCs w:val="28"/>
        </w:rPr>
        <w:t>педагогов</w:t>
      </w:r>
      <w:r>
        <w:rPr>
          <w:sz w:val="28"/>
          <w:szCs w:val="28"/>
        </w:rPr>
        <w:t xml:space="preserve"> организовано </w:t>
      </w:r>
      <w:r w:rsidR="00E569B6">
        <w:rPr>
          <w:sz w:val="28"/>
          <w:szCs w:val="28"/>
        </w:rPr>
        <w:t>17 конк</w:t>
      </w:r>
      <w:r w:rsidR="00C34EE2">
        <w:rPr>
          <w:sz w:val="28"/>
          <w:szCs w:val="28"/>
        </w:rPr>
        <w:t>урсов, 40 обучающих мероприятий;</w:t>
      </w:r>
    </w:p>
    <w:p w14:paraId="409DD9EC" w14:textId="77777777" w:rsidR="008940BF" w:rsidRDefault="00C035CF" w:rsidP="00BA6310">
      <w:pPr>
        <w:pStyle w:val="a4"/>
        <w:spacing w:before="0" w:after="0"/>
        <w:ind w:firstLine="708"/>
        <w:jc w:val="both"/>
        <w:rPr>
          <w:sz w:val="28"/>
          <w:szCs w:val="28"/>
        </w:rPr>
      </w:pPr>
      <w:r>
        <w:rPr>
          <w:sz w:val="28"/>
          <w:szCs w:val="28"/>
        </w:rPr>
        <w:t xml:space="preserve">– </w:t>
      </w:r>
      <w:r w:rsidR="00E569B6">
        <w:rPr>
          <w:sz w:val="28"/>
          <w:szCs w:val="28"/>
        </w:rPr>
        <w:t xml:space="preserve">обучающихся и студентов </w:t>
      </w:r>
      <w:r>
        <w:rPr>
          <w:sz w:val="28"/>
          <w:szCs w:val="28"/>
        </w:rPr>
        <w:t>организовано всего</w:t>
      </w:r>
      <w:r w:rsidR="00E569B6">
        <w:rPr>
          <w:sz w:val="28"/>
          <w:szCs w:val="28"/>
        </w:rPr>
        <w:t xml:space="preserve"> 161 мероприятие.</w:t>
      </w:r>
    </w:p>
    <w:p w14:paraId="02BE059C" w14:textId="187C0338" w:rsidR="00C035CF" w:rsidRDefault="00C035CF" w:rsidP="00BA6310">
      <w:pPr>
        <w:pStyle w:val="a4"/>
        <w:spacing w:before="0" w:after="0"/>
        <w:ind w:firstLine="708"/>
        <w:jc w:val="both"/>
        <w:rPr>
          <w:sz w:val="28"/>
          <w:szCs w:val="28"/>
        </w:rPr>
      </w:pPr>
      <w:r>
        <w:rPr>
          <w:sz w:val="28"/>
          <w:szCs w:val="28"/>
        </w:rPr>
        <w:t xml:space="preserve">Если </w:t>
      </w:r>
      <w:r w:rsidR="00E41A39">
        <w:rPr>
          <w:sz w:val="28"/>
          <w:szCs w:val="28"/>
        </w:rPr>
        <w:t>взять</w:t>
      </w:r>
      <w:r>
        <w:rPr>
          <w:sz w:val="28"/>
          <w:szCs w:val="28"/>
        </w:rPr>
        <w:t xml:space="preserve"> среднее значе</w:t>
      </w:r>
      <w:r w:rsidR="00E41A39">
        <w:rPr>
          <w:sz w:val="28"/>
          <w:szCs w:val="28"/>
        </w:rPr>
        <w:t>ние показателей, то в год проведено</w:t>
      </w:r>
      <w:r w:rsidR="005F5A37">
        <w:rPr>
          <w:sz w:val="28"/>
          <w:szCs w:val="28"/>
        </w:rPr>
        <w:t xml:space="preserve"> </w:t>
      </w:r>
      <w:r>
        <w:rPr>
          <w:sz w:val="28"/>
          <w:szCs w:val="28"/>
        </w:rPr>
        <w:t>19 мероприятий для 963 педагогов, 54 мероприятия для 22576 обучающихся и студентов.</w:t>
      </w:r>
    </w:p>
    <w:p w14:paraId="4EE9E11A" w14:textId="17A70208" w:rsidR="00D54503" w:rsidRDefault="00BA6310" w:rsidP="00D54503">
      <w:pPr>
        <w:widowControl w:val="0"/>
        <w:suppressAutoHyphens/>
        <w:spacing w:after="0" w:line="240" w:lineRule="auto"/>
        <w:ind w:firstLine="709"/>
        <w:jc w:val="both"/>
        <w:rPr>
          <w:rFonts w:ascii="Times New Roman" w:hAnsi="Times New Roman"/>
          <w:bCs/>
          <w:sz w:val="28"/>
          <w:szCs w:val="28"/>
        </w:rPr>
      </w:pPr>
      <w:r>
        <w:rPr>
          <w:rFonts w:ascii="Times New Roman" w:hAnsi="Times New Roman"/>
          <w:sz w:val="28"/>
          <w:szCs w:val="28"/>
        </w:rPr>
        <w:t xml:space="preserve">Можно отметить </w:t>
      </w:r>
      <w:r w:rsidRPr="00FB414B">
        <w:rPr>
          <w:rFonts w:ascii="Times New Roman" w:hAnsi="Times New Roman"/>
          <w:sz w:val="28"/>
          <w:szCs w:val="28"/>
        </w:rPr>
        <w:t xml:space="preserve">активное участие в </w:t>
      </w:r>
      <w:r w:rsidR="00FB414B" w:rsidRPr="00FB414B">
        <w:rPr>
          <w:rFonts w:ascii="Times New Roman" w:hAnsi="Times New Roman"/>
          <w:sz w:val="28"/>
          <w:szCs w:val="28"/>
        </w:rPr>
        <w:t xml:space="preserve">культурно-массовых мероприятиях, популяризующих русский язык как государственный и как средство межнационального общения, </w:t>
      </w:r>
      <w:r w:rsidRPr="00FB414B">
        <w:rPr>
          <w:rFonts w:ascii="Times New Roman" w:hAnsi="Times New Roman"/>
          <w:sz w:val="28"/>
          <w:szCs w:val="28"/>
        </w:rPr>
        <w:t xml:space="preserve">педагогов и обучающихся образовательных </w:t>
      </w:r>
      <w:r w:rsidRPr="00FB414B">
        <w:rPr>
          <w:rFonts w:ascii="Times New Roman" w:hAnsi="Times New Roman"/>
          <w:sz w:val="28"/>
          <w:szCs w:val="28"/>
        </w:rPr>
        <w:lastRenderedPageBreak/>
        <w:t>организаций Тувы. Например</w:t>
      </w:r>
      <w:r>
        <w:rPr>
          <w:rFonts w:ascii="Times New Roman" w:hAnsi="Times New Roman"/>
          <w:sz w:val="28"/>
          <w:szCs w:val="28"/>
        </w:rPr>
        <w:t>, пр</w:t>
      </w:r>
      <w:r w:rsidRPr="00432C4D">
        <w:rPr>
          <w:rFonts w:ascii="Times New Roman" w:hAnsi="Times New Roman"/>
          <w:bCs/>
          <w:sz w:val="28"/>
          <w:szCs w:val="28"/>
        </w:rPr>
        <w:t>едметно</w:t>
      </w:r>
      <w:r w:rsidRPr="00196316">
        <w:rPr>
          <w:rFonts w:ascii="Times New Roman" w:hAnsi="Times New Roman"/>
          <w:bCs/>
          <w:sz w:val="28"/>
          <w:szCs w:val="28"/>
        </w:rPr>
        <w:t>-методические объединения Дзун-Хемчикского, Овюрского кожуунов, го</w:t>
      </w:r>
      <w:r>
        <w:rPr>
          <w:rFonts w:ascii="Times New Roman" w:hAnsi="Times New Roman"/>
          <w:bCs/>
          <w:sz w:val="28"/>
          <w:szCs w:val="28"/>
        </w:rPr>
        <w:t>рода Ак-Довурак активно участвуют</w:t>
      </w:r>
      <w:r w:rsidRPr="00196316">
        <w:rPr>
          <w:rFonts w:ascii="Times New Roman" w:hAnsi="Times New Roman"/>
          <w:bCs/>
          <w:sz w:val="28"/>
          <w:szCs w:val="28"/>
        </w:rPr>
        <w:t xml:space="preserve"> во всех мероприятиях подпрограммы.</w:t>
      </w:r>
      <w:r w:rsidR="005F5A37">
        <w:rPr>
          <w:rFonts w:ascii="Times New Roman" w:hAnsi="Times New Roman"/>
          <w:bCs/>
          <w:sz w:val="28"/>
          <w:szCs w:val="28"/>
        </w:rPr>
        <w:t xml:space="preserve"> </w:t>
      </w:r>
      <w:r w:rsidRPr="00196316">
        <w:rPr>
          <w:rFonts w:ascii="Times New Roman" w:hAnsi="Times New Roman"/>
          <w:bCs/>
          <w:sz w:val="28"/>
          <w:szCs w:val="28"/>
        </w:rPr>
        <w:t xml:space="preserve">По охвату студентов </w:t>
      </w:r>
      <w:r w:rsidR="00431137" w:rsidRPr="00196316">
        <w:rPr>
          <w:rFonts w:ascii="Times New Roman" w:hAnsi="Times New Roman"/>
          <w:bCs/>
          <w:sz w:val="28"/>
          <w:szCs w:val="28"/>
        </w:rPr>
        <w:t>лидируют Тувинский</w:t>
      </w:r>
      <w:r w:rsidRPr="00196316">
        <w:rPr>
          <w:rFonts w:ascii="Times New Roman" w:hAnsi="Times New Roman"/>
          <w:bCs/>
          <w:sz w:val="28"/>
          <w:szCs w:val="28"/>
        </w:rPr>
        <w:t xml:space="preserve"> политехнический техникум и Кызылский колледж искусств.</w:t>
      </w:r>
      <w:r w:rsidR="005F5A37">
        <w:rPr>
          <w:rFonts w:ascii="Times New Roman" w:hAnsi="Times New Roman"/>
          <w:bCs/>
          <w:sz w:val="28"/>
          <w:szCs w:val="28"/>
        </w:rPr>
        <w:t xml:space="preserve"> </w:t>
      </w:r>
      <w:r w:rsidRPr="00196316">
        <w:rPr>
          <w:rFonts w:ascii="Times New Roman" w:hAnsi="Times New Roman"/>
          <w:bCs/>
          <w:sz w:val="28"/>
          <w:szCs w:val="28"/>
        </w:rPr>
        <w:t>По охвату обучающихся на мероприятиях все муниципалитеты принимают активно</w:t>
      </w:r>
      <w:r>
        <w:rPr>
          <w:rFonts w:ascii="Times New Roman" w:hAnsi="Times New Roman"/>
          <w:bCs/>
          <w:sz w:val="28"/>
          <w:szCs w:val="28"/>
        </w:rPr>
        <w:t>е участие, что свидетельствует об увеличении интереса со стороны детей.</w:t>
      </w:r>
    </w:p>
    <w:p w14:paraId="7D6D7B76" w14:textId="296CDB70" w:rsidR="00D54503" w:rsidRDefault="00F64244" w:rsidP="00D54503">
      <w:pPr>
        <w:widowControl w:val="0"/>
        <w:suppressAutoHyphens/>
        <w:spacing w:after="0" w:line="240" w:lineRule="auto"/>
        <w:ind w:firstLine="709"/>
        <w:jc w:val="both"/>
      </w:pPr>
      <w:r>
        <w:rPr>
          <w:rFonts w:ascii="Times New Roman" w:hAnsi="Times New Roman"/>
          <w:sz w:val="28"/>
          <w:szCs w:val="28"/>
        </w:rPr>
        <w:t>Всего за 3 года о</w:t>
      </w:r>
      <w:r w:rsidR="00D54503">
        <w:rPr>
          <w:rFonts w:ascii="Times New Roman" w:hAnsi="Times New Roman"/>
          <w:sz w:val="28"/>
          <w:szCs w:val="28"/>
        </w:rPr>
        <w:t>рганизованы</w:t>
      </w:r>
      <w:r w:rsidR="005F5A37">
        <w:rPr>
          <w:rFonts w:ascii="Times New Roman" w:hAnsi="Times New Roman"/>
          <w:sz w:val="28"/>
          <w:szCs w:val="28"/>
        </w:rPr>
        <w:t xml:space="preserve"> </w:t>
      </w:r>
      <w:r w:rsidR="00FB414B">
        <w:rPr>
          <w:rFonts w:ascii="Times New Roman" w:hAnsi="Times New Roman"/>
          <w:sz w:val="28"/>
          <w:szCs w:val="28"/>
        </w:rPr>
        <w:t xml:space="preserve">литературные </w:t>
      </w:r>
      <w:r w:rsidR="00BA6310">
        <w:rPr>
          <w:rFonts w:ascii="Times New Roman" w:hAnsi="Times New Roman"/>
          <w:sz w:val="28"/>
          <w:szCs w:val="28"/>
        </w:rPr>
        <w:t xml:space="preserve">конкурсы </w:t>
      </w:r>
      <w:r w:rsidR="00FB414B">
        <w:rPr>
          <w:rFonts w:ascii="Times New Roman" w:hAnsi="Times New Roman"/>
          <w:sz w:val="28"/>
          <w:szCs w:val="28"/>
        </w:rPr>
        <w:t xml:space="preserve">и конкурсы чтецов </w:t>
      </w:r>
      <w:r w:rsidR="00BA6310">
        <w:rPr>
          <w:rFonts w:ascii="Times New Roman" w:hAnsi="Times New Roman"/>
          <w:sz w:val="28"/>
          <w:szCs w:val="28"/>
        </w:rPr>
        <w:t>среди педагогов, обуч</w:t>
      </w:r>
      <w:r w:rsidR="00FB414B">
        <w:rPr>
          <w:rFonts w:ascii="Times New Roman" w:hAnsi="Times New Roman"/>
          <w:sz w:val="28"/>
          <w:szCs w:val="28"/>
        </w:rPr>
        <w:t xml:space="preserve">ающихся и студентов </w:t>
      </w:r>
      <w:r w:rsidR="00FB414B" w:rsidRPr="008F78B7">
        <w:rPr>
          <w:rFonts w:ascii="Times New Roman" w:hAnsi="Times New Roman"/>
          <w:sz w:val="28"/>
          <w:szCs w:val="28"/>
        </w:rPr>
        <w:t>для выявления и поддерж</w:t>
      </w:r>
      <w:r w:rsidR="00FB414B">
        <w:rPr>
          <w:rFonts w:ascii="Times New Roman" w:hAnsi="Times New Roman"/>
          <w:sz w:val="28"/>
          <w:szCs w:val="28"/>
        </w:rPr>
        <w:t>ки одаренны</w:t>
      </w:r>
      <w:r>
        <w:rPr>
          <w:rFonts w:ascii="Times New Roman" w:hAnsi="Times New Roman"/>
          <w:sz w:val="28"/>
          <w:szCs w:val="28"/>
        </w:rPr>
        <w:t xml:space="preserve">х детей и талантливой молодежи: </w:t>
      </w:r>
      <w:r w:rsidR="00BA6310">
        <w:rPr>
          <w:rFonts w:ascii="Times New Roman" w:hAnsi="Times New Roman"/>
          <w:sz w:val="28"/>
          <w:szCs w:val="28"/>
        </w:rPr>
        <w:t xml:space="preserve">проведено более </w:t>
      </w:r>
      <w:r w:rsidR="00D54503">
        <w:rPr>
          <w:rFonts w:ascii="Times New Roman" w:hAnsi="Times New Roman"/>
          <w:sz w:val="28"/>
          <w:szCs w:val="28"/>
        </w:rPr>
        <w:t>34</w:t>
      </w:r>
      <w:r w:rsidR="00BA6310">
        <w:rPr>
          <w:rFonts w:ascii="Times New Roman" w:hAnsi="Times New Roman"/>
          <w:sz w:val="28"/>
          <w:szCs w:val="28"/>
        </w:rPr>
        <w:t xml:space="preserve"> конкурсных мероприятий, посвященных </w:t>
      </w:r>
      <w:r w:rsidR="00BA6310">
        <w:rPr>
          <w:rFonts w:ascii="Times New Roman" w:hAnsi="Times New Roman"/>
          <w:sz w:val="28"/>
          <w:szCs w:val="20"/>
        </w:rPr>
        <w:t>Дню</w:t>
      </w:r>
      <w:r w:rsidR="00BA6310" w:rsidRPr="00620581">
        <w:rPr>
          <w:rFonts w:ascii="Times New Roman" w:hAnsi="Times New Roman"/>
          <w:sz w:val="28"/>
          <w:szCs w:val="20"/>
        </w:rPr>
        <w:t xml:space="preserve"> славянской письменности и культуры</w:t>
      </w:r>
      <w:r w:rsidR="00BA6310">
        <w:rPr>
          <w:rFonts w:ascii="Times New Roman" w:hAnsi="Times New Roman"/>
          <w:sz w:val="28"/>
          <w:szCs w:val="20"/>
        </w:rPr>
        <w:t xml:space="preserve">, </w:t>
      </w:r>
      <w:r w:rsidR="00BA6310" w:rsidRPr="000A66FD">
        <w:rPr>
          <w:rFonts w:ascii="Times New Roman" w:hAnsi="Times New Roman"/>
          <w:sz w:val="28"/>
          <w:szCs w:val="28"/>
        </w:rPr>
        <w:t>Дню русского языка</w:t>
      </w:r>
      <w:r w:rsidR="00BA6310">
        <w:rPr>
          <w:rFonts w:ascii="Times New Roman" w:hAnsi="Times New Roman"/>
          <w:sz w:val="28"/>
          <w:szCs w:val="28"/>
        </w:rPr>
        <w:t xml:space="preserve"> и </w:t>
      </w:r>
      <w:r w:rsidR="00BA6310" w:rsidRPr="00F06189">
        <w:rPr>
          <w:rFonts w:ascii="Times New Roman" w:hAnsi="Times New Roman"/>
          <w:sz w:val="28"/>
          <w:szCs w:val="28"/>
        </w:rPr>
        <w:t>Международному дню родного языка</w:t>
      </w:r>
      <w:r w:rsidR="00D54503">
        <w:rPr>
          <w:rFonts w:ascii="Times New Roman" w:hAnsi="Times New Roman"/>
          <w:sz w:val="28"/>
          <w:szCs w:val="28"/>
        </w:rPr>
        <w:t>,</w:t>
      </w:r>
      <w:r w:rsidR="00BA6310">
        <w:rPr>
          <w:rFonts w:ascii="Times New Roman" w:hAnsi="Times New Roman"/>
          <w:sz w:val="28"/>
          <w:szCs w:val="28"/>
        </w:rPr>
        <w:t xml:space="preserve"> с общим охватом более </w:t>
      </w:r>
      <w:r w:rsidR="00D54503">
        <w:rPr>
          <w:rFonts w:ascii="Times New Roman" w:hAnsi="Times New Roman"/>
          <w:sz w:val="28"/>
          <w:szCs w:val="28"/>
        </w:rPr>
        <w:t>41</w:t>
      </w:r>
      <w:r w:rsidR="0069061A">
        <w:rPr>
          <w:rFonts w:ascii="Times New Roman" w:hAnsi="Times New Roman"/>
          <w:sz w:val="28"/>
          <w:szCs w:val="28"/>
        </w:rPr>
        <w:t xml:space="preserve"> тысяч чел. Это </w:t>
      </w:r>
      <w:r w:rsidR="00BA6310">
        <w:rPr>
          <w:rFonts w:ascii="Times New Roman" w:hAnsi="Times New Roman"/>
          <w:sz w:val="28"/>
          <w:szCs w:val="28"/>
        </w:rPr>
        <w:t xml:space="preserve">региональные конкурсы </w:t>
      </w:r>
      <w:r w:rsidR="00BA6310" w:rsidRPr="00F06189">
        <w:rPr>
          <w:rFonts w:ascii="Times New Roman" w:hAnsi="Times New Roman"/>
          <w:sz w:val="28"/>
          <w:szCs w:val="28"/>
        </w:rPr>
        <w:t>«Живая классика»</w:t>
      </w:r>
      <w:r w:rsidR="00BA6310">
        <w:rPr>
          <w:rFonts w:ascii="Times New Roman" w:hAnsi="Times New Roman"/>
          <w:sz w:val="28"/>
          <w:szCs w:val="28"/>
        </w:rPr>
        <w:t xml:space="preserve">, «Моё первое перышко», </w:t>
      </w:r>
      <w:r w:rsidR="00BA6310" w:rsidRPr="00F06189">
        <w:rPr>
          <w:rFonts w:ascii="Times New Roman" w:hAnsi="Times New Roman"/>
          <w:sz w:val="28"/>
          <w:szCs w:val="28"/>
        </w:rPr>
        <w:t>конкурс «Родной язык- душа народа»</w:t>
      </w:r>
      <w:r w:rsidR="00BA6310">
        <w:rPr>
          <w:rFonts w:ascii="Times New Roman" w:hAnsi="Times New Roman"/>
          <w:sz w:val="28"/>
          <w:szCs w:val="28"/>
        </w:rPr>
        <w:t xml:space="preserve">, и </w:t>
      </w:r>
      <w:r w:rsidR="00BA6310" w:rsidRPr="00F06189">
        <w:rPr>
          <w:rFonts w:ascii="Times New Roman" w:hAnsi="Times New Roman"/>
          <w:sz w:val="28"/>
          <w:szCs w:val="28"/>
        </w:rPr>
        <w:t>Всероссийский конкурс сочинений</w:t>
      </w:r>
      <w:r w:rsidR="00D54503">
        <w:rPr>
          <w:rFonts w:ascii="Times New Roman" w:hAnsi="Times New Roman"/>
          <w:sz w:val="28"/>
          <w:szCs w:val="28"/>
        </w:rPr>
        <w:t>,</w:t>
      </w:r>
      <w:r w:rsidR="0010200A">
        <w:rPr>
          <w:rFonts w:ascii="Times New Roman" w:hAnsi="Times New Roman"/>
          <w:sz w:val="28"/>
          <w:szCs w:val="28"/>
        </w:rPr>
        <w:t xml:space="preserve"> </w:t>
      </w:r>
      <w:r w:rsidR="00D54503" w:rsidRPr="0082204E">
        <w:rPr>
          <w:rFonts w:ascii="Times New Roman" w:hAnsi="Times New Roman"/>
          <w:sz w:val="28"/>
          <w:szCs w:val="28"/>
        </w:rPr>
        <w:t>«Всероссийский мастер-класс учителей родно</w:t>
      </w:r>
      <w:r w:rsidR="00D54503">
        <w:rPr>
          <w:rFonts w:ascii="Times New Roman" w:hAnsi="Times New Roman"/>
          <w:sz w:val="28"/>
          <w:szCs w:val="28"/>
        </w:rPr>
        <w:t xml:space="preserve">го, в том числе русского, языка», </w:t>
      </w:r>
      <w:r w:rsidR="00D54503" w:rsidRPr="0082204E">
        <w:rPr>
          <w:rFonts w:ascii="Times New Roman" w:hAnsi="Times New Roman"/>
          <w:sz w:val="28"/>
          <w:szCs w:val="28"/>
        </w:rPr>
        <w:t>«Мы сохраним тебя, русская речь, великое русское слово»</w:t>
      </w:r>
      <w:r w:rsidR="00D54503">
        <w:rPr>
          <w:rFonts w:ascii="Times New Roman" w:hAnsi="Times New Roman"/>
          <w:sz w:val="28"/>
          <w:szCs w:val="28"/>
        </w:rPr>
        <w:t xml:space="preserve">, </w:t>
      </w:r>
      <w:r w:rsidR="00D54503" w:rsidRPr="0082204E">
        <w:rPr>
          <w:rFonts w:ascii="Times New Roman" w:hAnsi="Times New Roman"/>
          <w:sz w:val="28"/>
          <w:szCs w:val="28"/>
        </w:rPr>
        <w:t>«От призвания к признанию»</w:t>
      </w:r>
      <w:r w:rsidR="00D54503">
        <w:rPr>
          <w:rFonts w:ascii="Times New Roman" w:hAnsi="Times New Roman"/>
          <w:sz w:val="28"/>
          <w:szCs w:val="28"/>
        </w:rPr>
        <w:t xml:space="preserve">, олимпиада </w:t>
      </w:r>
      <w:r w:rsidR="00D54503" w:rsidRPr="00811035">
        <w:rPr>
          <w:rFonts w:ascii="Times New Roman" w:hAnsi="Times New Roman"/>
          <w:sz w:val="28"/>
          <w:szCs w:val="28"/>
        </w:rPr>
        <w:t>«Хранители русского языка»</w:t>
      </w:r>
      <w:r w:rsidR="00D54503">
        <w:rPr>
          <w:rFonts w:ascii="Times New Roman" w:hAnsi="Times New Roman"/>
          <w:sz w:val="28"/>
          <w:szCs w:val="28"/>
        </w:rPr>
        <w:t>.</w:t>
      </w:r>
    </w:p>
    <w:p w14:paraId="6C26469D" w14:textId="5FF73275" w:rsidR="00D54503" w:rsidRDefault="00BA6310" w:rsidP="00BA6310">
      <w:pPr>
        <w:spacing w:after="0" w:line="240" w:lineRule="auto"/>
        <w:ind w:firstLine="709"/>
        <w:jc w:val="both"/>
        <w:rPr>
          <w:rFonts w:ascii="Times New Roman" w:hAnsi="Times New Roman"/>
          <w:sz w:val="28"/>
          <w:szCs w:val="28"/>
        </w:rPr>
      </w:pPr>
      <w:r>
        <w:rPr>
          <w:rFonts w:ascii="Times New Roman" w:hAnsi="Times New Roman"/>
          <w:sz w:val="28"/>
          <w:szCs w:val="28"/>
        </w:rPr>
        <w:t>В рамках «Субботней школы</w:t>
      </w:r>
      <w:r w:rsidRPr="00F06189">
        <w:rPr>
          <w:rFonts w:ascii="Times New Roman" w:hAnsi="Times New Roman"/>
          <w:sz w:val="28"/>
          <w:szCs w:val="28"/>
        </w:rPr>
        <w:t>»</w:t>
      </w:r>
      <w:r>
        <w:rPr>
          <w:rFonts w:ascii="Times New Roman" w:hAnsi="Times New Roman"/>
          <w:sz w:val="28"/>
          <w:szCs w:val="28"/>
        </w:rPr>
        <w:t xml:space="preserve"> был организован цикл</w:t>
      </w:r>
      <w:r w:rsidRPr="00F06189">
        <w:rPr>
          <w:rFonts w:ascii="Times New Roman" w:hAnsi="Times New Roman"/>
          <w:sz w:val="28"/>
          <w:szCs w:val="28"/>
        </w:rPr>
        <w:t xml:space="preserve"> лекций по русскому языку для обучающихся </w:t>
      </w:r>
      <w:r>
        <w:rPr>
          <w:rFonts w:ascii="Times New Roman" w:hAnsi="Times New Roman"/>
          <w:sz w:val="28"/>
          <w:szCs w:val="28"/>
        </w:rPr>
        <w:t>9 и 11 классов</w:t>
      </w:r>
      <w:r w:rsidRPr="00F06189">
        <w:rPr>
          <w:rFonts w:ascii="Times New Roman" w:hAnsi="Times New Roman"/>
          <w:sz w:val="28"/>
          <w:szCs w:val="28"/>
        </w:rPr>
        <w:t xml:space="preserve"> общеобразовательных организаций </w:t>
      </w:r>
      <w:r>
        <w:rPr>
          <w:rFonts w:ascii="Times New Roman" w:hAnsi="Times New Roman"/>
          <w:sz w:val="28"/>
          <w:szCs w:val="28"/>
        </w:rPr>
        <w:t>с привлечением учителей русского языка, член</w:t>
      </w:r>
      <w:r w:rsidR="00D54503">
        <w:rPr>
          <w:rFonts w:ascii="Times New Roman" w:hAnsi="Times New Roman"/>
          <w:sz w:val="28"/>
          <w:szCs w:val="28"/>
        </w:rPr>
        <w:t>ов</w:t>
      </w:r>
      <w:r>
        <w:rPr>
          <w:rFonts w:ascii="Times New Roman" w:hAnsi="Times New Roman"/>
          <w:sz w:val="28"/>
          <w:szCs w:val="28"/>
        </w:rPr>
        <w:t xml:space="preserve"> региональных учебно-методических объединений русского языка, которые п</w:t>
      </w:r>
      <w:r w:rsidRPr="00F06189">
        <w:rPr>
          <w:rFonts w:ascii="Times New Roman" w:hAnsi="Times New Roman"/>
          <w:sz w:val="28"/>
          <w:szCs w:val="28"/>
        </w:rPr>
        <w:t>рове</w:t>
      </w:r>
      <w:r>
        <w:rPr>
          <w:rFonts w:ascii="Times New Roman" w:hAnsi="Times New Roman"/>
          <w:sz w:val="28"/>
          <w:szCs w:val="28"/>
        </w:rPr>
        <w:t xml:space="preserve">ли </w:t>
      </w:r>
      <w:r w:rsidR="000620AF">
        <w:rPr>
          <w:rFonts w:ascii="Times New Roman" w:hAnsi="Times New Roman"/>
          <w:sz w:val="28"/>
          <w:szCs w:val="28"/>
        </w:rPr>
        <w:t>цикл</w:t>
      </w:r>
      <w:r w:rsidRPr="00F06189">
        <w:rPr>
          <w:rFonts w:ascii="Times New Roman" w:hAnsi="Times New Roman"/>
          <w:sz w:val="28"/>
          <w:szCs w:val="28"/>
        </w:rPr>
        <w:t xml:space="preserve"> лекций </w:t>
      </w:r>
      <w:r>
        <w:rPr>
          <w:rFonts w:ascii="Times New Roman" w:hAnsi="Times New Roman"/>
          <w:sz w:val="28"/>
          <w:szCs w:val="28"/>
        </w:rPr>
        <w:t>с общим охватом</w:t>
      </w:r>
      <w:r w:rsidR="005F5A37">
        <w:rPr>
          <w:rFonts w:ascii="Times New Roman" w:hAnsi="Times New Roman"/>
          <w:sz w:val="28"/>
          <w:szCs w:val="28"/>
        </w:rPr>
        <w:t xml:space="preserve"> </w:t>
      </w:r>
      <w:r w:rsidR="00D54503">
        <w:rPr>
          <w:rFonts w:ascii="Times New Roman" w:hAnsi="Times New Roman"/>
          <w:sz w:val="28"/>
          <w:szCs w:val="28"/>
        </w:rPr>
        <w:t>1076</w:t>
      </w:r>
      <w:r w:rsidRPr="00F06189">
        <w:rPr>
          <w:rFonts w:ascii="Times New Roman" w:hAnsi="Times New Roman"/>
          <w:sz w:val="28"/>
          <w:szCs w:val="28"/>
        </w:rPr>
        <w:t xml:space="preserve"> чел.</w:t>
      </w:r>
    </w:p>
    <w:p w14:paraId="136FF2D8" w14:textId="77777777" w:rsidR="00F1690B" w:rsidRPr="004B3FF9" w:rsidRDefault="002379EE" w:rsidP="00F1690B">
      <w:pPr>
        <w:widowControl w:val="0"/>
        <w:suppressAutoHyphens/>
        <w:spacing w:after="0" w:line="240" w:lineRule="auto"/>
        <w:ind w:firstLine="709"/>
        <w:jc w:val="both"/>
        <w:rPr>
          <w:rFonts w:ascii="Times New Roman" w:hAnsi="Times New Roman"/>
          <w:sz w:val="28"/>
          <w:szCs w:val="28"/>
        </w:rPr>
      </w:pPr>
      <w:r w:rsidRPr="00CC6D94">
        <w:rPr>
          <w:rFonts w:ascii="Times New Roman" w:hAnsi="Times New Roman"/>
          <w:b/>
          <w:sz w:val="28"/>
          <w:szCs w:val="28"/>
        </w:rPr>
        <w:t>Выводы:</w:t>
      </w:r>
      <w:r>
        <w:rPr>
          <w:rFonts w:ascii="Times New Roman" w:hAnsi="Times New Roman"/>
          <w:b/>
          <w:sz w:val="28"/>
          <w:szCs w:val="28"/>
        </w:rPr>
        <w:t xml:space="preserve"> </w:t>
      </w:r>
      <w:r w:rsidR="00F1690B" w:rsidRPr="00A351BE">
        <w:rPr>
          <w:rFonts w:ascii="Times New Roman" w:hAnsi="Times New Roman"/>
          <w:bCs/>
          <w:sz w:val="28"/>
          <w:szCs w:val="28"/>
        </w:rPr>
        <w:t xml:space="preserve">Постепенно улучшаются показатели по итогам государственной итоговой аттестации по русскому языку и литературе </w:t>
      </w:r>
      <w:r w:rsidR="00F1690B" w:rsidRPr="007876CA">
        <w:rPr>
          <w:rFonts w:ascii="Times New Roman" w:hAnsi="Times New Roman"/>
          <w:b/>
          <w:bCs/>
          <w:sz w:val="28"/>
          <w:szCs w:val="28"/>
        </w:rPr>
        <w:t>(основной период)</w:t>
      </w:r>
      <w:r w:rsidR="00F1690B" w:rsidRPr="00A351BE">
        <w:rPr>
          <w:rFonts w:ascii="Times New Roman" w:hAnsi="Times New Roman"/>
          <w:bCs/>
          <w:sz w:val="28"/>
          <w:szCs w:val="28"/>
        </w:rPr>
        <w:t>. Н</w:t>
      </w:r>
      <w:r w:rsidR="00F1690B" w:rsidRPr="00A351BE">
        <w:rPr>
          <w:rFonts w:ascii="Times New Roman" w:hAnsi="Times New Roman"/>
          <w:sz w:val="28"/>
          <w:szCs w:val="28"/>
        </w:rPr>
        <w:t>аблюдае</w:t>
      </w:r>
      <w:r w:rsidR="00F1690B">
        <w:rPr>
          <w:rFonts w:ascii="Times New Roman" w:hAnsi="Times New Roman"/>
          <w:sz w:val="28"/>
          <w:szCs w:val="28"/>
        </w:rPr>
        <w:t xml:space="preserve">тся </w:t>
      </w:r>
      <w:r w:rsidR="00F1690B" w:rsidRPr="00A351BE">
        <w:rPr>
          <w:rFonts w:ascii="Times New Roman" w:hAnsi="Times New Roman"/>
          <w:sz w:val="28"/>
          <w:szCs w:val="28"/>
        </w:rPr>
        <w:t>повышение среднего балла результатов государственной итоговой аттестации по русскому языку и русской литературы учащихся 9 и 11 классов за последние 3 года.</w:t>
      </w:r>
    </w:p>
    <w:p w14:paraId="57EC5F27" w14:textId="77777777" w:rsidR="005F5A37" w:rsidRDefault="00D3073D" w:rsidP="00F1690B">
      <w:pPr>
        <w:spacing w:after="0" w:line="240" w:lineRule="auto"/>
        <w:ind w:firstLine="708"/>
        <w:jc w:val="both"/>
        <w:rPr>
          <w:rFonts w:ascii="Times New Roman" w:hAnsi="Times New Roman"/>
          <w:sz w:val="28"/>
          <w:szCs w:val="28"/>
        </w:rPr>
      </w:pPr>
      <w:r w:rsidRPr="007B48FF">
        <w:rPr>
          <w:rFonts w:ascii="Times New Roman" w:hAnsi="Times New Roman"/>
          <w:b/>
          <w:sz w:val="28"/>
          <w:szCs w:val="28"/>
          <w:u w:val="single"/>
        </w:rPr>
        <w:t>По русскому языку ЕГЭ</w:t>
      </w:r>
      <w:r>
        <w:rPr>
          <w:rFonts w:ascii="Times New Roman" w:hAnsi="Times New Roman"/>
          <w:sz w:val="28"/>
          <w:szCs w:val="28"/>
        </w:rPr>
        <w:t xml:space="preserve"> </w:t>
      </w:r>
      <w:r w:rsidRPr="007876CA">
        <w:rPr>
          <w:rFonts w:ascii="Times New Roman" w:hAnsi="Times New Roman"/>
          <w:b/>
          <w:bCs/>
          <w:sz w:val="28"/>
          <w:szCs w:val="28"/>
        </w:rPr>
        <w:t>(основной период)</w:t>
      </w:r>
      <w:r>
        <w:rPr>
          <w:rFonts w:ascii="Times New Roman" w:hAnsi="Times New Roman"/>
          <w:b/>
          <w:bCs/>
          <w:sz w:val="28"/>
          <w:szCs w:val="28"/>
        </w:rPr>
        <w:t xml:space="preserve"> </w:t>
      </w:r>
      <w:r w:rsidRPr="00ED6F56">
        <w:rPr>
          <w:rFonts w:ascii="Times New Roman" w:hAnsi="Times New Roman"/>
          <w:sz w:val="28"/>
          <w:szCs w:val="28"/>
        </w:rPr>
        <w:t>з</w:t>
      </w:r>
      <w:r w:rsidR="00B3346E" w:rsidRPr="00ED6F56">
        <w:rPr>
          <w:rFonts w:ascii="Times New Roman" w:hAnsi="Times New Roman"/>
          <w:sz w:val="28"/>
          <w:szCs w:val="28"/>
        </w:rPr>
        <w:t xml:space="preserve">а 3 года </w:t>
      </w:r>
      <w:r w:rsidR="00F1690B" w:rsidRPr="00ED6F56">
        <w:rPr>
          <w:rFonts w:ascii="Times New Roman" w:hAnsi="Times New Roman"/>
          <w:sz w:val="28"/>
          <w:szCs w:val="28"/>
        </w:rPr>
        <w:t>отмечается</w:t>
      </w:r>
      <w:r w:rsidRPr="00ED6F56">
        <w:rPr>
          <w:rFonts w:ascii="Times New Roman" w:hAnsi="Times New Roman"/>
          <w:sz w:val="28"/>
          <w:szCs w:val="28"/>
        </w:rPr>
        <w:t xml:space="preserve"> скачкообразные результаты в сторону увеличения </w:t>
      </w:r>
      <w:r w:rsidR="00F1690B" w:rsidRPr="00ED6F56">
        <w:rPr>
          <w:rFonts w:ascii="Times New Roman" w:hAnsi="Times New Roman"/>
          <w:sz w:val="28"/>
          <w:szCs w:val="28"/>
        </w:rPr>
        <w:t xml:space="preserve">среднего балла по республике </w:t>
      </w:r>
      <w:r w:rsidRPr="00ED6F56">
        <w:rPr>
          <w:rFonts w:ascii="Times New Roman" w:hAnsi="Times New Roman"/>
          <w:sz w:val="28"/>
          <w:szCs w:val="28"/>
        </w:rPr>
        <w:t xml:space="preserve">в 2021 году – 61,7, в 2022году – 57,6, в 2023 году – 58,3, в целом увеличился на 0,74). </w:t>
      </w:r>
    </w:p>
    <w:p w14:paraId="71A83539" w14:textId="77777777" w:rsidR="005F5A37" w:rsidRDefault="005F5A37" w:rsidP="005F5A37">
      <w:pPr>
        <w:spacing w:after="0" w:line="240" w:lineRule="auto"/>
        <w:ind w:firstLine="708"/>
        <w:jc w:val="both"/>
        <w:rPr>
          <w:rFonts w:ascii="Times New Roman" w:hAnsi="Times New Roman"/>
          <w:sz w:val="28"/>
          <w:szCs w:val="28"/>
        </w:rPr>
      </w:pPr>
      <w:r w:rsidRPr="00ED6F56">
        <w:rPr>
          <w:rFonts w:ascii="Times New Roman" w:hAnsi="Times New Roman"/>
          <w:sz w:val="28"/>
          <w:szCs w:val="28"/>
        </w:rPr>
        <w:t>Доля участников, получивших высокие баллы от</w:t>
      </w:r>
      <w:r>
        <w:rPr>
          <w:rFonts w:ascii="Times New Roman" w:hAnsi="Times New Roman"/>
          <w:sz w:val="28"/>
          <w:szCs w:val="28"/>
        </w:rPr>
        <w:t xml:space="preserve"> 81 до 100 баллов (на 3,83%), сохранилась на одном уровне за последние 2 года. </w:t>
      </w:r>
    </w:p>
    <w:p w14:paraId="45EAA24F" w14:textId="1A0CA1CF" w:rsidR="005F5A37" w:rsidRDefault="005F5A37" w:rsidP="005F5A37">
      <w:pPr>
        <w:spacing w:after="0" w:line="240" w:lineRule="auto"/>
        <w:ind w:firstLine="708"/>
        <w:jc w:val="both"/>
        <w:rPr>
          <w:rFonts w:ascii="Times New Roman" w:hAnsi="Times New Roman"/>
          <w:sz w:val="28"/>
          <w:szCs w:val="28"/>
        </w:rPr>
      </w:pPr>
      <w:r>
        <w:rPr>
          <w:rFonts w:ascii="Times New Roman" w:hAnsi="Times New Roman"/>
          <w:sz w:val="28"/>
          <w:szCs w:val="28"/>
        </w:rPr>
        <w:t>Доля</w:t>
      </w:r>
      <w:r w:rsidRPr="001F0D53">
        <w:rPr>
          <w:rFonts w:ascii="Times New Roman" w:hAnsi="Times New Roman"/>
          <w:sz w:val="28"/>
          <w:szCs w:val="28"/>
        </w:rPr>
        <w:t xml:space="preserve"> участников, п</w:t>
      </w:r>
      <w:r>
        <w:rPr>
          <w:rFonts w:ascii="Times New Roman" w:hAnsi="Times New Roman"/>
          <w:sz w:val="28"/>
          <w:szCs w:val="28"/>
        </w:rPr>
        <w:t xml:space="preserve">реодолевших минимальный порог, </w:t>
      </w:r>
      <w:r w:rsidRPr="002379EE">
        <w:rPr>
          <w:rFonts w:ascii="Times New Roman" w:hAnsi="Times New Roman"/>
          <w:sz w:val="28"/>
          <w:szCs w:val="28"/>
        </w:rPr>
        <w:t xml:space="preserve">за 3 года остается практически на одном уровне: в 2021 году – 99,4%, в 2022 году – 96,1%, в 2023 году – 96,8%. </w:t>
      </w:r>
    </w:p>
    <w:p w14:paraId="30F81132" w14:textId="77777777" w:rsidR="008D3E0B" w:rsidRDefault="008D3E0B" w:rsidP="008D3E0B">
      <w:pPr>
        <w:spacing w:after="0" w:line="240" w:lineRule="auto"/>
        <w:ind w:firstLine="709"/>
        <w:jc w:val="right"/>
        <w:rPr>
          <w:rFonts w:ascii="Times New Roman" w:hAnsi="Times New Roman"/>
          <w:sz w:val="28"/>
          <w:szCs w:val="28"/>
        </w:rPr>
      </w:pPr>
      <w:r w:rsidRPr="0036258C">
        <w:rPr>
          <w:rFonts w:ascii="Times New Roman" w:hAnsi="Times New Roman"/>
          <w:i/>
          <w:sz w:val="24"/>
          <w:szCs w:val="24"/>
        </w:rPr>
        <w:t xml:space="preserve">Таблица </w:t>
      </w:r>
      <w:r w:rsidR="00ED6F56">
        <w:rPr>
          <w:rFonts w:ascii="Times New Roman" w:hAnsi="Times New Roman"/>
          <w:i/>
          <w:sz w:val="24"/>
          <w:szCs w:val="24"/>
        </w:rPr>
        <w:t>6</w:t>
      </w:r>
      <w:r w:rsidRPr="0036258C">
        <w:rPr>
          <w:rFonts w:ascii="Times New Roman" w:hAnsi="Times New Roman"/>
          <w:i/>
          <w:sz w:val="24"/>
          <w:szCs w:val="24"/>
        </w:rPr>
        <w:t xml:space="preserve">. </w:t>
      </w:r>
      <w:r>
        <w:rPr>
          <w:rFonts w:ascii="Times New Roman" w:hAnsi="Times New Roman"/>
          <w:i/>
          <w:sz w:val="24"/>
          <w:szCs w:val="24"/>
        </w:rPr>
        <w:t>Итоги ЕГЭ по русскому языку за 3 года</w:t>
      </w:r>
    </w:p>
    <w:tbl>
      <w:tblPr>
        <w:tblStyle w:val="a8"/>
        <w:tblW w:w="0" w:type="auto"/>
        <w:jc w:val="center"/>
        <w:tblLook w:val="04A0" w:firstRow="1" w:lastRow="0" w:firstColumn="1" w:lastColumn="0" w:noHBand="0" w:noVBand="1"/>
      </w:tblPr>
      <w:tblGrid>
        <w:gridCol w:w="1668"/>
        <w:gridCol w:w="2468"/>
        <w:gridCol w:w="2735"/>
        <w:gridCol w:w="2709"/>
      </w:tblGrid>
      <w:tr w:rsidR="00F1690B" w14:paraId="03076B42" w14:textId="77777777" w:rsidTr="005F5A37">
        <w:trPr>
          <w:jc w:val="center"/>
        </w:trPr>
        <w:tc>
          <w:tcPr>
            <w:tcW w:w="1668" w:type="dxa"/>
          </w:tcPr>
          <w:p w14:paraId="37B874E5"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Русский язык ЕГЭ</w:t>
            </w:r>
          </w:p>
        </w:tc>
        <w:tc>
          <w:tcPr>
            <w:tcW w:w="2468" w:type="dxa"/>
          </w:tcPr>
          <w:p w14:paraId="3A6944D7"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Средний балл</w:t>
            </w:r>
          </w:p>
        </w:tc>
        <w:tc>
          <w:tcPr>
            <w:tcW w:w="2735" w:type="dxa"/>
          </w:tcPr>
          <w:p w14:paraId="7382C92A"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 xml:space="preserve">Преодолели минимальный порог </w:t>
            </w:r>
          </w:p>
        </w:tc>
        <w:tc>
          <w:tcPr>
            <w:tcW w:w="2709" w:type="dxa"/>
          </w:tcPr>
          <w:p w14:paraId="7B6C4106" w14:textId="77777777" w:rsidR="00F1690B" w:rsidRDefault="00F1690B" w:rsidP="009D61CA">
            <w:pPr>
              <w:spacing w:after="0" w:line="240" w:lineRule="auto"/>
              <w:jc w:val="both"/>
              <w:rPr>
                <w:rFonts w:ascii="Times New Roman" w:hAnsi="Times New Roman"/>
                <w:sz w:val="28"/>
                <w:szCs w:val="28"/>
              </w:rPr>
            </w:pPr>
            <w:r>
              <w:rPr>
                <w:rFonts w:ascii="Times New Roman" w:hAnsi="Times New Roman"/>
                <w:sz w:val="28"/>
                <w:szCs w:val="28"/>
              </w:rPr>
              <w:t>Получили высокие баллы (81-100)</w:t>
            </w:r>
          </w:p>
        </w:tc>
      </w:tr>
      <w:tr w:rsidR="00F1690B" w14:paraId="12DFFA7B" w14:textId="77777777" w:rsidTr="005F5A37">
        <w:trPr>
          <w:jc w:val="center"/>
        </w:trPr>
        <w:tc>
          <w:tcPr>
            <w:tcW w:w="1668" w:type="dxa"/>
          </w:tcPr>
          <w:p w14:paraId="4EAA81FE"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2021</w:t>
            </w:r>
          </w:p>
        </w:tc>
        <w:tc>
          <w:tcPr>
            <w:tcW w:w="2468" w:type="dxa"/>
          </w:tcPr>
          <w:p w14:paraId="7E49BDE5"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61,7</w:t>
            </w:r>
          </w:p>
        </w:tc>
        <w:tc>
          <w:tcPr>
            <w:tcW w:w="2735" w:type="dxa"/>
          </w:tcPr>
          <w:p w14:paraId="6E06FC1D" w14:textId="77777777" w:rsidR="00F1690B" w:rsidRPr="006321B6" w:rsidRDefault="00D3073D" w:rsidP="009D61CA">
            <w:pPr>
              <w:spacing w:after="0" w:line="240" w:lineRule="auto"/>
              <w:jc w:val="both"/>
              <w:rPr>
                <w:rFonts w:ascii="Times New Roman" w:hAnsi="Times New Roman"/>
                <w:sz w:val="28"/>
                <w:szCs w:val="28"/>
              </w:rPr>
            </w:pPr>
            <w:r>
              <w:rPr>
                <w:rFonts w:ascii="Times New Roman" w:hAnsi="Times New Roman"/>
                <w:sz w:val="28"/>
                <w:szCs w:val="28"/>
              </w:rPr>
              <w:t>99,4</w:t>
            </w:r>
            <w:r w:rsidR="00F1690B">
              <w:rPr>
                <w:rFonts w:ascii="Times New Roman" w:hAnsi="Times New Roman"/>
                <w:sz w:val="28"/>
                <w:szCs w:val="28"/>
              </w:rPr>
              <w:t>%</w:t>
            </w:r>
          </w:p>
        </w:tc>
        <w:tc>
          <w:tcPr>
            <w:tcW w:w="2709" w:type="dxa"/>
          </w:tcPr>
          <w:p w14:paraId="1D02E38B"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11,2%</w:t>
            </w:r>
          </w:p>
        </w:tc>
      </w:tr>
      <w:tr w:rsidR="00F1690B" w14:paraId="64402F23" w14:textId="77777777" w:rsidTr="005F5A37">
        <w:trPr>
          <w:jc w:val="center"/>
        </w:trPr>
        <w:tc>
          <w:tcPr>
            <w:tcW w:w="1668" w:type="dxa"/>
          </w:tcPr>
          <w:p w14:paraId="3598EFE4"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2022</w:t>
            </w:r>
          </w:p>
        </w:tc>
        <w:tc>
          <w:tcPr>
            <w:tcW w:w="2468" w:type="dxa"/>
          </w:tcPr>
          <w:p w14:paraId="4737C1F0"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57,6</w:t>
            </w:r>
          </w:p>
        </w:tc>
        <w:tc>
          <w:tcPr>
            <w:tcW w:w="2735" w:type="dxa"/>
          </w:tcPr>
          <w:p w14:paraId="4117F24C" w14:textId="77777777" w:rsidR="00F1690B" w:rsidRPr="006321B6" w:rsidRDefault="00D3073D" w:rsidP="009D61CA">
            <w:pPr>
              <w:spacing w:after="0" w:line="240" w:lineRule="auto"/>
              <w:jc w:val="both"/>
              <w:rPr>
                <w:rFonts w:ascii="Times New Roman" w:hAnsi="Times New Roman"/>
                <w:sz w:val="28"/>
                <w:szCs w:val="28"/>
              </w:rPr>
            </w:pPr>
            <w:r>
              <w:rPr>
                <w:rFonts w:ascii="Times New Roman" w:hAnsi="Times New Roman"/>
                <w:sz w:val="28"/>
                <w:szCs w:val="28"/>
              </w:rPr>
              <w:t>96,1</w:t>
            </w:r>
            <w:r w:rsidR="00F1690B">
              <w:rPr>
                <w:rFonts w:ascii="Times New Roman" w:hAnsi="Times New Roman"/>
                <w:sz w:val="28"/>
                <w:szCs w:val="28"/>
              </w:rPr>
              <w:t>%</w:t>
            </w:r>
          </w:p>
        </w:tc>
        <w:tc>
          <w:tcPr>
            <w:tcW w:w="2709" w:type="dxa"/>
          </w:tcPr>
          <w:p w14:paraId="4EB72CD8"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7,31%</w:t>
            </w:r>
          </w:p>
        </w:tc>
      </w:tr>
      <w:tr w:rsidR="00F1690B" w14:paraId="6C585D98" w14:textId="77777777" w:rsidTr="005F5A37">
        <w:trPr>
          <w:jc w:val="center"/>
        </w:trPr>
        <w:tc>
          <w:tcPr>
            <w:tcW w:w="1668" w:type="dxa"/>
          </w:tcPr>
          <w:p w14:paraId="0D5D354C"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2023</w:t>
            </w:r>
          </w:p>
        </w:tc>
        <w:tc>
          <w:tcPr>
            <w:tcW w:w="2468" w:type="dxa"/>
          </w:tcPr>
          <w:p w14:paraId="4BD26772" w14:textId="77777777" w:rsidR="00F1690B" w:rsidRPr="00B3346E" w:rsidRDefault="00F1690B" w:rsidP="00667265">
            <w:pPr>
              <w:spacing w:after="0" w:line="240" w:lineRule="auto"/>
              <w:jc w:val="both"/>
              <w:rPr>
                <w:rFonts w:ascii="Times New Roman" w:hAnsi="Times New Roman"/>
                <w:sz w:val="28"/>
                <w:szCs w:val="28"/>
                <w:highlight w:val="yellow"/>
              </w:rPr>
            </w:pPr>
            <w:r w:rsidRPr="00D3073D">
              <w:rPr>
                <w:rFonts w:ascii="Times New Roman" w:hAnsi="Times New Roman"/>
                <w:sz w:val="28"/>
                <w:szCs w:val="28"/>
              </w:rPr>
              <w:t>5</w:t>
            </w:r>
            <w:r w:rsidR="00667265">
              <w:rPr>
                <w:rFonts w:ascii="Times New Roman" w:hAnsi="Times New Roman"/>
                <w:sz w:val="28"/>
                <w:szCs w:val="28"/>
              </w:rPr>
              <w:t>8,</w:t>
            </w:r>
            <w:r w:rsidR="00D3073D">
              <w:rPr>
                <w:rFonts w:ascii="Times New Roman" w:hAnsi="Times New Roman"/>
                <w:sz w:val="28"/>
                <w:szCs w:val="28"/>
              </w:rPr>
              <w:t>3</w:t>
            </w:r>
          </w:p>
        </w:tc>
        <w:tc>
          <w:tcPr>
            <w:tcW w:w="2735" w:type="dxa"/>
          </w:tcPr>
          <w:p w14:paraId="61D75B27" w14:textId="77777777" w:rsidR="00F1690B" w:rsidRPr="006321B6" w:rsidRDefault="00D3073D" w:rsidP="009D61CA">
            <w:pPr>
              <w:spacing w:after="0" w:line="240" w:lineRule="auto"/>
              <w:jc w:val="both"/>
              <w:rPr>
                <w:rFonts w:ascii="Times New Roman" w:hAnsi="Times New Roman"/>
                <w:sz w:val="28"/>
                <w:szCs w:val="28"/>
              </w:rPr>
            </w:pPr>
            <w:r>
              <w:rPr>
                <w:rFonts w:ascii="Times New Roman" w:hAnsi="Times New Roman"/>
                <w:sz w:val="28"/>
                <w:szCs w:val="28"/>
              </w:rPr>
              <w:t>96,8</w:t>
            </w:r>
            <w:r w:rsidR="00F1690B">
              <w:rPr>
                <w:rFonts w:ascii="Times New Roman" w:hAnsi="Times New Roman"/>
                <w:sz w:val="28"/>
                <w:szCs w:val="28"/>
              </w:rPr>
              <w:t>%</w:t>
            </w:r>
          </w:p>
        </w:tc>
        <w:tc>
          <w:tcPr>
            <w:tcW w:w="2709" w:type="dxa"/>
          </w:tcPr>
          <w:p w14:paraId="1DD0BFBC" w14:textId="77777777" w:rsidR="00F1690B" w:rsidRPr="006321B6" w:rsidRDefault="00D3073D" w:rsidP="009D61CA">
            <w:pPr>
              <w:spacing w:after="0" w:line="240" w:lineRule="auto"/>
              <w:jc w:val="both"/>
              <w:rPr>
                <w:rFonts w:ascii="Times New Roman" w:hAnsi="Times New Roman"/>
                <w:sz w:val="28"/>
                <w:szCs w:val="28"/>
              </w:rPr>
            </w:pPr>
            <w:r>
              <w:rPr>
                <w:rFonts w:ascii="Times New Roman" w:hAnsi="Times New Roman"/>
                <w:sz w:val="28"/>
                <w:szCs w:val="28"/>
              </w:rPr>
              <w:t>11,1</w:t>
            </w:r>
            <w:r w:rsidR="00F1690B">
              <w:rPr>
                <w:rFonts w:ascii="Times New Roman" w:hAnsi="Times New Roman"/>
                <w:sz w:val="28"/>
                <w:szCs w:val="28"/>
              </w:rPr>
              <w:t>%</w:t>
            </w:r>
          </w:p>
        </w:tc>
      </w:tr>
    </w:tbl>
    <w:p w14:paraId="226262FA" w14:textId="77777777" w:rsidR="00A01BF8" w:rsidRDefault="00A01BF8" w:rsidP="005F5A37">
      <w:pPr>
        <w:spacing w:after="0" w:line="240" w:lineRule="auto"/>
        <w:ind w:firstLine="708"/>
        <w:jc w:val="both"/>
        <w:rPr>
          <w:rFonts w:ascii="Times New Roman" w:hAnsi="Times New Roman"/>
          <w:sz w:val="28"/>
          <w:szCs w:val="28"/>
        </w:rPr>
      </w:pPr>
    </w:p>
    <w:p w14:paraId="47EA31CC" w14:textId="6CEB8536" w:rsidR="005F5A37" w:rsidRPr="00ED6F56" w:rsidRDefault="005F5A37" w:rsidP="005F5A37">
      <w:pPr>
        <w:spacing w:after="0" w:line="240" w:lineRule="auto"/>
        <w:ind w:firstLine="708"/>
        <w:jc w:val="both"/>
        <w:rPr>
          <w:rFonts w:ascii="Times New Roman" w:hAnsi="Times New Roman"/>
          <w:sz w:val="28"/>
          <w:szCs w:val="28"/>
        </w:rPr>
      </w:pPr>
      <w:r w:rsidRPr="00A01BF8">
        <w:rPr>
          <w:rFonts w:ascii="Times New Roman" w:hAnsi="Times New Roman"/>
          <w:sz w:val="28"/>
          <w:szCs w:val="28"/>
        </w:rPr>
        <w:t>Причина снижения балла в 2022 году во-первых связана с изменением содержания КИМов по русскому языку, во-вторых с тем, что выпускники 2022 года из-за ковидных ограничений в 2020 году не сдавали ОГЭ по русскому языку.</w:t>
      </w:r>
    </w:p>
    <w:p w14:paraId="769F3D30" w14:textId="77777777" w:rsidR="00F1690B" w:rsidRDefault="00F1690B" w:rsidP="00F1690B">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2022 году ЕГЭ по русскому языку на 100 б. сдали 4 учащихся, в 2023 году тоже 4 чел.</w:t>
      </w:r>
    </w:p>
    <w:p w14:paraId="55FB620F" w14:textId="77777777" w:rsidR="00F1690B" w:rsidRDefault="00437441" w:rsidP="00F1690B">
      <w:pPr>
        <w:spacing w:after="0" w:line="240" w:lineRule="auto"/>
        <w:ind w:firstLine="709"/>
        <w:jc w:val="both"/>
        <w:rPr>
          <w:rFonts w:ascii="Times New Roman" w:hAnsi="Times New Roman"/>
          <w:sz w:val="28"/>
          <w:szCs w:val="28"/>
        </w:rPr>
      </w:pPr>
      <w:r>
        <w:rPr>
          <w:rFonts w:ascii="Times New Roman" w:hAnsi="Times New Roman"/>
          <w:b/>
          <w:sz w:val="28"/>
          <w:szCs w:val="28"/>
        </w:rPr>
        <w:t>П</w:t>
      </w:r>
      <w:r w:rsidRPr="001C30D1">
        <w:rPr>
          <w:rFonts w:ascii="Times New Roman" w:hAnsi="Times New Roman"/>
          <w:b/>
          <w:sz w:val="28"/>
          <w:szCs w:val="28"/>
        </w:rPr>
        <w:t>о русской литературе</w:t>
      </w:r>
      <w:r>
        <w:rPr>
          <w:rFonts w:ascii="Times New Roman" w:hAnsi="Times New Roman"/>
          <w:sz w:val="28"/>
          <w:szCs w:val="28"/>
        </w:rPr>
        <w:t xml:space="preserve"> </w:t>
      </w:r>
      <w:r w:rsidRPr="00437441">
        <w:rPr>
          <w:rFonts w:ascii="Times New Roman" w:hAnsi="Times New Roman"/>
          <w:b/>
          <w:sz w:val="28"/>
          <w:szCs w:val="28"/>
        </w:rPr>
        <w:t>ЕГЭ</w:t>
      </w:r>
      <w:r>
        <w:rPr>
          <w:rFonts w:ascii="Times New Roman" w:hAnsi="Times New Roman"/>
          <w:sz w:val="28"/>
          <w:szCs w:val="28"/>
        </w:rPr>
        <w:t xml:space="preserve"> (</w:t>
      </w:r>
      <w:r w:rsidRPr="007876CA">
        <w:rPr>
          <w:rFonts w:ascii="Times New Roman" w:hAnsi="Times New Roman"/>
          <w:b/>
          <w:bCs/>
          <w:sz w:val="28"/>
          <w:szCs w:val="28"/>
        </w:rPr>
        <w:t xml:space="preserve">основной </w:t>
      </w:r>
      <w:r w:rsidRPr="00437441">
        <w:rPr>
          <w:rFonts w:ascii="Times New Roman" w:hAnsi="Times New Roman"/>
          <w:b/>
          <w:bCs/>
          <w:sz w:val="28"/>
          <w:szCs w:val="28"/>
        </w:rPr>
        <w:t xml:space="preserve">период) </w:t>
      </w:r>
      <w:r w:rsidRPr="00437441">
        <w:rPr>
          <w:rFonts w:ascii="Times New Roman" w:hAnsi="Times New Roman"/>
          <w:sz w:val="28"/>
          <w:szCs w:val="28"/>
        </w:rPr>
        <w:t xml:space="preserve">за 3 года </w:t>
      </w:r>
      <w:r w:rsidR="00F1690B" w:rsidRPr="00437441">
        <w:rPr>
          <w:rFonts w:ascii="Times New Roman" w:hAnsi="Times New Roman"/>
          <w:sz w:val="28"/>
          <w:szCs w:val="28"/>
        </w:rPr>
        <w:t>отмечается</w:t>
      </w:r>
      <w:r w:rsidR="00E670DA">
        <w:rPr>
          <w:rFonts w:ascii="Times New Roman" w:hAnsi="Times New Roman"/>
          <w:sz w:val="28"/>
          <w:szCs w:val="28"/>
        </w:rPr>
        <w:t xml:space="preserve"> </w:t>
      </w:r>
      <w:r w:rsidRPr="00437441">
        <w:rPr>
          <w:rFonts w:ascii="Times New Roman" w:hAnsi="Times New Roman"/>
          <w:sz w:val="28"/>
          <w:szCs w:val="28"/>
        </w:rPr>
        <w:t>увеличени</w:t>
      </w:r>
      <w:r>
        <w:rPr>
          <w:rFonts w:ascii="Times New Roman" w:hAnsi="Times New Roman"/>
          <w:sz w:val="28"/>
          <w:szCs w:val="28"/>
        </w:rPr>
        <w:t>е</w:t>
      </w:r>
      <w:r w:rsidR="00F1690B">
        <w:rPr>
          <w:rFonts w:ascii="Times New Roman" w:hAnsi="Times New Roman"/>
          <w:sz w:val="28"/>
          <w:szCs w:val="28"/>
        </w:rPr>
        <w:t xml:space="preserve"> </w:t>
      </w:r>
      <w:r w:rsidR="00E670DA">
        <w:rPr>
          <w:rFonts w:ascii="Times New Roman" w:hAnsi="Times New Roman"/>
          <w:sz w:val="28"/>
          <w:szCs w:val="28"/>
        </w:rPr>
        <w:t xml:space="preserve">на 1,5 </w:t>
      </w:r>
      <w:r w:rsidR="00F1690B">
        <w:rPr>
          <w:rFonts w:ascii="Times New Roman" w:hAnsi="Times New Roman"/>
          <w:sz w:val="28"/>
          <w:szCs w:val="28"/>
        </w:rPr>
        <w:t>среднего балла по республике;</w:t>
      </w:r>
    </w:p>
    <w:p w14:paraId="27EDAA99" w14:textId="77777777" w:rsidR="00F1690B" w:rsidRDefault="00F1690B" w:rsidP="00F1690B">
      <w:pPr>
        <w:spacing w:after="0" w:line="240" w:lineRule="auto"/>
        <w:ind w:firstLine="709"/>
        <w:jc w:val="both"/>
        <w:rPr>
          <w:rFonts w:ascii="Times New Roman" w:hAnsi="Times New Roman"/>
          <w:sz w:val="28"/>
          <w:szCs w:val="28"/>
        </w:rPr>
      </w:pPr>
      <w:r>
        <w:rPr>
          <w:rFonts w:ascii="Times New Roman" w:hAnsi="Times New Roman"/>
          <w:sz w:val="28"/>
          <w:szCs w:val="28"/>
        </w:rPr>
        <w:t>- доли</w:t>
      </w:r>
      <w:r w:rsidRPr="001F0D53">
        <w:rPr>
          <w:rFonts w:ascii="Times New Roman" w:hAnsi="Times New Roman"/>
          <w:sz w:val="28"/>
          <w:szCs w:val="28"/>
        </w:rPr>
        <w:t xml:space="preserve"> выпускников, преодолевших минимальный порог</w:t>
      </w:r>
      <w:r w:rsidR="00E670DA">
        <w:rPr>
          <w:rFonts w:ascii="Times New Roman" w:hAnsi="Times New Roman"/>
          <w:sz w:val="28"/>
          <w:szCs w:val="28"/>
        </w:rPr>
        <w:t xml:space="preserve">, </w:t>
      </w:r>
      <w:r>
        <w:rPr>
          <w:rFonts w:ascii="Times New Roman" w:hAnsi="Times New Roman"/>
          <w:sz w:val="28"/>
          <w:szCs w:val="28"/>
        </w:rPr>
        <w:t>на 1</w:t>
      </w:r>
      <w:r w:rsidR="00E670DA">
        <w:rPr>
          <w:rFonts w:ascii="Times New Roman" w:hAnsi="Times New Roman"/>
          <w:sz w:val="28"/>
          <w:szCs w:val="28"/>
        </w:rPr>
        <w:t>1,</w:t>
      </w:r>
      <w:r>
        <w:rPr>
          <w:rFonts w:ascii="Times New Roman" w:hAnsi="Times New Roman"/>
          <w:sz w:val="28"/>
          <w:szCs w:val="28"/>
        </w:rPr>
        <w:t>4%;</w:t>
      </w:r>
    </w:p>
    <w:p w14:paraId="63B67E8E" w14:textId="77777777" w:rsidR="00F1690B" w:rsidRDefault="00F1690B" w:rsidP="00F1690B">
      <w:pPr>
        <w:spacing w:after="0" w:line="240" w:lineRule="auto"/>
        <w:ind w:firstLine="709"/>
        <w:jc w:val="both"/>
        <w:rPr>
          <w:rFonts w:ascii="Times New Roman" w:hAnsi="Times New Roman"/>
          <w:sz w:val="28"/>
          <w:szCs w:val="28"/>
        </w:rPr>
      </w:pPr>
      <w:r>
        <w:rPr>
          <w:rFonts w:ascii="Times New Roman" w:hAnsi="Times New Roman"/>
          <w:sz w:val="28"/>
          <w:szCs w:val="28"/>
        </w:rPr>
        <w:t>- доли</w:t>
      </w:r>
      <w:r w:rsidRPr="001F0D53">
        <w:rPr>
          <w:rFonts w:ascii="Times New Roman" w:hAnsi="Times New Roman"/>
          <w:sz w:val="28"/>
          <w:szCs w:val="28"/>
        </w:rPr>
        <w:t xml:space="preserve"> выпускников, </w:t>
      </w:r>
      <w:r>
        <w:rPr>
          <w:rFonts w:ascii="Times New Roman" w:hAnsi="Times New Roman"/>
          <w:sz w:val="28"/>
          <w:szCs w:val="28"/>
        </w:rPr>
        <w:t>получивших высокие баллы от 81 до 100</w:t>
      </w:r>
      <w:r w:rsidR="00E670DA">
        <w:rPr>
          <w:rFonts w:ascii="Times New Roman" w:hAnsi="Times New Roman"/>
          <w:sz w:val="28"/>
          <w:szCs w:val="28"/>
        </w:rPr>
        <w:t xml:space="preserve">, </w:t>
      </w:r>
      <w:r>
        <w:rPr>
          <w:rFonts w:ascii="Times New Roman" w:hAnsi="Times New Roman"/>
          <w:sz w:val="28"/>
          <w:szCs w:val="28"/>
        </w:rPr>
        <w:t>на</w:t>
      </w:r>
      <w:r w:rsidRPr="001F0D53">
        <w:rPr>
          <w:rFonts w:ascii="Times New Roman" w:hAnsi="Times New Roman"/>
          <w:sz w:val="28"/>
          <w:szCs w:val="28"/>
        </w:rPr>
        <w:t xml:space="preserve"> </w:t>
      </w:r>
      <w:r w:rsidR="00E670DA">
        <w:rPr>
          <w:rFonts w:ascii="Times New Roman" w:hAnsi="Times New Roman"/>
          <w:sz w:val="28"/>
          <w:szCs w:val="28"/>
        </w:rPr>
        <w:t>13,1</w:t>
      </w:r>
      <w:r w:rsidRPr="001F0D53">
        <w:rPr>
          <w:rFonts w:ascii="Times New Roman" w:hAnsi="Times New Roman"/>
          <w:sz w:val="28"/>
          <w:szCs w:val="28"/>
        </w:rPr>
        <w:t>%</w:t>
      </w:r>
      <w:r>
        <w:rPr>
          <w:rFonts w:ascii="Times New Roman" w:hAnsi="Times New Roman"/>
          <w:sz w:val="28"/>
          <w:szCs w:val="28"/>
        </w:rPr>
        <w:t>.</w:t>
      </w:r>
    </w:p>
    <w:p w14:paraId="6B21F8A8" w14:textId="77777777" w:rsidR="002F0D57" w:rsidRDefault="002F0D57" w:rsidP="002F0D57">
      <w:pPr>
        <w:spacing w:after="0" w:line="240" w:lineRule="auto"/>
        <w:ind w:firstLine="709"/>
        <w:jc w:val="right"/>
        <w:rPr>
          <w:rFonts w:ascii="Times New Roman" w:hAnsi="Times New Roman"/>
          <w:sz w:val="28"/>
          <w:szCs w:val="28"/>
        </w:rPr>
      </w:pPr>
      <w:r w:rsidRPr="0036258C">
        <w:rPr>
          <w:rFonts w:ascii="Times New Roman" w:hAnsi="Times New Roman"/>
          <w:i/>
          <w:sz w:val="24"/>
          <w:szCs w:val="24"/>
        </w:rPr>
        <w:t xml:space="preserve">Таблица </w:t>
      </w:r>
      <w:r w:rsidR="00E670DA">
        <w:rPr>
          <w:rFonts w:ascii="Times New Roman" w:hAnsi="Times New Roman"/>
          <w:i/>
          <w:sz w:val="24"/>
          <w:szCs w:val="24"/>
        </w:rPr>
        <w:t>7</w:t>
      </w:r>
      <w:r w:rsidRPr="0036258C">
        <w:rPr>
          <w:rFonts w:ascii="Times New Roman" w:hAnsi="Times New Roman"/>
          <w:i/>
          <w:sz w:val="24"/>
          <w:szCs w:val="24"/>
        </w:rPr>
        <w:t xml:space="preserve">. </w:t>
      </w:r>
      <w:r>
        <w:rPr>
          <w:rFonts w:ascii="Times New Roman" w:hAnsi="Times New Roman"/>
          <w:i/>
          <w:sz w:val="24"/>
          <w:szCs w:val="24"/>
        </w:rPr>
        <w:t>Итоги ЕГЭ по русской литературе за 3 года</w:t>
      </w:r>
    </w:p>
    <w:tbl>
      <w:tblPr>
        <w:tblStyle w:val="a8"/>
        <w:tblW w:w="0" w:type="auto"/>
        <w:jc w:val="center"/>
        <w:tblLook w:val="04A0" w:firstRow="1" w:lastRow="0" w:firstColumn="1" w:lastColumn="0" w:noHBand="0" w:noVBand="1"/>
      </w:tblPr>
      <w:tblGrid>
        <w:gridCol w:w="1810"/>
        <w:gridCol w:w="2468"/>
        <w:gridCol w:w="2735"/>
        <w:gridCol w:w="2496"/>
      </w:tblGrid>
      <w:tr w:rsidR="00F1690B" w14:paraId="76A95D65" w14:textId="77777777" w:rsidTr="005F5A37">
        <w:trPr>
          <w:jc w:val="center"/>
        </w:trPr>
        <w:tc>
          <w:tcPr>
            <w:tcW w:w="1810" w:type="dxa"/>
          </w:tcPr>
          <w:p w14:paraId="114D3487" w14:textId="77777777" w:rsidR="00F1690B" w:rsidRPr="00392E41" w:rsidRDefault="00B3346E" w:rsidP="009D61CA">
            <w:pPr>
              <w:spacing w:after="0" w:line="240" w:lineRule="auto"/>
              <w:jc w:val="both"/>
              <w:rPr>
                <w:rFonts w:ascii="Times New Roman" w:hAnsi="Times New Roman"/>
                <w:sz w:val="28"/>
                <w:szCs w:val="28"/>
              </w:rPr>
            </w:pPr>
            <w:r>
              <w:rPr>
                <w:rFonts w:ascii="Times New Roman" w:hAnsi="Times New Roman"/>
                <w:sz w:val="28"/>
                <w:szCs w:val="28"/>
              </w:rPr>
              <w:t>Литература ЕГЭ</w:t>
            </w:r>
          </w:p>
        </w:tc>
        <w:tc>
          <w:tcPr>
            <w:tcW w:w="2468" w:type="dxa"/>
          </w:tcPr>
          <w:p w14:paraId="59E4DD4F"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Средний балл</w:t>
            </w:r>
          </w:p>
        </w:tc>
        <w:tc>
          <w:tcPr>
            <w:tcW w:w="2735" w:type="dxa"/>
          </w:tcPr>
          <w:p w14:paraId="3C0AF75E"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 xml:space="preserve">Преодолели минимальный порог </w:t>
            </w:r>
          </w:p>
        </w:tc>
        <w:tc>
          <w:tcPr>
            <w:tcW w:w="2496" w:type="dxa"/>
          </w:tcPr>
          <w:p w14:paraId="0BC0988F" w14:textId="77777777" w:rsidR="00F1690B" w:rsidRDefault="00F1690B" w:rsidP="009D61CA">
            <w:pPr>
              <w:spacing w:after="0" w:line="240" w:lineRule="auto"/>
              <w:jc w:val="both"/>
              <w:rPr>
                <w:rFonts w:ascii="Times New Roman" w:hAnsi="Times New Roman"/>
                <w:sz w:val="28"/>
                <w:szCs w:val="28"/>
              </w:rPr>
            </w:pPr>
            <w:r>
              <w:rPr>
                <w:rFonts w:ascii="Times New Roman" w:hAnsi="Times New Roman"/>
                <w:sz w:val="28"/>
                <w:szCs w:val="28"/>
              </w:rPr>
              <w:t>Получили высокие баллы (81-100)</w:t>
            </w:r>
          </w:p>
        </w:tc>
      </w:tr>
      <w:tr w:rsidR="00F1690B" w14:paraId="0B5DF53D" w14:textId="77777777" w:rsidTr="005F5A37">
        <w:trPr>
          <w:jc w:val="center"/>
        </w:trPr>
        <w:tc>
          <w:tcPr>
            <w:tcW w:w="1810" w:type="dxa"/>
          </w:tcPr>
          <w:p w14:paraId="5A70D56A"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2021</w:t>
            </w:r>
          </w:p>
        </w:tc>
        <w:tc>
          <w:tcPr>
            <w:tcW w:w="2468" w:type="dxa"/>
          </w:tcPr>
          <w:p w14:paraId="35B828BD"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51,3</w:t>
            </w:r>
          </w:p>
        </w:tc>
        <w:tc>
          <w:tcPr>
            <w:tcW w:w="2735" w:type="dxa"/>
          </w:tcPr>
          <w:p w14:paraId="74FF9D58"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80,7%</w:t>
            </w:r>
          </w:p>
        </w:tc>
        <w:tc>
          <w:tcPr>
            <w:tcW w:w="2496" w:type="dxa"/>
          </w:tcPr>
          <w:p w14:paraId="0D442C23"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5,26%</w:t>
            </w:r>
          </w:p>
        </w:tc>
      </w:tr>
      <w:tr w:rsidR="00F1690B" w14:paraId="4A180593" w14:textId="77777777" w:rsidTr="005F5A37">
        <w:trPr>
          <w:jc w:val="center"/>
        </w:trPr>
        <w:tc>
          <w:tcPr>
            <w:tcW w:w="1810" w:type="dxa"/>
          </w:tcPr>
          <w:p w14:paraId="2E95D351"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2022</w:t>
            </w:r>
          </w:p>
        </w:tc>
        <w:tc>
          <w:tcPr>
            <w:tcW w:w="2468" w:type="dxa"/>
          </w:tcPr>
          <w:p w14:paraId="44D8A012"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46,</w:t>
            </w:r>
            <w:r w:rsidR="00E670DA">
              <w:rPr>
                <w:rFonts w:ascii="Times New Roman" w:hAnsi="Times New Roman"/>
                <w:sz w:val="28"/>
                <w:szCs w:val="28"/>
              </w:rPr>
              <w:t>7</w:t>
            </w:r>
          </w:p>
        </w:tc>
        <w:tc>
          <w:tcPr>
            <w:tcW w:w="2735" w:type="dxa"/>
          </w:tcPr>
          <w:p w14:paraId="45819D9E"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79,07%</w:t>
            </w:r>
          </w:p>
        </w:tc>
        <w:tc>
          <w:tcPr>
            <w:tcW w:w="2496" w:type="dxa"/>
          </w:tcPr>
          <w:p w14:paraId="18889064"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9,3%</w:t>
            </w:r>
          </w:p>
        </w:tc>
      </w:tr>
      <w:tr w:rsidR="00F1690B" w14:paraId="08352E84" w14:textId="77777777" w:rsidTr="005F5A37">
        <w:trPr>
          <w:jc w:val="center"/>
        </w:trPr>
        <w:tc>
          <w:tcPr>
            <w:tcW w:w="1810" w:type="dxa"/>
          </w:tcPr>
          <w:p w14:paraId="169AA98D"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2023</w:t>
            </w:r>
          </w:p>
        </w:tc>
        <w:tc>
          <w:tcPr>
            <w:tcW w:w="2468" w:type="dxa"/>
          </w:tcPr>
          <w:p w14:paraId="46675532"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52,</w:t>
            </w:r>
            <w:r w:rsidR="00E670DA">
              <w:rPr>
                <w:rFonts w:ascii="Times New Roman" w:hAnsi="Times New Roman"/>
                <w:sz w:val="28"/>
                <w:szCs w:val="28"/>
              </w:rPr>
              <w:t>8</w:t>
            </w:r>
          </w:p>
        </w:tc>
        <w:tc>
          <w:tcPr>
            <w:tcW w:w="2735" w:type="dxa"/>
          </w:tcPr>
          <w:p w14:paraId="053C4A3E"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92,11%</w:t>
            </w:r>
          </w:p>
        </w:tc>
        <w:tc>
          <w:tcPr>
            <w:tcW w:w="2496" w:type="dxa"/>
          </w:tcPr>
          <w:p w14:paraId="74F8CF4A"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18,42%</w:t>
            </w:r>
          </w:p>
        </w:tc>
      </w:tr>
    </w:tbl>
    <w:p w14:paraId="7B462F54" w14:textId="77777777" w:rsidR="00F1690B" w:rsidRDefault="00F1690B" w:rsidP="00F1690B">
      <w:pPr>
        <w:spacing w:after="0" w:line="240" w:lineRule="auto"/>
        <w:jc w:val="both"/>
        <w:rPr>
          <w:rFonts w:ascii="Times New Roman" w:hAnsi="Times New Roman"/>
          <w:sz w:val="28"/>
          <w:szCs w:val="28"/>
        </w:rPr>
      </w:pPr>
    </w:p>
    <w:p w14:paraId="4E929E41" w14:textId="77777777" w:rsidR="00E670DA" w:rsidRDefault="00F1690B" w:rsidP="00F1690B">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 итогам основного периода </w:t>
      </w:r>
      <w:r w:rsidRPr="00E670DA">
        <w:rPr>
          <w:rFonts w:ascii="Times New Roman" w:hAnsi="Times New Roman"/>
          <w:b/>
          <w:sz w:val="28"/>
          <w:szCs w:val="28"/>
          <w:u w:val="single"/>
        </w:rPr>
        <w:t>ОГЭ по русскому языку</w:t>
      </w:r>
      <w:r>
        <w:rPr>
          <w:rFonts w:ascii="Times New Roman" w:hAnsi="Times New Roman"/>
          <w:sz w:val="28"/>
          <w:szCs w:val="28"/>
        </w:rPr>
        <w:t xml:space="preserve"> </w:t>
      </w:r>
      <w:r w:rsidR="00107B16" w:rsidRPr="007876CA">
        <w:rPr>
          <w:rFonts w:ascii="Times New Roman" w:hAnsi="Times New Roman"/>
          <w:b/>
          <w:bCs/>
          <w:sz w:val="28"/>
          <w:szCs w:val="28"/>
        </w:rPr>
        <w:t>(основной период)</w:t>
      </w:r>
      <w:r w:rsidR="002F08F3">
        <w:rPr>
          <w:rFonts w:ascii="Times New Roman" w:hAnsi="Times New Roman"/>
          <w:b/>
          <w:bCs/>
          <w:sz w:val="28"/>
          <w:szCs w:val="28"/>
        </w:rPr>
        <w:t xml:space="preserve"> </w:t>
      </w:r>
      <w:r>
        <w:rPr>
          <w:rFonts w:ascii="Times New Roman" w:hAnsi="Times New Roman"/>
          <w:sz w:val="28"/>
          <w:szCs w:val="28"/>
        </w:rPr>
        <w:t>наблюдается значительное увеличение к</w:t>
      </w:r>
      <w:r w:rsidRPr="00462AA2">
        <w:rPr>
          <w:rFonts w:ascii="Times New Roman" w:hAnsi="Times New Roman"/>
          <w:sz w:val="28"/>
          <w:szCs w:val="28"/>
        </w:rPr>
        <w:t>ачеств</w:t>
      </w:r>
      <w:r>
        <w:rPr>
          <w:rFonts w:ascii="Times New Roman" w:hAnsi="Times New Roman"/>
          <w:sz w:val="28"/>
          <w:szCs w:val="28"/>
        </w:rPr>
        <w:t>а</w:t>
      </w:r>
      <w:r w:rsidRPr="00462AA2">
        <w:rPr>
          <w:rFonts w:ascii="Times New Roman" w:hAnsi="Times New Roman"/>
          <w:sz w:val="28"/>
          <w:szCs w:val="28"/>
        </w:rPr>
        <w:t xml:space="preserve"> знаний </w:t>
      </w:r>
      <w:r>
        <w:rPr>
          <w:rFonts w:ascii="Times New Roman" w:hAnsi="Times New Roman"/>
          <w:sz w:val="28"/>
          <w:szCs w:val="28"/>
        </w:rPr>
        <w:t xml:space="preserve">на </w:t>
      </w:r>
      <w:r w:rsidR="00E670DA">
        <w:rPr>
          <w:rFonts w:ascii="Times New Roman" w:hAnsi="Times New Roman"/>
          <w:sz w:val="28"/>
          <w:szCs w:val="28"/>
        </w:rPr>
        <w:t>16,1</w:t>
      </w:r>
      <w:r>
        <w:rPr>
          <w:rFonts w:ascii="Times New Roman" w:hAnsi="Times New Roman"/>
          <w:sz w:val="28"/>
          <w:szCs w:val="28"/>
        </w:rPr>
        <w:t xml:space="preserve">% и </w:t>
      </w:r>
      <w:r w:rsidRPr="00462AA2">
        <w:rPr>
          <w:rFonts w:ascii="Times New Roman" w:hAnsi="Times New Roman"/>
          <w:sz w:val="28"/>
          <w:szCs w:val="28"/>
        </w:rPr>
        <w:t xml:space="preserve">составляет </w:t>
      </w:r>
      <w:r>
        <w:rPr>
          <w:rFonts w:ascii="Times New Roman" w:hAnsi="Times New Roman"/>
          <w:sz w:val="28"/>
          <w:szCs w:val="28"/>
        </w:rPr>
        <w:t>в 2023 г.</w:t>
      </w:r>
      <w:r w:rsidRPr="00462AA2">
        <w:rPr>
          <w:rFonts w:ascii="Times New Roman" w:hAnsi="Times New Roman"/>
          <w:sz w:val="28"/>
          <w:szCs w:val="28"/>
        </w:rPr>
        <w:t>– 61,1% (</w:t>
      </w:r>
      <w:r>
        <w:rPr>
          <w:rFonts w:ascii="Times New Roman" w:hAnsi="Times New Roman"/>
          <w:sz w:val="28"/>
          <w:szCs w:val="28"/>
        </w:rPr>
        <w:t xml:space="preserve">в 2021 г.-45%, </w:t>
      </w:r>
      <w:r w:rsidRPr="00462AA2">
        <w:rPr>
          <w:rFonts w:ascii="Times New Roman" w:hAnsi="Times New Roman"/>
          <w:sz w:val="28"/>
          <w:szCs w:val="28"/>
        </w:rPr>
        <w:t>в 20</w:t>
      </w:r>
      <w:r>
        <w:rPr>
          <w:rFonts w:ascii="Times New Roman" w:hAnsi="Times New Roman"/>
          <w:sz w:val="28"/>
          <w:szCs w:val="28"/>
        </w:rPr>
        <w:t xml:space="preserve">22 г. – 56,1%). </w:t>
      </w:r>
    </w:p>
    <w:p w14:paraId="69CDFD73" w14:textId="77777777" w:rsidR="0033703A" w:rsidRPr="0033703A" w:rsidRDefault="0033703A" w:rsidP="0033703A">
      <w:pPr>
        <w:spacing w:after="0" w:line="240" w:lineRule="auto"/>
        <w:ind w:firstLine="709"/>
        <w:jc w:val="right"/>
        <w:rPr>
          <w:rFonts w:ascii="Times New Roman" w:hAnsi="Times New Roman"/>
          <w:sz w:val="28"/>
          <w:szCs w:val="28"/>
        </w:rPr>
      </w:pPr>
      <w:r w:rsidRPr="0036258C">
        <w:rPr>
          <w:rFonts w:ascii="Times New Roman" w:hAnsi="Times New Roman"/>
          <w:i/>
          <w:sz w:val="24"/>
          <w:szCs w:val="24"/>
        </w:rPr>
        <w:t xml:space="preserve">Таблица </w:t>
      </w:r>
      <w:r w:rsidR="00372D8C">
        <w:rPr>
          <w:rFonts w:ascii="Times New Roman" w:hAnsi="Times New Roman"/>
          <w:i/>
          <w:sz w:val="24"/>
          <w:szCs w:val="24"/>
        </w:rPr>
        <w:t>8</w:t>
      </w:r>
      <w:r w:rsidRPr="0036258C">
        <w:rPr>
          <w:rFonts w:ascii="Times New Roman" w:hAnsi="Times New Roman"/>
          <w:i/>
          <w:sz w:val="24"/>
          <w:szCs w:val="24"/>
        </w:rPr>
        <w:t xml:space="preserve">. </w:t>
      </w:r>
      <w:r w:rsidR="00921733">
        <w:rPr>
          <w:rFonts w:ascii="Times New Roman" w:hAnsi="Times New Roman"/>
          <w:i/>
          <w:sz w:val="24"/>
          <w:szCs w:val="24"/>
        </w:rPr>
        <w:t xml:space="preserve">Итоги ОГЭ по русскому языку </w:t>
      </w:r>
      <w:r>
        <w:rPr>
          <w:rFonts w:ascii="Times New Roman" w:hAnsi="Times New Roman"/>
          <w:i/>
          <w:sz w:val="24"/>
          <w:szCs w:val="24"/>
        </w:rPr>
        <w:t>за 3 года</w:t>
      </w:r>
    </w:p>
    <w:tbl>
      <w:tblPr>
        <w:tblStyle w:val="a8"/>
        <w:tblW w:w="0" w:type="auto"/>
        <w:jc w:val="center"/>
        <w:tblLook w:val="04A0" w:firstRow="1" w:lastRow="0" w:firstColumn="1" w:lastColumn="0" w:noHBand="0" w:noVBand="1"/>
      </w:tblPr>
      <w:tblGrid>
        <w:gridCol w:w="2699"/>
        <w:gridCol w:w="2925"/>
      </w:tblGrid>
      <w:tr w:rsidR="00372D8C" w14:paraId="2BD1CEDE" w14:textId="77777777" w:rsidTr="009D61CA">
        <w:trPr>
          <w:jc w:val="center"/>
        </w:trPr>
        <w:tc>
          <w:tcPr>
            <w:tcW w:w="2699" w:type="dxa"/>
          </w:tcPr>
          <w:p w14:paraId="1E811CD1" w14:textId="77777777" w:rsidR="00372D8C" w:rsidRPr="00392E41" w:rsidRDefault="00372D8C" w:rsidP="009D61CA">
            <w:pPr>
              <w:spacing w:after="0" w:line="240" w:lineRule="auto"/>
              <w:jc w:val="both"/>
              <w:rPr>
                <w:rFonts w:ascii="Times New Roman" w:hAnsi="Times New Roman"/>
                <w:sz w:val="28"/>
                <w:szCs w:val="28"/>
              </w:rPr>
            </w:pPr>
            <w:r>
              <w:rPr>
                <w:rFonts w:ascii="Times New Roman" w:hAnsi="Times New Roman"/>
                <w:sz w:val="28"/>
                <w:szCs w:val="28"/>
              </w:rPr>
              <w:t>Русский язык ОГЭ</w:t>
            </w:r>
          </w:p>
        </w:tc>
        <w:tc>
          <w:tcPr>
            <w:tcW w:w="2925" w:type="dxa"/>
          </w:tcPr>
          <w:p w14:paraId="5A3B30F3" w14:textId="77777777" w:rsidR="00372D8C" w:rsidRDefault="00372D8C" w:rsidP="009D61CA">
            <w:pPr>
              <w:spacing w:after="0" w:line="240" w:lineRule="auto"/>
              <w:jc w:val="both"/>
              <w:rPr>
                <w:rFonts w:ascii="Times New Roman" w:hAnsi="Times New Roman"/>
                <w:sz w:val="28"/>
                <w:szCs w:val="28"/>
              </w:rPr>
            </w:pPr>
            <w:r>
              <w:rPr>
                <w:rFonts w:ascii="Times New Roman" w:hAnsi="Times New Roman"/>
                <w:sz w:val="28"/>
                <w:szCs w:val="28"/>
              </w:rPr>
              <w:t>Качество знаний</w:t>
            </w:r>
          </w:p>
        </w:tc>
      </w:tr>
      <w:tr w:rsidR="00372D8C" w14:paraId="7C230892" w14:textId="77777777" w:rsidTr="009D61CA">
        <w:trPr>
          <w:jc w:val="center"/>
        </w:trPr>
        <w:tc>
          <w:tcPr>
            <w:tcW w:w="2699" w:type="dxa"/>
          </w:tcPr>
          <w:p w14:paraId="2AF9E667" w14:textId="77777777" w:rsidR="00372D8C" w:rsidRPr="00392E41" w:rsidRDefault="00372D8C" w:rsidP="009D61CA">
            <w:pPr>
              <w:spacing w:after="0" w:line="240" w:lineRule="auto"/>
              <w:jc w:val="both"/>
              <w:rPr>
                <w:rFonts w:ascii="Times New Roman" w:hAnsi="Times New Roman"/>
                <w:sz w:val="28"/>
                <w:szCs w:val="28"/>
              </w:rPr>
            </w:pPr>
            <w:r>
              <w:rPr>
                <w:rFonts w:ascii="Times New Roman" w:hAnsi="Times New Roman"/>
                <w:sz w:val="28"/>
                <w:szCs w:val="28"/>
              </w:rPr>
              <w:t>2021</w:t>
            </w:r>
          </w:p>
        </w:tc>
        <w:tc>
          <w:tcPr>
            <w:tcW w:w="2925" w:type="dxa"/>
          </w:tcPr>
          <w:p w14:paraId="5008C965" w14:textId="77777777" w:rsidR="00372D8C" w:rsidRPr="006321B6" w:rsidRDefault="00372D8C" w:rsidP="00E670DA">
            <w:pPr>
              <w:spacing w:after="0" w:line="240" w:lineRule="auto"/>
              <w:jc w:val="both"/>
              <w:rPr>
                <w:rFonts w:ascii="Times New Roman" w:hAnsi="Times New Roman"/>
                <w:sz w:val="28"/>
                <w:szCs w:val="28"/>
              </w:rPr>
            </w:pPr>
            <w:r>
              <w:rPr>
                <w:rFonts w:ascii="Times New Roman" w:hAnsi="Times New Roman"/>
                <w:sz w:val="28"/>
                <w:szCs w:val="28"/>
              </w:rPr>
              <w:t>45,0%</w:t>
            </w:r>
          </w:p>
        </w:tc>
      </w:tr>
      <w:tr w:rsidR="00372D8C" w14:paraId="752BF650" w14:textId="77777777" w:rsidTr="009D61CA">
        <w:trPr>
          <w:jc w:val="center"/>
        </w:trPr>
        <w:tc>
          <w:tcPr>
            <w:tcW w:w="2699" w:type="dxa"/>
          </w:tcPr>
          <w:p w14:paraId="670CC3EB" w14:textId="77777777" w:rsidR="00372D8C" w:rsidRPr="00392E41" w:rsidRDefault="00372D8C" w:rsidP="009D61CA">
            <w:pPr>
              <w:spacing w:after="0" w:line="240" w:lineRule="auto"/>
              <w:jc w:val="both"/>
              <w:rPr>
                <w:rFonts w:ascii="Times New Roman" w:hAnsi="Times New Roman"/>
                <w:sz w:val="28"/>
                <w:szCs w:val="28"/>
              </w:rPr>
            </w:pPr>
            <w:r>
              <w:rPr>
                <w:rFonts w:ascii="Times New Roman" w:hAnsi="Times New Roman"/>
                <w:sz w:val="28"/>
                <w:szCs w:val="28"/>
              </w:rPr>
              <w:t>2022</w:t>
            </w:r>
          </w:p>
        </w:tc>
        <w:tc>
          <w:tcPr>
            <w:tcW w:w="2925" w:type="dxa"/>
          </w:tcPr>
          <w:p w14:paraId="6FC50A60" w14:textId="77777777" w:rsidR="00372D8C" w:rsidRPr="006321B6" w:rsidRDefault="00372D8C" w:rsidP="00E670DA">
            <w:pPr>
              <w:spacing w:after="0" w:line="240" w:lineRule="auto"/>
              <w:jc w:val="both"/>
              <w:rPr>
                <w:rFonts w:ascii="Times New Roman" w:hAnsi="Times New Roman"/>
                <w:sz w:val="28"/>
                <w:szCs w:val="28"/>
              </w:rPr>
            </w:pPr>
            <w:r>
              <w:rPr>
                <w:rFonts w:ascii="Times New Roman" w:hAnsi="Times New Roman"/>
                <w:sz w:val="28"/>
                <w:szCs w:val="28"/>
              </w:rPr>
              <w:t>56,1%</w:t>
            </w:r>
          </w:p>
        </w:tc>
      </w:tr>
      <w:tr w:rsidR="00372D8C" w14:paraId="7652F0B2" w14:textId="77777777" w:rsidTr="009D61CA">
        <w:trPr>
          <w:jc w:val="center"/>
        </w:trPr>
        <w:tc>
          <w:tcPr>
            <w:tcW w:w="2699" w:type="dxa"/>
          </w:tcPr>
          <w:p w14:paraId="32955B91" w14:textId="77777777" w:rsidR="00372D8C" w:rsidRPr="00392E41" w:rsidRDefault="00372D8C" w:rsidP="009D61CA">
            <w:pPr>
              <w:spacing w:after="0" w:line="240" w:lineRule="auto"/>
              <w:jc w:val="both"/>
              <w:rPr>
                <w:rFonts w:ascii="Times New Roman" w:hAnsi="Times New Roman"/>
                <w:sz w:val="28"/>
                <w:szCs w:val="28"/>
              </w:rPr>
            </w:pPr>
            <w:r>
              <w:rPr>
                <w:rFonts w:ascii="Times New Roman" w:hAnsi="Times New Roman"/>
                <w:sz w:val="28"/>
                <w:szCs w:val="28"/>
              </w:rPr>
              <w:t>2023</w:t>
            </w:r>
          </w:p>
        </w:tc>
        <w:tc>
          <w:tcPr>
            <w:tcW w:w="2925" w:type="dxa"/>
          </w:tcPr>
          <w:p w14:paraId="26E690EF" w14:textId="77777777" w:rsidR="00372D8C" w:rsidRPr="006321B6" w:rsidRDefault="00372D8C" w:rsidP="00E670DA">
            <w:pPr>
              <w:spacing w:after="0" w:line="240" w:lineRule="auto"/>
              <w:jc w:val="both"/>
              <w:rPr>
                <w:rFonts w:ascii="Times New Roman" w:hAnsi="Times New Roman"/>
                <w:sz w:val="28"/>
                <w:szCs w:val="28"/>
              </w:rPr>
            </w:pPr>
            <w:r>
              <w:rPr>
                <w:rFonts w:ascii="Times New Roman" w:hAnsi="Times New Roman"/>
                <w:sz w:val="28"/>
                <w:szCs w:val="28"/>
              </w:rPr>
              <w:t>61,1%</w:t>
            </w:r>
          </w:p>
        </w:tc>
      </w:tr>
    </w:tbl>
    <w:p w14:paraId="66E8CEA1" w14:textId="77777777" w:rsidR="00F1690B" w:rsidRDefault="00F1690B" w:rsidP="00F1690B">
      <w:pPr>
        <w:spacing w:after="0" w:line="240" w:lineRule="auto"/>
        <w:jc w:val="both"/>
        <w:rPr>
          <w:rFonts w:ascii="Times New Roman" w:hAnsi="Times New Roman"/>
          <w:sz w:val="28"/>
          <w:szCs w:val="28"/>
        </w:rPr>
      </w:pPr>
    </w:p>
    <w:p w14:paraId="0C4BDAF8" w14:textId="77777777" w:rsidR="00F1690B" w:rsidRDefault="00F1690B" w:rsidP="00F1690B">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 итогам основного периода </w:t>
      </w:r>
      <w:r w:rsidRPr="00B778D6">
        <w:rPr>
          <w:rFonts w:ascii="Times New Roman" w:hAnsi="Times New Roman"/>
          <w:b/>
          <w:sz w:val="28"/>
          <w:szCs w:val="28"/>
          <w:u w:val="single"/>
        </w:rPr>
        <w:t>ОГЭ по русской</w:t>
      </w:r>
      <w:r w:rsidR="00B778D6" w:rsidRPr="00B778D6">
        <w:rPr>
          <w:rFonts w:ascii="Times New Roman" w:hAnsi="Times New Roman"/>
          <w:b/>
          <w:sz w:val="28"/>
          <w:szCs w:val="28"/>
          <w:u w:val="single"/>
        </w:rPr>
        <w:t xml:space="preserve"> </w:t>
      </w:r>
      <w:r w:rsidRPr="00B778D6">
        <w:rPr>
          <w:rFonts w:ascii="Times New Roman" w:hAnsi="Times New Roman"/>
          <w:b/>
          <w:sz w:val="28"/>
          <w:szCs w:val="28"/>
          <w:u w:val="single"/>
        </w:rPr>
        <w:t>литературе</w:t>
      </w:r>
      <w:r>
        <w:rPr>
          <w:rFonts w:ascii="Times New Roman" w:hAnsi="Times New Roman"/>
          <w:sz w:val="28"/>
          <w:szCs w:val="28"/>
        </w:rPr>
        <w:t xml:space="preserve"> </w:t>
      </w:r>
      <w:r w:rsidR="00107B16" w:rsidRPr="007876CA">
        <w:rPr>
          <w:rFonts w:ascii="Times New Roman" w:hAnsi="Times New Roman"/>
          <w:b/>
          <w:bCs/>
          <w:sz w:val="28"/>
          <w:szCs w:val="28"/>
        </w:rPr>
        <w:t>(основной период)</w:t>
      </w:r>
      <w:r w:rsidR="00B778D6">
        <w:rPr>
          <w:rFonts w:ascii="Times New Roman" w:hAnsi="Times New Roman"/>
          <w:b/>
          <w:bCs/>
          <w:sz w:val="28"/>
          <w:szCs w:val="28"/>
        </w:rPr>
        <w:t xml:space="preserve"> </w:t>
      </w:r>
      <w:r>
        <w:rPr>
          <w:rFonts w:ascii="Times New Roman" w:hAnsi="Times New Roman"/>
          <w:sz w:val="28"/>
          <w:szCs w:val="28"/>
        </w:rPr>
        <w:t>наблюдается стабил</w:t>
      </w:r>
      <w:r w:rsidR="002379EE">
        <w:rPr>
          <w:rFonts w:ascii="Times New Roman" w:hAnsi="Times New Roman"/>
          <w:sz w:val="28"/>
          <w:szCs w:val="28"/>
        </w:rPr>
        <w:t>ьный рост качества знаний (+11,9</w:t>
      </w:r>
      <w:r w:rsidRPr="00462AA2">
        <w:rPr>
          <w:rFonts w:ascii="Times New Roman" w:hAnsi="Times New Roman"/>
          <w:sz w:val="28"/>
          <w:szCs w:val="28"/>
        </w:rPr>
        <w:t>%</w:t>
      </w:r>
      <w:r>
        <w:rPr>
          <w:rFonts w:ascii="Times New Roman" w:hAnsi="Times New Roman"/>
          <w:sz w:val="28"/>
          <w:szCs w:val="28"/>
        </w:rPr>
        <w:t>) по сравнению с 2021 г. В 2023 году у</w:t>
      </w:r>
      <w:r w:rsidRPr="00462AA2">
        <w:rPr>
          <w:rFonts w:ascii="Times New Roman" w:hAnsi="Times New Roman"/>
          <w:sz w:val="28"/>
          <w:szCs w:val="28"/>
        </w:rPr>
        <w:t>спеваемост</w:t>
      </w:r>
      <w:r>
        <w:rPr>
          <w:rFonts w:ascii="Times New Roman" w:hAnsi="Times New Roman"/>
          <w:sz w:val="28"/>
          <w:szCs w:val="28"/>
        </w:rPr>
        <w:t>ь составила 100 %.</w:t>
      </w:r>
    </w:p>
    <w:p w14:paraId="551C25D2" w14:textId="77777777" w:rsidR="00921733" w:rsidRPr="00392E41" w:rsidRDefault="00921733" w:rsidP="00921733">
      <w:pPr>
        <w:spacing w:after="0" w:line="240" w:lineRule="auto"/>
        <w:ind w:firstLine="709"/>
        <w:jc w:val="right"/>
        <w:rPr>
          <w:rFonts w:ascii="Times New Roman" w:hAnsi="Times New Roman"/>
          <w:sz w:val="28"/>
          <w:szCs w:val="28"/>
        </w:rPr>
      </w:pPr>
      <w:r w:rsidRPr="0036258C">
        <w:rPr>
          <w:rFonts w:ascii="Times New Roman" w:hAnsi="Times New Roman"/>
          <w:i/>
          <w:sz w:val="24"/>
          <w:szCs w:val="24"/>
        </w:rPr>
        <w:t xml:space="preserve">Таблица </w:t>
      </w:r>
      <w:r w:rsidR="00B778D6">
        <w:rPr>
          <w:rFonts w:ascii="Times New Roman" w:hAnsi="Times New Roman"/>
          <w:i/>
          <w:sz w:val="24"/>
          <w:szCs w:val="24"/>
        </w:rPr>
        <w:t>9</w:t>
      </w:r>
      <w:r w:rsidRPr="0036258C">
        <w:rPr>
          <w:rFonts w:ascii="Times New Roman" w:hAnsi="Times New Roman"/>
          <w:i/>
          <w:sz w:val="24"/>
          <w:szCs w:val="24"/>
        </w:rPr>
        <w:t xml:space="preserve">. </w:t>
      </w:r>
      <w:r>
        <w:rPr>
          <w:rFonts w:ascii="Times New Roman" w:hAnsi="Times New Roman"/>
          <w:i/>
          <w:sz w:val="24"/>
          <w:szCs w:val="24"/>
        </w:rPr>
        <w:t>Итоги ОГЭ по русской литературе за 3 года</w:t>
      </w:r>
    </w:p>
    <w:tbl>
      <w:tblPr>
        <w:tblStyle w:val="a8"/>
        <w:tblW w:w="0" w:type="auto"/>
        <w:jc w:val="center"/>
        <w:tblLook w:val="04A0" w:firstRow="1" w:lastRow="0" w:firstColumn="1" w:lastColumn="0" w:noHBand="0" w:noVBand="1"/>
      </w:tblPr>
      <w:tblGrid>
        <w:gridCol w:w="2287"/>
        <w:gridCol w:w="2735"/>
        <w:gridCol w:w="2642"/>
      </w:tblGrid>
      <w:tr w:rsidR="00F1690B" w14:paraId="025A9F7D" w14:textId="77777777" w:rsidTr="009D61CA">
        <w:trPr>
          <w:jc w:val="center"/>
        </w:trPr>
        <w:tc>
          <w:tcPr>
            <w:tcW w:w="2287" w:type="dxa"/>
          </w:tcPr>
          <w:p w14:paraId="33E3DF4D"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Литература ОГЭ</w:t>
            </w:r>
          </w:p>
        </w:tc>
        <w:tc>
          <w:tcPr>
            <w:tcW w:w="2735" w:type="dxa"/>
          </w:tcPr>
          <w:p w14:paraId="47FA6A09"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 xml:space="preserve">Успеваемость </w:t>
            </w:r>
          </w:p>
        </w:tc>
        <w:tc>
          <w:tcPr>
            <w:tcW w:w="2642" w:type="dxa"/>
          </w:tcPr>
          <w:p w14:paraId="6CC2A5AC" w14:textId="77777777" w:rsidR="00F1690B" w:rsidRDefault="00F1690B" w:rsidP="009D61CA">
            <w:pPr>
              <w:spacing w:after="0" w:line="240" w:lineRule="auto"/>
              <w:jc w:val="both"/>
              <w:rPr>
                <w:rFonts w:ascii="Times New Roman" w:hAnsi="Times New Roman"/>
                <w:sz w:val="28"/>
                <w:szCs w:val="28"/>
              </w:rPr>
            </w:pPr>
            <w:r>
              <w:rPr>
                <w:rFonts w:ascii="Times New Roman" w:hAnsi="Times New Roman"/>
                <w:sz w:val="28"/>
                <w:szCs w:val="28"/>
              </w:rPr>
              <w:t>Качество знаний</w:t>
            </w:r>
          </w:p>
        </w:tc>
      </w:tr>
      <w:tr w:rsidR="00F1690B" w14:paraId="00CED181" w14:textId="77777777" w:rsidTr="009D61CA">
        <w:trPr>
          <w:jc w:val="center"/>
        </w:trPr>
        <w:tc>
          <w:tcPr>
            <w:tcW w:w="2287" w:type="dxa"/>
          </w:tcPr>
          <w:p w14:paraId="69A53661"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2019</w:t>
            </w:r>
          </w:p>
        </w:tc>
        <w:tc>
          <w:tcPr>
            <w:tcW w:w="2735" w:type="dxa"/>
          </w:tcPr>
          <w:p w14:paraId="02241B62" w14:textId="77777777" w:rsidR="00F1690B" w:rsidRPr="006321B6" w:rsidRDefault="00B778D6" w:rsidP="009D61CA">
            <w:pPr>
              <w:spacing w:after="0" w:line="240" w:lineRule="auto"/>
              <w:jc w:val="both"/>
              <w:rPr>
                <w:rFonts w:ascii="Times New Roman" w:hAnsi="Times New Roman"/>
                <w:sz w:val="28"/>
                <w:szCs w:val="28"/>
              </w:rPr>
            </w:pPr>
            <w:r>
              <w:rPr>
                <w:rFonts w:ascii="Times New Roman" w:hAnsi="Times New Roman"/>
                <w:sz w:val="28"/>
                <w:szCs w:val="28"/>
              </w:rPr>
              <w:t>96,9</w:t>
            </w:r>
            <w:r w:rsidR="00F1690B">
              <w:rPr>
                <w:rFonts w:ascii="Times New Roman" w:hAnsi="Times New Roman"/>
                <w:sz w:val="28"/>
                <w:szCs w:val="28"/>
              </w:rPr>
              <w:t>%</w:t>
            </w:r>
          </w:p>
        </w:tc>
        <w:tc>
          <w:tcPr>
            <w:tcW w:w="2642" w:type="dxa"/>
          </w:tcPr>
          <w:p w14:paraId="3E3B378C" w14:textId="77777777" w:rsidR="00F1690B" w:rsidRPr="006321B6" w:rsidRDefault="00F1690B" w:rsidP="00B778D6">
            <w:pPr>
              <w:spacing w:after="0" w:line="240" w:lineRule="auto"/>
              <w:jc w:val="both"/>
              <w:rPr>
                <w:rFonts w:ascii="Times New Roman" w:hAnsi="Times New Roman"/>
                <w:sz w:val="28"/>
                <w:szCs w:val="28"/>
              </w:rPr>
            </w:pPr>
            <w:r>
              <w:rPr>
                <w:rFonts w:ascii="Times New Roman" w:hAnsi="Times New Roman"/>
                <w:sz w:val="28"/>
                <w:szCs w:val="28"/>
              </w:rPr>
              <w:t>43,7%</w:t>
            </w:r>
          </w:p>
        </w:tc>
      </w:tr>
      <w:tr w:rsidR="00F1690B" w14:paraId="2BEE8034" w14:textId="77777777" w:rsidTr="009D61CA">
        <w:trPr>
          <w:jc w:val="center"/>
        </w:trPr>
        <w:tc>
          <w:tcPr>
            <w:tcW w:w="2287" w:type="dxa"/>
          </w:tcPr>
          <w:p w14:paraId="1947EB9A"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2022</w:t>
            </w:r>
          </w:p>
        </w:tc>
        <w:tc>
          <w:tcPr>
            <w:tcW w:w="2735" w:type="dxa"/>
          </w:tcPr>
          <w:p w14:paraId="77262D16"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74,2%</w:t>
            </w:r>
          </w:p>
        </w:tc>
        <w:tc>
          <w:tcPr>
            <w:tcW w:w="2642" w:type="dxa"/>
          </w:tcPr>
          <w:p w14:paraId="0E9CAEE7" w14:textId="77777777" w:rsidR="00F1690B" w:rsidRPr="006321B6" w:rsidRDefault="00B778D6" w:rsidP="009D61CA">
            <w:pPr>
              <w:spacing w:after="0" w:line="240" w:lineRule="auto"/>
              <w:jc w:val="both"/>
              <w:rPr>
                <w:rFonts w:ascii="Times New Roman" w:hAnsi="Times New Roman"/>
                <w:sz w:val="28"/>
                <w:szCs w:val="28"/>
              </w:rPr>
            </w:pPr>
            <w:r>
              <w:rPr>
                <w:rFonts w:ascii="Times New Roman" w:hAnsi="Times New Roman"/>
                <w:sz w:val="28"/>
                <w:szCs w:val="28"/>
              </w:rPr>
              <w:t>48,4</w:t>
            </w:r>
            <w:r w:rsidR="00F1690B">
              <w:rPr>
                <w:rFonts w:ascii="Times New Roman" w:hAnsi="Times New Roman"/>
                <w:sz w:val="28"/>
                <w:szCs w:val="28"/>
              </w:rPr>
              <w:t>%</w:t>
            </w:r>
          </w:p>
        </w:tc>
      </w:tr>
      <w:tr w:rsidR="00F1690B" w14:paraId="115C979B" w14:textId="77777777" w:rsidTr="009D61CA">
        <w:trPr>
          <w:jc w:val="center"/>
        </w:trPr>
        <w:tc>
          <w:tcPr>
            <w:tcW w:w="2287" w:type="dxa"/>
          </w:tcPr>
          <w:p w14:paraId="77B90BC7" w14:textId="77777777" w:rsidR="00F1690B" w:rsidRPr="00392E41" w:rsidRDefault="00F1690B" w:rsidP="009D61CA">
            <w:pPr>
              <w:spacing w:after="0" w:line="240" w:lineRule="auto"/>
              <w:jc w:val="both"/>
              <w:rPr>
                <w:rFonts w:ascii="Times New Roman" w:hAnsi="Times New Roman"/>
                <w:sz w:val="28"/>
                <w:szCs w:val="28"/>
              </w:rPr>
            </w:pPr>
            <w:r>
              <w:rPr>
                <w:rFonts w:ascii="Times New Roman" w:hAnsi="Times New Roman"/>
                <w:sz w:val="28"/>
                <w:szCs w:val="28"/>
              </w:rPr>
              <w:t>2023</w:t>
            </w:r>
          </w:p>
        </w:tc>
        <w:tc>
          <w:tcPr>
            <w:tcW w:w="2735" w:type="dxa"/>
          </w:tcPr>
          <w:p w14:paraId="1105B6AD" w14:textId="77777777" w:rsidR="00F1690B" w:rsidRPr="006321B6" w:rsidRDefault="00F1690B" w:rsidP="009D61CA">
            <w:pPr>
              <w:spacing w:after="0" w:line="240" w:lineRule="auto"/>
              <w:jc w:val="both"/>
              <w:rPr>
                <w:rFonts w:ascii="Times New Roman" w:hAnsi="Times New Roman"/>
                <w:sz w:val="28"/>
                <w:szCs w:val="28"/>
              </w:rPr>
            </w:pPr>
            <w:r>
              <w:rPr>
                <w:rFonts w:ascii="Times New Roman" w:hAnsi="Times New Roman"/>
                <w:sz w:val="28"/>
                <w:szCs w:val="28"/>
              </w:rPr>
              <w:t>100%</w:t>
            </w:r>
          </w:p>
        </w:tc>
        <w:tc>
          <w:tcPr>
            <w:tcW w:w="2642" w:type="dxa"/>
          </w:tcPr>
          <w:p w14:paraId="233DB52F" w14:textId="77777777" w:rsidR="00F1690B" w:rsidRPr="006321B6" w:rsidRDefault="00B778D6" w:rsidP="009D61CA">
            <w:pPr>
              <w:spacing w:after="0" w:line="240" w:lineRule="auto"/>
              <w:jc w:val="both"/>
              <w:rPr>
                <w:rFonts w:ascii="Times New Roman" w:hAnsi="Times New Roman"/>
                <w:sz w:val="28"/>
                <w:szCs w:val="28"/>
              </w:rPr>
            </w:pPr>
            <w:r>
              <w:rPr>
                <w:rFonts w:ascii="Times New Roman" w:hAnsi="Times New Roman"/>
                <w:sz w:val="28"/>
                <w:szCs w:val="28"/>
              </w:rPr>
              <w:t>55,6</w:t>
            </w:r>
            <w:r w:rsidR="00F1690B">
              <w:rPr>
                <w:rFonts w:ascii="Times New Roman" w:hAnsi="Times New Roman"/>
                <w:sz w:val="28"/>
                <w:szCs w:val="28"/>
              </w:rPr>
              <w:t>%</w:t>
            </w:r>
          </w:p>
        </w:tc>
      </w:tr>
    </w:tbl>
    <w:p w14:paraId="1CE076D9" w14:textId="77777777" w:rsidR="005F5A37" w:rsidRDefault="005F5A37" w:rsidP="00BA6310">
      <w:pPr>
        <w:spacing w:after="0" w:line="240" w:lineRule="auto"/>
        <w:ind w:firstLine="709"/>
        <w:jc w:val="both"/>
        <w:rPr>
          <w:rFonts w:ascii="Times New Roman" w:hAnsi="Times New Roman"/>
          <w:sz w:val="28"/>
          <w:szCs w:val="28"/>
        </w:rPr>
      </w:pPr>
    </w:p>
    <w:p w14:paraId="731D927B" w14:textId="4B51D18A" w:rsidR="00CC6D94" w:rsidRDefault="002379EE" w:rsidP="00BA6310">
      <w:pPr>
        <w:spacing w:after="0" w:line="240" w:lineRule="auto"/>
        <w:ind w:firstLine="709"/>
        <w:jc w:val="both"/>
        <w:rPr>
          <w:rFonts w:ascii="Times New Roman" w:hAnsi="Times New Roman"/>
          <w:sz w:val="28"/>
          <w:szCs w:val="28"/>
        </w:rPr>
      </w:pPr>
      <w:r>
        <w:rPr>
          <w:rFonts w:ascii="Times New Roman" w:hAnsi="Times New Roman"/>
          <w:sz w:val="28"/>
          <w:szCs w:val="28"/>
        </w:rPr>
        <w:t>У</w:t>
      </w:r>
      <w:r w:rsidR="00CC6D94">
        <w:rPr>
          <w:rFonts w:ascii="Times New Roman" w:hAnsi="Times New Roman"/>
          <w:sz w:val="28"/>
          <w:szCs w:val="28"/>
        </w:rPr>
        <w:t xml:space="preserve">частники программы отмечают необходимость реализации данной подпрограммы по развитию и популяризации русского языка в республике. </w:t>
      </w:r>
    </w:p>
    <w:p w14:paraId="50897271" w14:textId="77777777" w:rsidR="002379EE" w:rsidRDefault="002379EE" w:rsidP="005337F9">
      <w:pPr>
        <w:spacing w:after="0" w:line="240" w:lineRule="auto"/>
        <w:ind w:firstLine="709"/>
        <w:jc w:val="both"/>
        <w:rPr>
          <w:rFonts w:ascii="Times New Roman" w:hAnsi="Times New Roman"/>
          <w:sz w:val="28"/>
          <w:szCs w:val="28"/>
        </w:rPr>
        <w:sectPr w:rsidR="002379EE" w:rsidSect="009C5A5C">
          <w:pgSz w:w="11906" w:h="16838"/>
          <w:pgMar w:top="851" w:right="1134" w:bottom="993" w:left="1134" w:header="720" w:footer="720" w:gutter="0"/>
          <w:cols w:space="720"/>
          <w:docGrid w:linePitch="360"/>
        </w:sectPr>
      </w:pPr>
    </w:p>
    <w:p w14:paraId="43F83955" w14:textId="77777777" w:rsidR="00A026FC" w:rsidRPr="005337F9" w:rsidRDefault="00A026FC" w:rsidP="005337F9">
      <w:pPr>
        <w:spacing w:after="0" w:line="240" w:lineRule="auto"/>
        <w:ind w:firstLine="709"/>
        <w:jc w:val="both"/>
        <w:rPr>
          <w:rFonts w:ascii="Times New Roman" w:hAnsi="Times New Roman"/>
          <w:sz w:val="28"/>
          <w:szCs w:val="28"/>
        </w:rPr>
      </w:pPr>
    </w:p>
    <w:p w14:paraId="24BC5B61" w14:textId="77777777" w:rsidR="00340C94" w:rsidRPr="004F37DE" w:rsidRDefault="00340C94" w:rsidP="00340C94">
      <w:pPr>
        <w:pStyle w:val="ConsPlusTitle"/>
        <w:jc w:val="center"/>
        <w:rPr>
          <w:rFonts w:ascii="Times New Roman" w:hAnsi="Times New Roman" w:cs="Times New Roman"/>
          <w:sz w:val="28"/>
          <w:szCs w:val="28"/>
        </w:rPr>
      </w:pPr>
      <w:r w:rsidRPr="004F37DE">
        <w:rPr>
          <w:rFonts w:ascii="Times New Roman" w:hAnsi="Times New Roman" w:cs="Times New Roman"/>
          <w:sz w:val="28"/>
          <w:szCs w:val="28"/>
        </w:rPr>
        <w:t xml:space="preserve">Подпрограмма 2 «Развитие тувинского языка на 2021-2024 годы» государственной программы «Развитие государственных языков Республики Тыва на 2021-2024 годы» </w:t>
      </w:r>
    </w:p>
    <w:p w14:paraId="690A687C" w14:textId="77777777" w:rsidR="00340C94" w:rsidRPr="0054564A" w:rsidRDefault="00340C94" w:rsidP="00340C94">
      <w:pPr>
        <w:pStyle w:val="ConsPlusTitle"/>
        <w:jc w:val="center"/>
        <w:rPr>
          <w:b w:val="0"/>
          <w:sz w:val="28"/>
          <w:szCs w:val="28"/>
        </w:rPr>
      </w:pPr>
    </w:p>
    <w:p w14:paraId="4F574B7E" w14:textId="77777777" w:rsidR="00340C94" w:rsidRDefault="00340C94" w:rsidP="00340C94">
      <w:pPr>
        <w:pStyle w:val="ConsPlusTitle"/>
        <w:jc w:val="center"/>
        <w:rPr>
          <w:rFonts w:ascii="Times New Roman" w:hAnsi="Times New Roman" w:cs="Times New Roman"/>
          <w:sz w:val="28"/>
          <w:szCs w:val="28"/>
        </w:rPr>
      </w:pPr>
      <w:r w:rsidRPr="00B16BF1">
        <w:rPr>
          <w:rFonts w:ascii="Times New Roman" w:hAnsi="Times New Roman" w:cs="Times New Roman"/>
          <w:sz w:val="28"/>
          <w:szCs w:val="28"/>
          <w:lang w:val="en-US"/>
        </w:rPr>
        <w:t>I</w:t>
      </w:r>
      <w:r w:rsidRPr="00B16BF1">
        <w:rPr>
          <w:rFonts w:ascii="Times New Roman" w:hAnsi="Times New Roman" w:cs="Times New Roman"/>
          <w:sz w:val="28"/>
          <w:szCs w:val="28"/>
        </w:rPr>
        <w:t>.Общая часть</w:t>
      </w:r>
    </w:p>
    <w:p w14:paraId="62F7F092" w14:textId="77777777" w:rsidR="00340C94" w:rsidRPr="0013666F" w:rsidRDefault="00340C94" w:rsidP="00340C94">
      <w:pPr>
        <w:pStyle w:val="ConsPlusTitle"/>
        <w:jc w:val="center"/>
        <w:rPr>
          <w:rFonts w:ascii="Times New Roman" w:hAnsi="Times New Roman" w:cs="Times New Roman"/>
          <w:sz w:val="28"/>
          <w:szCs w:val="28"/>
        </w:rPr>
      </w:pPr>
    </w:p>
    <w:p w14:paraId="7C7826D7" w14:textId="55E018FF" w:rsidR="00A01BF8" w:rsidRDefault="00A01BF8" w:rsidP="00A01BF8">
      <w:pPr>
        <w:pStyle w:val="ae"/>
        <w:ind w:firstLine="709"/>
        <w:jc w:val="both"/>
        <w:rPr>
          <w:bCs/>
          <w:sz w:val="28"/>
          <w:szCs w:val="28"/>
        </w:rPr>
      </w:pPr>
      <w:r w:rsidRPr="00A01BF8">
        <w:rPr>
          <w:bCs/>
          <w:sz w:val="28"/>
          <w:szCs w:val="28"/>
        </w:rPr>
        <w:t xml:space="preserve">Согласно Постановления Правительства РТ от 08 декабря 2020 года №610 «Об утверждении государственной программы Республики Тыва «Развитие государственных языков Республики Тыва на 2021-2024 годы»» (внесение изменений от 27 апреля 2023 г. №935, от 18 июля 2023 г. №519) ответственным исполнителем Подпрограммы </w:t>
      </w:r>
      <w:r>
        <w:rPr>
          <w:bCs/>
          <w:sz w:val="28"/>
          <w:szCs w:val="28"/>
        </w:rPr>
        <w:t>2</w:t>
      </w:r>
      <w:r w:rsidRPr="00A01BF8">
        <w:rPr>
          <w:bCs/>
          <w:sz w:val="28"/>
          <w:szCs w:val="28"/>
        </w:rPr>
        <w:t xml:space="preserve"> является Министерство образования Республики Тыва</w:t>
      </w:r>
      <w:r>
        <w:rPr>
          <w:bCs/>
          <w:sz w:val="28"/>
          <w:szCs w:val="28"/>
        </w:rPr>
        <w:t xml:space="preserve">, </w:t>
      </w:r>
      <w:r w:rsidRPr="00A01BF8">
        <w:rPr>
          <w:bCs/>
          <w:sz w:val="28"/>
          <w:szCs w:val="28"/>
        </w:rPr>
        <w:t>ГБНУ Министерства образования Республики Тыва «Институт развития национальной школы».</w:t>
      </w:r>
    </w:p>
    <w:p w14:paraId="3244CD7F" w14:textId="30EFD982" w:rsidR="0014351D" w:rsidRPr="001567AE" w:rsidRDefault="0014351D" w:rsidP="001567AE">
      <w:pPr>
        <w:pStyle w:val="ae"/>
        <w:shd w:val="clear" w:color="auto" w:fill="FFFFFF" w:themeFill="background1"/>
        <w:ind w:firstLine="709"/>
        <w:jc w:val="both"/>
        <w:rPr>
          <w:sz w:val="28"/>
          <w:szCs w:val="28"/>
        </w:rPr>
      </w:pPr>
      <w:r w:rsidRPr="001567AE">
        <w:rPr>
          <w:b/>
          <w:sz w:val="28"/>
          <w:szCs w:val="28"/>
        </w:rPr>
        <w:t>Основная цель Подпрограммы 2:</w:t>
      </w:r>
      <w:r w:rsidRPr="001567AE">
        <w:rPr>
          <w:sz w:val="28"/>
          <w:szCs w:val="28"/>
        </w:rPr>
        <w:t xml:space="preserve"> создание условий для сохранения, развития тувинского языка как государственного языка Республики Тыва. </w:t>
      </w:r>
    </w:p>
    <w:p w14:paraId="148C5895" w14:textId="77777777" w:rsidR="0014351D" w:rsidRPr="001567AE" w:rsidRDefault="0014351D" w:rsidP="001567AE">
      <w:pPr>
        <w:pStyle w:val="ae"/>
        <w:shd w:val="clear" w:color="auto" w:fill="FFFFFF" w:themeFill="background1"/>
        <w:ind w:firstLine="709"/>
        <w:jc w:val="both"/>
        <w:rPr>
          <w:b/>
          <w:sz w:val="28"/>
          <w:szCs w:val="28"/>
        </w:rPr>
      </w:pPr>
      <w:r w:rsidRPr="001567AE">
        <w:rPr>
          <w:b/>
          <w:sz w:val="28"/>
          <w:szCs w:val="28"/>
        </w:rPr>
        <w:t xml:space="preserve">Задачи Подпрограммы 2: </w:t>
      </w:r>
    </w:p>
    <w:p w14:paraId="672EFEA1" w14:textId="77777777" w:rsidR="0014351D" w:rsidRPr="001567AE" w:rsidRDefault="0014351D" w:rsidP="001567AE">
      <w:pPr>
        <w:pStyle w:val="ae"/>
        <w:shd w:val="clear" w:color="auto" w:fill="FFFFFF" w:themeFill="background1"/>
        <w:jc w:val="both"/>
        <w:rPr>
          <w:sz w:val="28"/>
          <w:szCs w:val="28"/>
        </w:rPr>
      </w:pPr>
      <w:r w:rsidRPr="001567AE">
        <w:rPr>
          <w:sz w:val="28"/>
          <w:szCs w:val="28"/>
        </w:rPr>
        <w:t>– совершенствование правового, научного и научно-методического обеспечения развития тувинского языка как государственного языка в Республике Тыва;</w:t>
      </w:r>
    </w:p>
    <w:p w14:paraId="10EB50AA" w14:textId="77777777" w:rsidR="0014351D" w:rsidRPr="001567AE" w:rsidRDefault="0014351D" w:rsidP="001567AE">
      <w:pPr>
        <w:pStyle w:val="ae"/>
        <w:shd w:val="clear" w:color="auto" w:fill="FFFFFF" w:themeFill="background1"/>
        <w:jc w:val="both"/>
        <w:rPr>
          <w:sz w:val="28"/>
          <w:szCs w:val="28"/>
        </w:rPr>
      </w:pPr>
      <w:r w:rsidRPr="001567AE">
        <w:rPr>
          <w:sz w:val="28"/>
          <w:szCs w:val="28"/>
        </w:rPr>
        <w:t>– развитие целостной системы обучения на тувинском языке и изучения тувинского языка в Республике Тыва;</w:t>
      </w:r>
    </w:p>
    <w:p w14:paraId="2E824BFF" w14:textId="77777777" w:rsidR="0014351D" w:rsidRPr="001567AE" w:rsidRDefault="0014351D" w:rsidP="001567AE">
      <w:pPr>
        <w:pStyle w:val="ae"/>
        <w:shd w:val="clear" w:color="auto" w:fill="FFFFFF" w:themeFill="background1"/>
        <w:jc w:val="both"/>
        <w:rPr>
          <w:sz w:val="28"/>
          <w:szCs w:val="28"/>
        </w:rPr>
      </w:pPr>
      <w:r w:rsidRPr="001567AE">
        <w:rPr>
          <w:sz w:val="28"/>
          <w:szCs w:val="28"/>
        </w:rPr>
        <w:t xml:space="preserve">– расширение сферы использования тувинского языка, популяризация тувинского языка. </w:t>
      </w:r>
    </w:p>
    <w:p w14:paraId="57AA3EFE" w14:textId="77777777" w:rsidR="0014351D" w:rsidRPr="001567AE" w:rsidRDefault="0014351D" w:rsidP="001567AE">
      <w:pPr>
        <w:shd w:val="clear" w:color="auto" w:fill="FFFFFF" w:themeFill="background1"/>
        <w:spacing w:after="0" w:line="240" w:lineRule="auto"/>
        <w:ind w:firstLine="567"/>
        <w:jc w:val="both"/>
        <w:rPr>
          <w:rFonts w:ascii="Times New Roman" w:eastAsia="Calibri" w:hAnsi="Times New Roman"/>
          <w:sz w:val="28"/>
          <w:szCs w:val="28"/>
        </w:rPr>
      </w:pPr>
      <w:r w:rsidRPr="001567AE">
        <w:rPr>
          <w:rFonts w:ascii="Times New Roman" w:eastAsia="Calibri" w:hAnsi="Times New Roman"/>
          <w:sz w:val="28"/>
          <w:szCs w:val="28"/>
        </w:rPr>
        <w:t>Подпрограмма 2 состоит из основных мероприятий, которые отражают актуальные и перспективные направления государственной политики в сфере развития государственных языков и эффективно дополняют основные положения ведомственной программы Министерства просвещения Российской Федерации «Научно-методическое, методическое и кадровое обеспечение обучения русскому языку и языкам народов Российской Федерации», утвержденной Распоряжением Министерства просвещения Российской Федерации от 16 мая 2019 года №Р-60.</w:t>
      </w:r>
    </w:p>
    <w:p w14:paraId="393F6972" w14:textId="77777777" w:rsidR="0014351D" w:rsidRPr="001567AE" w:rsidRDefault="0014351D" w:rsidP="001567AE">
      <w:pPr>
        <w:shd w:val="clear" w:color="auto" w:fill="FFFFFF" w:themeFill="background1"/>
        <w:spacing w:after="0" w:line="240" w:lineRule="auto"/>
        <w:ind w:firstLine="567"/>
        <w:jc w:val="both"/>
        <w:rPr>
          <w:rFonts w:ascii="Times New Roman" w:eastAsia="Calibri" w:hAnsi="Times New Roman"/>
          <w:sz w:val="28"/>
          <w:szCs w:val="28"/>
        </w:rPr>
      </w:pPr>
      <w:r w:rsidRPr="001567AE">
        <w:rPr>
          <w:rFonts w:ascii="Times New Roman" w:eastAsia="Calibri" w:hAnsi="Times New Roman"/>
          <w:sz w:val="28"/>
          <w:szCs w:val="28"/>
        </w:rPr>
        <w:t xml:space="preserve">Решение задач подпрограммы обеспечивается путем проведения основных мероприятий подпрограммы: </w:t>
      </w:r>
    </w:p>
    <w:p w14:paraId="50BD05B7" w14:textId="77777777" w:rsidR="0014351D" w:rsidRPr="001567AE" w:rsidRDefault="0014351D" w:rsidP="001567AE">
      <w:pPr>
        <w:numPr>
          <w:ilvl w:val="0"/>
          <w:numId w:val="20"/>
        </w:numPr>
        <w:shd w:val="clear" w:color="auto" w:fill="FFFFFF" w:themeFill="background1"/>
        <w:spacing w:after="0" w:line="240" w:lineRule="auto"/>
        <w:jc w:val="both"/>
        <w:rPr>
          <w:rFonts w:ascii="Times New Roman" w:eastAsia="Calibri" w:hAnsi="Times New Roman"/>
          <w:sz w:val="28"/>
          <w:szCs w:val="28"/>
        </w:rPr>
      </w:pPr>
      <w:r w:rsidRPr="001567AE">
        <w:rPr>
          <w:rFonts w:ascii="Times New Roman" w:hAnsi="Times New Roman"/>
          <w:sz w:val="28"/>
          <w:szCs w:val="28"/>
        </w:rPr>
        <w:t>создание условий для функционирования тувинского языка как государственного языка Республики Тыва на 2021-2024 годы;</w:t>
      </w:r>
    </w:p>
    <w:p w14:paraId="7E912C5F" w14:textId="77777777" w:rsidR="0014351D" w:rsidRPr="001567AE" w:rsidRDefault="0014351D" w:rsidP="001567AE">
      <w:pPr>
        <w:numPr>
          <w:ilvl w:val="0"/>
          <w:numId w:val="20"/>
        </w:numPr>
        <w:shd w:val="clear" w:color="auto" w:fill="FFFFFF" w:themeFill="background1"/>
        <w:spacing w:after="0" w:line="240" w:lineRule="auto"/>
        <w:jc w:val="both"/>
        <w:rPr>
          <w:rFonts w:ascii="Times New Roman" w:eastAsia="Calibri" w:hAnsi="Times New Roman"/>
          <w:sz w:val="28"/>
          <w:szCs w:val="28"/>
        </w:rPr>
      </w:pPr>
      <w:r w:rsidRPr="001567AE">
        <w:rPr>
          <w:rFonts w:ascii="Times New Roman" w:hAnsi="Times New Roman"/>
          <w:sz w:val="28"/>
          <w:szCs w:val="28"/>
        </w:rPr>
        <w:t>развитие системы непрерывного образования на тувинском языке на 2021-2024 годы;</w:t>
      </w:r>
    </w:p>
    <w:p w14:paraId="2260321F" w14:textId="77777777" w:rsidR="0014351D" w:rsidRPr="001567AE" w:rsidRDefault="0014351D" w:rsidP="001567AE">
      <w:pPr>
        <w:numPr>
          <w:ilvl w:val="0"/>
          <w:numId w:val="20"/>
        </w:numPr>
        <w:shd w:val="clear" w:color="auto" w:fill="FFFFFF" w:themeFill="background1"/>
        <w:spacing w:after="0" w:line="240" w:lineRule="auto"/>
        <w:jc w:val="both"/>
        <w:rPr>
          <w:rFonts w:ascii="Times New Roman" w:eastAsia="Calibri" w:hAnsi="Times New Roman"/>
          <w:sz w:val="28"/>
          <w:szCs w:val="28"/>
        </w:rPr>
      </w:pPr>
      <w:r w:rsidRPr="001567AE">
        <w:rPr>
          <w:rFonts w:ascii="Times New Roman" w:hAnsi="Times New Roman"/>
          <w:sz w:val="28"/>
          <w:szCs w:val="28"/>
        </w:rPr>
        <w:t>информационное развитие тувинского языка на 2021-2024 годы.</w:t>
      </w:r>
    </w:p>
    <w:p w14:paraId="5897A90C" w14:textId="77777777" w:rsidR="00340C94" w:rsidRPr="00963095" w:rsidRDefault="00340C94" w:rsidP="00A01BF8">
      <w:pPr>
        <w:pStyle w:val="ae"/>
        <w:ind w:firstLine="709"/>
        <w:jc w:val="both"/>
        <w:rPr>
          <w:sz w:val="28"/>
          <w:szCs w:val="28"/>
        </w:rPr>
      </w:pPr>
      <w:r w:rsidRPr="00963095">
        <w:rPr>
          <w:b/>
          <w:sz w:val="28"/>
          <w:szCs w:val="28"/>
        </w:rPr>
        <w:t>Этапы и сроки реализации Подпрограммы 2:</w:t>
      </w:r>
      <w:r w:rsidRPr="00963095">
        <w:rPr>
          <w:sz w:val="28"/>
          <w:szCs w:val="28"/>
        </w:rPr>
        <w:t xml:space="preserve"> 2021-2024 годы.</w:t>
      </w:r>
    </w:p>
    <w:p w14:paraId="4D3D2739" w14:textId="3B6C30DE" w:rsidR="00340C94" w:rsidRPr="00963095" w:rsidRDefault="00340C94" w:rsidP="00A01BF8">
      <w:pPr>
        <w:spacing w:after="0" w:line="240" w:lineRule="auto"/>
        <w:ind w:firstLine="709"/>
        <w:jc w:val="both"/>
        <w:rPr>
          <w:rFonts w:ascii="Times New Roman" w:hAnsi="Times New Roman"/>
          <w:sz w:val="28"/>
          <w:szCs w:val="28"/>
        </w:rPr>
      </w:pPr>
      <w:r w:rsidRPr="00963095">
        <w:rPr>
          <w:rFonts w:ascii="Times New Roman" w:hAnsi="Times New Roman"/>
          <w:b/>
          <w:sz w:val="28"/>
          <w:szCs w:val="28"/>
        </w:rPr>
        <w:t>Объем финансирования Подпрограммы 2:</w:t>
      </w:r>
      <w:r w:rsidR="00A01BF8">
        <w:rPr>
          <w:rFonts w:ascii="Times New Roman" w:hAnsi="Times New Roman"/>
          <w:b/>
          <w:sz w:val="28"/>
          <w:szCs w:val="28"/>
        </w:rPr>
        <w:t xml:space="preserve"> </w:t>
      </w:r>
      <w:r w:rsidRPr="00963095">
        <w:rPr>
          <w:rFonts w:ascii="Times New Roman" w:hAnsi="Times New Roman"/>
          <w:sz w:val="28"/>
          <w:szCs w:val="28"/>
        </w:rPr>
        <w:t xml:space="preserve">Всего на 2021-2024 годы – </w:t>
      </w:r>
      <w:r w:rsidRPr="00963095">
        <w:rPr>
          <w:rFonts w:ascii="Times New Roman" w:eastAsia="Franklin Gothic Medium" w:hAnsi="Times New Roman"/>
          <w:sz w:val="28"/>
          <w:szCs w:val="28"/>
        </w:rPr>
        <w:t>25316,3</w:t>
      </w:r>
      <w:r w:rsidRPr="00963095">
        <w:rPr>
          <w:rFonts w:ascii="Times New Roman" w:hAnsi="Times New Roman"/>
          <w:sz w:val="28"/>
          <w:szCs w:val="28"/>
        </w:rPr>
        <w:t>тыс. рублей согласно изменениям, внесенным в Закон о бюджете Республики Тыва от 27.07.2022 года №854-ЗРТ («О республиканском бюджете Республики Тыва на 2022 год и на плановый период 2023 и 2024 годов» (в ред. от 28.11.2022 г. № 871-ЗРТ; от 26.12.2022 г. №896-ЗРТ; от 27.04.2023 г. № 935-ЗРТ), в том числе:</w:t>
      </w:r>
    </w:p>
    <w:p w14:paraId="3E1684D5" w14:textId="35CF80D6" w:rsidR="00340C94" w:rsidRPr="003C2A6B" w:rsidRDefault="003C2A6B" w:rsidP="003C2A6B">
      <w:pPr>
        <w:pStyle w:val="ae"/>
        <w:ind w:firstLine="567"/>
        <w:jc w:val="both"/>
        <w:rPr>
          <w:sz w:val="28"/>
          <w:szCs w:val="28"/>
        </w:rPr>
      </w:pPr>
      <w:r w:rsidRPr="003C2A6B">
        <w:rPr>
          <w:sz w:val="28"/>
          <w:szCs w:val="28"/>
        </w:rPr>
        <w:lastRenderedPageBreak/>
        <w:t xml:space="preserve">- </w:t>
      </w:r>
      <w:r w:rsidR="00340C94" w:rsidRPr="003C2A6B">
        <w:rPr>
          <w:sz w:val="28"/>
          <w:szCs w:val="28"/>
        </w:rPr>
        <w:t>в 2021 году –</w:t>
      </w:r>
      <w:r w:rsidRPr="003C2A6B">
        <w:rPr>
          <w:sz w:val="28"/>
          <w:szCs w:val="28"/>
        </w:rPr>
        <w:t xml:space="preserve">по плану </w:t>
      </w:r>
      <w:r w:rsidR="00340C94" w:rsidRPr="003C2A6B">
        <w:rPr>
          <w:sz w:val="28"/>
          <w:szCs w:val="28"/>
        </w:rPr>
        <w:t>6956,3 тыс. руб.</w:t>
      </w:r>
      <w:r w:rsidR="00A01BF8" w:rsidRPr="003C2A6B">
        <w:rPr>
          <w:sz w:val="28"/>
          <w:szCs w:val="28"/>
        </w:rPr>
        <w:t xml:space="preserve">, </w:t>
      </w:r>
      <w:r w:rsidRPr="003C2A6B">
        <w:rPr>
          <w:sz w:val="28"/>
          <w:szCs w:val="28"/>
        </w:rPr>
        <w:t xml:space="preserve">факт </w:t>
      </w:r>
      <w:r w:rsidR="00340C94" w:rsidRPr="003C2A6B">
        <w:rPr>
          <w:sz w:val="28"/>
          <w:szCs w:val="28"/>
        </w:rPr>
        <w:t>6808,46</w:t>
      </w:r>
      <w:r w:rsidRPr="003C2A6B">
        <w:rPr>
          <w:sz w:val="28"/>
          <w:szCs w:val="28"/>
        </w:rPr>
        <w:t xml:space="preserve"> тыс. руб. (</w:t>
      </w:r>
      <w:r w:rsidR="00A01BF8" w:rsidRPr="003C2A6B">
        <w:rPr>
          <w:sz w:val="28"/>
          <w:szCs w:val="28"/>
        </w:rPr>
        <w:t>97,8%</w:t>
      </w:r>
      <w:r w:rsidR="00340C94" w:rsidRPr="003C2A6B">
        <w:rPr>
          <w:sz w:val="28"/>
          <w:szCs w:val="28"/>
        </w:rPr>
        <w:t>);</w:t>
      </w:r>
    </w:p>
    <w:p w14:paraId="00F2B207" w14:textId="6FA62503" w:rsidR="00340C94" w:rsidRPr="003C2A6B" w:rsidRDefault="003C2A6B" w:rsidP="003C2A6B">
      <w:pPr>
        <w:pStyle w:val="ae"/>
        <w:ind w:firstLine="567"/>
        <w:jc w:val="both"/>
        <w:rPr>
          <w:sz w:val="28"/>
          <w:szCs w:val="28"/>
        </w:rPr>
      </w:pPr>
      <w:r w:rsidRPr="003C2A6B">
        <w:rPr>
          <w:sz w:val="28"/>
          <w:szCs w:val="28"/>
        </w:rPr>
        <w:t xml:space="preserve">- </w:t>
      </w:r>
      <w:r w:rsidR="00340C94" w:rsidRPr="003C2A6B">
        <w:rPr>
          <w:sz w:val="28"/>
          <w:szCs w:val="28"/>
        </w:rPr>
        <w:t xml:space="preserve">в 2022 году – </w:t>
      </w:r>
      <w:r w:rsidRPr="003C2A6B">
        <w:rPr>
          <w:sz w:val="28"/>
          <w:szCs w:val="28"/>
        </w:rPr>
        <w:t xml:space="preserve">по плану </w:t>
      </w:r>
      <w:r w:rsidR="00340C94" w:rsidRPr="003C2A6B">
        <w:rPr>
          <w:sz w:val="28"/>
          <w:szCs w:val="28"/>
        </w:rPr>
        <w:t>6800,0 тыс. руб.</w:t>
      </w:r>
      <w:r w:rsidR="00A01BF8" w:rsidRPr="003C2A6B">
        <w:rPr>
          <w:sz w:val="28"/>
          <w:szCs w:val="28"/>
        </w:rPr>
        <w:t xml:space="preserve">, </w:t>
      </w:r>
      <w:r w:rsidRPr="003C2A6B">
        <w:rPr>
          <w:sz w:val="28"/>
          <w:szCs w:val="28"/>
        </w:rPr>
        <w:t>факт</w:t>
      </w:r>
      <w:r w:rsidR="00340C94" w:rsidRPr="003C2A6B">
        <w:rPr>
          <w:sz w:val="28"/>
          <w:szCs w:val="28"/>
        </w:rPr>
        <w:t xml:space="preserve"> 6267,6</w:t>
      </w:r>
      <w:r w:rsidRPr="003C2A6B">
        <w:rPr>
          <w:sz w:val="28"/>
          <w:szCs w:val="28"/>
        </w:rPr>
        <w:t xml:space="preserve"> тыс.</w:t>
      </w:r>
      <w:r>
        <w:rPr>
          <w:sz w:val="28"/>
          <w:szCs w:val="28"/>
        </w:rPr>
        <w:t xml:space="preserve"> </w:t>
      </w:r>
      <w:r w:rsidRPr="003C2A6B">
        <w:rPr>
          <w:sz w:val="28"/>
          <w:szCs w:val="28"/>
        </w:rPr>
        <w:t>руб. (</w:t>
      </w:r>
      <w:r w:rsidR="00A01BF8" w:rsidRPr="003C2A6B">
        <w:rPr>
          <w:sz w:val="28"/>
          <w:szCs w:val="28"/>
        </w:rPr>
        <w:t>92,1%</w:t>
      </w:r>
      <w:r w:rsidR="00340C94" w:rsidRPr="003C2A6B">
        <w:rPr>
          <w:sz w:val="28"/>
          <w:szCs w:val="28"/>
        </w:rPr>
        <w:t>);</w:t>
      </w:r>
    </w:p>
    <w:p w14:paraId="79A4776D" w14:textId="1911158D" w:rsidR="00340C94" w:rsidRPr="003C2A6B" w:rsidRDefault="003C2A6B" w:rsidP="003C2A6B">
      <w:pPr>
        <w:pStyle w:val="ae"/>
        <w:ind w:firstLine="567"/>
        <w:jc w:val="both"/>
        <w:rPr>
          <w:sz w:val="28"/>
          <w:szCs w:val="28"/>
        </w:rPr>
      </w:pPr>
      <w:r w:rsidRPr="003C2A6B">
        <w:rPr>
          <w:sz w:val="28"/>
          <w:szCs w:val="28"/>
        </w:rPr>
        <w:t>-</w:t>
      </w:r>
      <w:r w:rsidR="00340C94" w:rsidRPr="003C2A6B">
        <w:rPr>
          <w:sz w:val="28"/>
          <w:szCs w:val="28"/>
        </w:rPr>
        <w:t xml:space="preserve">в 2023 году – </w:t>
      </w:r>
      <w:r w:rsidRPr="003C2A6B">
        <w:rPr>
          <w:sz w:val="28"/>
          <w:szCs w:val="28"/>
        </w:rPr>
        <w:t xml:space="preserve">по плану </w:t>
      </w:r>
      <w:r w:rsidR="00015784" w:rsidRPr="003C2A6B">
        <w:rPr>
          <w:sz w:val="28"/>
          <w:szCs w:val="28"/>
        </w:rPr>
        <w:t>3876,0</w:t>
      </w:r>
      <w:r w:rsidR="00340C94" w:rsidRPr="003C2A6B">
        <w:rPr>
          <w:sz w:val="28"/>
          <w:szCs w:val="28"/>
        </w:rPr>
        <w:t xml:space="preserve"> тыс. руб.</w:t>
      </w:r>
      <w:r w:rsidR="00A01BF8" w:rsidRPr="003C2A6B">
        <w:rPr>
          <w:sz w:val="28"/>
          <w:szCs w:val="28"/>
        </w:rPr>
        <w:t xml:space="preserve">, </w:t>
      </w:r>
      <w:r w:rsidRPr="003C2A6B">
        <w:rPr>
          <w:sz w:val="28"/>
          <w:szCs w:val="28"/>
        </w:rPr>
        <w:t>факт</w:t>
      </w:r>
      <w:r w:rsidR="00340C94" w:rsidRPr="003C2A6B">
        <w:rPr>
          <w:sz w:val="28"/>
          <w:szCs w:val="28"/>
        </w:rPr>
        <w:t xml:space="preserve"> 387</w:t>
      </w:r>
      <w:r w:rsidR="00015784" w:rsidRPr="003C2A6B">
        <w:rPr>
          <w:sz w:val="28"/>
          <w:szCs w:val="28"/>
        </w:rPr>
        <w:t>3</w:t>
      </w:r>
      <w:r w:rsidR="00340C94" w:rsidRPr="003C2A6B">
        <w:rPr>
          <w:sz w:val="28"/>
          <w:szCs w:val="28"/>
        </w:rPr>
        <w:t>,</w:t>
      </w:r>
      <w:r w:rsidR="00015784" w:rsidRPr="003C2A6B">
        <w:rPr>
          <w:sz w:val="28"/>
          <w:szCs w:val="28"/>
        </w:rPr>
        <w:t>5</w:t>
      </w:r>
      <w:r w:rsidRPr="003C2A6B">
        <w:rPr>
          <w:sz w:val="28"/>
          <w:szCs w:val="28"/>
        </w:rPr>
        <w:t xml:space="preserve"> тыс</w:t>
      </w:r>
      <w:r>
        <w:rPr>
          <w:sz w:val="28"/>
          <w:szCs w:val="28"/>
        </w:rPr>
        <w:t xml:space="preserve">. </w:t>
      </w:r>
      <w:r w:rsidRPr="003C2A6B">
        <w:rPr>
          <w:sz w:val="28"/>
          <w:szCs w:val="28"/>
        </w:rPr>
        <w:t>руб. (</w:t>
      </w:r>
      <w:r w:rsidR="00A01BF8" w:rsidRPr="003C2A6B">
        <w:rPr>
          <w:sz w:val="28"/>
          <w:szCs w:val="28"/>
        </w:rPr>
        <w:t>99,9%</w:t>
      </w:r>
      <w:r w:rsidR="00340C94" w:rsidRPr="003C2A6B">
        <w:rPr>
          <w:sz w:val="28"/>
          <w:szCs w:val="28"/>
        </w:rPr>
        <w:t>);</w:t>
      </w:r>
    </w:p>
    <w:p w14:paraId="176FD5F3" w14:textId="58F1A7EE" w:rsidR="00340C94" w:rsidRPr="003C2A6B" w:rsidRDefault="00340C94" w:rsidP="003C2A6B">
      <w:pPr>
        <w:pStyle w:val="ae"/>
        <w:ind w:firstLine="709"/>
        <w:jc w:val="both"/>
        <w:rPr>
          <w:sz w:val="28"/>
          <w:szCs w:val="28"/>
        </w:rPr>
      </w:pPr>
      <w:r w:rsidRPr="003C2A6B">
        <w:rPr>
          <w:sz w:val="28"/>
          <w:szCs w:val="28"/>
        </w:rPr>
        <w:t>Фактическое исполнение за период 2021-2023 гг.</w:t>
      </w:r>
      <w:r w:rsidR="003C2A6B" w:rsidRPr="003C2A6B">
        <w:rPr>
          <w:sz w:val="28"/>
          <w:szCs w:val="28"/>
        </w:rPr>
        <w:t xml:space="preserve"> </w:t>
      </w:r>
      <w:r w:rsidRPr="003C2A6B">
        <w:rPr>
          <w:sz w:val="28"/>
          <w:szCs w:val="28"/>
        </w:rPr>
        <w:t xml:space="preserve">составило – </w:t>
      </w:r>
      <w:r w:rsidR="00015784" w:rsidRPr="003C2A6B">
        <w:rPr>
          <w:sz w:val="28"/>
          <w:szCs w:val="28"/>
        </w:rPr>
        <w:t>16949,56</w:t>
      </w:r>
      <w:r w:rsidRPr="003C2A6B">
        <w:rPr>
          <w:sz w:val="28"/>
          <w:szCs w:val="28"/>
        </w:rPr>
        <w:t xml:space="preserve"> тыс. рублей. </w:t>
      </w:r>
    </w:p>
    <w:p w14:paraId="2D27AF53" w14:textId="77777777" w:rsidR="00340C94" w:rsidRDefault="0059737B" w:rsidP="00340C94">
      <w:pPr>
        <w:pStyle w:val="ae"/>
        <w:jc w:val="both"/>
        <w:rPr>
          <w:b/>
          <w:sz w:val="28"/>
          <w:szCs w:val="28"/>
        </w:rPr>
      </w:pPr>
      <w:r w:rsidRPr="00963095">
        <w:rPr>
          <w:noProof/>
          <w:highlight w:val="yellow"/>
        </w:rPr>
        <w:drawing>
          <wp:inline distT="0" distB="0" distL="0" distR="0" wp14:anchorId="1E2B8384" wp14:editId="0FDE7495">
            <wp:extent cx="6200775" cy="1609725"/>
            <wp:effectExtent l="0" t="0" r="0" b="0"/>
            <wp:docPr id="19" name="Диаграмма 19">
              <a:extLst xmlns:a="http://schemas.openxmlformats.org/drawingml/2006/main">
                <a:ext uri="{FF2B5EF4-FFF2-40B4-BE49-F238E27FC236}">
                  <a16:creationId xmlns:a16="http://schemas.microsoft.com/office/drawing/2014/main" id="{2AC2534D-1ADA-4C77-9D85-A71E6C175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67DBD4B" w14:textId="77777777" w:rsidR="00340C94" w:rsidRDefault="00340C94" w:rsidP="00340C94">
      <w:pPr>
        <w:pStyle w:val="ae"/>
        <w:jc w:val="both"/>
        <w:rPr>
          <w:b/>
          <w:sz w:val="28"/>
          <w:szCs w:val="28"/>
        </w:rPr>
      </w:pPr>
    </w:p>
    <w:p w14:paraId="00D3E4A8" w14:textId="77777777" w:rsidR="00F34F73" w:rsidRDefault="00F34F73" w:rsidP="00340C94">
      <w:pPr>
        <w:pStyle w:val="ae"/>
        <w:jc w:val="both"/>
        <w:rPr>
          <w:b/>
          <w:sz w:val="28"/>
          <w:szCs w:val="28"/>
        </w:rPr>
      </w:pPr>
    </w:p>
    <w:p w14:paraId="5BF79E8D" w14:textId="77777777" w:rsidR="00340C94" w:rsidRPr="0036258C" w:rsidRDefault="00340C94" w:rsidP="00340C94">
      <w:pPr>
        <w:spacing w:after="0" w:line="240" w:lineRule="auto"/>
        <w:ind w:firstLine="709"/>
        <w:jc w:val="right"/>
        <w:rPr>
          <w:rFonts w:ascii="Times New Roman" w:hAnsi="Times New Roman"/>
          <w:i/>
          <w:sz w:val="24"/>
          <w:szCs w:val="28"/>
        </w:rPr>
      </w:pPr>
      <w:r w:rsidRPr="0036258C">
        <w:rPr>
          <w:rFonts w:ascii="Times New Roman" w:hAnsi="Times New Roman"/>
          <w:i/>
          <w:sz w:val="24"/>
          <w:szCs w:val="28"/>
        </w:rPr>
        <w:t xml:space="preserve">Таблица 1. Значение показателей </w:t>
      </w:r>
      <w:r>
        <w:rPr>
          <w:rFonts w:ascii="Times New Roman" w:hAnsi="Times New Roman"/>
          <w:i/>
          <w:sz w:val="24"/>
          <w:szCs w:val="28"/>
        </w:rPr>
        <w:t xml:space="preserve">подпрограммы </w:t>
      </w:r>
      <w:r w:rsidRPr="0036258C">
        <w:rPr>
          <w:rFonts w:ascii="Times New Roman" w:hAnsi="Times New Roman"/>
          <w:i/>
          <w:sz w:val="24"/>
          <w:szCs w:val="28"/>
        </w:rPr>
        <w:t>за 3 года, план/факт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657"/>
        <w:gridCol w:w="648"/>
        <w:gridCol w:w="1353"/>
        <w:gridCol w:w="657"/>
        <w:gridCol w:w="648"/>
        <w:gridCol w:w="1255"/>
        <w:gridCol w:w="657"/>
        <w:gridCol w:w="648"/>
        <w:gridCol w:w="1255"/>
      </w:tblGrid>
      <w:tr w:rsidR="00340C94" w14:paraId="382AE4CB" w14:textId="77777777" w:rsidTr="00F34F73">
        <w:tc>
          <w:tcPr>
            <w:tcW w:w="1900" w:type="dxa"/>
            <w:vMerge w:val="restart"/>
            <w:shd w:val="clear" w:color="auto" w:fill="auto"/>
          </w:tcPr>
          <w:p w14:paraId="458A76CB" w14:textId="77777777" w:rsidR="00340C94" w:rsidRPr="003A6CE6" w:rsidRDefault="00340C94" w:rsidP="00F34F73">
            <w:pPr>
              <w:widowControl w:val="0"/>
              <w:suppressAutoHyphens/>
              <w:spacing w:after="0" w:line="240" w:lineRule="auto"/>
              <w:jc w:val="both"/>
              <w:rPr>
                <w:rFonts w:ascii="Times New Roman" w:hAnsi="Times New Roman"/>
                <w:sz w:val="28"/>
                <w:szCs w:val="28"/>
              </w:rPr>
            </w:pPr>
            <w:r w:rsidRPr="003A6CE6">
              <w:rPr>
                <w:rFonts w:ascii="Times New Roman" w:hAnsi="Times New Roman"/>
                <w:sz w:val="28"/>
                <w:szCs w:val="28"/>
              </w:rPr>
              <w:t>Показатель</w:t>
            </w:r>
          </w:p>
        </w:tc>
        <w:tc>
          <w:tcPr>
            <w:tcW w:w="2621" w:type="dxa"/>
            <w:gridSpan w:val="3"/>
            <w:shd w:val="clear" w:color="auto" w:fill="auto"/>
          </w:tcPr>
          <w:p w14:paraId="6BFC1A71" w14:textId="77777777" w:rsidR="00340C94" w:rsidRPr="003A6CE6" w:rsidRDefault="00340C94" w:rsidP="00F34F73">
            <w:pPr>
              <w:widowControl w:val="0"/>
              <w:suppressAutoHyphens/>
              <w:spacing w:after="0" w:line="240" w:lineRule="auto"/>
              <w:jc w:val="center"/>
              <w:rPr>
                <w:rFonts w:ascii="Times New Roman" w:hAnsi="Times New Roman"/>
                <w:b/>
                <w:sz w:val="24"/>
                <w:szCs w:val="28"/>
              </w:rPr>
            </w:pPr>
            <w:r w:rsidRPr="003A6CE6">
              <w:rPr>
                <w:rFonts w:ascii="Times New Roman" w:hAnsi="Times New Roman"/>
                <w:b/>
                <w:sz w:val="24"/>
                <w:szCs w:val="28"/>
              </w:rPr>
              <w:t>Значение показателя в 2021 году</w:t>
            </w:r>
          </w:p>
        </w:tc>
        <w:tc>
          <w:tcPr>
            <w:tcW w:w="2525" w:type="dxa"/>
            <w:gridSpan w:val="3"/>
            <w:shd w:val="clear" w:color="auto" w:fill="auto"/>
          </w:tcPr>
          <w:p w14:paraId="418F52F1" w14:textId="77777777" w:rsidR="00340C94" w:rsidRPr="003A6CE6" w:rsidRDefault="00340C94" w:rsidP="00F34F73">
            <w:pPr>
              <w:widowControl w:val="0"/>
              <w:suppressAutoHyphens/>
              <w:spacing w:after="0" w:line="240" w:lineRule="auto"/>
              <w:jc w:val="center"/>
              <w:rPr>
                <w:rFonts w:ascii="Times New Roman" w:hAnsi="Times New Roman"/>
                <w:b/>
                <w:sz w:val="24"/>
                <w:szCs w:val="28"/>
              </w:rPr>
            </w:pPr>
            <w:r w:rsidRPr="003A6CE6">
              <w:rPr>
                <w:rFonts w:ascii="Times New Roman" w:hAnsi="Times New Roman"/>
                <w:b/>
                <w:sz w:val="24"/>
                <w:szCs w:val="28"/>
              </w:rPr>
              <w:t>Значение показателя в 2022 году</w:t>
            </w:r>
          </w:p>
        </w:tc>
        <w:tc>
          <w:tcPr>
            <w:tcW w:w="2525" w:type="dxa"/>
            <w:gridSpan w:val="3"/>
            <w:shd w:val="clear" w:color="auto" w:fill="auto"/>
          </w:tcPr>
          <w:p w14:paraId="326DC4FD" w14:textId="77777777" w:rsidR="00340C94" w:rsidRPr="003A6CE6" w:rsidRDefault="00340C94" w:rsidP="00F34F73">
            <w:pPr>
              <w:widowControl w:val="0"/>
              <w:suppressAutoHyphens/>
              <w:spacing w:after="0" w:line="240" w:lineRule="auto"/>
              <w:jc w:val="center"/>
              <w:rPr>
                <w:rFonts w:ascii="Times New Roman" w:hAnsi="Times New Roman"/>
                <w:b/>
                <w:sz w:val="24"/>
                <w:szCs w:val="28"/>
              </w:rPr>
            </w:pPr>
            <w:r w:rsidRPr="003A6CE6">
              <w:rPr>
                <w:rFonts w:ascii="Times New Roman" w:hAnsi="Times New Roman"/>
                <w:b/>
                <w:sz w:val="24"/>
                <w:szCs w:val="28"/>
              </w:rPr>
              <w:t>Значение показателя в 2023 году</w:t>
            </w:r>
          </w:p>
        </w:tc>
      </w:tr>
      <w:tr w:rsidR="00340C94" w14:paraId="05CCF378" w14:textId="77777777" w:rsidTr="00F34F73">
        <w:tc>
          <w:tcPr>
            <w:tcW w:w="1900" w:type="dxa"/>
            <w:vMerge/>
            <w:shd w:val="clear" w:color="auto" w:fill="auto"/>
          </w:tcPr>
          <w:p w14:paraId="60981324" w14:textId="77777777" w:rsidR="00340C94" w:rsidRPr="003A6CE6" w:rsidRDefault="00340C94" w:rsidP="00F34F73">
            <w:pPr>
              <w:widowControl w:val="0"/>
              <w:suppressAutoHyphens/>
              <w:spacing w:after="0" w:line="240" w:lineRule="auto"/>
              <w:jc w:val="both"/>
              <w:rPr>
                <w:rFonts w:ascii="Times New Roman" w:hAnsi="Times New Roman"/>
                <w:sz w:val="28"/>
                <w:szCs w:val="28"/>
              </w:rPr>
            </w:pPr>
          </w:p>
        </w:tc>
        <w:tc>
          <w:tcPr>
            <w:tcW w:w="649" w:type="dxa"/>
            <w:shd w:val="clear" w:color="auto" w:fill="auto"/>
          </w:tcPr>
          <w:p w14:paraId="45232C49" w14:textId="77777777" w:rsidR="00340C94" w:rsidRPr="003A6CE6" w:rsidRDefault="00340C94" w:rsidP="00F34F73">
            <w:pPr>
              <w:widowControl w:val="0"/>
              <w:suppressAutoHyphens/>
              <w:spacing w:after="0" w:line="240" w:lineRule="auto"/>
              <w:jc w:val="both"/>
              <w:rPr>
                <w:rFonts w:ascii="Times New Roman" w:hAnsi="Times New Roman"/>
                <w:sz w:val="20"/>
                <w:szCs w:val="20"/>
              </w:rPr>
            </w:pPr>
            <w:r w:rsidRPr="003A6CE6">
              <w:rPr>
                <w:rFonts w:ascii="Times New Roman" w:hAnsi="Times New Roman"/>
                <w:sz w:val="20"/>
                <w:szCs w:val="20"/>
              </w:rPr>
              <w:t>План</w:t>
            </w:r>
          </w:p>
        </w:tc>
        <w:tc>
          <w:tcPr>
            <w:tcW w:w="640" w:type="dxa"/>
            <w:shd w:val="clear" w:color="auto" w:fill="auto"/>
          </w:tcPr>
          <w:p w14:paraId="7166CF0C" w14:textId="77777777" w:rsidR="00340C94" w:rsidRPr="003A6CE6" w:rsidRDefault="00340C94" w:rsidP="00F34F73">
            <w:pPr>
              <w:widowControl w:val="0"/>
              <w:suppressAutoHyphens/>
              <w:spacing w:after="0" w:line="240" w:lineRule="auto"/>
              <w:jc w:val="both"/>
              <w:rPr>
                <w:rFonts w:ascii="Times New Roman" w:hAnsi="Times New Roman"/>
                <w:sz w:val="20"/>
                <w:szCs w:val="20"/>
              </w:rPr>
            </w:pPr>
            <w:r w:rsidRPr="003A6CE6">
              <w:rPr>
                <w:rFonts w:ascii="Times New Roman" w:hAnsi="Times New Roman"/>
                <w:sz w:val="20"/>
                <w:szCs w:val="20"/>
              </w:rPr>
              <w:t>Факт</w:t>
            </w:r>
          </w:p>
        </w:tc>
        <w:tc>
          <w:tcPr>
            <w:tcW w:w="1332" w:type="dxa"/>
            <w:shd w:val="clear" w:color="auto" w:fill="auto"/>
          </w:tcPr>
          <w:p w14:paraId="1021FA18" w14:textId="77777777" w:rsidR="00340C94" w:rsidRPr="003A6CE6" w:rsidRDefault="00340C94" w:rsidP="00F34F73">
            <w:pPr>
              <w:widowControl w:val="0"/>
              <w:suppressAutoHyphens/>
              <w:spacing w:after="0" w:line="240" w:lineRule="auto"/>
              <w:jc w:val="both"/>
              <w:rPr>
                <w:rFonts w:ascii="Times New Roman" w:hAnsi="Times New Roman"/>
                <w:sz w:val="20"/>
                <w:szCs w:val="20"/>
              </w:rPr>
            </w:pPr>
            <w:r w:rsidRPr="003A6CE6">
              <w:rPr>
                <w:rFonts w:ascii="Times New Roman" w:hAnsi="Times New Roman"/>
                <w:sz w:val="20"/>
                <w:szCs w:val="20"/>
              </w:rPr>
              <w:t>Исполнение</w:t>
            </w:r>
          </w:p>
        </w:tc>
        <w:tc>
          <w:tcPr>
            <w:tcW w:w="649" w:type="dxa"/>
            <w:shd w:val="clear" w:color="auto" w:fill="auto"/>
          </w:tcPr>
          <w:p w14:paraId="02843294" w14:textId="77777777" w:rsidR="00340C94" w:rsidRPr="003A6CE6" w:rsidRDefault="00340C94" w:rsidP="00F34F73">
            <w:pPr>
              <w:widowControl w:val="0"/>
              <w:suppressAutoHyphens/>
              <w:spacing w:after="0" w:line="240" w:lineRule="auto"/>
              <w:jc w:val="both"/>
              <w:rPr>
                <w:rFonts w:ascii="Times New Roman" w:hAnsi="Times New Roman"/>
                <w:sz w:val="20"/>
                <w:szCs w:val="20"/>
              </w:rPr>
            </w:pPr>
            <w:r w:rsidRPr="003A6CE6">
              <w:rPr>
                <w:rFonts w:ascii="Times New Roman" w:hAnsi="Times New Roman"/>
                <w:sz w:val="20"/>
                <w:szCs w:val="20"/>
              </w:rPr>
              <w:t>План</w:t>
            </w:r>
          </w:p>
        </w:tc>
        <w:tc>
          <w:tcPr>
            <w:tcW w:w="640" w:type="dxa"/>
            <w:shd w:val="clear" w:color="auto" w:fill="auto"/>
          </w:tcPr>
          <w:p w14:paraId="249512A9" w14:textId="77777777" w:rsidR="00340C94" w:rsidRPr="003A6CE6" w:rsidRDefault="00340C94" w:rsidP="00F34F73">
            <w:pPr>
              <w:widowControl w:val="0"/>
              <w:suppressAutoHyphens/>
              <w:spacing w:after="0" w:line="240" w:lineRule="auto"/>
              <w:jc w:val="both"/>
              <w:rPr>
                <w:rFonts w:ascii="Times New Roman" w:hAnsi="Times New Roman"/>
                <w:sz w:val="20"/>
                <w:szCs w:val="20"/>
              </w:rPr>
            </w:pPr>
            <w:r w:rsidRPr="003A6CE6">
              <w:rPr>
                <w:rFonts w:ascii="Times New Roman" w:hAnsi="Times New Roman"/>
                <w:sz w:val="20"/>
                <w:szCs w:val="20"/>
              </w:rPr>
              <w:t>Факт</w:t>
            </w:r>
          </w:p>
        </w:tc>
        <w:tc>
          <w:tcPr>
            <w:tcW w:w="1236" w:type="dxa"/>
            <w:shd w:val="clear" w:color="auto" w:fill="auto"/>
          </w:tcPr>
          <w:p w14:paraId="05F9AE66" w14:textId="77777777" w:rsidR="00340C94" w:rsidRPr="003A6CE6" w:rsidRDefault="00340C94" w:rsidP="00F34F73">
            <w:pPr>
              <w:widowControl w:val="0"/>
              <w:suppressAutoHyphens/>
              <w:spacing w:after="0" w:line="240" w:lineRule="auto"/>
              <w:jc w:val="both"/>
              <w:rPr>
                <w:rFonts w:ascii="Times New Roman" w:hAnsi="Times New Roman"/>
                <w:sz w:val="20"/>
                <w:szCs w:val="20"/>
              </w:rPr>
            </w:pPr>
            <w:r w:rsidRPr="003A6CE6">
              <w:rPr>
                <w:rFonts w:ascii="Times New Roman" w:hAnsi="Times New Roman"/>
                <w:sz w:val="20"/>
                <w:szCs w:val="20"/>
              </w:rPr>
              <w:t>Исполнение</w:t>
            </w:r>
          </w:p>
        </w:tc>
        <w:tc>
          <w:tcPr>
            <w:tcW w:w="649" w:type="dxa"/>
            <w:shd w:val="clear" w:color="auto" w:fill="auto"/>
          </w:tcPr>
          <w:p w14:paraId="56A430BB" w14:textId="77777777" w:rsidR="00340C94" w:rsidRPr="003A6CE6" w:rsidRDefault="00340C94" w:rsidP="00F34F73">
            <w:pPr>
              <w:widowControl w:val="0"/>
              <w:suppressAutoHyphens/>
              <w:spacing w:after="0" w:line="240" w:lineRule="auto"/>
              <w:jc w:val="both"/>
              <w:rPr>
                <w:rFonts w:ascii="Times New Roman" w:hAnsi="Times New Roman"/>
                <w:sz w:val="20"/>
                <w:szCs w:val="20"/>
              </w:rPr>
            </w:pPr>
            <w:r w:rsidRPr="003A6CE6">
              <w:rPr>
                <w:rFonts w:ascii="Times New Roman" w:hAnsi="Times New Roman"/>
                <w:sz w:val="20"/>
                <w:szCs w:val="20"/>
              </w:rPr>
              <w:t>План</w:t>
            </w:r>
          </w:p>
        </w:tc>
        <w:tc>
          <w:tcPr>
            <w:tcW w:w="640" w:type="dxa"/>
            <w:shd w:val="clear" w:color="auto" w:fill="auto"/>
          </w:tcPr>
          <w:p w14:paraId="73EE602E" w14:textId="77777777" w:rsidR="00340C94" w:rsidRPr="003A6CE6" w:rsidRDefault="00340C94" w:rsidP="00F34F73">
            <w:pPr>
              <w:widowControl w:val="0"/>
              <w:suppressAutoHyphens/>
              <w:spacing w:after="0" w:line="240" w:lineRule="auto"/>
              <w:jc w:val="both"/>
              <w:rPr>
                <w:rFonts w:ascii="Times New Roman" w:hAnsi="Times New Roman"/>
                <w:sz w:val="20"/>
                <w:szCs w:val="20"/>
              </w:rPr>
            </w:pPr>
            <w:r w:rsidRPr="003A6CE6">
              <w:rPr>
                <w:rFonts w:ascii="Times New Roman" w:hAnsi="Times New Roman"/>
                <w:sz w:val="20"/>
                <w:szCs w:val="20"/>
              </w:rPr>
              <w:t>Факт</w:t>
            </w:r>
          </w:p>
        </w:tc>
        <w:tc>
          <w:tcPr>
            <w:tcW w:w="1236" w:type="dxa"/>
            <w:shd w:val="clear" w:color="auto" w:fill="auto"/>
          </w:tcPr>
          <w:p w14:paraId="1AECB448" w14:textId="77777777" w:rsidR="00340C94" w:rsidRPr="003A6CE6" w:rsidRDefault="00340C94" w:rsidP="00F34F73">
            <w:pPr>
              <w:widowControl w:val="0"/>
              <w:suppressAutoHyphens/>
              <w:spacing w:after="0" w:line="240" w:lineRule="auto"/>
              <w:jc w:val="both"/>
              <w:rPr>
                <w:rFonts w:ascii="Times New Roman" w:hAnsi="Times New Roman"/>
                <w:sz w:val="20"/>
                <w:szCs w:val="20"/>
              </w:rPr>
            </w:pPr>
            <w:r w:rsidRPr="003A6CE6">
              <w:rPr>
                <w:rFonts w:ascii="Times New Roman" w:hAnsi="Times New Roman"/>
                <w:sz w:val="20"/>
                <w:szCs w:val="20"/>
              </w:rPr>
              <w:t>Исполнение</w:t>
            </w:r>
          </w:p>
        </w:tc>
      </w:tr>
      <w:tr w:rsidR="00340C94" w14:paraId="0B4A96ED" w14:textId="77777777" w:rsidTr="00F34F73">
        <w:tc>
          <w:tcPr>
            <w:tcW w:w="1900" w:type="dxa"/>
            <w:shd w:val="clear" w:color="auto" w:fill="auto"/>
          </w:tcPr>
          <w:p w14:paraId="22A4F6BF" w14:textId="77777777" w:rsidR="00340C94" w:rsidRPr="003A6CE6" w:rsidRDefault="00340C94" w:rsidP="00F34F73">
            <w:pPr>
              <w:widowControl w:val="0"/>
              <w:suppressAutoHyphens/>
              <w:spacing w:after="0" w:line="240" w:lineRule="auto"/>
              <w:jc w:val="both"/>
              <w:rPr>
                <w:rFonts w:ascii="Times New Roman" w:hAnsi="Times New Roman"/>
                <w:sz w:val="18"/>
                <w:szCs w:val="18"/>
              </w:rPr>
            </w:pPr>
            <w:r w:rsidRPr="003A6CE6">
              <w:rPr>
                <w:rFonts w:ascii="Times New Roman" w:hAnsi="Times New Roman"/>
                <w:sz w:val="18"/>
                <w:szCs w:val="18"/>
              </w:rPr>
              <w:t>Количество научных публикаций по функционированию тувинского языка как государственного и учебно-методической литературы, единиц в год</w:t>
            </w:r>
          </w:p>
        </w:tc>
        <w:tc>
          <w:tcPr>
            <w:tcW w:w="649" w:type="dxa"/>
            <w:shd w:val="clear" w:color="auto" w:fill="auto"/>
          </w:tcPr>
          <w:p w14:paraId="2D9AC10C" w14:textId="77777777" w:rsidR="00340C94" w:rsidRPr="003A6CE6" w:rsidRDefault="00340C94" w:rsidP="00F34F73">
            <w:pPr>
              <w:spacing w:after="0" w:line="240" w:lineRule="auto"/>
              <w:jc w:val="center"/>
              <w:rPr>
                <w:rFonts w:ascii="Times New Roman" w:hAnsi="Times New Roman"/>
                <w:color w:val="000000"/>
                <w:sz w:val="20"/>
                <w:szCs w:val="20"/>
              </w:rPr>
            </w:pPr>
            <w:r w:rsidRPr="003A6CE6">
              <w:rPr>
                <w:rFonts w:ascii="Times New Roman" w:hAnsi="Times New Roman"/>
                <w:color w:val="000000"/>
                <w:sz w:val="20"/>
                <w:szCs w:val="20"/>
              </w:rPr>
              <w:t>10</w:t>
            </w:r>
          </w:p>
        </w:tc>
        <w:tc>
          <w:tcPr>
            <w:tcW w:w="640" w:type="dxa"/>
            <w:shd w:val="clear" w:color="auto" w:fill="auto"/>
          </w:tcPr>
          <w:p w14:paraId="24ECC406" w14:textId="77777777" w:rsidR="00340C94" w:rsidRPr="003A6CE6" w:rsidRDefault="00340C94" w:rsidP="00F34F73">
            <w:pPr>
              <w:spacing w:after="0" w:line="240" w:lineRule="auto"/>
              <w:jc w:val="center"/>
              <w:rPr>
                <w:rFonts w:ascii="Times New Roman" w:hAnsi="Times New Roman"/>
                <w:b/>
                <w:sz w:val="20"/>
                <w:szCs w:val="20"/>
              </w:rPr>
            </w:pPr>
            <w:r w:rsidRPr="003A6CE6">
              <w:rPr>
                <w:rFonts w:ascii="Times New Roman" w:hAnsi="Times New Roman"/>
                <w:b/>
                <w:sz w:val="20"/>
                <w:szCs w:val="20"/>
              </w:rPr>
              <w:t>13</w:t>
            </w:r>
          </w:p>
        </w:tc>
        <w:tc>
          <w:tcPr>
            <w:tcW w:w="1332" w:type="dxa"/>
            <w:shd w:val="clear" w:color="auto" w:fill="auto"/>
          </w:tcPr>
          <w:p w14:paraId="2A28EBC7"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Исполнено. +</w:t>
            </w:r>
            <w:r w:rsidRPr="003A6CE6">
              <w:rPr>
                <w:rFonts w:ascii="Times New Roman" w:hAnsi="Times New Roman"/>
                <w:sz w:val="20"/>
                <w:szCs w:val="20"/>
              </w:rPr>
              <w:t>3</w:t>
            </w:r>
            <w:r>
              <w:rPr>
                <w:rFonts w:ascii="Times New Roman" w:hAnsi="Times New Roman"/>
                <w:sz w:val="20"/>
                <w:szCs w:val="20"/>
              </w:rPr>
              <w:t xml:space="preserve"> ед.</w:t>
            </w:r>
          </w:p>
        </w:tc>
        <w:tc>
          <w:tcPr>
            <w:tcW w:w="649" w:type="dxa"/>
            <w:shd w:val="clear" w:color="auto" w:fill="auto"/>
          </w:tcPr>
          <w:p w14:paraId="7EEA03B6" w14:textId="77777777" w:rsidR="00340C94" w:rsidRPr="003A6CE6" w:rsidRDefault="00340C94" w:rsidP="00F34F73">
            <w:pPr>
              <w:spacing w:after="0" w:line="240" w:lineRule="auto"/>
              <w:jc w:val="center"/>
              <w:rPr>
                <w:rFonts w:ascii="Times New Roman" w:hAnsi="Times New Roman"/>
                <w:color w:val="000000"/>
                <w:sz w:val="20"/>
                <w:szCs w:val="20"/>
              </w:rPr>
            </w:pPr>
            <w:r w:rsidRPr="003A6CE6">
              <w:rPr>
                <w:rFonts w:ascii="Times New Roman" w:hAnsi="Times New Roman"/>
                <w:color w:val="000000"/>
                <w:sz w:val="20"/>
                <w:szCs w:val="20"/>
              </w:rPr>
              <w:t>10</w:t>
            </w:r>
          </w:p>
        </w:tc>
        <w:tc>
          <w:tcPr>
            <w:tcW w:w="640" w:type="dxa"/>
            <w:shd w:val="clear" w:color="auto" w:fill="auto"/>
          </w:tcPr>
          <w:p w14:paraId="729D55D3" w14:textId="77777777" w:rsidR="00340C94" w:rsidRPr="003A6CE6" w:rsidRDefault="00340C94" w:rsidP="00F34F73">
            <w:pPr>
              <w:spacing w:after="0" w:line="240" w:lineRule="auto"/>
              <w:jc w:val="center"/>
              <w:rPr>
                <w:rFonts w:ascii="Times New Roman" w:hAnsi="Times New Roman"/>
                <w:b/>
                <w:color w:val="000000"/>
                <w:sz w:val="20"/>
                <w:szCs w:val="20"/>
              </w:rPr>
            </w:pPr>
            <w:r w:rsidRPr="003A6CE6">
              <w:rPr>
                <w:rFonts w:ascii="Times New Roman" w:hAnsi="Times New Roman"/>
                <w:b/>
                <w:color w:val="000000"/>
                <w:sz w:val="20"/>
                <w:szCs w:val="20"/>
              </w:rPr>
              <w:t>10</w:t>
            </w:r>
          </w:p>
        </w:tc>
        <w:tc>
          <w:tcPr>
            <w:tcW w:w="1236" w:type="dxa"/>
            <w:shd w:val="clear" w:color="auto" w:fill="auto"/>
          </w:tcPr>
          <w:p w14:paraId="18F27179"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Исполнено</w:t>
            </w:r>
          </w:p>
        </w:tc>
        <w:tc>
          <w:tcPr>
            <w:tcW w:w="649" w:type="dxa"/>
            <w:shd w:val="clear" w:color="auto" w:fill="auto"/>
          </w:tcPr>
          <w:p w14:paraId="27F7DF23" w14:textId="77777777" w:rsidR="00340C94" w:rsidRPr="003A6CE6" w:rsidRDefault="00340C94" w:rsidP="00F34F73">
            <w:pPr>
              <w:spacing w:after="0" w:line="240" w:lineRule="auto"/>
              <w:jc w:val="center"/>
              <w:rPr>
                <w:rFonts w:ascii="Times New Roman" w:hAnsi="Times New Roman"/>
                <w:color w:val="000000"/>
                <w:sz w:val="20"/>
                <w:szCs w:val="20"/>
              </w:rPr>
            </w:pPr>
            <w:r w:rsidRPr="003A6CE6">
              <w:rPr>
                <w:rFonts w:ascii="Times New Roman" w:hAnsi="Times New Roman"/>
                <w:color w:val="000000"/>
                <w:sz w:val="20"/>
                <w:szCs w:val="20"/>
              </w:rPr>
              <w:t>10</w:t>
            </w:r>
          </w:p>
        </w:tc>
        <w:tc>
          <w:tcPr>
            <w:tcW w:w="640" w:type="dxa"/>
            <w:shd w:val="clear" w:color="auto" w:fill="auto"/>
          </w:tcPr>
          <w:p w14:paraId="6B3813AF" w14:textId="77777777" w:rsidR="00340C94" w:rsidRPr="003A6CE6" w:rsidRDefault="00340C94" w:rsidP="00F34F73">
            <w:pPr>
              <w:spacing w:after="0" w:line="240" w:lineRule="auto"/>
              <w:jc w:val="center"/>
              <w:rPr>
                <w:rFonts w:ascii="Times New Roman" w:hAnsi="Times New Roman"/>
                <w:b/>
                <w:color w:val="000000"/>
                <w:sz w:val="20"/>
                <w:szCs w:val="20"/>
              </w:rPr>
            </w:pPr>
            <w:r w:rsidRPr="003A6CE6">
              <w:rPr>
                <w:rFonts w:ascii="Times New Roman" w:hAnsi="Times New Roman"/>
                <w:b/>
                <w:color w:val="000000"/>
                <w:sz w:val="20"/>
                <w:szCs w:val="20"/>
              </w:rPr>
              <w:t>10</w:t>
            </w:r>
          </w:p>
        </w:tc>
        <w:tc>
          <w:tcPr>
            <w:tcW w:w="1236" w:type="dxa"/>
            <w:shd w:val="clear" w:color="auto" w:fill="auto"/>
          </w:tcPr>
          <w:p w14:paraId="615815D6"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Исполнено</w:t>
            </w:r>
          </w:p>
        </w:tc>
      </w:tr>
      <w:tr w:rsidR="00340C94" w14:paraId="362D94D6" w14:textId="77777777" w:rsidTr="00F34F73">
        <w:tc>
          <w:tcPr>
            <w:tcW w:w="1900" w:type="dxa"/>
            <w:shd w:val="clear" w:color="auto" w:fill="auto"/>
          </w:tcPr>
          <w:p w14:paraId="478CAFF4" w14:textId="77777777" w:rsidR="00340C94" w:rsidRPr="003A6CE6" w:rsidRDefault="00340C94" w:rsidP="00F34F73">
            <w:pPr>
              <w:widowControl w:val="0"/>
              <w:suppressAutoHyphens/>
              <w:spacing w:after="0" w:line="240" w:lineRule="auto"/>
              <w:jc w:val="both"/>
              <w:rPr>
                <w:rFonts w:ascii="Times New Roman" w:hAnsi="Times New Roman"/>
                <w:sz w:val="18"/>
                <w:szCs w:val="18"/>
              </w:rPr>
            </w:pPr>
            <w:r w:rsidRPr="003A6CE6">
              <w:rPr>
                <w:rFonts w:ascii="Times New Roman" w:hAnsi="Times New Roman"/>
                <w:sz w:val="18"/>
                <w:szCs w:val="18"/>
              </w:rPr>
              <w:t>Доля охвата обучением детей тувинскому языку в разных формах в дошкольных образовательных организациях, в %</w:t>
            </w:r>
          </w:p>
        </w:tc>
        <w:tc>
          <w:tcPr>
            <w:tcW w:w="649" w:type="dxa"/>
            <w:shd w:val="clear" w:color="auto" w:fill="auto"/>
          </w:tcPr>
          <w:p w14:paraId="7B4703C5" w14:textId="77777777" w:rsidR="00340C94" w:rsidRPr="003A6CE6" w:rsidRDefault="00340C94" w:rsidP="00F34F73">
            <w:pPr>
              <w:spacing w:after="0" w:line="240" w:lineRule="auto"/>
              <w:jc w:val="center"/>
              <w:rPr>
                <w:rFonts w:ascii="Times New Roman" w:hAnsi="Times New Roman"/>
                <w:color w:val="000000"/>
                <w:sz w:val="20"/>
                <w:szCs w:val="20"/>
              </w:rPr>
            </w:pPr>
            <w:r w:rsidRPr="003A6CE6">
              <w:rPr>
                <w:rFonts w:ascii="Times New Roman" w:hAnsi="Times New Roman"/>
                <w:color w:val="000000"/>
                <w:sz w:val="20"/>
                <w:szCs w:val="20"/>
              </w:rPr>
              <w:t>100</w:t>
            </w:r>
          </w:p>
        </w:tc>
        <w:tc>
          <w:tcPr>
            <w:tcW w:w="640" w:type="dxa"/>
            <w:shd w:val="clear" w:color="auto" w:fill="auto"/>
          </w:tcPr>
          <w:p w14:paraId="6E689E7D" w14:textId="77777777" w:rsidR="00340C94" w:rsidRPr="003A6CE6" w:rsidRDefault="00340C94" w:rsidP="00F34F73">
            <w:pPr>
              <w:spacing w:after="0" w:line="240" w:lineRule="auto"/>
              <w:jc w:val="center"/>
              <w:rPr>
                <w:rFonts w:ascii="Times New Roman" w:hAnsi="Times New Roman"/>
                <w:b/>
                <w:sz w:val="20"/>
                <w:szCs w:val="20"/>
              </w:rPr>
            </w:pPr>
            <w:r w:rsidRPr="003A6CE6">
              <w:rPr>
                <w:rFonts w:ascii="Times New Roman" w:hAnsi="Times New Roman"/>
                <w:b/>
                <w:sz w:val="20"/>
                <w:szCs w:val="20"/>
              </w:rPr>
              <w:t>80</w:t>
            </w:r>
          </w:p>
        </w:tc>
        <w:tc>
          <w:tcPr>
            <w:tcW w:w="1332" w:type="dxa"/>
            <w:shd w:val="clear" w:color="auto" w:fill="auto"/>
          </w:tcPr>
          <w:p w14:paraId="3E95206A"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В исполнении.</w:t>
            </w:r>
            <w:r w:rsidRPr="003A6CE6">
              <w:rPr>
                <w:rFonts w:ascii="Times New Roman" w:hAnsi="Times New Roman"/>
                <w:sz w:val="20"/>
                <w:szCs w:val="20"/>
              </w:rPr>
              <w:t>-20%</w:t>
            </w:r>
          </w:p>
        </w:tc>
        <w:tc>
          <w:tcPr>
            <w:tcW w:w="649" w:type="dxa"/>
            <w:shd w:val="clear" w:color="auto" w:fill="auto"/>
          </w:tcPr>
          <w:p w14:paraId="7A0957D9" w14:textId="77777777" w:rsidR="00340C94" w:rsidRPr="003A6CE6" w:rsidRDefault="00340C94" w:rsidP="00F34F73">
            <w:pPr>
              <w:spacing w:after="0" w:line="240" w:lineRule="auto"/>
              <w:jc w:val="center"/>
              <w:rPr>
                <w:rFonts w:ascii="Times New Roman" w:hAnsi="Times New Roman"/>
                <w:color w:val="000000"/>
                <w:sz w:val="20"/>
                <w:szCs w:val="20"/>
              </w:rPr>
            </w:pPr>
            <w:r w:rsidRPr="003A6CE6">
              <w:rPr>
                <w:rFonts w:ascii="Times New Roman" w:hAnsi="Times New Roman"/>
                <w:color w:val="000000"/>
                <w:sz w:val="20"/>
                <w:szCs w:val="20"/>
              </w:rPr>
              <w:t>100</w:t>
            </w:r>
          </w:p>
        </w:tc>
        <w:tc>
          <w:tcPr>
            <w:tcW w:w="640" w:type="dxa"/>
            <w:shd w:val="clear" w:color="auto" w:fill="auto"/>
          </w:tcPr>
          <w:p w14:paraId="537C1BC3" w14:textId="77777777" w:rsidR="00340C94" w:rsidRPr="003A6CE6" w:rsidRDefault="00340C94" w:rsidP="00F34F73">
            <w:pPr>
              <w:spacing w:after="0" w:line="240" w:lineRule="auto"/>
              <w:jc w:val="center"/>
              <w:rPr>
                <w:rFonts w:ascii="Times New Roman" w:hAnsi="Times New Roman"/>
                <w:b/>
                <w:sz w:val="20"/>
                <w:szCs w:val="20"/>
              </w:rPr>
            </w:pPr>
            <w:r w:rsidRPr="003A6CE6">
              <w:rPr>
                <w:rFonts w:ascii="Times New Roman" w:hAnsi="Times New Roman"/>
                <w:b/>
                <w:sz w:val="20"/>
                <w:szCs w:val="20"/>
              </w:rPr>
              <w:t>83</w:t>
            </w:r>
          </w:p>
        </w:tc>
        <w:tc>
          <w:tcPr>
            <w:tcW w:w="1236" w:type="dxa"/>
            <w:shd w:val="clear" w:color="auto" w:fill="auto"/>
          </w:tcPr>
          <w:p w14:paraId="5B41F276" w14:textId="77777777" w:rsidR="00340C94" w:rsidRDefault="00340C94" w:rsidP="00F34F73">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В исполнении</w:t>
            </w:r>
          </w:p>
          <w:p w14:paraId="0BFF84EB"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r w:rsidRPr="003A6CE6">
              <w:rPr>
                <w:rFonts w:ascii="Times New Roman" w:hAnsi="Times New Roman"/>
                <w:sz w:val="20"/>
                <w:szCs w:val="20"/>
              </w:rPr>
              <w:t>-17%</w:t>
            </w:r>
          </w:p>
        </w:tc>
        <w:tc>
          <w:tcPr>
            <w:tcW w:w="649" w:type="dxa"/>
            <w:shd w:val="clear" w:color="auto" w:fill="auto"/>
          </w:tcPr>
          <w:p w14:paraId="649ADBFF" w14:textId="77777777" w:rsidR="00340C94" w:rsidRPr="003A6CE6" w:rsidRDefault="00340C94" w:rsidP="00F34F73">
            <w:pPr>
              <w:spacing w:after="0" w:line="240" w:lineRule="auto"/>
              <w:jc w:val="center"/>
              <w:rPr>
                <w:rFonts w:ascii="Times New Roman" w:hAnsi="Times New Roman"/>
                <w:color w:val="000000"/>
                <w:sz w:val="20"/>
                <w:szCs w:val="20"/>
              </w:rPr>
            </w:pPr>
            <w:r w:rsidRPr="003A6CE6">
              <w:rPr>
                <w:rFonts w:ascii="Times New Roman" w:hAnsi="Times New Roman"/>
                <w:color w:val="000000"/>
                <w:sz w:val="20"/>
                <w:szCs w:val="20"/>
              </w:rPr>
              <w:t>80</w:t>
            </w:r>
          </w:p>
        </w:tc>
        <w:tc>
          <w:tcPr>
            <w:tcW w:w="640" w:type="dxa"/>
            <w:shd w:val="clear" w:color="auto" w:fill="auto"/>
          </w:tcPr>
          <w:p w14:paraId="23F6C16C" w14:textId="77777777" w:rsidR="00340C94" w:rsidRPr="003A6CE6" w:rsidRDefault="00340C94" w:rsidP="00F34F73">
            <w:pPr>
              <w:spacing w:after="0" w:line="240" w:lineRule="auto"/>
              <w:jc w:val="center"/>
              <w:rPr>
                <w:rFonts w:ascii="Times New Roman" w:hAnsi="Times New Roman"/>
                <w:b/>
                <w:sz w:val="20"/>
                <w:szCs w:val="20"/>
              </w:rPr>
            </w:pPr>
            <w:r w:rsidRPr="003A6CE6">
              <w:rPr>
                <w:rFonts w:ascii="Times New Roman" w:hAnsi="Times New Roman"/>
                <w:b/>
                <w:sz w:val="20"/>
                <w:szCs w:val="20"/>
              </w:rPr>
              <w:t>83</w:t>
            </w:r>
          </w:p>
        </w:tc>
        <w:tc>
          <w:tcPr>
            <w:tcW w:w="1236" w:type="dxa"/>
            <w:shd w:val="clear" w:color="auto" w:fill="auto"/>
          </w:tcPr>
          <w:p w14:paraId="4C670268" w14:textId="77777777" w:rsidR="00340C94" w:rsidRDefault="00340C94" w:rsidP="00F34F73">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Исполнено.</w:t>
            </w:r>
          </w:p>
          <w:p w14:paraId="26D43623"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r w:rsidRPr="003A6CE6">
              <w:rPr>
                <w:rFonts w:ascii="Times New Roman" w:hAnsi="Times New Roman"/>
                <w:sz w:val="20"/>
                <w:szCs w:val="20"/>
              </w:rPr>
              <w:t>+3%</w:t>
            </w:r>
          </w:p>
        </w:tc>
      </w:tr>
      <w:tr w:rsidR="00340C94" w14:paraId="3D8647EA" w14:textId="77777777" w:rsidTr="00F34F73">
        <w:tc>
          <w:tcPr>
            <w:tcW w:w="1900" w:type="dxa"/>
            <w:shd w:val="clear" w:color="auto" w:fill="auto"/>
          </w:tcPr>
          <w:p w14:paraId="0DB3B175" w14:textId="77777777" w:rsidR="00340C94" w:rsidRPr="003A6CE6" w:rsidRDefault="00340C94" w:rsidP="00F34F73">
            <w:pPr>
              <w:widowControl w:val="0"/>
              <w:suppressAutoHyphens/>
              <w:spacing w:after="0" w:line="240" w:lineRule="auto"/>
              <w:jc w:val="both"/>
              <w:rPr>
                <w:rFonts w:ascii="Times New Roman" w:hAnsi="Times New Roman"/>
                <w:sz w:val="18"/>
                <w:szCs w:val="18"/>
              </w:rPr>
            </w:pPr>
            <w:r w:rsidRPr="003A6CE6">
              <w:rPr>
                <w:rFonts w:ascii="Times New Roman" w:hAnsi="Times New Roman"/>
                <w:sz w:val="18"/>
                <w:szCs w:val="18"/>
              </w:rPr>
              <w:t>Доля охвата обучением детей тувинскому языку в разных формах в общеобразовательных организациях, в %</w:t>
            </w:r>
          </w:p>
        </w:tc>
        <w:tc>
          <w:tcPr>
            <w:tcW w:w="649" w:type="dxa"/>
            <w:shd w:val="clear" w:color="auto" w:fill="auto"/>
          </w:tcPr>
          <w:p w14:paraId="41AB9591"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r w:rsidRPr="003A6CE6">
              <w:rPr>
                <w:rFonts w:ascii="Times New Roman" w:hAnsi="Times New Roman"/>
                <w:sz w:val="20"/>
                <w:szCs w:val="20"/>
              </w:rPr>
              <w:t>80</w:t>
            </w:r>
          </w:p>
        </w:tc>
        <w:tc>
          <w:tcPr>
            <w:tcW w:w="640" w:type="dxa"/>
            <w:shd w:val="clear" w:color="auto" w:fill="auto"/>
          </w:tcPr>
          <w:p w14:paraId="6E95C120" w14:textId="77777777" w:rsidR="00340C94" w:rsidRPr="003A6CE6" w:rsidRDefault="00340C94" w:rsidP="00F34F73">
            <w:pPr>
              <w:widowControl w:val="0"/>
              <w:suppressAutoHyphens/>
              <w:spacing w:after="0" w:line="240" w:lineRule="auto"/>
              <w:jc w:val="center"/>
              <w:rPr>
                <w:rFonts w:ascii="Times New Roman" w:hAnsi="Times New Roman"/>
                <w:b/>
                <w:sz w:val="20"/>
                <w:szCs w:val="20"/>
              </w:rPr>
            </w:pPr>
            <w:r w:rsidRPr="003A6CE6">
              <w:rPr>
                <w:rFonts w:ascii="Times New Roman" w:hAnsi="Times New Roman"/>
                <w:b/>
                <w:sz w:val="20"/>
                <w:szCs w:val="20"/>
              </w:rPr>
              <w:t>70</w:t>
            </w:r>
          </w:p>
        </w:tc>
        <w:tc>
          <w:tcPr>
            <w:tcW w:w="1332" w:type="dxa"/>
            <w:shd w:val="clear" w:color="auto" w:fill="auto"/>
          </w:tcPr>
          <w:p w14:paraId="021EE695" w14:textId="77777777" w:rsidR="00340C94" w:rsidRDefault="00340C94" w:rsidP="00F34F73">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В исполнении.</w:t>
            </w:r>
          </w:p>
          <w:p w14:paraId="7680A2A4"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r w:rsidRPr="003A6CE6">
              <w:rPr>
                <w:rFonts w:ascii="Times New Roman" w:hAnsi="Times New Roman"/>
                <w:sz w:val="20"/>
                <w:szCs w:val="20"/>
              </w:rPr>
              <w:t>-10%</w:t>
            </w:r>
          </w:p>
        </w:tc>
        <w:tc>
          <w:tcPr>
            <w:tcW w:w="649" w:type="dxa"/>
            <w:shd w:val="clear" w:color="auto" w:fill="auto"/>
          </w:tcPr>
          <w:p w14:paraId="3FEC567B" w14:textId="77777777" w:rsidR="00340C94" w:rsidRPr="003A6CE6" w:rsidRDefault="00340C94" w:rsidP="00F34F73">
            <w:pPr>
              <w:spacing w:after="0" w:line="240" w:lineRule="auto"/>
              <w:jc w:val="center"/>
              <w:rPr>
                <w:rFonts w:ascii="Times New Roman" w:hAnsi="Times New Roman"/>
                <w:color w:val="000000"/>
                <w:sz w:val="20"/>
                <w:szCs w:val="20"/>
              </w:rPr>
            </w:pPr>
            <w:r w:rsidRPr="003A6CE6">
              <w:rPr>
                <w:rFonts w:ascii="Times New Roman" w:hAnsi="Times New Roman"/>
                <w:color w:val="000000"/>
                <w:sz w:val="20"/>
                <w:szCs w:val="20"/>
              </w:rPr>
              <w:t>80</w:t>
            </w:r>
          </w:p>
        </w:tc>
        <w:tc>
          <w:tcPr>
            <w:tcW w:w="640" w:type="dxa"/>
            <w:shd w:val="clear" w:color="auto" w:fill="auto"/>
          </w:tcPr>
          <w:p w14:paraId="68BE82A0" w14:textId="77777777" w:rsidR="00340C94" w:rsidRPr="003A6CE6" w:rsidRDefault="00340C94" w:rsidP="00F34F73">
            <w:pPr>
              <w:spacing w:after="0" w:line="240" w:lineRule="auto"/>
              <w:jc w:val="center"/>
              <w:rPr>
                <w:rFonts w:ascii="Times New Roman" w:hAnsi="Times New Roman"/>
                <w:b/>
                <w:sz w:val="20"/>
                <w:szCs w:val="20"/>
              </w:rPr>
            </w:pPr>
            <w:r w:rsidRPr="003A6CE6">
              <w:rPr>
                <w:rFonts w:ascii="Times New Roman" w:hAnsi="Times New Roman"/>
                <w:b/>
                <w:sz w:val="20"/>
                <w:szCs w:val="20"/>
              </w:rPr>
              <w:t>66</w:t>
            </w:r>
          </w:p>
        </w:tc>
        <w:tc>
          <w:tcPr>
            <w:tcW w:w="1236" w:type="dxa"/>
            <w:shd w:val="clear" w:color="auto" w:fill="auto"/>
          </w:tcPr>
          <w:p w14:paraId="6FA61B13" w14:textId="77777777" w:rsidR="00340C94" w:rsidRDefault="00340C94" w:rsidP="00F34F73">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В исполнении</w:t>
            </w:r>
          </w:p>
          <w:p w14:paraId="526997C5"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r w:rsidRPr="003A6CE6">
              <w:rPr>
                <w:rFonts w:ascii="Times New Roman" w:hAnsi="Times New Roman"/>
                <w:sz w:val="20"/>
                <w:szCs w:val="20"/>
              </w:rPr>
              <w:t>-14%</w:t>
            </w:r>
          </w:p>
        </w:tc>
        <w:tc>
          <w:tcPr>
            <w:tcW w:w="649" w:type="dxa"/>
            <w:shd w:val="clear" w:color="auto" w:fill="auto"/>
          </w:tcPr>
          <w:p w14:paraId="37F041C0" w14:textId="77777777" w:rsidR="00340C94" w:rsidRPr="003A6CE6" w:rsidRDefault="00340C94" w:rsidP="00F34F73">
            <w:pPr>
              <w:spacing w:after="0" w:line="240" w:lineRule="auto"/>
              <w:jc w:val="center"/>
              <w:rPr>
                <w:rFonts w:ascii="Times New Roman" w:hAnsi="Times New Roman"/>
                <w:color w:val="000000"/>
                <w:sz w:val="20"/>
                <w:szCs w:val="20"/>
              </w:rPr>
            </w:pPr>
            <w:r w:rsidRPr="003A6CE6">
              <w:rPr>
                <w:rFonts w:ascii="Times New Roman" w:hAnsi="Times New Roman"/>
                <w:color w:val="000000"/>
                <w:sz w:val="20"/>
                <w:szCs w:val="20"/>
              </w:rPr>
              <w:t>65</w:t>
            </w:r>
          </w:p>
        </w:tc>
        <w:tc>
          <w:tcPr>
            <w:tcW w:w="640" w:type="dxa"/>
            <w:shd w:val="clear" w:color="auto" w:fill="auto"/>
          </w:tcPr>
          <w:p w14:paraId="17172CC8" w14:textId="77777777" w:rsidR="00340C94" w:rsidRPr="003A6CE6" w:rsidRDefault="00340C94" w:rsidP="00F34F73">
            <w:pPr>
              <w:spacing w:after="0" w:line="240" w:lineRule="auto"/>
              <w:jc w:val="center"/>
              <w:rPr>
                <w:rFonts w:ascii="Times New Roman" w:hAnsi="Times New Roman"/>
                <w:b/>
                <w:sz w:val="20"/>
                <w:szCs w:val="20"/>
              </w:rPr>
            </w:pPr>
            <w:r w:rsidRPr="003A6CE6">
              <w:rPr>
                <w:rFonts w:ascii="Times New Roman" w:hAnsi="Times New Roman"/>
                <w:b/>
                <w:sz w:val="20"/>
                <w:szCs w:val="20"/>
              </w:rPr>
              <w:t>67</w:t>
            </w:r>
          </w:p>
        </w:tc>
        <w:tc>
          <w:tcPr>
            <w:tcW w:w="1236" w:type="dxa"/>
            <w:shd w:val="clear" w:color="auto" w:fill="auto"/>
          </w:tcPr>
          <w:p w14:paraId="6F1DB9D0" w14:textId="77777777" w:rsidR="00340C94" w:rsidRDefault="00340C94" w:rsidP="00F34F73">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Исполнено.</w:t>
            </w:r>
          </w:p>
          <w:p w14:paraId="626E5380"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r w:rsidRPr="003A6CE6">
              <w:rPr>
                <w:rFonts w:ascii="Times New Roman" w:hAnsi="Times New Roman"/>
                <w:sz w:val="20"/>
                <w:szCs w:val="20"/>
              </w:rPr>
              <w:t>+2%</w:t>
            </w:r>
          </w:p>
        </w:tc>
      </w:tr>
      <w:tr w:rsidR="00340C94" w14:paraId="6BCD1870" w14:textId="77777777" w:rsidTr="00F34F73">
        <w:tc>
          <w:tcPr>
            <w:tcW w:w="1900" w:type="dxa"/>
            <w:shd w:val="clear" w:color="auto" w:fill="auto"/>
          </w:tcPr>
          <w:p w14:paraId="6381C3DB" w14:textId="77777777" w:rsidR="00340C94" w:rsidRPr="003A6CE6" w:rsidRDefault="00340C94" w:rsidP="00F34F73">
            <w:pPr>
              <w:widowControl w:val="0"/>
              <w:suppressAutoHyphens/>
              <w:spacing w:after="0" w:line="240" w:lineRule="auto"/>
              <w:jc w:val="both"/>
              <w:rPr>
                <w:rFonts w:ascii="Times New Roman" w:hAnsi="Times New Roman"/>
                <w:sz w:val="18"/>
                <w:szCs w:val="18"/>
              </w:rPr>
            </w:pPr>
            <w:r w:rsidRPr="003A6CE6">
              <w:rPr>
                <w:rFonts w:ascii="Times New Roman" w:hAnsi="Times New Roman"/>
                <w:sz w:val="18"/>
                <w:szCs w:val="18"/>
              </w:rPr>
              <w:t>Количество электронных продуктов на тувинском языке, размещенных в информационно-коммуникационной сети «Интернет» на условиях свободной лицензии, единиц в год</w:t>
            </w:r>
          </w:p>
        </w:tc>
        <w:tc>
          <w:tcPr>
            <w:tcW w:w="649" w:type="dxa"/>
            <w:shd w:val="clear" w:color="auto" w:fill="auto"/>
          </w:tcPr>
          <w:p w14:paraId="04439F53"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r w:rsidRPr="003A6CE6">
              <w:rPr>
                <w:rFonts w:ascii="Times New Roman" w:hAnsi="Times New Roman"/>
                <w:sz w:val="20"/>
                <w:szCs w:val="20"/>
              </w:rPr>
              <w:t>10</w:t>
            </w:r>
          </w:p>
        </w:tc>
        <w:tc>
          <w:tcPr>
            <w:tcW w:w="640" w:type="dxa"/>
            <w:shd w:val="clear" w:color="auto" w:fill="auto"/>
          </w:tcPr>
          <w:p w14:paraId="3143E2CF" w14:textId="77777777" w:rsidR="00340C94" w:rsidRPr="003A6CE6" w:rsidRDefault="00340C94" w:rsidP="00F34F73">
            <w:pPr>
              <w:widowControl w:val="0"/>
              <w:suppressAutoHyphens/>
              <w:spacing w:after="0" w:line="240" w:lineRule="auto"/>
              <w:jc w:val="center"/>
              <w:rPr>
                <w:rFonts w:ascii="Times New Roman" w:hAnsi="Times New Roman"/>
                <w:b/>
                <w:sz w:val="20"/>
                <w:szCs w:val="20"/>
              </w:rPr>
            </w:pPr>
            <w:r>
              <w:rPr>
                <w:rFonts w:ascii="Times New Roman" w:hAnsi="Times New Roman"/>
                <w:b/>
                <w:sz w:val="20"/>
                <w:szCs w:val="20"/>
              </w:rPr>
              <w:t>10</w:t>
            </w:r>
          </w:p>
        </w:tc>
        <w:tc>
          <w:tcPr>
            <w:tcW w:w="1332" w:type="dxa"/>
            <w:shd w:val="clear" w:color="auto" w:fill="auto"/>
          </w:tcPr>
          <w:p w14:paraId="1460E6C2" w14:textId="77777777" w:rsidR="00340C94" w:rsidRDefault="00340C94" w:rsidP="00F34F73">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Исполнено.</w:t>
            </w:r>
          </w:p>
          <w:p w14:paraId="648165DC"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p>
        </w:tc>
        <w:tc>
          <w:tcPr>
            <w:tcW w:w="649" w:type="dxa"/>
            <w:shd w:val="clear" w:color="auto" w:fill="auto"/>
          </w:tcPr>
          <w:p w14:paraId="532D8A67" w14:textId="77777777" w:rsidR="00340C94" w:rsidRPr="003A6CE6" w:rsidRDefault="00340C94" w:rsidP="00F34F73">
            <w:pPr>
              <w:spacing w:after="0" w:line="240" w:lineRule="auto"/>
              <w:jc w:val="center"/>
              <w:rPr>
                <w:rFonts w:ascii="Times New Roman" w:hAnsi="Times New Roman"/>
                <w:color w:val="000000"/>
                <w:sz w:val="20"/>
                <w:szCs w:val="20"/>
              </w:rPr>
            </w:pPr>
            <w:r w:rsidRPr="003A6CE6">
              <w:rPr>
                <w:rFonts w:ascii="Times New Roman" w:hAnsi="Times New Roman"/>
                <w:color w:val="000000"/>
                <w:sz w:val="20"/>
                <w:szCs w:val="20"/>
              </w:rPr>
              <w:t>10</w:t>
            </w:r>
          </w:p>
        </w:tc>
        <w:tc>
          <w:tcPr>
            <w:tcW w:w="640" w:type="dxa"/>
            <w:shd w:val="clear" w:color="auto" w:fill="auto"/>
          </w:tcPr>
          <w:p w14:paraId="15237753" w14:textId="77777777" w:rsidR="00340C94" w:rsidRPr="003A6CE6" w:rsidRDefault="00690AD6" w:rsidP="00F34F73">
            <w:pPr>
              <w:spacing w:after="0" w:line="240" w:lineRule="auto"/>
              <w:jc w:val="center"/>
              <w:rPr>
                <w:rFonts w:ascii="Times New Roman" w:hAnsi="Times New Roman"/>
                <w:b/>
                <w:sz w:val="20"/>
                <w:szCs w:val="20"/>
              </w:rPr>
            </w:pPr>
            <w:r>
              <w:rPr>
                <w:rFonts w:ascii="Times New Roman" w:hAnsi="Times New Roman"/>
                <w:b/>
                <w:sz w:val="20"/>
                <w:szCs w:val="20"/>
              </w:rPr>
              <w:t>20</w:t>
            </w:r>
          </w:p>
        </w:tc>
        <w:tc>
          <w:tcPr>
            <w:tcW w:w="1236" w:type="dxa"/>
            <w:shd w:val="clear" w:color="auto" w:fill="auto"/>
          </w:tcPr>
          <w:p w14:paraId="0CA55FD5" w14:textId="77777777" w:rsidR="00340C94" w:rsidRDefault="00340C94" w:rsidP="00F34F73">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Исполнено.</w:t>
            </w:r>
          </w:p>
          <w:p w14:paraId="3F5A1617"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p>
        </w:tc>
        <w:tc>
          <w:tcPr>
            <w:tcW w:w="649" w:type="dxa"/>
            <w:shd w:val="clear" w:color="auto" w:fill="auto"/>
          </w:tcPr>
          <w:p w14:paraId="7E0E5488" w14:textId="77777777" w:rsidR="00340C94" w:rsidRPr="003A6CE6" w:rsidRDefault="00340C94" w:rsidP="00F34F73">
            <w:pPr>
              <w:spacing w:after="0" w:line="240" w:lineRule="auto"/>
              <w:jc w:val="center"/>
              <w:rPr>
                <w:rFonts w:ascii="Times New Roman" w:hAnsi="Times New Roman"/>
                <w:color w:val="000000"/>
                <w:sz w:val="20"/>
                <w:szCs w:val="20"/>
              </w:rPr>
            </w:pPr>
            <w:r w:rsidRPr="003A6CE6">
              <w:rPr>
                <w:rFonts w:ascii="Times New Roman" w:hAnsi="Times New Roman"/>
                <w:color w:val="000000"/>
                <w:sz w:val="20"/>
                <w:szCs w:val="20"/>
              </w:rPr>
              <w:t>10</w:t>
            </w:r>
          </w:p>
        </w:tc>
        <w:tc>
          <w:tcPr>
            <w:tcW w:w="640" w:type="dxa"/>
            <w:shd w:val="clear" w:color="auto" w:fill="auto"/>
          </w:tcPr>
          <w:p w14:paraId="06CDDFFE" w14:textId="77777777" w:rsidR="00340C94" w:rsidRPr="003A6CE6" w:rsidRDefault="00340C94" w:rsidP="00F34F73">
            <w:pPr>
              <w:spacing w:after="0" w:line="240" w:lineRule="auto"/>
              <w:jc w:val="center"/>
              <w:rPr>
                <w:rFonts w:ascii="Times New Roman" w:hAnsi="Times New Roman"/>
                <w:b/>
                <w:sz w:val="20"/>
                <w:szCs w:val="20"/>
              </w:rPr>
            </w:pPr>
            <w:r w:rsidRPr="003A6CE6">
              <w:rPr>
                <w:rFonts w:ascii="Times New Roman" w:hAnsi="Times New Roman"/>
                <w:b/>
                <w:sz w:val="20"/>
                <w:szCs w:val="20"/>
              </w:rPr>
              <w:t>10</w:t>
            </w:r>
          </w:p>
        </w:tc>
        <w:tc>
          <w:tcPr>
            <w:tcW w:w="1236" w:type="dxa"/>
            <w:shd w:val="clear" w:color="auto" w:fill="auto"/>
          </w:tcPr>
          <w:p w14:paraId="2316CD0C" w14:textId="77777777" w:rsidR="00340C94" w:rsidRDefault="00340C94" w:rsidP="00F34F73">
            <w:pPr>
              <w:widowControl w:val="0"/>
              <w:suppressAutoHyphens/>
              <w:spacing w:after="0" w:line="240" w:lineRule="auto"/>
              <w:jc w:val="center"/>
              <w:rPr>
                <w:rFonts w:ascii="Times New Roman" w:hAnsi="Times New Roman"/>
                <w:sz w:val="20"/>
                <w:szCs w:val="20"/>
              </w:rPr>
            </w:pPr>
            <w:r>
              <w:rPr>
                <w:rFonts w:ascii="Times New Roman" w:hAnsi="Times New Roman"/>
                <w:sz w:val="20"/>
                <w:szCs w:val="20"/>
              </w:rPr>
              <w:t>Исполнено.</w:t>
            </w:r>
          </w:p>
          <w:p w14:paraId="3CC4FA8F" w14:textId="77777777" w:rsidR="00340C94" w:rsidRPr="003A6CE6" w:rsidRDefault="00340C94" w:rsidP="00F34F73">
            <w:pPr>
              <w:widowControl w:val="0"/>
              <w:suppressAutoHyphens/>
              <w:spacing w:after="0" w:line="240" w:lineRule="auto"/>
              <w:jc w:val="center"/>
              <w:rPr>
                <w:rFonts w:ascii="Times New Roman" w:hAnsi="Times New Roman"/>
                <w:sz w:val="20"/>
                <w:szCs w:val="20"/>
              </w:rPr>
            </w:pPr>
          </w:p>
        </w:tc>
      </w:tr>
    </w:tbl>
    <w:p w14:paraId="362F6E62" w14:textId="77777777" w:rsidR="00340C94" w:rsidRPr="00356FA8" w:rsidRDefault="00340C94" w:rsidP="00340C94">
      <w:pPr>
        <w:spacing w:after="0" w:line="240" w:lineRule="auto"/>
        <w:jc w:val="both"/>
        <w:rPr>
          <w:rFonts w:ascii="Times New Roman" w:eastAsia="Calibri" w:hAnsi="Times New Roman"/>
          <w:sz w:val="28"/>
          <w:szCs w:val="28"/>
        </w:rPr>
      </w:pPr>
    </w:p>
    <w:p w14:paraId="54AA7C71" w14:textId="77777777" w:rsidR="00340C94" w:rsidRPr="008E0D7B" w:rsidRDefault="00340C94" w:rsidP="00340C94">
      <w:pPr>
        <w:tabs>
          <w:tab w:val="left" w:pos="851"/>
          <w:tab w:val="left" w:pos="993"/>
        </w:tabs>
        <w:spacing w:after="0" w:line="240" w:lineRule="auto"/>
        <w:ind w:firstLine="567"/>
        <w:jc w:val="center"/>
        <w:rPr>
          <w:rFonts w:ascii="Times New Roman" w:hAnsi="Times New Roman"/>
          <w:b/>
          <w:sz w:val="28"/>
          <w:szCs w:val="28"/>
        </w:rPr>
      </w:pPr>
      <w:r w:rsidRPr="008E0D7B">
        <w:rPr>
          <w:rFonts w:ascii="Times New Roman" w:hAnsi="Times New Roman"/>
          <w:b/>
          <w:sz w:val="28"/>
          <w:szCs w:val="28"/>
        </w:rPr>
        <w:t xml:space="preserve">Результаты реализации подпрограммы </w:t>
      </w:r>
      <w:r>
        <w:rPr>
          <w:rFonts w:ascii="Times New Roman" w:hAnsi="Times New Roman"/>
          <w:b/>
          <w:sz w:val="28"/>
          <w:szCs w:val="28"/>
        </w:rPr>
        <w:t>2 за 2021-2023 годы</w:t>
      </w:r>
    </w:p>
    <w:p w14:paraId="3F177DF8" w14:textId="77777777" w:rsidR="00340C94" w:rsidRPr="009E0B42" w:rsidRDefault="00340C94" w:rsidP="00340C94">
      <w:pPr>
        <w:widowControl w:val="0"/>
        <w:suppressAutoHyphens/>
        <w:spacing w:after="0" w:line="240" w:lineRule="auto"/>
        <w:ind w:firstLine="709"/>
        <w:jc w:val="both"/>
        <w:rPr>
          <w:rFonts w:ascii="Times New Roman" w:hAnsi="Times New Roman"/>
          <w:sz w:val="28"/>
          <w:szCs w:val="28"/>
        </w:rPr>
      </w:pPr>
      <w:r w:rsidRPr="008E0D7B">
        <w:rPr>
          <w:rFonts w:ascii="TimesNewRoman" w:hAnsi="TimesNewRoman" w:cs="TimesNewRoman"/>
          <w:sz w:val="28"/>
          <w:szCs w:val="28"/>
        </w:rPr>
        <w:t xml:space="preserve">Подпрограмма </w:t>
      </w:r>
      <w:r>
        <w:rPr>
          <w:rFonts w:ascii="Times New Roman" w:hAnsi="Times New Roman"/>
          <w:sz w:val="28"/>
          <w:szCs w:val="28"/>
        </w:rPr>
        <w:t>2</w:t>
      </w:r>
      <w:r w:rsidRPr="004F37DE">
        <w:rPr>
          <w:rFonts w:ascii="Times New Roman" w:hAnsi="Times New Roman"/>
          <w:sz w:val="28"/>
          <w:szCs w:val="28"/>
        </w:rPr>
        <w:t>«Развитие тувинского языка на 2021-2024 годы»</w:t>
      </w:r>
      <w:r>
        <w:rPr>
          <w:rFonts w:ascii="Times New Roman" w:hAnsi="Times New Roman"/>
          <w:sz w:val="28"/>
          <w:szCs w:val="28"/>
        </w:rPr>
        <w:t xml:space="preserve"> имеет 4</w:t>
      </w:r>
      <w:r w:rsidRPr="009E0B42">
        <w:rPr>
          <w:rFonts w:ascii="Times New Roman" w:hAnsi="Times New Roman"/>
          <w:sz w:val="28"/>
          <w:szCs w:val="28"/>
        </w:rPr>
        <w:t xml:space="preserve"> показателя:</w:t>
      </w:r>
    </w:p>
    <w:p w14:paraId="034878B3" w14:textId="77777777" w:rsidR="00340C94" w:rsidRDefault="00340C94" w:rsidP="00340C94">
      <w:pPr>
        <w:widowControl w:val="0"/>
        <w:suppressAutoHyphens/>
        <w:spacing w:after="0" w:line="240" w:lineRule="auto"/>
        <w:ind w:firstLine="709"/>
        <w:jc w:val="both"/>
        <w:rPr>
          <w:rFonts w:ascii="Times New Roman" w:hAnsi="Times New Roman"/>
          <w:b/>
          <w:sz w:val="28"/>
          <w:szCs w:val="28"/>
        </w:rPr>
      </w:pPr>
      <w:r w:rsidRPr="009E0B42">
        <w:rPr>
          <w:rFonts w:ascii="Times New Roman" w:hAnsi="Times New Roman"/>
          <w:sz w:val="28"/>
          <w:szCs w:val="28"/>
        </w:rPr>
        <w:t xml:space="preserve">Первый </w:t>
      </w:r>
      <w:r w:rsidRPr="002F67E2">
        <w:rPr>
          <w:rFonts w:ascii="Times New Roman" w:hAnsi="Times New Roman"/>
          <w:sz w:val="28"/>
          <w:szCs w:val="28"/>
        </w:rPr>
        <w:t xml:space="preserve">показатель </w:t>
      </w:r>
      <w:r w:rsidRPr="002F67E2">
        <w:rPr>
          <w:rFonts w:ascii="Times New Roman" w:hAnsi="Times New Roman"/>
          <w:b/>
          <w:sz w:val="28"/>
          <w:szCs w:val="28"/>
        </w:rPr>
        <w:t>«Количество научных публикаций по функционированию тувинского языка как государственного и учебно-методической литературы, единиц в год».</w:t>
      </w:r>
    </w:p>
    <w:p w14:paraId="0E4B2A32" w14:textId="77777777" w:rsidR="00340C94" w:rsidRPr="002F67E2" w:rsidRDefault="00340C94" w:rsidP="00340C94">
      <w:pPr>
        <w:widowControl w:val="0"/>
        <w:suppressAutoHyphens/>
        <w:spacing w:after="0" w:line="240" w:lineRule="auto"/>
        <w:ind w:firstLine="709"/>
        <w:jc w:val="both"/>
        <w:rPr>
          <w:rFonts w:ascii="Times New Roman" w:hAnsi="Times New Roman"/>
          <w:sz w:val="28"/>
          <w:szCs w:val="28"/>
        </w:rPr>
      </w:pPr>
    </w:p>
    <w:p w14:paraId="749E785C" w14:textId="77777777" w:rsidR="00340C94" w:rsidRDefault="00340C94" w:rsidP="00340C94">
      <w:pPr>
        <w:spacing w:after="0" w:line="240" w:lineRule="auto"/>
        <w:ind w:firstLine="709"/>
        <w:jc w:val="right"/>
        <w:rPr>
          <w:rFonts w:ascii="Times New Roman" w:hAnsi="Times New Roman"/>
          <w:i/>
          <w:sz w:val="24"/>
          <w:szCs w:val="24"/>
        </w:rPr>
      </w:pPr>
      <w:r w:rsidRPr="0036258C">
        <w:rPr>
          <w:rFonts w:ascii="Times New Roman" w:hAnsi="Times New Roman"/>
          <w:i/>
          <w:sz w:val="24"/>
          <w:szCs w:val="24"/>
        </w:rPr>
        <w:t xml:space="preserve">Таблица 2. Значение показателя </w:t>
      </w:r>
      <w:r>
        <w:rPr>
          <w:rFonts w:ascii="Times New Roman" w:hAnsi="Times New Roman"/>
          <w:i/>
          <w:sz w:val="24"/>
          <w:szCs w:val="24"/>
        </w:rPr>
        <w:t xml:space="preserve">№ 1 </w:t>
      </w:r>
      <w:r w:rsidRPr="0036258C">
        <w:rPr>
          <w:rFonts w:ascii="Times New Roman" w:hAnsi="Times New Roman"/>
          <w:i/>
          <w:sz w:val="24"/>
          <w:szCs w:val="24"/>
        </w:rPr>
        <w:t>подпрограммы за 3 года, план/факт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18"/>
        <w:gridCol w:w="682"/>
        <w:gridCol w:w="1318"/>
        <w:gridCol w:w="705"/>
        <w:gridCol w:w="682"/>
        <w:gridCol w:w="1318"/>
        <w:gridCol w:w="657"/>
        <w:gridCol w:w="648"/>
        <w:gridCol w:w="1255"/>
      </w:tblGrid>
      <w:tr w:rsidR="00340C94" w14:paraId="20C49B43" w14:textId="77777777" w:rsidTr="00F34F73">
        <w:tc>
          <w:tcPr>
            <w:tcW w:w="1588" w:type="dxa"/>
            <w:vMerge w:val="restart"/>
            <w:shd w:val="clear" w:color="auto" w:fill="auto"/>
          </w:tcPr>
          <w:p w14:paraId="7E7C5B1A" w14:textId="77777777" w:rsidR="00340C94" w:rsidRPr="00160590" w:rsidRDefault="00340C94" w:rsidP="00F34F73">
            <w:pPr>
              <w:widowControl w:val="0"/>
              <w:suppressAutoHyphens/>
              <w:spacing w:after="0" w:line="240" w:lineRule="auto"/>
              <w:jc w:val="both"/>
              <w:rPr>
                <w:rFonts w:ascii="Times New Roman" w:hAnsi="Times New Roman"/>
                <w:sz w:val="28"/>
                <w:szCs w:val="28"/>
              </w:rPr>
            </w:pPr>
            <w:r w:rsidRPr="00160590">
              <w:rPr>
                <w:rFonts w:ascii="Times New Roman" w:hAnsi="Times New Roman"/>
                <w:sz w:val="28"/>
                <w:szCs w:val="28"/>
              </w:rPr>
              <w:t>Значение показателя, в ед., в год</w:t>
            </w:r>
          </w:p>
        </w:tc>
        <w:tc>
          <w:tcPr>
            <w:tcW w:w="2718" w:type="dxa"/>
            <w:gridSpan w:val="3"/>
            <w:shd w:val="clear" w:color="auto" w:fill="auto"/>
          </w:tcPr>
          <w:p w14:paraId="03BFF40D" w14:textId="77777777" w:rsidR="00340C94" w:rsidRPr="00160590" w:rsidRDefault="00340C94" w:rsidP="00F34F73">
            <w:pPr>
              <w:widowControl w:val="0"/>
              <w:suppressAutoHyphens/>
              <w:spacing w:after="0" w:line="240" w:lineRule="auto"/>
              <w:jc w:val="center"/>
              <w:rPr>
                <w:rFonts w:ascii="Times New Roman" w:hAnsi="Times New Roman"/>
                <w:sz w:val="28"/>
                <w:szCs w:val="28"/>
              </w:rPr>
            </w:pPr>
            <w:r w:rsidRPr="00160590">
              <w:rPr>
                <w:rFonts w:ascii="Times New Roman" w:hAnsi="Times New Roman"/>
                <w:sz w:val="28"/>
                <w:szCs w:val="28"/>
              </w:rPr>
              <w:t>2021 год</w:t>
            </w:r>
          </w:p>
        </w:tc>
        <w:tc>
          <w:tcPr>
            <w:tcW w:w="2705" w:type="dxa"/>
            <w:gridSpan w:val="3"/>
            <w:shd w:val="clear" w:color="auto" w:fill="auto"/>
          </w:tcPr>
          <w:p w14:paraId="76025715" w14:textId="77777777" w:rsidR="00340C94" w:rsidRPr="00160590" w:rsidRDefault="00340C94" w:rsidP="00F34F73">
            <w:pPr>
              <w:widowControl w:val="0"/>
              <w:suppressAutoHyphens/>
              <w:spacing w:after="0" w:line="240" w:lineRule="auto"/>
              <w:jc w:val="center"/>
              <w:rPr>
                <w:rFonts w:ascii="Times New Roman" w:hAnsi="Times New Roman"/>
                <w:sz w:val="28"/>
                <w:szCs w:val="28"/>
              </w:rPr>
            </w:pPr>
            <w:r w:rsidRPr="00160590">
              <w:rPr>
                <w:rFonts w:ascii="Times New Roman" w:hAnsi="Times New Roman"/>
                <w:sz w:val="28"/>
                <w:szCs w:val="28"/>
              </w:rPr>
              <w:t>2022 год</w:t>
            </w:r>
          </w:p>
        </w:tc>
        <w:tc>
          <w:tcPr>
            <w:tcW w:w="2560" w:type="dxa"/>
            <w:gridSpan w:val="3"/>
            <w:shd w:val="clear" w:color="auto" w:fill="auto"/>
          </w:tcPr>
          <w:p w14:paraId="52D3C1F4" w14:textId="77777777" w:rsidR="00340C94" w:rsidRPr="00160590" w:rsidRDefault="00340C94" w:rsidP="00F34F73">
            <w:pPr>
              <w:widowControl w:val="0"/>
              <w:suppressAutoHyphens/>
              <w:spacing w:after="0" w:line="240" w:lineRule="auto"/>
              <w:jc w:val="center"/>
              <w:rPr>
                <w:rFonts w:ascii="Times New Roman" w:hAnsi="Times New Roman"/>
                <w:sz w:val="28"/>
                <w:szCs w:val="28"/>
              </w:rPr>
            </w:pPr>
            <w:r w:rsidRPr="00160590">
              <w:rPr>
                <w:rFonts w:ascii="Times New Roman" w:hAnsi="Times New Roman"/>
                <w:sz w:val="28"/>
                <w:szCs w:val="28"/>
              </w:rPr>
              <w:t>2023 год</w:t>
            </w:r>
          </w:p>
        </w:tc>
      </w:tr>
      <w:tr w:rsidR="00340C94" w14:paraId="0CE529BA" w14:textId="77777777" w:rsidTr="00F34F73">
        <w:tc>
          <w:tcPr>
            <w:tcW w:w="1588" w:type="dxa"/>
            <w:vMerge/>
            <w:shd w:val="clear" w:color="auto" w:fill="auto"/>
          </w:tcPr>
          <w:p w14:paraId="31852937" w14:textId="77777777" w:rsidR="00340C94" w:rsidRPr="00160590" w:rsidRDefault="00340C94" w:rsidP="00F34F73">
            <w:pPr>
              <w:widowControl w:val="0"/>
              <w:suppressAutoHyphens/>
              <w:spacing w:after="0" w:line="240" w:lineRule="auto"/>
              <w:jc w:val="both"/>
              <w:rPr>
                <w:rFonts w:ascii="Times New Roman" w:hAnsi="Times New Roman"/>
                <w:sz w:val="28"/>
                <w:szCs w:val="28"/>
              </w:rPr>
            </w:pPr>
          </w:p>
        </w:tc>
        <w:tc>
          <w:tcPr>
            <w:tcW w:w="718" w:type="dxa"/>
            <w:shd w:val="clear" w:color="auto" w:fill="auto"/>
          </w:tcPr>
          <w:p w14:paraId="5C8AEE95"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План</w:t>
            </w:r>
          </w:p>
        </w:tc>
        <w:tc>
          <w:tcPr>
            <w:tcW w:w="682" w:type="dxa"/>
            <w:shd w:val="clear" w:color="auto" w:fill="auto"/>
          </w:tcPr>
          <w:p w14:paraId="58EFAE88"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Факт</w:t>
            </w:r>
          </w:p>
        </w:tc>
        <w:tc>
          <w:tcPr>
            <w:tcW w:w="1318" w:type="dxa"/>
            <w:shd w:val="clear" w:color="auto" w:fill="auto"/>
          </w:tcPr>
          <w:p w14:paraId="7E078087"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Исполнение</w:t>
            </w:r>
          </w:p>
        </w:tc>
        <w:tc>
          <w:tcPr>
            <w:tcW w:w="705" w:type="dxa"/>
            <w:shd w:val="clear" w:color="auto" w:fill="auto"/>
          </w:tcPr>
          <w:p w14:paraId="00DAB52E"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План</w:t>
            </w:r>
          </w:p>
        </w:tc>
        <w:tc>
          <w:tcPr>
            <w:tcW w:w="682" w:type="dxa"/>
            <w:shd w:val="clear" w:color="auto" w:fill="auto"/>
          </w:tcPr>
          <w:p w14:paraId="61655C2F"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Факт</w:t>
            </w:r>
          </w:p>
        </w:tc>
        <w:tc>
          <w:tcPr>
            <w:tcW w:w="1318" w:type="dxa"/>
            <w:shd w:val="clear" w:color="auto" w:fill="auto"/>
          </w:tcPr>
          <w:p w14:paraId="088E52F1"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Исполнение</w:t>
            </w:r>
          </w:p>
        </w:tc>
        <w:tc>
          <w:tcPr>
            <w:tcW w:w="657" w:type="dxa"/>
            <w:shd w:val="clear" w:color="auto" w:fill="auto"/>
          </w:tcPr>
          <w:p w14:paraId="57109AA7"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План</w:t>
            </w:r>
          </w:p>
        </w:tc>
        <w:tc>
          <w:tcPr>
            <w:tcW w:w="648" w:type="dxa"/>
            <w:shd w:val="clear" w:color="auto" w:fill="auto"/>
          </w:tcPr>
          <w:p w14:paraId="3309CDDD"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Факт</w:t>
            </w:r>
          </w:p>
        </w:tc>
        <w:tc>
          <w:tcPr>
            <w:tcW w:w="1255" w:type="dxa"/>
            <w:shd w:val="clear" w:color="auto" w:fill="auto"/>
          </w:tcPr>
          <w:p w14:paraId="1A2B5EEB"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Исполнение</w:t>
            </w:r>
          </w:p>
        </w:tc>
      </w:tr>
      <w:tr w:rsidR="00340C94" w14:paraId="2EA41A6B" w14:textId="77777777" w:rsidTr="00F34F73">
        <w:tc>
          <w:tcPr>
            <w:tcW w:w="1588" w:type="dxa"/>
            <w:vMerge/>
            <w:shd w:val="clear" w:color="auto" w:fill="auto"/>
          </w:tcPr>
          <w:p w14:paraId="4E7E7B91" w14:textId="77777777" w:rsidR="00340C94" w:rsidRPr="00160590" w:rsidRDefault="00340C94" w:rsidP="00F34F73">
            <w:pPr>
              <w:widowControl w:val="0"/>
              <w:suppressAutoHyphens/>
              <w:spacing w:after="0" w:line="240" w:lineRule="auto"/>
              <w:jc w:val="both"/>
              <w:rPr>
                <w:rFonts w:ascii="Times New Roman" w:hAnsi="Times New Roman"/>
                <w:sz w:val="28"/>
                <w:szCs w:val="28"/>
              </w:rPr>
            </w:pPr>
          </w:p>
        </w:tc>
        <w:tc>
          <w:tcPr>
            <w:tcW w:w="718" w:type="dxa"/>
            <w:shd w:val="clear" w:color="auto" w:fill="auto"/>
          </w:tcPr>
          <w:p w14:paraId="65574FF3"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10</w:t>
            </w:r>
          </w:p>
        </w:tc>
        <w:tc>
          <w:tcPr>
            <w:tcW w:w="682" w:type="dxa"/>
            <w:shd w:val="clear" w:color="auto" w:fill="auto"/>
          </w:tcPr>
          <w:p w14:paraId="61A31B28" w14:textId="77777777" w:rsidR="00340C94" w:rsidRPr="00160590" w:rsidRDefault="00340C94" w:rsidP="00F34F73">
            <w:pPr>
              <w:spacing w:after="0" w:line="240" w:lineRule="auto"/>
              <w:jc w:val="center"/>
              <w:rPr>
                <w:rFonts w:ascii="Times New Roman" w:hAnsi="Times New Roman"/>
                <w:sz w:val="20"/>
                <w:szCs w:val="20"/>
              </w:rPr>
            </w:pPr>
            <w:r w:rsidRPr="00160590">
              <w:rPr>
                <w:rFonts w:ascii="Times New Roman" w:hAnsi="Times New Roman"/>
                <w:sz w:val="20"/>
                <w:szCs w:val="20"/>
              </w:rPr>
              <w:t>13</w:t>
            </w:r>
          </w:p>
        </w:tc>
        <w:tc>
          <w:tcPr>
            <w:tcW w:w="1318" w:type="dxa"/>
            <w:shd w:val="clear" w:color="auto" w:fill="auto"/>
          </w:tcPr>
          <w:p w14:paraId="4955AD5D"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Исполнено. +3 ед.</w:t>
            </w:r>
          </w:p>
        </w:tc>
        <w:tc>
          <w:tcPr>
            <w:tcW w:w="705" w:type="dxa"/>
            <w:shd w:val="clear" w:color="auto" w:fill="auto"/>
          </w:tcPr>
          <w:p w14:paraId="76E8AED6"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10</w:t>
            </w:r>
          </w:p>
        </w:tc>
        <w:tc>
          <w:tcPr>
            <w:tcW w:w="682" w:type="dxa"/>
            <w:shd w:val="clear" w:color="auto" w:fill="auto"/>
          </w:tcPr>
          <w:p w14:paraId="578830B7"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10</w:t>
            </w:r>
          </w:p>
        </w:tc>
        <w:tc>
          <w:tcPr>
            <w:tcW w:w="1318" w:type="dxa"/>
            <w:shd w:val="clear" w:color="auto" w:fill="auto"/>
          </w:tcPr>
          <w:p w14:paraId="1EC1C8C1"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Исполнено</w:t>
            </w:r>
          </w:p>
        </w:tc>
        <w:tc>
          <w:tcPr>
            <w:tcW w:w="657" w:type="dxa"/>
            <w:shd w:val="clear" w:color="auto" w:fill="auto"/>
          </w:tcPr>
          <w:p w14:paraId="0B3F59A6"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10</w:t>
            </w:r>
          </w:p>
        </w:tc>
        <w:tc>
          <w:tcPr>
            <w:tcW w:w="648" w:type="dxa"/>
            <w:shd w:val="clear" w:color="auto" w:fill="auto"/>
          </w:tcPr>
          <w:p w14:paraId="185EFE5D"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10</w:t>
            </w:r>
          </w:p>
        </w:tc>
        <w:tc>
          <w:tcPr>
            <w:tcW w:w="1255" w:type="dxa"/>
            <w:shd w:val="clear" w:color="auto" w:fill="auto"/>
          </w:tcPr>
          <w:p w14:paraId="0F50ED16"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Исполнено</w:t>
            </w:r>
          </w:p>
        </w:tc>
      </w:tr>
    </w:tbl>
    <w:p w14:paraId="689641E7" w14:textId="77777777" w:rsidR="00340C94" w:rsidRDefault="00340C94" w:rsidP="00340C94">
      <w:pPr>
        <w:widowControl w:val="0"/>
        <w:suppressAutoHyphens/>
        <w:spacing w:after="0" w:line="240" w:lineRule="auto"/>
        <w:ind w:firstLine="709"/>
        <w:jc w:val="both"/>
        <w:rPr>
          <w:rFonts w:ascii="Times New Roman" w:hAnsi="Times New Roman"/>
          <w:sz w:val="28"/>
          <w:szCs w:val="28"/>
        </w:rPr>
      </w:pPr>
    </w:p>
    <w:p w14:paraId="676B1C3F" w14:textId="77777777" w:rsidR="00340C94" w:rsidRPr="00691805" w:rsidRDefault="00340C94" w:rsidP="00340C94">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По данному показателю все мероприятия исполнены, </w:t>
      </w:r>
      <w:r w:rsidRPr="00104CF6">
        <w:rPr>
          <w:rFonts w:ascii="Times New Roman" w:hAnsi="Times New Roman"/>
          <w:sz w:val="28"/>
          <w:szCs w:val="28"/>
        </w:rPr>
        <w:t>количество научных публикаций по функционированию тувинского языка как государственного и учебно-методической литературы</w:t>
      </w:r>
      <w:r>
        <w:rPr>
          <w:rFonts w:ascii="Times New Roman" w:hAnsi="Times New Roman"/>
          <w:sz w:val="28"/>
          <w:szCs w:val="28"/>
        </w:rPr>
        <w:t xml:space="preserve"> составило в 2021 г. – 13 единиц при плане 10, в 2022 г.-10 при плане 10,в 2023 г.-10 при плане 10.</w:t>
      </w:r>
    </w:p>
    <w:p w14:paraId="13279B38" w14:textId="77777777" w:rsidR="00340C94" w:rsidRDefault="00340C94" w:rsidP="00340C94">
      <w:pPr>
        <w:spacing w:after="0"/>
        <w:jc w:val="both"/>
        <w:rPr>
          <w:rFonts w:ascii="Times New Roman" w:hAnsi="Times New Roman"/>
          <w:sz w:val="28"/>
          <w:szCs w:val="28"/>
        </w:rPr>
      </w:pPr>
      <w:r>
        <w:rPr>
          <w:rFonts w:ascii="Times New Roman" w:hAnsi="Times New Roman"/>
          <w:sz w:val="28"/>
          <w:szCs w:val="28"/>
        </w:rPr>
        <w:t xml:space="preserve">Статьи опубликованы в научных </w:t>
      </w:r>
      <w:r w:rsidRPr="00F76212">
        <w:rPr>
          <w:rFonts w:ascii="Times New Roman" w:hAnsi="Times New Roman"/>
          <w:sz w:val="28"/>
          <w:szCs w:val="28"/>
        </w:rPr>
        <w:t xml:space="preserve">журналах </w:t>
      </w:r>
      <w:r>
        <w:rPr>
          <w:rFonts w:ascii="Times New Roman" w:hAnsi="Times New Roman"/>
          <w:sz w:val="28"/>
          <w:szCs w:val="28"/>
        </w:rPr>
        <w:t xml:space="preserve">таких баз данных, как </w:t>
      </w:r>
      <w:r w:rsidRPr="00F76212">
        <w:rPr>
          <w:rFonts w:ascii="Times New Roman" w:hAnsi="Times New Roman"/>
          <w:i/>
          <w:sz w:val="28"/>
          <w:szCs w:val="28"/>
          <w:lang w:val="en-US"/>
        </w:rPr>
        <w:t>Scopus</w:t>
      </w:r>
      <w:r w:rsidRPr="00F76212">
        <w:rPr>
          <w:rFonts w:ascii="Times New Roman" w:hAnsi="Times New Roman"/>
          <w:sz w:val="28"/>
          <w:szCs w:val="28"/>
        </w:rPr>
        <w:t xml:space="preserve">, </w:t>
      </w:r>
      <w:r w:rsidRPr="003E7750">
        <w:rPr>
          <w:rFonts w:ascii="Times New Roman" w:hAnsi="Times New Roman"/>
          <w:i/>
          <w:sz w:val="28"/>
          <w:szCs w:val="28"/>
        </w:rPr>
        <w:t>ВАК</w:t>
      </w:r>
      <w:r>
        <w:rPr>
          <w:rFonts w:ascii="Times New Roman" w:hAnsi="Times New Roman"/>
          <w:sz w:val="28"/>
          <w:szCs w:val="28"/>
        </w:rPr>
        <w:t xml:space="preserve"> и </w:t>
      </w:r>
      <w:r w:rsidRPr="00F76212">
        <w:rPr>
          <w:rFonts w:ascii="Times New Roman" w:hAnsi="Times New Roman"/>
          <w:i/>
          <w:sz w:val="28"/>
          <w:szCs w:val="28"/>
        </w:rPr>
        <w:t>РИНЦ</w:t>
      </w:r>
      <w:r>
        <w:rPr>
          <w:rFonts w:ascii="Times New Roman" w:hAnsi="Times New Roman"/>
          <w:i/>
          <w:sz w:val="28"/>
          <w:szCs w:val="28"/>
        </w:rPr>
        <w:t xml:space="preserve"> и</w:t>
      </w:r>
      <w:r w:rsidRPr="00F76212">
        <w:rPr>
          <w:rFonts w:ascii="Times New Roman" w:hAnsi="Times New Roman"/>
          <w:i/>
          <w:sz w:val="28"/>
          <w:szCs w:val="28"/>
        </w:rPr>
        <w:t>в других изданиях</w:t>
      </w:r>
      <w:r>
        <w:rPr>
          <w:rFonts w:ascii="Times New Roman" w:hAnsi="Times New Roman"/>
          <w:i/>
          <w:sz w:val="28"/>
          <w:szCs w:val="28"/>
        </w:rPr>
        <w:t>.</w:t>
      </w:r>
    </w:p>
    <w:p w14:paraId="717A7042" w14:textId="77777777" w:rsidR="00340C94" w:rsidRDefault="00340C94" w:rsidP="00340C94">
      <w:pPr>
        <w:spacing w:after="0"/>
        <w:jc w:val="both"/>
        <w:rPr>
          <w:rFonts w:ascii="Times New Roman" w:hAnsi="Times New Roman"/>
          <w:sz w:val="28"/>
          <w:szCs w:val="28"/>
        </w:rPr>
      </w:pPr>
      <w:r w:rsidRPr="00286F04">
        <w:rPr>
          <w:rFonts w:ascii="Times New Roman" w:hAnsi="Times New Roman"/>
          <w:noProof/>
          <w:sz w:val="28"/>
          <w:szCs w:val="28"/>
        </w:rPr>
        <w:drawing>
          <wp:inline distT="0" distB="0" distL="0" distR="0" wp14:anchorId="5A091E36" wp14:editId="2AD8E2B2">
            <wp:extent cx="1486830" cy="2378688"/>
            <wp:effectExtent l="152400" t="152400" r="342265" b="3460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6535" cy="2378075"/>
                    </a:xfrm>
                    <a:prstGeom prst="rect">
                      <a:avLst/>
                    </a:prstGeom>
                    <a:ln>
                      <a:noFill/>
                    </a:ln>
                    <a:effectLst>
                      <a:outerShdw blurRad="292100" dist="139700" dir="2700000" algn="tl" rotWithShape="0">
                        <a:srgbClr val="333333">
                          <a:alpha val="65000"/>
                        </a:srgbClr>
                      </a:outerShdw>
                    </a:effectLst>
                  </pic:spPr>
                </pic:pic>
              </a:graphicData>
            </a:graphic>
          </wp:inline>
        </w:drawing>
      </w:r>
      <w:r w:rsidRPr="00286F04">
        <w:rPr>
          <w:rFonts w:ascii="Times New Roman" w:hAnsi="Times New Roman"/>
          <w:noProof/>
          <w:sz w:val="28"/>
          <w:szCs w:val="28"/>
        </w:rPr>
        <w:drawing>
          <wp:inline distT="0" distB="0" distL="0" distR="0" wp14:anchorId="5D7DA1C7" wp14:editId="37B42456">
            <wp:extent cx="1569851" cy="2377888"/>
            <wp:effectExtent l="152400" t="152400" r="335280" b="3467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9720" cy="2377440"/>
                    </a:xfrm>
                    <a:prstGeom prst="rect">
                      <a:avLst/>
                    </a:prstGeom>
                    <a:ln>
                      <a:noFill/>
                    </a:ln>
                    <a:effectLst>
                      <a:outerShdw blurRad="292100" dist="139700" dir="2700000" algn="tl" rotWithShape="0">
                        <a:srgbClr val="333333">
                          <a:alpha val="65000"/>
                        </a:srgbClr>
                      </a:outerShdw>
                    </a:effectLst>
                  </pic:spPr>
                </pic:pic>
              </a:graphicData>
            </a:graphic>
          </wp:inline>
        </w:drawing>
      </w:r>
      <w:r w:rsidRPr="00286F04">
        <w:rPr>
          <w:rFonts w:ascii="Times New Roman" w:hAnsi="Times New Roman"/>
          <w:noProof/>
          <w:sz w:val="28"/>
          <w:szCs w:val="28"/>
        </w:rPr>
        <w:drawing>
          <wp:inline distT="0" distB="0" distL="0" distR="0" wp14:anchorId="14E2D74E" wp14:editId="5D6A7991">
            <wp:extent cx="1486830" cy="2376370"/>
            <wp:effectExtent l="152400" t="152400" r="342265" b="3479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86535" cy="2376170"/>
                    </a:xfrm>
                    <a:prstGeom prst="rect">
                      <a:avLst/>
                    </a:prstGeom>
                    <a:ln>
                      <a:noFill/>
                    </a:ln>
                    <a:effectLst>
                      <a:outerShdw blurRad="292100" dist="139700" dir="2700000" algn="tl" rotWithShape="0">
                        <a:srgbClr val="333333">
                          <a:alpha val="65000"/>
                        </a:srgbClr>
                      </a:outerShdw>
                    </a:effectLst>
                  </pic:spPr>
                </pic:pic>
              </a:graphicData>
            </a:graphic>
          </wp:inline>
        </w:drawing>
      </w:r>
    </w:p>
    <w:p w14:paraId="013187AC" w14:textId="77777777" w:rsidR="00340C94" w:rsidRDefault="00340C94" w:rsidP="00340C94">
      <w:pPr>
        <w:spacing w:after="0" w:line="240" w:lineRule="auto"/>
        <w:jc w:val="center"/>
        <w:rPr>
          <w:rFonts w:ascii="Times New Roman" w:hAnsi="Times New Roman"/>
          <w:i/>
          <w:sz w:val="20"/>
          <w:szCs w:val="20"/>
        </w:rPr>
      </w:pPr>
      <w:r w:rsidRPr="00EC0A30">
        <w:rPr>
          <w:rFonts w:ascii="Times New Roman" w:hAnsi="Times New Roman"/>
          <w:color w:val="000000"/>
          <w:sz w:val="20"/>
          <w:szCs w:val="20"/>
        </w:rPr>
        <w:t xml:space="preserve">На фото: научные журналы, </w:t>
      </w:r>
      <w:r>
        <w:rPr>
          <w:rFonts w:ascii="Times New Roman" w:hAnsi="Times New Roman"/>
          <w:color w:val="000000"/>
          <w:sz w:val="20"/>
          <w:szCs w:val="20"/>
        </w:rPr>
        <w:t>входящие в платформу</w:t>
      </w:r>
      <w:r w:rsidRPr="00EC0A30">
        <w:rPr>
          <w:rFonts w:ascii="Times New Roman" w:hAnsi="Times New Roman"/>
          <w:i/>
          <w:sz w:val="20"/>
          <w:szCs w:val="20"/>
          <w:lang w:val="en-US"/>
        </w:rPr>
        <w:t>Scopus</w:t>
      </w:r>
      <w:r w:rsidRPr="00EC0A30">
        <w:rPr>
          <w:rFonts w:ascii="Times New Roman" w:hAnsi="Times New Roman"/>
          <w:i/>
          <w:sz w:val="20"/>
          <w:szCs w:val="20"/>
        </w:rPr>
        <w:t xml:space="preserve">, </w:t>
      </w:r>
    </w:p>
    <w:p w14:paraId="642E6FFA" w14:textId="77777777" w:rsidR="00340C94" w:rsidRPr="00EC0A30" w:rsidRDefault="00340C94" w:rsidP="00340C94">
      <w:pPr>
        <w:spacing w:after="0" w:line="240" w:lineRule="auto"/>
        <w:jc w:val="center"/>
        <w:rPr>
          <w:rFonts w:ascii="Times New Roman" w:hAnsi="Times New Roman"/>
          <w:color w:val="000000"/>
          <w:sz w:val="20"/>
          <w:szCs w:val="20"/>
        </w:rPr>
      </w:pPr>
      <w:r w:rsidRPr="00EC0A30">
        <w:rPr>
          <w:rFonts w:ascii="Times New Roman" w:hAnsi="Times New Roman"/>
          <w:i/>
          <w:sz w:val="20"/>
          <w:szCs w:val="20"/>
        </w:rPr>
        <w:t xml:space="preserve">в которых опубликованы </w:t>
      </w:r>
      <w:r>
        <w:rPr>
          <w:rFonts w:ascii="Times New Roman" w:hAnsi="Times New Roman"/>
          <w:i/>
          <w:sz w:val="20"/>
          <w:szCs w:val="20"/>
        </w:rPr>
        <w:t>статьи по тувинскому языку.</w:t>
      </w:r>
    </w:p>
    <w:p w14:paraId="648AC740" w14:textId="77777777" w:rsidR="00340C94" w:rsidRDefault="00340C94" w:rsidP="00340C94">
      <w:pPr>
        <w:spacing w:after="0" w:line="240" w:lineRule="auto"/>
        <w:ind w:firstLine="709"/>
        <w:jc w:val="both"/>
        <w:rPr>
          <w:rFonts w:ascii="Times New Roman" w:hAnsi="Times New Roman"/>
          <w:color w:val="000000"/>
          <w:sz w:val="28"/>
          <w:szCs w:val="28"/>
        </w:rPr>
      </w:pPr>
    </w:p>
    <w:p w14:paraId="3B0ACA1A" w14:textId="77777777" w:rsidR="00340C94" w:rsidRDefault="00340C94" w:rsidP="00340C94">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Издана «</w:t>
      </w:r>
      <w:r w:rsidRPr="00CB5D83">
        <w:rPr>
          <w:rFonts w:ascii="Times New Roman" w:hAnsi="Times New Roman"/>
          <w:color w:val="000000"/>
          <w:sz w:val="28"/>
          <w:szCs w:val="28"/>
        </w:rPr>
        <w:t>Урянхайско-тувинск</w:t>
      </w:r>
      <w:r>
        <w:rPr>
          <w:rFonts w:ascii="Times New Roman" w:hAnsi="Times New Roman"/>
          <w:color w:val="000000"/>
          <w:sz w:val="28"/>
          <w:szCs w:val="28"/>
        </w:rPr>
        <w:t xml:space="preserve">ая энциклопедия» в 2-х томах с общим тиражом 2 тыс. экземпляров. </w:t>
      </w:r>
      <w:r w:rsidRPr="00662F5C">
        <w:rPr>
          <w:rFonts w:ascii="Times New Roman" w:hAnsi="Times New Roman"/>
          <w:color w:val="000000"/>
          <w:sz w:val="28"/>
          <w:szCs w:val="28"/>
        </w:rPr>
        <w:t xml:space="preserve">Переведены, озвучены и переданы </w:t>
      </w:r>
      <w:r w:rsidRPr="00662F5C">
        <w:rPr>
          <w:rFonts w:ascii="Times New Roman" w:hAnsi="Times New Roman"/>
          <w:b/>
          <w:color w:val="000000"/>
          <w:sz w:val="28"/>
          <w:szCs w:val="28"/>
        </w:rPr>
        <w:t>тексты на тувинском языке для информационного обслуживания аэропорта</w:t>
      </w:r>
      <w:r w:rsidRPr="00662F5C">
        <w:rPr>
          <w:rFonts w:ascii="Times New Roman" w:hAnsi="Times New Roman"/>
          <w:color w:val="000000"/>
          <w:sz w:val="28"/>
          <w:szCs w:val="28"/>
        </w:rPr>
        <w:t xml:space="preserve"> ФКБ «Аэропорт-Кызыл».</w:t>
      </w:r>
    </w:p>
    <w:p w14:paraId="27F817D8" w14:textId="77777777" w:rsidR="00340C94" w:rsidRDefault="00340C94" w:rsidP="00340C94">
      <w:pPr>
        <w:pStyle w:val="ae"/>
        <w:ind w:firstLine="709"/>
        <w:jc w:val="both"/>
        <w:rPr>
          <w:sz w:val="28"/>
          <w:szCs w:val="28"/>
        </w:rPr>
      </w:pPr>
      <w:r>
        <w:rPr>
          <w:color w:val="000000"/>
          <w:sz w:val="28"/>
          <w:szCs w:val="28"/>
        </w:rPr>
        <w:t xml:space="preserve">Ежеквартально проходят заседания </w:t>
      </w:r>
      <w:r w:rsidRPr="00D14B81">
        <w:rPr>
          <w:b/>
          <w:sz w:val="28"/>
          <w:szCs w:val="28"/>
        </w:rPr>
        <w:t xml:space="preserve">Республиканской терминологической комиссии </w:t>
      </w:r>
      <w:r w:rsidRPr="008472E8">
        <w:rPr>
          <w:sz w:val="28"/>
          <w:szCs w:val="28"/>
        </w:rPr>
        <w:t>при Правительстве Республики Тыва</w:t>
      </w:r>
      <w:r>
        <w:rPr>
          <w:sz w:val="28"/>
          <w:szCs w:val="28"/>
        </w:rPr>
        <w:t>, на которых принимаются важные решения по функционированию тувинского языка как государственного. Разработана и утверждена Указом Главы Республики Тыва от 21.08.2023 № 274</w:t>
      </w:r>
      <w:r w:rsidRPr="00D14B81">
        <w:rPr>
          <w:b/>
          <w:sz w:val="28"/>
          <w:szCs w:val="28"/>
        </w:rPr>
        <w:t xml:space="preserve"> Стратегия государственной поддержки и развития тувинского языка</w:t>
      </w:r>
      <w:r>
        <w:rPr>
          <w:sz w:val="28"/>
          <w:szCs w:val="28"/>
        </w:rPr>
        <w:t xml:space="preserve"> в период с 2024 по 2033 гг. </w:t>
      </w:r>
    </w:p>
    <w:p w14:paraId="73B78F7C" w14:textId="77777777" w:rsidR="00340C94" w:rsidRDefault="00340C94" w:rsidP="00340C94">
      <w:pPr>
        <w:pStyle w:val="ae"/>
        <w:ind w:firstLine="709"/>
        <w:jc w:val="both"/>
        <w:rPr>
          <w:sz w:val="28"/>
          <w:szCs w:val="28"/>
        </w:rPr>
      </w:pPr>
    </w:p>
    <w:p w14:paraId="640875F7" w14:textId="56C7ECEE" w:rsidR="00340C94" w:rsidRDefault="003C2A6B" w:rsidP="00340C94">
      <w:pPr>
        <w:spacing w:after="0" w:line="240" w:lineRule="auto"/>
        <w:jc w:val="both"/>
      </w:pPr>
      <w:r>
        <w:rPr>
          <w:noProof/>
        </w:rPr>
        <w:lastRenderedPageBreak/>
        <w:drawing>
          <wp:inline distT="0" distB="0" distL="0" distR="0" wp14:anchorId="58C68C49" wp14:editId="4233C2E0">
            <wp:extent cx="5181600" cy="2933700"/>
            <wp:effectExtent l="0" t="0" r="0" b="0"/>
            <wp:docPr id="6" name="Рисунок 1" descr="В ТИГПИ на заседании Терминкома обсудили проект Стратегии поддержки и  развития тувинского языка до 2023 года – ГБНИиОУ «Тувинский институт  гуманитарных и прикладных социально-экономических исследований при  Правительстве Республики Ты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ТИГПИ на заседании Терминкома обсудили проект Стратегии поддержки и  развития тувинского языка до 2023 года – ГБНИиОУ «Тувинский институт  гуманитарных и прикладных социально-экономических исследований при  Правительстве Республики Тыв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2933700"/>
                    </a:xfrm>
                    <a:prstGeom prst="rect">
                      <a:avLst/>
                    </a:prstGeom>
                    <a:noFill/>
                    <a:ln>
                      <a:noFill/>
                    </a:ln>
                  </pic:spPr>
                </pic:pic>
              </a:graphicData>
            </a:graphic>
          </wp:inline>
        </w:drawing>
      </w:r>
    </w:p>
    <w:p w14:paraId="33A2708E" w14:textId="77777777" w:rsidR="00340C94" w:rsidRDefault="00340C94" w:rsidP="00340C94">
      <w:pPr>
        <w:spacing w:after="0" w:line="240" w:lineRule="auto"/>
        <w:jc w:val="center"/>
        <w:rPr>
          <w:rFonts w:ascii="Times New Roman" w:hAnsi="Times New Roman"/>
          <w:sz w:val="20"/>
          <w:szCs w:val="20"/>
        </w:rPr>
      </w:pPr>
      <w:r w:rsidRPr="00662F5C">
        <w:rPr>
          <w:rFonts w:ascii="Times New Roman" w:hAnsi="Times New Roman"/>
          <w:sz w:val="20"/>
          <w:szCs w:val="20"/>
        </w:rPr>
        <w:t>На фото: заседание Терминологической комиссии</w:t>
      </w:r>
    </w:p>
    <w:p w14:paraId="79C4B9AB" w14:textId="3EAADB69" w:rsidR="00340C94" w:rsidRDefault="00340C94" w:rsidP="00340C94">
      <w:pPr>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Ежегодно отмечается День тувинского языка и </w:t>
      </w:r>
      <w:r w:rsidRPr="00A012E3">
        <w:rPr>
          <w:rFonts w:ascii="Times New Roman" w:hAnsi="Times New Roman"/>
          <w:b/>
          <w:sz w:val="28"/>
          <w:szCs w:val="28"/>
        </w:rPr>
        <w:t>республиканский форум «Тувинский язык – достояние народа»</w:t>
      </w:r>
      <w:r>
        <w:rPr>
          <w:rFonts w:ascii="Times New Roman" w:hAnsi="Times New Roman"/>
          <w:sz w:val="28"/>
          <w:szCs w:val="28"/>
        </w:rPr>
        <w:t xml:space="preserve">. В рамках проведения Дня тувинского языка традиционно организуются научно-практические конференции, круглые столы, дискуссионные площадки. Одним из ключевых мероприятий является </w:t>
      </w:r>
      <w:r w:rsidRPr="0021195D">
        <w:rPr>
          <w:rFonts w:ascii="Times New Roman" w:hAnsi="Times New Roman"/>
          <w:b/>
          <w:sz w:val="28"/>
          <w:szCs w:val="28"/>
        </w:rPr>
        <w:t>проведение тотального диктанта по тувинскому языку.</w:t>
      </w:r>
      <w:r w:rsidR="0010200A">
        <w:rPr>
          <w:rFonts w:ascii="Times New Roman" w:hAnsi="Times New Roman"/>
          <w:b/>
          <w:sz w:val="28"/>
          <w:szCs w:val="28"/>
        </w:rPr>
        <w:t xml:space="preserve"> </w:t>
      </w:r>
      <w:r w:rsidRPr="00AC14AA">
        <w:rPr>
          <w:rFonts w:ascii="Times New Roman" w:hAnsi="Times New Roman"/>
          <w:color w:val="000000"/>
          <w:sz w:val="28"/>
          <w:szCs w:val="28"/>
        </w:rPr>
        <w:t>За отчетный пер</w:t>
      </w:r>
      <w:r>
        <w:rPr>
          <w:rFonts w:ascii="Times New Roman" w:hAnsi="Times New Roman"/>
          <w:color w:val="000000"/>
          <w:sz w:val="28"/>
          <w:szCs w:val="28"/>
        </w:rPr>
        <w:t xml:space="preserve">иод в диктанте по тувинскому языку всего приняло участие 8069 человек. Из них: в 2021 году – 2109; в 2022 – 1413; в 2023 – 4547. </w:t>
      </w:r>
    </w:p>
    <w:p w14:paraId="0B13DD45" w14:textId="77777777" w:rsidR="00340C94" w:rsidRDefault="00340C94" w:rsidP="00340C94">
      <w:pPr>
        <w:spacing w:after="0" w:line="240" w:lineRule="auto"/>
        <w:jc w:val="both"/>
        <w:rPr>
          <w:rFonts w:ascii="Times New Roman" w:hAnsi="Times New Roman"/>
          <w:color w:val="000000"/>
          <w:sz w:val="28"/>
          <w:szCs w:val="28"/>
        </w:rPr>
      </w:pPr>
    </w:p>
    <w:p w14:paraId="141C5532" w14:textId="77777777" w:rsidR="00340C94" w:rsidRPr="008472E8" w:rsidRDefault="00340C94" w:rsidP="00340C94">
      <w:pPr>
        <w:spacing w:after="0" w:line="240" w:lineRule="auto"/>
        <w:jc w:val="both"/>
        <w:rPr>
          <w:rFonts w:ascii="Times New Roman" w:hAnsi="Times New Roman"/>
          <w:color w:val="000000"/>
          <w:sz w:val="28"/>
          <w:szCs w:val="28"/>
        </w:rPr>
      </w:pPr>
      <w:r w:rsidRPr="00C133BA">
        <w:rPr>
          <w:rFonts w:ascii="Times New Roman" w:hAnsi="Times New Roman"/>
          <w:noProof/>
          <w:color w:val="000000"/>
          <w:sz w:val="28"/>
          <w:szCs w:val="28"/>
        </w:rPr>
        <w:drawing>
          <wp:inline distT="0" distB="0" distL="0" distR="0" wp14:anchorId="5400B9D7" wp14:editId="77AC4B42">
            <wp:extent cx="3209925" cy="2038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9925" cy="2038350"/>
                    </a:xfrm>
                    <a:prstGeom prst="rect">
                      <a:avLst/>
                    </a:prstGeom>
                    <a:ln>
                      <a:noFill/>
                    </a:ln>
                    <a:effectLst>
                      <a:softEdge rad="112500"/>
                    </a:effectLst>
                  </pic:spPr>
                </pic:pic>
              </a:graphicData>
            </a:graphic>
          </wp:inline>
        </w:drawing>
      </w:r>
      <w:r w:rsidRPr="00C133BA">
        <w:rPr>
          <w:rFonts w:ascii="Times New Roman" w:hAnsi="Times New Roman"/>
          <w:noProof/>
          <w:color w:val="000000"/>
          <w:sz w:val="28"/>
          <w:szCs w:val="28"/>
        </w:rPr>
        <w:drawing>
          <wp:inline distT="0" distB="0" distL="0" distR="0" wp14:anchorId="2F50A2AF" wp14:editId="75CA8F00">
            <wp:extent cx="2828925" cy="2036445"/>
            <wp:effectExtent l="0" t="0" r="0" b="0"/>
            <wp:docPr id="13" name="Рисунок 13" descr="C:\Users\User\Desktop\фото на слайды\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Users\User\Desktop\фото на слайды\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203644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1DFD0A53" w14:textId="77777777" w:rsidR="00340C94" w:rsidRPr="00C133BA" w:rsidRDefault="00340C94" w:rsidP="00340C94">
      <w:pPr>
        <w:spacing w:after="0" w:line="240" w:lineRule="auto"/>
        <w:ind w:firstLine="567"/>
        <w:jc w:val="center"/>
        <w:rPr>
          <w:rFonts w:ascii="Times New Roman" w:eastAsia="Calibri" w:hAnsi="Times New Roman"/>
          <w:sz w:val="20"/>
          <w:szCs w:val="20"/>
        </w:rPr>
      </w:pPr>
      <w:r w:rsidRPr="00C133BA">
        <w:rPr>
          <w:rFonts w:ascii="Times New Roman" w:eastAsia="Calibri" w:hAnsi="Times New Roman"/>
          <w:sz w:val="20"/>
          <w:szCs w:val="20"/>
        </w:rPr>
        <w:t>На фото: участники республиканского форума «Тувинский язык – достояние народа»</w:t>
      </w:r>
    </w:p>
    <w:p w14:paraId="0F81DD9C" w14:textId="77777777" w:rsidR="00340C94" w:rsidRDefault="00340C94" w:rsidP="00340C94">
      <w:pPr>
        <w:spacing w:after="0" w:line="240" w:lineRule="auto"/>
        <w:ind w:firstLine="567"/>
        <w:jc w:val="both"/>
        <w:rPr>
          <w:rFonts w:ascii="Times New Roman" w:eastAsia="Calibri" w:hAnsi="Times New Roman"/>
          <w:sz w:val="28"/>
          <w:szCs w:val="28"/>
        </w:rPr>
      </w:pPr>
    </w:p>
    <w:p w14:paraId="041F59C8" w14:textId="77777777" w:rsidR="00340C94" w:rsidRPr="00A26094" w:rsidRDefault="00340C94" w:rsidP="00340C94">
      <w:pPr>
        <w:spacing w:after="0" w:line="240" w:lineRule="auto"/>
        <w:ind w:firstLine="567"/>
        <w:jc w:val="both"/>
        <w:rPr>
          <w:rFonts w:ascii="Times New Roman" w:eastAsia="Calibri" w:hAnsi="Times New Roman"/>
          <w:sz w:val="28"/>
          <w:szCs w:val="28"/>
        </w:rPr>
      </w:pPr>
      <w:r w:rsidRPr="00A26094">
        <w:rPr>
          <w:rFonts w:ascii="Times New Roman" w:eastAsia="Calibri" w:hAnsi="Times New Roman"/>
          <w:sz w:val="28"/>
          <w:szCs w:val="28"/>
        </w:rPr>
        <w:t xml:space="preserve">Второй показатель </w:t>
      </w:r>
      <w:r w:rsidRPr="00A26094">
        <w:rPr>
          <w:rFonts w:ascii="Times New Roman" w:eastAsia="Calibri" w:hAnsi="Times New Roman"/>
          <w:b/>
          <w:sz w:val="28"/>
          <w:szCs w:val="28"/>
        </w:rPr>
        <w:t>«</w:t>
      </w:r>
      <w:r w:rsidRPr="00A26094">
        <w:rPr>
          <w:rFonts w:ascii="Times New Roman" w:hAnsi="Times New Roman"/>
          <w:b/>
          <w:sz w:val="28"/>
          <w:szCs w:val="28"/>
        </w:rPr>
        <w:t>Доля охвата обучением детей тувинскому языку в разных формах в дошкольных образовательных организациях»</w:t>
      </w:r>
      <w:r>
        <w:rPr>
          <w:rFonts w:ascii="Times New Roman" w:hAnsi="Times New Roman"/>
          <w:b/>
          <w:sz w:val="28"/>
          <w:szCs w:val="28"/>
        </w:rPr>
        <w:t>.</w:t>
      </w:r>
    </w:p>
    <w:p w14:paraId="15AFE089" w14:textId="77777777" w:rsidR="003C2A6B" w:rsidRDefault="003C2A6B" w:rsidP="00340C94">
      <w:pPr>
        <w:spacing w:after="0" w:line="240" w:lineRule="auto"/>
        <w:ind w:firstLine="709"/>
        <w:jc w:val="right"/>
        <w:rPr>
          <w:rFonts w:ascii="Times New Roman" w:hAnsi="Times New Roman"/>
          <w:i/>
          <w:sz w:val="24"/>
          <w:szCs w:val="24"/>
        </w:rPr>
      </w:pPr>
    </w:p>
    <w:p w14:paraId="153320A2" w14:textId="76DCF4FF" w:rsidR="00340C94" w:rsidRDefault="00340C94" w:rsidP="00340C94">
      <w:pPr>
        <w:spacing w:after="0" w:line="240" w:lineRule="auto"/>
        <w:ind w:firstLine="709"/>
        <w:jc w:val="right"/>
        <w:rPr>
          <w:rFonts w:ascii="Times New Roman" w:hAnsi="Times New Roman"/>
          <w:i/>
          <w:sz w:val="24"/>
          <w:szCs w:val="24"/>
        </w:rPr>
      </w:pPr>
      <w:r>
        <w:rPr>
          <w:rFonts w:ascii="Times New Roman" w:hAnsi="Times New Roman"/>
          <w:i/>
          <w:sz w:val="24"/>
          <w:szCs w:val="24"/>
        </w:rPr>
        <w:t>Таблица 3</w:t>
      </w:r>
      <w:r w:rsidRPr="0036258C">
        <w:rPr>
          <w:rFonts w:ascii="Times New Roman" w:hAnsi="Times New Roman"/>
          <w:i/>
          <w:sz w:val="24"/>
          <w:szCs w:val="24"/>
        </w:rPr>
        <w:t xml:space="preserve">. Значение показателя </w:t>
      </w:r>
      <w:r>
        <w:rPr>
          <w:rFonts w:ascii="Times New Roman" w:hAnsi="Times New Roman"/>
          <w:i/>
          <w:sz w:val="24"/>
          <w:szCs w:val="24"/>
        </w:rPr>
        <w:t xml:space="preserve">№ 2 </w:t>
      </w:r>
      <w:r w:rsidRPr="0036258C">
        <w:rPr>
          <w:rFonts w:ascii="Times New Roman" w:hAnsi="Times New Roman"/>
          <w:i/>
          <w:sz w:val="24"/>
          <w:szCs w:val="24"/>
        </w:rPr>
        <w:t>подпрограммы за 3 года, план/факт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18"/>
        <w:gridCol w:w="682"/>
        <w:gridCol w:w="1318"/>
        <w:gridCol w:w="705"/>
        <w:gridCol w:w="682"/>
        <w:gridCol w:w="1318"/>
        <w:gridCol w:w="657"/>
        <w:gridCol w:w="648"/>
        <w:gridCol w:w="1255"/>
      </w:tblGrid>
      <w:tr w:rsidR="00340C94" w14:paraId="303E046C" w14:textId="77777777" w:rsidTr="00F34F73">
        <w:tc>
          <w:tcPr>
            <w:tcW w:w="1588" w:type="dxa"/>
            <w:vMerge w:val="restart"/>
            <w:shd w:val="clear" w:color="auto" w:fill="auto"/>
          </w:tcPr>
          <w:p w14:paraId="39E3C91E" w14:textId="77777777" w:rsidR="00340C94" w:rsidRPr="00160590" w:rsidRDefault="00340C94" w:rsidP="00F34F73">
            <w:pPr>
              <w:widowControl w:val="0"/>
              <w:suppressAutoHyphens/>
              <w:spacing w:after="0" w:line="240" w:lineRule="auto"/>
              <w:jc w:val="both"/>
              <w:rPr>
                <w:rFonts w:ascii="Times New Roman" w:hAnsi="Times New Roman"/>
                <w:sz w:val="28"/>
                <w:szCs w:val="28"/>
              </w:rPr>
            </w:pPr>
            <w:r w:rsidRPr="00160590">
              <w:rPr>
                <w:rFonts w:ascii="Times New Roman" w:hAnsi="Times New Roman"/>
                <w:sz w:val="28"/>
                <w:szCs w:val="28"/>
              </w:rPr>
              <w:t>Значение показателя, в %</w:t>
            </w:r>
          </w:p>
        </w:tc>
        <w:tc>
          <w:tcPr>
            <w:tcW w:w="2718" w:type="dxa"/>
            <w:gridSpan w:val="3"/>
            <w:shd w:val="clear" w:color="auto" w:fill="auto"/>
          </w:tcPr>
          <w:p w14:paraId="72A75664" w14:textId="77777777" w:rsidR="00340C94" w:rsidRPr="00160590" w:rsidRDefault="00340C94" w:rsidP="00F34F73">
            <w:pPr>
              <w:widowControl w:val="0"/>
              <w:suppressAutoHyphens/>
              <w:spacing w:after="0" w:line="240" w:lineRule="auto"/>
              <w:jc w:val="center"/>
              <w:rPr>
                <w:rFonts w:ascii="Times New Roman" w:hAnsi="Times New Roman"/>
                <w:sz w:val="28"/>
                <w:szCs w:val="28"/>
              </w:rPr>
            </w:pPr>
            <w:r w:rsidRPr="00160590">
              <w:rPr>
                <w:rFonts w:ascii="Times New Roman" w:hAnsi="Times New Roman"/>
                <w:sz w:val="28"/>
                <w:szCs w:val="28"/>
              </w:rPr>
              <w:t>2021 год</w:t>
            </w:r>
          </w:p>
        </w:tc>
        <w:tc>
          <w:tcPr>
            <w:tcW w:w="2705" w:type="dxa"/>
            <w:gridSpan w:val="3"/>
            <w:shd w:val="clear" w:color="auto" w:fill="auto"/>
          </w:tcPr>
          <w:p w14:paraId="18AA3A02" w14:textId="77777777" w:rsidR="00340C94" w:rsidRPr="00160590" w:rsidRDefault="00340C94" w:rsidP="00F34F73">
            <w:pPr>
              <w:widowControl w:val="0"/>
              <w:suppressAutoHyphens/>
              <w:spacing w:after="0" w:line="240" w:lineRule="auto"/>
              <w:jc w:val="center"/>
              <w:rPr>
                <w:rFonts w:ascii="Times New Roman" w:hAnsi="Times New Roman"/>
                <w:sz w:val="28"/>
                <w:szCs w:val="28"/>
              </w:rPr>
            </w:pPr>
            <w:r w:rsidRPr="00160590">
              <w:rPr>
                <w:rFonts w:ascii="Times New Roman" w:hAnsi="Times New Roman"/>
                <w:sz w:val="28"/>
                <w:szCs w:val="28"/>
              </w:rPr>
              <w:t>2022 год</w:t>
            </w:r>
          </w:p>
        </w:tc>
        <w:tc>
          <w:tcPr>
            <w:tcW w:w="2560" w:type="dxa"/>
            <w:gridSpan w:val="3"/>
            <w:shd w:val="clear" w:color="auto" w:fill="auto"/>
          </w:tcPr>
          <w:p w14:paraId="558025FB" w14:textId="77777777" w:rsidR="00340C94" w:rsidRPr="00160590" w:rsidRDefault="00340C94" w:rsidP="00F34F73">
            <w:pPr>
              <w:widowControl w:val="0"/>
              <w:suppressAutoHyphens/>
              <w:spacing w:after="0" w:line="240" w:lineRule="auto"/>
              <w:jc w:val="center"/>
              <w:rPr>
                <w:rFonts w:ascii="Times New Roman" w:hAnsi="Times New Roman"/>
                <w:sz w:val="28"/>
                <w:szCs w:val="28"/>
              </w:rPr>
            </w:pPr>
            <w:r w:rsidRPr="00160590">
              <w:rPr>
                <w:rFonts w:ascii="Times New Roman" w:hAnsi="Times New Roman"/>
                <w:sz w:val="28"/>
                <w:szCs w:val="28"/>
              </w:rPr>
              <w:t>2023 год</w:t>
            </w:r>
          </w:p>
        </w:tc>
      </w:tr>
      <w:tr w:rsidR="00340C94" w14:paraId="69CA09C2" w14:textId="77777777" w:rsidTr="00F34F73">
        <w:tc>
          <w:tcPr>
            <w:tcW w:w="1588" w:type="dxa"/>
            <w:vMerge/>
            <w:shd w:val="clear" w:color="auto" w:fill="auto"/>
          </w:tcPr>
          <w:p w14:paraId="563C6ED6" w14:textId="77777777" w:rsidR="00340C94" w:rsidRPr="00160590" w:rsidRDefault="00340C94" w:rsidP="00F34F73">
            <w:pPr>
              <w:widowControl w:val="0"/>
              <w:suppressAutoHyphens/>
              <w:spacing w:after="0" w:line="240" w:lineRule="auto"/>
              <w:jc w:val="both"/>
              <w:rPr>
                <w:rFonts w:ascii="Times New Roman" w:hAnsi="Times New Roman"/>
                <w:sz w:val="28"/>
                <w:szCs w:val="28"/>
              </w:rPr>
            </w:pPr>
          </w:p>
        </w:tc>
        <w:tc>
          <w:tcPr>
            <w:tcW w:w="718" w:type="dxa"/>
            <w:shd w:val="clear" w:color="auto" w:fill="auto"/>
          </w:tcPr>
          <w:p w14:paraId="6774EC25"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План</w:t>
            </w:r>
          </w:p>
        </w:tc>
        <w:tc>
          <w:tcPr>
            <w:tcW w:w="682" w:type="dxa"/>
            <w:shd w:val="clear" w:color="auto" w:fill="auto"/>
          </w:tcPr>
          <w:p w14:paraId="0B943092"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Факт</w:t>
            </w:r>
          </w:p>
        </w:tc>
        <w:tc>
          <w:tcPr>
            <w:tcW w:w="1318" w:type="dxa"/>
            <w:shd w:val="clear" w:color="auto" w:fill="auto"/>
          </w:tcPr>
          <w:p w14:paraId="4F17FE72"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Исполнение</w:t>
            </w:r>
          </w:p>
        </w:tc>
        <w:tc>
          <w:tcPr>
            <w:tcW w:w="705" w:type="dxa"/>
            <w:shd w:val="clear" w:color="auto" w:fill="auto"/>
          </w:tcPr>
          <w:p w14:paraId="66893819"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План</w:t>
            </w:r>
          </w:p>
        </w:tc>
        <w:tc>
          <w:tcPr>
            <w:tcW w:w="682" w:type="dxa"/>
            <w:shd w:val="clear" w:color="auto" w:fill="auto"/>
          </w:tcPr>
          <w:p w14:paraId="393A0B5F"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Факт</w:t>
            </w:r>
          </w:p>
        </w:tc>
        <w:tc>
          <w:tcPr>
            <w:tcW w:w="1318" w:type="dxa"/>
            <w:shd w:val="clear" w:color="auto" w:fill="auto"/>
          </w:tcPr>
          <w:p w14:paraId="02D311C2"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Исполнение</w:t>
            </w:r>
          </w:p>
        </w:tc>
        <w:tc>
          <w:tcPr>
            <w:tcW w:w="657" w:type="dxa"/>
            <w:shd w:val="clear" w:color="auto" w:fill="auto"/>
          </w:tcPr>
          <w:p w14:paraId="765CF592"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План</w:t>
            </w:r>
          </w:p>
        </w:tc>
        <w:tc>
          <w:tcPr>
            <w:tcW w:w="648" w:type="dxa"/>
            <w:shd w:val="clear" w:color="auto" w:fill="auto"/>
          </w:tcPr>
          <w:p w14:paraId="6745E7C9"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Факт</w:t>
            </w:r>
          </w:p>
        </w:tc>
        <w:tc>
          <w:tcPr>
            <w:tcW w:w="1255" w:type="dxa"/>
            <w:shd w:val="clear" w:color="auto" w:fill="auto"/>
          </w:tcPr>
          <w:p w14:paraId="7FDA03A0"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Исполнение</w:t>
            </w:r>
          </w:p>
        </w:tc>
      </w:tr>
      <w:tr w:rsidR="00340C94" w14:paraId="73D65364" w14:textId="77777777" w:rsidTr="00F34F73">
        <w:tc>
          <w:tcPr>
            <w:tcW w:w="1588" w:type="dxa"/>
            <w:vMerge/>
            <w:shd w:val="clear" w:color="auto" w:fill="auto"/>
          </w:tcPr>
          <w:p w14:paraId="06E54267" w14:textId="77777777" w:rsidR="00340C94" w:rsidRPr="00160590" w:rsidRDefault="00340C94" w:rsidP="00F34F73">
            <w:pPr>
              <w:widowControl w:val="0"/>
              <w:suppressAutoHyphens/>
              <w:spacing w:after="0" w:line="240" w:lineRule="auto"/>
              <w:jc w:val="both"/>
              <w:rPr>
                <w:rFonts w:ascii="Times New Roman" w:hAnsi="Times New Roman"/>
                <w:sz w:val="28"/>
                <w:szCs w:val="28"/>
              </w:rPr>
            </w:pPr>
          </w:p>
        </w:tc>
        <w:tc>
          <w:tcPr>
            <w:tcW w:w="718" w:type="dxa"/>
            <w:shd w:val="clear" w:color="auto" w:fill="auto"/>
          </w:tcPr>
          <w:p w14:paraId="2431249D"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100</w:t>
            </w:r>
          </w:p>
        </w:tc>
        <w:tc>
          <w:tcPr>
            <w:tcW w:w="682" w:type="dxa"/>
            <w:shd w:val="clear" w:color="auto" w:fill="auto"/>
          </w:tcPr>
          <w:p w14:paraId="0C56618C" w14:textId="77777777" w:rsidR="00340C94" w:rsidRPr="00160590" w:rsidRDefault="00340C94" w:rsidP="00F34F73">
            <w:pPr>
              <w:spacing w:after="0" w:line="240" w:lineRule="auto"/>
              <w:jc w:val="center"/>
              <w:rPr>
                <w:rFonts w:ascii="Times New Roman" w:hAnsi="Times New Roman"/>
                <w:sz w:val="20"/>
                <w:szCs w:val="20"/>
              </w:rPr>
            </w:pPr>
            <w:r w:rsidRPr="00160590">
              <w:rPr>
                <w:rFonts w:ascii="Times New Roman" w:hAnsi="Times New Roman"/>
                <w:sz w:val="20"/>
                <w:szCs w:val="20"/>
              </w:rPr>
              <w:t>80</w:t>
            </w:r>
          </w:p>
        </w:tc>
        <w:tc>
          <w:tcPr>
            <w:tcW w:w="1318" w:type="dxa"/>
            <w:shd w:val="clear" w:color="auto" w:fill="auto"/>
          </w:tcPr>
          <w:p w14:paraId="68E8E869"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 xml:space="preserve">В </w:t>
            </w:r>
            <w:r w:rsidR="00192801" w:rsidRPr="00160590">
              <w:rPr>
                <w:rFonts w:ascii="Times New Roman" w:hAnsi="Times New Roman"/>
                <w:sz w:val="20"/>
                <w:szCs w:val="20"/>
              </w:rPr>
              <w:t>исполнении. -</w:t>
            </w:r>
            <w:r w:rsidRPr="00160590">
              <w:rPr>
                <w:rFonts w:ascii="Times New Roman" w:hAnsi="Times New Roman"/>
                <w:sz w:val="20"/>
                <w:szCs w:val="20"/>
              </w:rPr>
              <w:t>20%</w:t>
            </w:r>
          </w:p>
        </w:tc>
        <w:tc>
          <w:tcPr>
            <w:tcW w:w="705" w:type="dxa"/>
            <w:shd w:val="clear" w:color="auto" w:fill="auto"/>
          </w:tcPr>
          <w:p w14:paraId="4A28F8F5"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100</w:t>
            </w:r>
          </w:p>
        </w:tc>
        <w:tc>
          <w:tcPr>
            <w:tcW w:w="682" w:type="dxa"/>
            <w:shd w:val="clear" w:color="auto" w:fill="auto"/>
          </w:tcPr>
          <w:p w14:paraId="20E3AFAA"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83</w:t>
            </w:r>
          </w:p>
        </w:tc>
        <w:tc>
          <w:tcPr>
            <w:tcW w:w="1318" w:type="dxa"/>
            <w:shd w:val="clear" w:color="auto" w:fill="auto"/>
          </w:tcPr>
          <w:p w14:paraId="59D6CC5F"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В исполнении</w:t>
            </w:r>
          </w:p>
          <w:p w14:paraId="206B3A85"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-17%</w:t>
            </w:r>
          </w:p>
        </w:tc>
        <w:tc>
          <w:tcPr>
            <w:tcW w:w="657" w:type="dxa"/>
            <w:shd w:val="clear" w:color="auto" w:fill="auto"/>
          </w:tcPr>
          <w:p w14:paraId="4CB0CA45"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80</w:t>
            </w:r>
          </w:p>
        </w:tc>
        <w:tc>
          <w:tcPr>
            <w:tcW w:w="648" w:type="dxa"/>
            <w:shd w:val="clear" w:color="auto" w:fill="auto"/>
          </w:tcPr>
          <w:p w14:paraId="354C9D9F"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83</w:t>
            </w:r>
          </w:p>
        </w:tc>
        <w:tc>
          <w:tcPr>
            <w:tcW w:w="1255" w:type="dxa"/>
            <w:shd w:val="clear" w:color="auto" w:fill="auto"/>
          </w:tcPr>
          <w:p w14:paraId="5747AD75"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Исполнено</w:t>
            </w:r>
          </w:p>
        </w:tc>
      </w:tr>
    </w:tbl>
    <w:p w14:paraId="004A2722" w14:textId="77777777" w:rsidR="00340C94" w:rsidRDefault="00340C94" w:rsidP="00340C94">
      <w:pPr>
        <w:spacing w:after="0" w:line="240" w:lineRule="auto"/>
        <w:ind w:firstLine="567"/>
        <w:jc w:val="both"/>
        <w:rPr>
          <w:rFonts w:ascii="Times New Roman" w:eastAsia="Calibri" w:hAnsi="Times New Roman"/>
          <w:sz w:val="28"/>
          <w:szCs w:val="28"/>
        </w:rPr>
      </w:pPr>
    </w:p>
    <w:p w14:paraId="37CBE3F2" w14:textId="77777777" w:rsidR="00340C94" w:rsidRDefault="00340C94" w:rsidP="00340C94">
      <w:pPr>
        <w:pStyle w:val="ConsPlusNormal"/>
        <w:ind w:firstLine="709"/>
        <w:jc w:val="both"/>
        <w:rPr>
          <w:rFonts w:ascii="Times New Roman" w:hAnsi="Times New Roman"/>
          <w:sz w:val="28"/>
          <w:szCs w:val="28"/>
        </w:rPr>
      </w:pPr>
      <w:r>
        <w:rPr>
          <w:rFonts w:ascii="Times New Roman" w:hAnsi="Times New Roman"/>
          <w:sz w:val="28"/>
          <w:szCs w:val="28"/>
        </w:rPr>
        <w:t xml:space="preserve">Анализ по итогам ежегодных </w:t>
      </w:r>
      <w:r w:rsidRPr="00F76212">
        <w:rPr>
          <w:rFonts w:ascii="Times New Roman" w:hAnsi="Times New Roman" w:cs="Times New Roman"/>
          <w:sz w:val="28"/>
          <w:szCs w:val="28"/>
        </w:rPr>
        <w:t>мониторинг</w:t>
      </w:r>
      <w:r>
        <w:rPr>
          <w:rFonts w:ascii="Times New Roman" w:hAnsi="Times New Roman"/>
          <w:sz w:val="28"/>
          <w:szCs w:val="28"/>
        </w:rPr>
        <w:t xml:space="preserve">ов показал, что значение данного показателя изначально было завышено. В связи с этим в 2023-м году Постановлением Правительства Республики Тыва о внесении изменений в </w:t>
      </w:r>
      <w:r>
        <w:rPr>
          <w:rFonts w:ascii="Times New Roman" w:hAnsi="Times New Roman"/>
          <w:sz w:val="28"/>
          <w:szCs w:val="28"/>
        </w:rPr>
        <w:lastRenderedPageBreak/>
        <w:t xml:space="preserve">государственную программу «Развитие государственных языков Республики Тыва от 18.07.2023 № 519 данное значение было установлено на 80%. Охват </w:t>
      </w:r>
      <w:r w:rsidRPr="00F76212">
        <w:rPr>
          <w:rFonts w:ascii="Times New Roman" w:hAnsi="Times New Roman" w:cs="Times New Roman"/>
          <w:sz w:val="28"/>
          <w:szCs w:val="28"/>
        </w:rPr>
        <w:t xml:space="preserve">детей </w:t>
      </w:r>
      <w:r>
        <w:rPr>
          <w:rFonts w:ascii="Times New Roman" w:hAnsi="Times New Roman"/>
          <w:sz w:val="28"/>
          <w:szCs w:val="28"/>
        </w:rPr>
        <w:t>обучением тувинскому языку</w:t>
      </w:r>
      <w:r w:rsidRPr="00F76212">
        <w:rPr>
          <w:rFonts w:ascii="Times New Roman" w:hAnsi="Times New Roman" w:cs="Times New Roman"/>
          <w:sz w:val="28"/>
          <w:szCs w:val="28"/>
        </w:rPr>
        <w:t xml:space="preserve"> в </w:t>
      </w:r>
      <w:r>
        <w:rPr>
          <w:rFonts w:ascii="Times New Roman" w:hAnsi="Times New Roman"/>
          <w:sz w:val="28"/>
          <w:szCs w:val="28"/>
        </w:rPr>
        <w:t xml:space="preserve">дошкольных образовательных организациях </w:t>
      </w:r>
      <w:r w:rsidRPr="00F76212">
        <w:rPr>
          <w:rFonts w:ascii="Times New Roman" w:hAnsi="Times New Roman" w:cs="Times New Roman"/>
          <w:sz w:val="28"/>
          <w:szCs w:val="28"/>
        </w:rPr>
        <w:t>по примерной образовательной программе «Т</w:t>
      </w:r>
      <w:r w:rsidRPr="00F76212">
        <w:rPr>
          <w:rFonts w:ascii="Times New Roman" w:hAnsi="Times New Roman" w:cs="Times New Roman"/>
          <w:sz w:val="28"/>
          <w:szCs w:val="28"/>
          <w:lang w:val="kk-KZ"/>
        </w:rPr>
        <w:t>ө</w:t>
      </w:r>
      <w:r w:rsidRPr="00F76212">
        <w:rPr>
          <w:rFonts w:ascii="Times New Roman" w:hAnsi="Times New Roman" w:cs="Times New Roman"/>
          <w:sz w:val="28"/>
          <w:szCs w:val="28"/>
        </w:rPr>
        <w:t>рээн Тывам/Моя родная Тува»</w:t>
      </w:r>
      <w:r>
        <w:rPr>
          <w:rFonts w:ascii="Times New Roman" w:hAnsi="Times New Roman"/>
          <w:sz w:val="28"/>
          <w:szCs w:val="28"/>
        </w:rPr>
        <w:t xml:space="preserve"> за отчетный период сохраняется на уровне 80 процентов. При этом в 2022-м и 2023 годах наблюдается постепенный рост. Этому способствовало </w:t>
      </w:r>
      <w:r w:rsidRPr="00D14B81">
        <w:rPr>
          <w:rFonts w:ascii="Times New Roman" w:hAnsi="Times New Roman"/>
          <w:b/>
          <w:sz w:val="28"/>
          <w:szCs w:val="28"/>
        </w:rPr>
        <w:t>создание караоке с детскими песнями, мультфильмы</w:t>
      </w:r>
      <w:r>
        <w:rPr>
          <w:rFonts w:ascii="Times New Roman" w:hAnsi="Times New Roman"/>
          <w:sz w:val="28"/>
          <w:szCs w:val="28"/>
        </w:rPr>
        <w:t xml:space="preserve"> по темам примерной образовательной программы </w:t>
      </w:r>
      <w:r w:rsidRPr="00F76212">
        <w:rPr>
          <w:rFonts w:ascii="Times New Roman" w:hAnsi="Times New Roman" w:cs="Times New Roman"/>
          <w:sz w:val="28"/>
          <w:szCs w:val="28"/>
        </w:rPr>
        <w:t>«Т</w:t>
      </w:r>
      <w:r w:rsidRPr="00F76212">
        <w:rPr>
          <w:rFonts w:ascii="Times New Roman" w:hAnsi="Times New Roman" w:cs="Times New Roman"/>
          <w:sz w:val="28"/>
          <w:szCs w:val="28"/>
          <w:lang w:val="kk-KZ"/>
        </w:rPr>
        <w:t>ө</w:t>
      </w:r>
      <w:r w:rsidRPr="00F76212">
        <w:rPr>
          <w:rFonts w:ascii="Times New Roman" w:hAnsi="Times New Roman" w:cs="Times New Roman"/>
          <w:sz w:val="28"/>
          <w:szCs w:val="28"/>
        </w:rPr>
        <w:t>рээн Тывам/Моя родная Тува»</w:t>
      </w:r>
      <w:r>
        <w:rPr>
          <w:rFonts w:ascii="Times New Roman" w:hAnsi="Times New Roman"/>
          <w:sz w:val="28"/>
          <w:szCs w:val="28"/>
        </w:rPr>
        <w:t xml:space="preserve">, которые дополнили учебно-методический комплекс, разработанный и изданный в 2019, 2020 годах в рамках государственной программы «Развитие тувинского языка». </w:t>
      </w:r>
    </w:p>
    <w:p w14:paraId="23F49548" w14:textId="77777777" w:rsidR="00340C94" w:rsidRPr="005C51D1" w:rsidRDefault="00340C94" w:rsidP="00340C94">
      <w:pPr>
        <w:pStyle w:val="ConsPlusNormal"/>
        <w:ind w:firstLine="709"/>
        <w:jc w:val="both"/>
        <w:rPr>
          <w:rFonts w:ascii="Times New Roman" w:hAnsi="Times New Roman" w:cs="Times New Roman"/>
          <w:sz w:val="28"/>
          <w:szCs w:val="28"/>
        </w:rPr>
      </w:pPr>
      <w:r>
        <w:rPr>
          <w:rFonts w:ascii="Times New Roman" w:hAnsi="Times New Roman"/>
          <w:sz w:val="28"/>
          <w:szCs w:val="28"/>
        </w:rPr>
        <w:t xml:space="preserve">Проведен </w:t>
      </w:r>
      <w:r w:rsidRPr="00D14B81">
        <w:rPr>
          <w:rFonts w:ascii="Times New Roman" w:hAnsi="Times New Roman"/>
          <w:b/>
          <w:sz w:val="28"/>
          <w:szCs w:val="28"/>
        </w:rPr>
        <w:t>р</w:t>
      </w:r>
      <w:r w:rsidRPr="00D14B81">
        <w:rPr>
          <w:rFonts w:ascii="Times New Roman" w:hAnsi="Times New Roman" w:cs="Times New Roman"/>
          <w:b/>
          <w:sz w:val="28"/>
          <w:szCs w:val="28"/>
        </w:rPr>
        <w:t>еспубликанский конкурс мультимедийных проектов</w:t>
      </w:r>
      <w:r>
        <w:rPr>
          <w:rFonts w:ascii="Times New Roman" w:hAnsi="Times New Roman" w:cs="Times New Roman"/>
          <w:sz w:val="28"/>
          <w:szCs w:val="28"/>
        </w:rPr>
        <w:t xml:space="preserve">, по итогам которого </w:t>
      </w:r>
      <w:r w:rsidRPr="005C51D1">
        <w:rPr>
          <w:rFonts w:ascii="Times New Roman" w:hAnsi="Times New Roman" w:cs="Times New Roman"/>
          <w:sz w:val="28"/>
          <w:szCs w:val="28"/>
        </w:rPr>
        <w:t>выявлены победител</w:t>
      </w:r>
      <w:r>
        <w:rPr>
          <w:rFonts w:ascii="Times New Roman" w:hAnsi="Times New Roman" w:cs="Times New Roman"/>
          <w:sz w:val="28"/>
          <w:szCs w:val="28"/>
        </w:rPr>
        <w:t>и</w:t>
      </w:r>
      <w:r w:rsidRPr="005C51D1">
        <w:rPr>
          <w:rFonts w:ascii="Times New Roman" w:hAnsi="Times New Roman" w:cs="Times New Roman"/>
          <w:sz w:val="28"/>
          <w:szCs w:val="28"/>
        </w:rPr>
        <w:t xml:space="preserve"> по номинациям: </w:t>
      </w:r>
    </w:p>
    <w:p w14:paraId="790FAF43" w14:textId="77777777" w:rsidR="00340C94" w:rsidRPr="005C51D1" w:rsidRDefault="00340C94" w:rsidP="00340C94">
      <w:pPr>
        <w:pStyle w:val="ConsPlusNormal"/>
        <w:numPr>
          <w:ilvl w:val="0"/>
          <w:numId w:val="21"/>
        </w:numPr>
        <w:ind w:left="709" w:hanging="709"/>
        <w:jc w:val="both"/>
        <w:rPr>
          <w:rFonts w:ascii="Times New Roman" w:hAnsi="Times New Roman" w:cs="Times New Roman"/>
          <w:sz w:val="28"/>
          <w:szCs w:val="28"/>
        </w:rPr>
      </w:pPr>
      <w:r w:rsidRPr="005C51D1">
        <w:rPr>
          <w:rFonts w:ascii="Times New Roman" w:hAnsi="Times New Roman" w:cs="Times New Roman"/>
          <w:sz w:val="28"/>
          <w:szCs w:val="28"/>
        </w:rPr>
        <w:t>«Лучшая рисованная анимация» - Сат Ч.К. (МАДОУ детский сад «Хээлер» г. Чадан, Дзун-Хемчикский район). «Ээрип билбес эник».</w:t>
      </w:r>
    </w:p>
    <w:p w14:paraId="69C3A1D0" w14:textId="77777777" w:rsidR="00340C94" w:rsidRPr="005C51D1" w:rsidRDefault="00340C94" w:rsidP="00340C94">
      <w:pPr>
        <w:pStyle w:val="ConsPlusNormal"/>
        <w:numPr>
          <w:ilvl w:val="0"/>
          <w:numId w:val="21"/>
        </w:numPr>
        <w:ind w:left="709" w:hanging="709"/>
        <w:jc w:val="both"/>
        <w:rPr>
          <w:rFonts w:ascii="Times New Roman" w:hAnsi="Times New Roman" w:cs="Times New Roman"/>
          <w:sz w:val="28"/>
          <w:szCs w:val="28"/>
        </w:rPr>
      </w:pPr>
      <w:r w:rsidRPr="005C51D1">
        <w:rPr>
          <w:rFonts w:ascii="Times New Roman" w:hAnsi="Times New Roman" w:cs="Times New Roman"/>
          <w:sz w:val="28"/>
          <w:szCs w:val="28"/>
        </w:rPr>
        <w:t>«Лучшая пластилиновая анимация» - Бараан А.А. (с. Адыр-Кежиг, Тоджинский район).</w:t>
      </w:r>
    </w:p>
    <w:p w14:paraId="112387CD" w14:textId="77777777" w:rsidR="00340C94" w:rsidRPr="005C51D1" w:rsidRDefault="00340C94" w:rsidP="00340C94">
      <w:pPr>
        <w:pStyle w:val="ConsPlusNormal"/>
        <w:numPr>
          <w:ilvl w:val="0"/>
          <w:numId w:val="21"/>
        </w:numPr>
        <w:ind w:left="709" w:hanging="709"/>
        <w:jc w:val="both"/>
        <w:rPr>
          <w:rFonts w:ascii="Times New Roman" w:hAnsi="Times New Roman" w:cs="Times New Roman"/>
          <w:sz w:val="28"/>
          <w:szCs w:val="28"/>
        </w:rPr>
      </w:pPr>
      <w:r w:rsidRPr="005C51D1">
        <w:rPr>
          <w:rFonts w:ascii="Times New Roman" w:hAnsi="Times New Roman" w:cs="Times New Roman"/>
          <w:sz w:val="28"/>
          <w:szCs w:val="28"/>
        </w:rPr>
        <w:t>«Лучшая кукольная анимация» - Куулар А.В. (МАДОУ Детский сад №31 г. Кызыл). «Кырган авам аалынга».</w:t>
      </w:r>
    </w:p>
    <w:p w14:paraId="1B1D71C8" w14:textId="77777777" w:rsidR="00340C94" w:rsidRPr="005C51D1" w:rsidRDefault="00340C94" w:rsidP="00340C94">
      <w:pPr>
        <w:pStyle w:val="ConsPlusNormal"/>
        <w:numPr>
          <w:ilvl w:val="0"/>
          <w:numId w:val="21"/>
        </w:numPr>
        <w:ind w:left="709" w:hanging="709"/>
        <w:jc w:val="both"/>
        <w:rPr>
          <w:rFonts w:ascii="Times New Roman" w:hAnsi="Times New Roman" w:cs="Times New Roman"/>
          <w:sz w:val="28"/>
          <w:szCs w:val="28"/>
        </w:rPr>
      </w:pPr>
      <w:r w:rsidRPr="005C51D1">
        <w:rPr>
          <w:rFonts w:ascii="Times New Roman" w:hAnsi="Times New Roman" w:cs="Times New Roman"/>
          <w:sz w:val="28"/>
          <w:szCs w:val="28"/>
        </w:rPr>
        <w:t>«Лучшая песочная анимация» - Байыр-оол С.О. (МБДОУ детский сад №2 «Чечек» с. Мугур-Аксы, Монгун-Тайгинский кожуун). «Кежээпей Ай-Кыс».</w:t>
      </w:r>
    </w:p>
    <w:p w14:paraId="53A2C2DF" w14:textId="77777777" w:rsidR="00340C94" w:rsidRDefault="00340C94" w:rsidP="00340C94">
      <w:pPr>
        <w:pStyle w:val="p1mrcssattr"/>
        <w:spacing w:before="0" w:beforeAutospacing="0" w:after="0" w:afterAutospacing="0"/>
        <w:ind w:firstLine="709"/>
        <w:jc w:val="both"/>
        <w:rPr>
          <w:rStyle w:val="s1mrcssattr"/>
          <w:color w:val="000000"/>
          <w:sz w:val="28"/>
          <w:szCs w:val="28"/>
        </w:rPr>
      </w:pPr>
      <w:r>
        <w:rPr>
          <w:sz w:val="28"/>
          <w:szCs w:val="28"/>
        </w:rPr>
        <w:t xml:space="preserve">Ежегодно проводились </w:t>
      </w:r>
      <w:r w:rsidRPr="00D14B81">
        <w:rPr>
          <w:b/>
          <w:sz w:val="28"/>
          <w:szCs w:val="28"/>
        </w:rPr>
        <w:t>курсы повышения квалификации воспитателей</w:t>
      </w:r>
      <w:r>
        <w:rPr>
          <w:sz w:val="28"/>
          <w:szCs w:val="28"/>
        </w:rPr>
        <w:t xml:space="preserve"> дошкольных образовательных учреждений, реализующих примерную образовательную программу</w:t>
      </w:r>
      <w:r w:rsidRPr="00F76212">
        <w:rPr>
          <w:sz w:val="28"/>
          <w:szCs w:val="28"/>
        </w:rPr>
        <w:t xml:space="preserve"> «Т</w:t>
      </w:r>
      <w:r w:rsidRPr="00F76212">
        <w:rPr>
          <w:sz w:val="28"/>
          <w:szCs w:val="28"/>
          <w:lang w:val="kk-KZ"/>
        </w:rPr>
        <w:t>ө</w:t>
      </w:r>
      <w:r w:rsidRPr="00F76212">
        <w:rPr>
          <w:sz w:val="28"/>
          <w:szCs w:val="28"/>
        </w:rPr>
        <w:t>рээн Тывам/Моя родная Тува»</w:t>
      </w:r>
      <w:r>
        <w:rPr>
          <w:sz w:val="28"/>
          <w:szCs w:val="28"/>
        </w:rPr>
        <w:t xml:space="preserve">. </w:t>
      </w:r>
      <w:r w:rsidRPr="006243C9">
        <w:rPr>
          <w:sz w:val="28"/>
          <w:szCs w:val="28"/>
        </w:rPr>
        <w:t xml:space="preserve">В них приняли участие </w:t>
      </w:r>
      <w:r>
        <w:rPr>
          <w:sz w:val="28"/>
          <w:szCs w:val="28"/>
        </w:rPr>
        <w:t xml:space="preserve">543 воспитателя, из них: </w:t>
      </w:r>
      <w:r w:rsidRPr="006243C9">
        <w:rPr>
          <w:sz w:val="28"/>
          <w:szCs w:val="28"/>
        </w:rPr>
        <w:t xml:space="preserve">в 2021 году – </w:t>
      </w:r>
      <w:r>
        <w:rPr>
          <w:rStyle w:val="s1mrcssattr"/>
          <w:color w:val="000000"/>
          <w:sz w:val="28"/>
          <w:szCs w:val="28"/>
        </w:rPr>
        <w:t xml:space="preserve">380 </w:t>
      </w:r>
      <w:r>
        <w:rPr>
          <w:sz w:val="28"/>
          <w:szCs w:val="28"/>
        </w:rPr>
        <w:t>воспитателей</w:t>
      </w:r>
      <w:r w:rsidRPr="006243C9">
        <w:rPr>
          <w:sz w:val="28"/>
          <w:szCs w:val="28"/>
        </w:rPr>
        <w:t xml:space="preserve">; в 2022-м году – </w:t>
      </w:r>
      <w:r>
        <w:rPr>
          <w:rStyle w:val="s1mrcssattr"/>
          <w:color w:val="000000"/>
          <w:sz w:val="28"/>
          <w:szCs w:val="28"/>
        </w:rPr>
        <w:t>93</w:t>
      </w:r>
      <w:r w:rsidRPr="006243C9">
        <w:rPr>
          <w:rStyle w:val="s1mrcssattr"/>
          <w:color w:val="000000"/>
          <w:sz w:val="28"/>
          <w:szCs w:val="28"/>
        </w:rPr>
        <w:t xml:space="preserve"> воспитател</w:t>
      </w:r>
      <w:r>
        <w:rPr>
          <w:rStyle w:val="s1mrcssattr"/>
          <w:color w:val="000000"/>
          <w:sz w:val="28"/>
          <w:szCs w:val="28"/>
        </w:rPr>
        <w:t>я</w:t>
      </w:r>
      <w:r w:rsidRPr="006243C9">
        <w:rPr>
          <w:rStyle w:val="s1mrcssattr"/>
          <w:color w:val="000000"/>
          <w:sz w:val="28"/>
          <w:szCs w:val="28"/>
        </w:rPr>
        <w:t xml:space="preserve">; в 2023 – </w:t>
      </w:r>
      <w:r>
        <w:rPr>
          <w:rStyle w:val="s1mrcssattr"/>
          <w:color w:val="000000"/>
          <w:sz w:val="28"/>
          <w:szCs w:val="28"/>
        </w:rPr>
        <w:t xml:space="preserve">70 </w:t>
      </w:r>
      <w:r w:rsidRPr="006243C9">
        <w:rPr>
          <w:rStyle w:val="s1mrcssattr"/>
          <w:color w:val="000000"/>
          <w:sz w:val="28"/>
          <w:szCs w:val="28"/>
        </w:rPr>
        <w:t xml:space="preserve">воспитателей. </w:t>
      </w:r>
    </w:p>
    <w:p w14:paraId="261ACE37" w14:textId="77777777" w:rsidR="00340C94" w:rsidRDefault="00340C94" w:rsidP="00340C94">
      <w:pPr>
        <w:pStyle w:val="p1mrcssattr"/>
        <w:spacing w:before="0" w:beforeAutospacing="0" w:after="0" w:afterAutospacing="0"/>
        <w:ind w:firstLine="709"/>
        <w:jc w:val="both"/>
        <w:rPr>
          <w:rStyle w:val="s1mrcssattr"/>
          <w:color w:val="000000"/>
          <w:sz w:val="28"/>
          <w:szCs w:val="28"/>
        </w:rPr>
      </w:pPr>
      <w:r>
        <w:rPr>
          <w:rStyle w:val="s1mrcssattr"/>
          <w:color w:val="000000"/>
          <w:sz w:val="28"/>
          <w:szCs w:val="28"/>
        </w:rPr>
        <w:t xml:space="preserve">В 2023 году 9 воспитателей из дошкольных образовательных учреждений республики прошли отбор на участие в региональном этапе Всероссийского профессионального конкурса «Лучший учитель родного языка и родной литературы» в номинации </w:t>
      </w:r>
      <w:r w:rsidRPr="00D14B81">
        <w:rPr>
          <w:rStyle w:val="s1mrcssattr"/>
          <w:b/>
          <w:color w:val="000000"/>
          <w:sz w:val="28"/>
          <w:szCs w:val="28"/>
        </w:rPr>
        <w:t>«Лучшие практики по развитию родной речи детей дошкольного возраста»</w:t>
      </w:r>
      <w:r>
        <w:rPr>
          <w:rStyle w:val="s1mrcssattr"/>
          <w:color w:val="000000"/>
          <w:sz w:val="28"/>
          <w:szCs w:val="28"/>
        </w:rPr>
        <w:t>. Победитель в данной номинации Донгак Э.В. приняла участие в заключительном этапе конкурса во Владикавказе.</w:t>
      </w:r>
    </w:p>
    <w:p w14:paraId="6D65C85A" w14:textId="77777777" w:rsidR="00340C94" w:rsidRDefault="00340C94" w:rsidP="00340C94">
      <w:pPr>
        <w:pStyle w:val="p1mrcssattr"/>
        <w:spacing w:before="0" w:beforeAutospacing="0" w:after="0" w:afterAutospacing="0"/>
        <w:jc w:val="both"/>
        <w:rPr>
          <w:rFonts w:eastAsia="Calibri"/>
          <w:sz w:val="28"/>
          <w:szCs w:val="28"/>
        </w:rPr>
      </w:pPr>
    </w:p>
    <w:p w14:paraId="74C4239F" w14:textId="77777777" w:rsidR="00340C94" w:rsidRPr="00AC14AA" w:rsidRDefault="00340C94" w:rsidP="00340C94">
      <w:pPr>
        <w:spacing w:after="0" w:line="240" w:lineRule="auto"/>
        <w:ind w:firstLine="567"/>
        <w:jc w:val="both"/>
        <w:rPr>
          <w:rFonts w:ascii="Times New Roman" w:eastAsia="Calibri" w:hAnsi="Times New Roman"/>
          <w:b/>
          <w:sz w:val="28"/>
          <w:szCs w:val="28"/>
        </w:rPr>
      </w:pPr>
      <w:r>
        <w:rPr>
          <w:rFonts w:ascii="Times New Roman" w:eastAsia="Calibri" w:hAnsi="Times New Roman"/>
          <w:sz w:val="28"/>
          <w:szCs w:val="28"/>
        </w:rPr>
        <w:t>Третий</w:t>
      </w:r>
      <w:r w:rsidRPr="00A26094">
        <w:rPr>
          <w:rFonts w:ascii="Times New Roman" w:eastAsia="Calibri" w:hAnsi="Times New Roman"/>
          <w:sz w:val="28"/>
          <w:szCs w:val="28"/>
        </w:rPr>
        <w:t xml:space="preserve"> показатель </w:t>
      </w:r>
      <w:r w:rsidRPr="00AC14AA">
        <w:rPr>
          <w:rFonts w:ascii="Times New Roman" w:eastAsia="Calibri" w:hAnsi="Times New Roman"/>
          <w:b/>
          <w:sz w:val="28"/>
          <w:szCs w:val="28"/>
        </w:rPr>
        <w:t>«</w:t>
      </w:r>
      <w:r w:rsidRPr="00AC14AA">
        <w:rPr>
          <w:rFonts w:ascii="Times New Roman" w:hAnsi="Times New Roman"/>
          <w:b/>
          <w:sz w:val="28"/>
          <w:szCs w:val="28"/>
        </w:rPr>
        <w:t>Доля охвата обучением детей тувинскому языку в разных формах в общеобразовательных организациях».</w:t>
      </w:r>
    </w:p>
    <w:p w14:paraId="23977F94" w14:textId="77777777" w:rsidR="00340C94" w:rsidRDefault="00340C94" w:rsidP="00340C94">
      <w:pPr>
        <w:spacing w:after="0" w:line="240" w:lineRule="auto"/>
        <w:ind w:firstLine="709"/>
        <w:jc w:val="right"/>
        <w:rPr>
          <w:rFonts w:ascii="Times New Roman" w:hAnsi="Times New Roman"/>
          <w:i/>
          <w:sz w:val="24"/>
          <w:szCs w:val="24"/>
        </w:rPr>
      </w:pPr>
    </w:p>
    <w:p w14:paraId="06060B23" w14:textId="77777777" w:rsidR="00340C94" w:rsidRDefault="00340C94" w:rsidP="00340C94">
      <w:pPr>
        <w:spacing w:after="0" w:line="240" w:lineRule="auto"/>
        <w:ind w:firstLine="709"/>
        <w:jc w:val="right"/>
        <w:rPr>
          <w:rFonts w:ascii="Times New Roman" w:hAnsi="Times New Roman"/>
          <w:i/>
          <w:sz w:val="24"/>
          <w:szCs w:val="24"/>
        </w:rPr>
      </w:pPr>
      <w:r>
        <w:rPr>
          <w:rFonts w:ascii="Times New Roman" w:hAnsi="Times New Roman"/>
          <w:i/>
          <w:sz w:val="24"/>
          <w:szCs w:val="24"/>
        </w:rPr>
        <w:t>Таблица 4</w:t>
      </w:r>
      <w:r w:rsidRPr="0036258C">
        <w:rPr>
          <w:rFonts w:ascii="Times New Roman" w:hAnsi="Times New Roman"/>
          <w:i/>
          <w:sz w:val="24"/>
          <w:szCs w:val="24"/>
        </w:rPr>
        <w:t xml:space="preserve">. Значение показателя </w:t>
      </w:r>
      <w:r>
        <w:rPr>
          <w:rFonts w:ascii="Times New Roman" w:hAnsi="Times New Roman"/>
          <w:i/>
          <w:sz w:val="24"/>
          <w:szCs w:val="24"/>
        </w:rPr>
        <w:t xml:space="preserve">№ 3 </w:t>
      </w:r>
      <w:r w:rsidRPr="0036258C">
        <w:rPr>
          <w:rFonts w:ascii="Times New Roman" w:hAnsi="Times New Roman"/>
          <w:i/>
          <w:sz w:val="24"/>
          <w:szCs w:val="24"/>
        </w:rPr>
        <w:t>подпрограммы за 3 года, план/факт</w:t>
      </w:r>
    </w:p>
    <w:p w14:paraId="30E6044C" w14:textId="77777777" w:rsidR="00340C94" w:rsidRDefault="00340C94" w:rsidP="00340C94">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18"/>
        <w:gridCol w:w="682"/>
        <w:gridCol w:w="1318"/>
        <w:gridCol w:w="705"/>
        <w:gridCol w:w="682"/>
        <w:gridCol w:w="1318"/>
        <w:gridCol w:w="657"/>
        <w:gridCol w:w="648"/>
        <w:gridCol w:w="1255"/>
      </w:tblGrid>
      <w:tr w:rsidR="00340C94" w14:paraId="00F958D0" w14:textId="77777777" w:rsidTr="00F34F73">
        <w:tc>
          <w:tcPr>
            <w:tcW w:w="1588" w:type="dxa"/>
            <w:vMerge w:val="restart"/>
            <w:shd w:val="clear" w:color="auto" w:fill="auto"/>
          </w:tcPr>
          <w:p w14:paraId="033FB580" w14:textId="77777777" w:rsidR="00340C94" w:rsidRPr="00160590" w:rsidRDefault="00340C94" w:rsidP="00F34F73">
            <w:pPr>
              <w:widowControl w:val="0"/>
              <w:suppressAutoHyphens/>
              <w:spacing w:after="0" w:line="240" w:lineRule="auto"/>
              <w:jc w:val="both"/>
              <w:rPr>
                <w:rFonts w:ascii="Times New Roman" w:hAnsi="Times New Roman"/>
                <w:sz w:val="28"/>
                <w:szCs w:val="28"/>
              </w:rPr>
            </w:pPr>
            <w:r w:rsidRPr="00160590">
              <w:rPr>
                <w:rFonts w:ascii="Times New Roman" w:hAnsi="Times New Roman"/>
                <w:sz w:val="28"/>
                <w:szCs w:val="28"/>
              </w:rPr>
              <w:t>Значение показателя, в %</w:t>
            </w:r>
          </w:p>
        </w:tc>
        <w:tc>
          <w:tcPr>
            <w:tcW w:w="2718" w:type="dxa"/>
            <w:gridSpan w:val="3"/>
            <w:shd w:val="clear" w:color="auto" w:fill="auto"/>
          </w:tcPr>
          <w:p w14:paraId="3E229377" w14:textId="77777777" w:rsidR="00340C94" w:rsidRPr="00160590" w:rsidRDefault="00340C94" w:rsidP="00F34F73">
            <w:pPr>
              <w:widowControl w:val="0"/>
              <w:suppressAutoHyphens/>
              <w:spacing w:after="0" w:line="240" w:lineRule="auto"/>
              <w:jc w:val="center"/>
              <w:rPr>
                <w:rFonts w:ascii="Times New Roman" w:hAnsi="Times New Roman"/>
                <w:sz w:val="28"/>
                <w:szCs w:val="28"/>
              </w:rPr>
            </w:pPr>
            <w:r w:rsidRPr="00160590">
              <w:rPr>
                <w:rFonts w:ascii="Times New Roman" w:hAnsi="Times New Roman"/>
                <w:sz w:val="28"/>
                <w:szCs w:val="28"/>
              </w:rPr>
              <w:t>2021 год</w:t>
            </w:r>
          </w:p>
        </w:tc>
        <w:tc>
          <w:tcPr>
            <w:tcW w:w="2705" w:type="dxa"/>
            <w:gridSpan w:val="3"/>
            <w:shd w:val="clear" w:color="auto" w:fill="auto"/>
          </w:tcPr>
          <w:p w14:paraId="4F801D44" w14:textId="77777777" w:rsidR="00340C94" w:rsidRPr="00160590" w:rsidRDefault="00340C94" w:rsidP="00F34F73">
            <w:pPr>
              <w:widowControl w:val="0"/>
              <w:suppressAutoHyphens/>
              <w:spacing w:after="0" w:line="240" w:lineRule="auto"/>
              <w:jc w:val="center"/>
              <w:rPr>
                <w:rFonts w:ascii="Times New Roman" w:hAnsi="Times New Roman"/>
                <w:sz w:val="28"/>
                <w:szCs w:val="28"/>
              </w:rPr>
            </w:pPr>
            <w:r w:rsidRPr="00160590">
              <w:rPr>
                <w:rFonts w:ascii="Times New Roman" w:hAnsi="Times New Roman"/>
                <w:sz w:val="28"/>
                <w:szCs w:val="28"/>
              </w:rPr>
              <w:t>2022 год</w:t>
            </w:r>
          </w:p>
        </w:tc>
        <w:tc>
          <w:tcPr>
            <w:tcW w:w="2560" w:type="dxa"/>
            <w:gridSpan w:val="3"/>
            <w:shd w:val="clear" w:color="auto" w:fill="auto"/>
          </w:tcPr>
          <w:p w14:paraId="00EF8CCE" w14:textId="77777777" w:rsidR="00340C94" w:rsidRPr="00160590" w:rsidRDefault="00340C94" w:rsidP="00F34F73">
            <w:pPr>
              <w:widowControl w:val="0"/>
              <w:suppressAutoHyphens/>
              <w:spacing w:after="0" w:line="240" w:lineRule="auto"/>
              <w:jc w:val="center"/>
              <w:rPr>
                <w:rFonts w:ascii="Times New Roman" w:hAnsi="Times New Roman"/>
                <w:sz w:val="28"/>
                <w:szCs w:val="28"/>
              </w:rPr>
            </w:pPr>
            <w:r w:rsidRPr="00160590">
              <w:rPr>
                <w:rFonts w:ascii="Times New Roman" w:hAnsi="Times New Roman"/>
                <w:sz w:val="28"/>
                <w:szCs w:val="28"/>
              </w:rPr>
              <w:t>2023 год</w:t>
            </w:r>
          </w:p>
        </w:tc>
      </w:tr>
      <w:tr w:rsidR="00340C94" w14:paraId="7F8B5784" w14:textId="77777777" w:rsidTr="00F34F73">
        <w:tc>
          <w:tcPr>
            <w:tcW w:w="1588" w:type="dxa"/>
            <w:vMerge/>
            <w:shd w:val="clear" w:color="auto" w:fill="auto"/>
          </w:tcPr>
          <w:p w14:paraId="78D0C9D9" w14:textId="77777777" w:rsidR="00340C94" w:rsidRPr="00160590" w:rsidRDefault="00340C94" w:rsidP="00F34F73">
            <w:pPr>
              <w:widowControl w:val="0"/>
              <w:suppressAutoHyphens/>
              <w:spacing w:after="0" w:line="240" w:lineRule="auto"/>
              <w:jc w:val="both"/>
              <w:rPr>
                <w:rFonts w:ascii="Times New Roman" w:hAnsi="Times New Roman"/>
                <w:sz w:val="28"/>
                <w:szCs w:val="28"/>
              </w:rPr>
            </w:pPr>
          </w:p>
        </w:tc>
        <w:tc>
          <w:tcPr>
            <w:tcW w:w="718" w:type="dxa"/>
            <w:shd w:val="clear" w:color="auto" w:fill="auto"/>
          </w:tcPr>
          <w:p w14:paraId="7CDC8E90"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План</w:t>
            </w:r>
          </w:p>
        </w:tc>
        <w:tc>
          <w:tcPr>
            <w:tcW w:w="682" w:type="dxa"/>
            <w:shd w:val="clear" w:color="auto" w:fill="auto"/>
          </w:tcPr>
          <w:p w14:paraId="34561E3A"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Факт</w:t>
            </w:r>
          </w:p>
        </w:tc>
        <w:tc>
          <w:tcPr>
            <w:tcW w:w="1318" w:type="dxa"/>
            <w:shd w:val="clear" w:color="auto" w:fill="auto"/>
          </w:tcPr>
          <w:p w14:paraId="66D270E8"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Исполнение</w:t>
            </w:r>
          </w:p>
        </w:tc>
        <w:tc>
          <w:tcPr>
            <w:tcW w:w="705" w:type="dxa"/>
            <w:shd w:val="clear" w:color="auto" w:fill="auto"/>
          </w:tcPr>
          <w:p w14:paraId="32426C51"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План</w:t>
            </w:r>
          </w:p>
        </w:tc>
        <w:tc>
          <w:tcPr>
            <w:tcW w:w="682" w:type="dxa"/>
            <w:shd w:val="clear" w:color="auto" w:fill="auto"/>
          </w:tcPr>
          <w:p w14:paraId="394238D1"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Факт</w:t>
            </w:r>
          </w:p>
        </w:tc>
        <w:tc>
          <w:tcPr>
            <w:tcW w:w="1318" w:type="dxa"/>
            <w:shd w:val="clear" w:color="auto" w:fill="auto"/>
          </w:tcPr>
          <w:p w14:paraId="3C8A7827"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Исполнение</w:t>
            </w:r>
          </w:p>
        </w:tc>
        <w:tc>
          <w:tcPr>
            <w:tcW w:w="657" w:type="dxa"/>
            <w:shd w:val="clear" w:color="auto" w:fill="auto"/>
          </w:tcPr>
          <w:p w14:paraId="27303BEC"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План</w:t>
            </w:r>
          </w:p>
        </w:tc>
        <w:tc>
          <w:tcPr>
            <w:tcW w:w="648" w:type="dxa"/>
            <w:shd w:val="clear" w:color="auto" w:fill="auto"/>
          </w:tcPr>
          <w:p w14:paraId="007798B7"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Факт</w:t>
            </w:r>
          </w:p>
        </w:tc>
        <w:tc>
          <w:tcPr>
            <w:tcW w:w="1255" w:type="dxa"/>
            <w:shd w:val="clear" w:color="auto" w:fill="auto"/>
          </w:tcPr>
          <w:p w14:paraId="072A5F01"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Исполнение</w:t>
            </w:r>
          </w:p>
        </w:tc>
      </w:tr>
      <w:tr w:rsidR="00340C94" w14:paraId="6E1AAF0E" w14:textId="77777777" w:rsidTr="00F34F73">
        <w:tc>
          <w:tcPr>
            <w:tcW w:w="1588" w:type="dxa"/>
            <w:vMerge/>
            <w:shd w:val="clear" w:color="auto" w:fill="auto"/>
          </w:tcPr>
          <w:p w14:paraId="1FA96A77" w14:textId="77777777" w:rsidR="00340C94" w:rsidRPr="00160590" w:rsidRDefault="00340C94" w:rsidP="00F34F73">
            <w:pPr>
              <w:widowControl w:val="0"/>
              <w:suppressAutoHyphens/>
              <w:spacing w:after="0" w:line="240" w:lineRule="auto"/>
              <w:jc w:val="both"/>
              <w:rPr>
                <w:rFonts w:ascii="Times New Roman" w:hAnsi="Times New Roman"/>
                <w:sz w:val="28"/>
                <w:szCs w:val="28"/>
              </w:rPr>
            </w:pPr>
          </w:p>
        </w:tc>
        <w:tc>
          <w:tcPr>
            <w:tcW w:w="718" w:type="dxa"/>
            <w:shd w:val="clear" w:color="auto" w:fill="auto"/>
          </w:tcPr>
          <w:p w14:paraId="41660AB5"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80</w:t>
            </w:r>
          </w:p>
        </w:tc>
        <w:tc>
          <w:tcPr>
            <w:tcW w:w="682" w:type="dxa"/>
            <w:shd w:val="clear" w:color="auto" w:fill="auto"/>
          </w:tcPr>
          <w:p w14:paraId="02B5936E" w14:textId="77777777" w:rsidR="00340C94" w:rsidRPr="00160590" w:rsidRDefault="00340C94" w:rsidP="00F34F73">
            <w:pPr>
              <w:spacing w:after="0" w:line="240" w:lineRule="auto"/>
              <w:jc w:val="center"/>
              <w:rPr>
                <w:rFonts w:ascii="Times New Roman" w:hAnsi="Times New Roman"/>
                <w:sz w:val="20"/>
                <w:szCs w:val="20"/>
              </w:rPr>
            </w:pPr>
            <w:r w:rsidRPr="00160590">
              <w:rPr>
                <w:rFonts w:ascii="Times New Roman" w:hAnsi="Times New Roman"/>
                <w:sz w:val="20"/>
                <w:szCs w:val="20"/>
              </w:rPr>
              <w:t>70</w:t>
            </w:r>
          </w:p>
        </w:tc>
        <w:tc>
          <w:tcPr>
            <w:tcW w:w="1318" w:type="dxa"/>
            <w:shd w:val="clear" w:color="auto" w:fill="auto"/>
          </w:tcPr>
          <w:p w14:paraId="0AE595FE"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В исполнении.</w:t>
            </w:r>
          </w:p>
          <w:p w14:paraId="24B7D924"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-10%</w:t>
            </w:r>
          </w:p>
        </w:tc>
        <w:tc>
          <w:tcPr>
            <w:tcW w:w="705" w:type="dxa"/>
            <w:shd w:val="clear" w:color="auto" w:fill="auto"/>
          </w:tcPr>
          <w:p w14:paraId="3C11F676"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80</w:t>
            </w:r>
          </w:p>
        </w:tc>
        <w:tc>
          <w:tcPr>
            <w:tcW w:w="682" w:type="dxa"/>
            <w:shd w:val="clear" w:color="auto" w:fill="auto"/>
          </w:tcPr>
          <w:p w14:paraId="1828E6E5"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66</w:t>
            </w:r>
          </w:p>
        </w:tc>
        <w:tc>
          <w:tcPr>
            <w:tcW w:w="1318" w:type="dxa"/>
            <w:shd w:val="clear" w:color="auto" w:fill="auto"/>
          </w:tcPr>
          <w:p w14:paraId="742EAF10"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В исполнении</w:t>
            </w:r>
          </w:p>
          <w:p w14:paraId="3DFEEAC7"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-14%</w:t>
            </w:r>
          </w:p>
        </w:tc>
        <w:tc>
          <w:tcPr>
            <w:tcW w:w="657" w:type="dxa"/>
            <w:shd w:val="clear" w:color="auto" w:fill="auto"/>
          </w:tcPr>
          <w:p w14:paraId="7781B8C5"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65</w:t>
            </w:r>
          </w:p>
        </w:tc>
        <w:tc>
          <w:tcPr>
            <w:tcW w:w="648" w:type="dxa"/>
            <w:shd w:val="clear" w:color="auto" w:fill="auto"/>
          </w:tcPr>
          <w:p w14:paraId="469A4DA9"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67</w:t>
            </w:r>
          </w:p>
        </w:tc>
        <w:tc>
          <w:tcPr>
            <w:tcW w:w="1255" w:type="dxa"/>
            <w:shd w:val="clear" w:color="auto" w:fill="auto"/>
          </w:tcPr>
          <w:p w14:paraId="28A21C0C"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Исполнено</w:t>
            </w:r>
          </w:p>
        </w:tc>
      </w:tr>
    </w:tbl>
    <w:p w14:paraId="10BA9CDB" w14:textId="77777777" w:rsidR="00340C94" w:rsidRDefault="00340C94" w:rsidP="00340C94">
      <w:pPr>
        <w:spacing w:after="0" w:line="240" w:lineRule="auto"/>
        <w:ind w:firstLine="567"/>
        <w:jc w:val="both"/>
        <w:rPr>
          <w:rFonts w:ascii="Times New Roman" w:eastAsia="Calibri" w:hAnsi="Times New Roman"/>
          <w:sz w:val="28"/>
          <w:szCs w:val="28"/>
        </w:rPr>
      </w:pPr>
    </w:p>
    <w:p w14:paraId="62203F45" w14:textId="77777777" w:rsidR="00340C94" w:rsidRDefault="00340C94" w:rsidP="00340C94">
      <w:pPr>
        <w:spacing w:after="0" w:line="240" w:lineRule="auto"/>
        <w:ind w:firstLine="567"/>
        <w:jc w:val="both"/>
        <w:rPr>
          <w:rFonts w:ascii="Times New Roman" w:eastAsia="Calibri" w:hAnsi="Times New Roman"/>
          <w:sz w:val="28"/>
          <w:szCs w:val="28"/>
        </w:rPr>
      </w:pPr>
      <w:r>
        <w:rPr>
          <w:rFonts w:ascii="Times New Roman" w:hAnsi="Times New Roman"/>
          <w:sz w:val="28"/>
          <w:szCs w:val="28"/>
        </w:rPr>
        <w:t xml:space="preserve">Анализ по итогам ежегодных </w:t>
      </w:r>
      <w:r w:rsidRPr="00F76212">
        <w:rPr>
          <w:rFonts w:ascii="Times New Roman" w:hAnsi="Times New Roman"/>
          <w:sz w:val="28"/>
          <w:szCs w:val="28"/>
        </w:rPr>
        <w:t>мониторинг</w:t>
      </w:r>
      <w:r>
        <w:rPr>
          <w:rFonts w:ascii="Times New Roman" w:hAnsi="Times New Roman"/>
          <w:sz w:val="28"/>
          <w:szCs w:val="28"/>
        </w:rPr>
        <w:t xml:space="preserve">ов показал, что значение данного показателя изначально было завышено. В связи с этим в 2023-м году </w:t>
      </w:r>
      <w:r>
        <w:rPr>
          <w:rFonts w:ascii="Times New Roman" w:hAnsi="Times New Roman"/>
          <w:sz w:val="28"/>
          <w:szCs w:val="28"/>
        </w:rPr>
        <w:lastRenderedPageBreak/>
        <w:t xml:space="preserve">Постановлением Правительства Республики Тыва о внесении изменений в государственную программу «Развитие государственных языков Республики Тыва от 18.07.2023 № 519 данное значение было установлено на 65%. Анализ выявил, что недостижение данного значения было обусловлено тем, что изучение тувинского языка осуществляется по заявлению законных представителей школьника. В 2023 году была проведена разъяснительная работа среди родителей, разработаны методические рекомендации для общеобразовательных учреждений при составлении учебного плана, в результате чего остановлено снижение показателя. </w:t>
      </w:r>
    </w:p>
    <w:p w14:paraId="0A281F60" w14:textId="77777777" w:rsidR="00340C94" w:rsidRDefault="00340C94" w:rsidP="00340C94">
      <w:pPr>
        <w:spacing w:after="0" w:line="240" w:lineRule="auto"/>
        <w:ind w:firstLine="567"/>
        <w:jc w:val="both"/>
        <w:rPr>
          <w:rFonts w:ascii="Times New Roman" w:hAnsi="Times New Roman"/>
          <w:sz w:val="28"/>
          <w:szCs w:val="28"/>
        </w:rPr>
      </w:pPr>
      <w:r>
        <w:rPr>
          <w:rFonts w:ascii="Times New Roman" w:hAnsi="Times New Roman"/>
          <w:sz w:val="28"/>
          <w:szCs w:val="28"/>
        </w:rPr>
        <w:t>За отчетный период переведены на тувинский язык и изданы</w:t>
      </w:r>
      <w:r w:rsidRPr="00F10FED">
        <w:rPr>
          <w:rFonts w:ascii="Times New Roman" w:hAnsi="Times New Roman"/>
          <w:sz w:val="28"/>
          <w:szCs w:val="28"/>
        </w:rPr>
        <w:t xml:space="preserve"> учебные пособия по предметам </w:t>
      </w:r>
      <w:r w:rsidRPr="00276105">
        <w:rPr>
          <w:rFonts w:ascii="Times New Roman" w:hAnsi="Times New Roman"/>
          <w:b/>
          <w:sz w:val="28"/>
          <w:szCs w:val="28"/>
        </w:rPr>
        <w:t>«Математика» и «Окружающий мир»</w:t>
      </w:r>
      <w:r>
        <w:rPr>
          <w:rFonts w:ascii="Times New Roman" w:hAnsi="Times New Roman"/>
          <w:sz w:val="28"/>
          <w:szCs w:val="28"/>
        </w:rPr>
        <w:t xml:space="preserve"> для 1-3 классов с общим тиражом 18 тыс. экземпляров. </w:t>
      </w:r>
    </w:p>
    <w:p w14:paraId="4048492B" w14:textId="77777777" w:rsidR="00340C94" w:rsidRDefault="00340C94" w:rsidP="00340C94">
      <w:pPr>
        <w:pStyle w:val="ae"/>
        <w:ind w:firstLine="709"/>
        <w:jc w:val="both"/>
        <w:rPr>
          <w:color w:val="000000"/>
          <w:sz w:val="28"/>
          <w:szCs w:val="28"/>
        </w:rPr>
      </w:pPr>
      <w:r>
        <w:rPr>
          <w:color w:val="000000"/>
          <w:sz w:val="28"/>
          <w:szCs w:val="28"/>
        </w:rPr>
        <w:t xml:space="preserve">В 2022 году разработаны и </w:t>
      </w:r>
      <w:r w:rsidRPr="00D14B81">
        <w:rPr>
          <w:b/>
          <w:color w:val="000000"/>
          <w:sz w:val="28"/>
          <w:szCs w:val="28"/>
        </w:rPr>
        <w:t>изданы учебные пособия по родной (тувинской) литературе</w:t>
      </w:r>
      <w:r>
        <w:rPr>
          <w:color w:val="000000"/>
          <w:sz w:val="28"/>
          <w:szCs w:val="28"/>
        </w:rPr>
        <w:t xml:space="preserve"> для 5-11 классов. В 2022-2023 годах разработаны и изданы </w:t>
      </w:r>
      <w:r w:rsidRPr="00D14B81">
        <w:rPr>
          <w:b/>
          <w:color w:val="000000"/>
          <w:sz w:val="28"/>
          <w:szCs w:val="28"/>
        </w:rPr>
        <w:t>учебные пособия по родному (тувинскому) языку</w:t>
      </w:r>
      <w:r>
        <w:rPr>
          <w:color w:val="000000"/>
          <w:sz w:val="28"/>
          <w:szCs w:val="28"/>
        </w:rPr>
        <w:t xml:space="preserve"> для 5-11 классов.</w:t>
      </w:r>
    </w:p>
    <w:p w14:paraId="302BBF4E" w14:textId="77777777" w:rsidR="00340C94" w:rsidRDefault="00340C94" w:rsidP="00340C94">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2021-22 гг. организован </w:t>
      </w:r>
      <w:r w:rsidRPr="00276105">
        <w:rPr>
          <w:rFonts w:ascii="Times New Roman" w:hAnsi="Times New Roman"/>
          <w:b/>
          <w:sz w:val="28"/>
          <w:szCs w:val="28"/>
        </w:rPr>
        <w:t>Ресурсный центр этнопедагогики</w:t>
      </w:r>
      <w:r>
        <w:rPr>
          <w:rFonts w:ascii="Times New Roman" w:hAnsi="Times New Roman"/>
          <w:sz w:val="28"/>
          <w:szCs w:val="28"/>
        </w:rPr>
        <w:t xml:space="preserve"> на базе МБОУ «Гимназия № 9 г. Кызыла», в котором разработаны </w:t>
      </w:r>
      <w:r w:rsidRPr="00FD4E91">
        <w:rPr>
          <w:rFonts w:ascii="Times New Roman" w:hAnsi="Times New Roman"/>
          <w:sz w:val="28"/>
          <w:szCs w:val="28"/>
        </w:rPr>
        <w:t xml:space="preserve">примерные дополнительные образовательные программы 12 спецкурсов и проведено их научное сопровождение. </w:t>
      </w:r>
      <w:r>
        <w:rPr>
          <w:rFonts w:ascii="Times New Roman" w:hAnsi="Times New Roman"/>
          <w:sz w:val="28"/>
          <w:szCs w:val="28"/>
        </w:rPr>
        <w:t>В 6</w:t>
      </w:r>
      <w:r w:rsidRPr="00FD4E91">
        <w:rPr>
          <w:rFonts w:ascii="Times New Roman" w:hAnsi="Times New Roman"/>
          <w:sz w:val="28"/>
          <w:szCs w:val="28"/>
        </w:rPr>
        <w:t xml:space="preserve"> общеобразовательны</w:t>
      </w:r>
      <w:r>
        <w:rPr>
          <w:rFonts w:ascii="Times New Roman" w:hAnsi="Times New Roman"/>
          <w:sz w:val="28"/>
          <w:szCs w:val="28"/>
        </w:rPr>
        <w:t>х</w:t>
      </w:r>
      <w:r w:rsidRPr="00FD4E91">
        <w:rPr>
          <w:rFonts w:ascii="Times New Roman" w:hAnsi="Times New Roman"/>
          <w:sz w:val="28"/>
          <w:szCs w:val="28"/>
        </w:rPr>
        <w:t xml:space="preserve"> организация</w:t>
      </w:r>
      <w:r>
        <w:rPr>
          <w:rFonts w:ascii="Times New Roman" w:hAnsi="Times New Roman"/>
          <w:sz w:val="28"/>
          <w:szCs w:val="28"/>
        </w:rPr>
        <w:t>х</w:t>
      </w:r>
      <w:r w:rsidRPr="00FD4E91">
        <w:rPr>
          <w:rFonts w:ascii="Times New Roman" w:hAnsi="Times New Roman"/>
          <w:sz w:val="28"/>
          <w:szCs w:val="28"/>
        </w:rPr>
        <w:t xml:space="preserve"> республики МБОУ «Тоора-Хемская СОШ», МБОУ СОШ с. Бай-Хаак, МБОУ СОШ № 2 г. Шагонар, МБОУ СОШ №2 г. Кызыла, МБОУ СОШ с. Алдан-Маадыр, МБОУ СОШ №2 г. Турана </w:t>
      </w:r>
      <w:r>
        <w:rPr>
          <w:rFonts w:ascii="Times New Roman" w:hAnsi="Times New Roman"/>
          <w:sz w:val="28"/>
          <w:szCs w:val="28"/>
        </w:rPr>
        <w:t>открыты</w:t>
      </w:r>
      <w:r w:rsidRPr="00FD4E91">
        <w:rPr>
          <w:rFonts w:ascii="Times New Roman" w:hAnsi="Times New Roman"/>
          <w:sz w:val="28"/>
          <w:szCs w:val="28"/>
        </w:rPr>
        <w:t xml:space="preserve"> филиал</w:t>
      </w:r>
      <w:r>
        <w:rPr>
          <w:rFonts w:ascii="Times New Roman" w:hAnsi="Times New Roman"/>
          <w:sz w:val="28"/>
          <w:szCs w:val="28"/>
        </w:rPr>
        <w:t xml:space="preserve">ы </w:t>
      </w:r>
      <w:r w:rsidRPr="00FD4E91">
        <w:rPr>
          <w:rFonts w:ascii="Times New Roman" w:hAnsi="Times New Roman"/>
          <w:sz w:val="28"/>
          <w:szCs w:val="28"/>
        </w:rPr>
        <w:t xml:space="preserve">Ресурсного центра этнопедагогики. </w:t>
      </w:r>
    </w:p>
    <w:p w14:paraId="1956CE28" w14:textId="77777777" w:rsidR="00340C94" w:rsidRDefault="00340C94" w:rsidP="00340C94">
      <w:pPr>
        <w:spacing w:after="0" w:line="240" w:lineRule="auto"/>
        <w:jc w:val="both"/>
        <w:rPr>
          <w:rFonts w:ascii="Times New Roman" w:hAnsi="Times New Roman"/>
          <w:sz w:val="28"/>
          <w:szCs w:val="28"/>
        </w:rPr>
      </w:pPr>
      <w:r w:rsidRPr="00C133BA">
        <w:rPr>
          <w:rFonts w:ascii="Times New Roman" w:hAnsi="Times New Roman"/>
          <w:noProof/>
          <w:sz w:val="28"/>
          <w:szCs w:val="28"/>
        </w:rPr>
        <w:drawing>
          <wp:inline distT="0" distB="0" distL="0" distR="0" wp14:anchorId="4CA5DFBF" wp14:editId="5C1FA09F">
            <wp:extent cx="5943600" cy="3362325"/>
            <wp:effectExtent l="0" t="0" r="0" b="0"/>
            <wp:docPr id="1" name="Рисунок 1"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ach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324" r="794" b="8070"/>
                    <a:stretch/>
                  </pic:blipFill>
                  <pic:spPr bwMode="auto">
                    <a:xfrm>
                      <a:off x="0" y="0"/>
                      <a:ext cx="5982583" cy="3384378"/>
                    </a:xfrm>
                    <a:prstGeom prst="rect">
                      <a:avLst/>
                    </a:prstGeom>
                    <a:noFill/>
                    <a:ln>
                      <a:noFill/>
                    </a:ln>
                    <a:extLst>
                      <a:ext uri="{53640926-AAD7-44D8-BBD7-CCE9431645EC}">
                        <a14:shadowObscured xmlns:a14="http://schemas.microsoft.com/office/drawing/2010/main"/>
                      </a:ext>
                    </a:extLst>
                  </pic:spPr>
                </pic:pic>
              </a:graphicData>
            </a:graphic>
          </wp:inline>
        </w:drawing>
      </w:r>
    </w:p>
    <w:p w14:paraId="322F9E90" w14:textId="77777777" w:rsidR="00340C94" w:rsidRPr="00C133BA" w:rsidRDefault="00340C94" w:rsidP="00340C94">
      <w:pPr>
        <w:spacing w:after="0" w:line="240" w:lineRule="auto"/>
        <w:ind w:firstLine="567"/>
        <w:jc w:val="center"/>
        <w:rPr>
          <w:rFonts w:ascii="Times New Roman" w:hAnsi="Times New Roman"/>
          <w:sz w:val="20"/>
          <w:szCs w:val="20"/>
        </w:rPr>
      </w:pPr>
      <w:r w:rsidRPr="00C133BA">
        <w:rPr>
          <w:rFonts w:ascii="Times New Roman" w:hAnsi="Times New Roman"/>
          <w:sz w:val="20"/>
          <w:szCs w:val="20"/>
        </w:rPr>
        <w:t>На фото: Ресурсный центр этнопедагогики</w:t>
      </w:r>
    </w:p>
    <w:p w14:paraId="67E2BF78" w14:textId="77777777" w:rsidR="00340C94" w:rsidRDefault="00340C94" w:rsidP="00340C94">
      <w:pPr>
        <w:spacing w:after="0" w:line="240" w:lineRule="auto"/>
        <w:ind w:firstLine="567"/>
        <w:jc w:val="both"/>
        <w:rPr>
          <w:rFonts w:ascii="Times New Roman" w:hAnsi="Times New Roman"/>
          <w:sz w:val="28"/>
          <w:szCs w:val="28"/>
        </w:rPr>
      </w:pPr>
    </w:p>
    <w:p w14:paraId="00D8518A" w14:textId="77777777" w:rsidR="00340C94" w:rsidRPr="007D715C" w:rsidRDefault="00340C94" w:rsidP="00340C94">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2022 году проведен республиканский конкурс среди общеобразовательных организаций </w:t>
      </w:r>
      <w:r w:rsidRPr="00276105">
        <w:rPr>
          <w:rFonts w:ascii="Times New Roman" w:hAnsi="Times New Roman"/>
          <w:b/>
          <w:sz w:val="28"/>
          <w:szCs w:val="28"/>
        </w:rPr>
        <w:t>«Лучший кабинет тувинского языка»</w:t>
      </w:r>
      <w:r>
        <w:rPr>
          <w:rFonts w:ascii="Times New Roman" w:hAnsi="Times New Roman"/>
          <w:sz w:val="28"/>
          <w:szCs w:val="28"/>
        </w:rPr>
        <w:t xml:space="preserve">. Победителем стал кабинет родного языка и литературы </w:t>
      </w:r>
      <w:r w:rsidRPr="009D565E">
        <w:rPr>
          <w:rFonts w:ascii="Times New Roman" w:hAnsi="Times New Roman"/>
          <w:sz w:val="28"/>
          <w:szCs w:val="28"/>
        </w:rPr>
        <w:t xml:space="preserve">МБОУ «Кызыл-Чыраанская средняя общеобразовательная школа </w:t>
      </w:r>
      <w:r>
        <w:rPr>
          <w:rFonts w:ascii="Times New Roman" w:hAnsi="Times New Roman"/>
          <w:sz w:val="28"/>
          <w:szCs w:val="28"/>
        </w:rPr>
        <w:t>М</w:t>
      </w:r>
      <w:r w:rsidRPr="009D565E">
        <w:rPr>
          <w:rFonts w:ascii="Times New Roman" w:hAnsi="Times New Roman"/>
          <w:sz w:val="28"/>
          <w:szCs w:val="28"/>
        </w:rPr>
        <w:t>униципального района «Тес-Хемский кожуун Республика Тыва»</w:t>
      </w:r>
      <w:r>
        <w:rPr>
          <w:rFonts w:ascii="Times New Roman" w:hAnsi="Times New Roman"/>
          <w:sz w:val="28"/>
          <w:szCs w:val="28"/>
        </w:rPr>
        <w:t xml:space="preserve"> и награжден и</w:t>
      </w:r>
      <w:r w:rsidRPr="00D234F4">
        <w:rPr>
          <w:rFonts w:ascii="Times New Roman" w:hAnsi="Times New Roman"/>
          <w:sz w:val="28"/>
          <w:szCs w:val="28"/>
        </w:rPr>
        <w:t>нтерактивн</w:t>
      </w:r>
      <w:r>
        <w:rPr>
          <w:rFonts w:ascii="Times New Roman" w:hAnsi="Times New Roman"/>
          <w:sz w:val="28"/>
          <w:szCs w:val="28"/>
        </w:rPr>
        <w:t>ой</w:t>
      </w:r>
      <w:r w:rsidRPr="00D234F4">
        <w:rPr>
          <w:rFonts w:ascii="Times New Roman" w:hAnsi="Times New Roman"/>
          <w:sz w:val="28"/>
          <w:szCs w:val="28"/>
        </w:rPr>
        <w:t xml:space="preserve"> панель</w:t>
      </w:r>
      <w:r>
        <w:rPr>
          <w:rFonts w:ascii="Times New Roman" w:hAnsi="Times New Roman"/>
          <w:sz w:val="28"/>
          <w:szCs w:val="28"/>
        </w:rPr>
        <w:t>ю</w:t>
      </w:r>
      <w:r w:rsidRPr="00D234F4">
        <w:rPr>
          <w:rFonts w:ascii="Times New Roman" w:hAnsi="Times New Roman"/>
          <w:sz w:val="28"/>
          <w:szCs w:val="28"/>
        </w:rPr>
        <w:t xml:space="preserve"> 55» на мобильной стойке</w:t>
      </w:r>
      <w:r>
        <w:rPr>
          <w:rFonts w:ascii="Times New Roman" w:hAnsi="Times New Roman"/>
          <w:sz w:val="28"/>
          <w:szCs w:val="28"/>
        </w:rPr>
        <w:t>:</w:t>
      </w:r>
      <w:hyperlink r:id="rId15" w:history="1">
        <w:r w:rsidRPr="007D715C">
          <w:rPr>
            <w:rStyle w:val="a6"/>
            <w:rFonts w:ascii="Times New Roman" w:hAnsi="Times New Roman"/>
            <w:sz w:val="28"/>
            <w:szCs w:val="28"/>
            <w:shd w:val="clear" w:color="auto" w:fill="FFFFFF"/>
            <w:lang w:val="en-US"/>
          </w:rPr>
          <w:t>www</w:t>
        </w:r>
        <w:r w:rsidRPr="00817B14">
          <w:rPr>
            <w:rStyle w:val="a6"/>
            <w:rFonts w:ascii="Times New Roman" w:hAnsi="Times New Roman"/>
            <w:sz w:val="28"/>
            <w:szCs w:val="28"/>
            <w:shd w:val="clear" w:color="auto" w:fill="FFFFFF"/>
          </w:rPr>
          <w:t>.</w:t>
        </w:r>
        <w:r w:rsidRPr="007D715C">
          <w:rPr>
            <w:rStyle w:val="a6"/>
            <w:rFonts w:ascii="Times New Roman" w:hAnsi="Times New Roman"/>
            <w:sz w:val="28"/>
            <w:szCs w:val="28"/>
            <w:shd w:val="clear" w:color="auto" w:fill="FFFFFF"/>
          </w:rPr>
          <w:t>vk.com/wall-113735841_4968</w:t>
        </w:r>
      </w:hyperlink>
    </w:p>
    <w:p w14:paraId="05BCC0AD" w14:textId="77777777" w:rsidR="00340C94" w:rsidRPr="00340C94" w:rsidRDefault="00340C94" w:rsidP="00340C94">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Ежегодно проводятся </w:t>
      </w:r>
      <w:r w:rsidRPr="00E1548C">
        <w:rPr>
          <w:rFonts w:ascii="Times New Roman" w:hAnsi="Times New Roman"/>
          <w:b/>
          <w:sz w:val="28"/>
          <w:szCs w:val="28"/>
        </w:rPr>
        <w:t>курсы повышения квалификации учителей родного языка и литературы</w:t>
      </w:r>
      <w:r>
        <w:rPr>
          <w:rFonts w:ascii="Times New Roman" w:hAnsi="Times New Roman"/>
          <w:sz w:val="28"/>
          <w:szCs w:val="28"/>
        </w:rPr>
        <w:t xml:space="preserve">. За отчетный период повышение квалификации прошли 533 учителя родного языка, из них в 2021 году – 152 учителя; в 2022 году – 177; в 2023 году – 204 учителя.  </w:t>
      </w:r>
    </w:p>
    <w:p w14:paraId="35386067" w14:textId="77777777" w:rsidR="00340C94" w:rsidRPr="00340C94" w:rsidRDefault="00340C94" w:rsidP="00340C94">
      <w:pPr>
        <w:spacing w:after="0" w:line="240" w:lineRule="auto"/>
        <w:jc w:val="both"/>
        <w:rPr>
          <w:rFonts w:ascii="Times New Roman" w:hAnsi="Times New Roman"/>
          <w:sz w:val="28"/>
          <w:szCs w:val="28"/>
        </w:rPr>
      </w:pPr>
    </w:p>
    <w:p w14:paraId="4ED70D31" w14:textId="77777777" w:rsidR="00340C94" w:rsidRPr="007D715C" w:rsidRDefault="00340C94" w:rsidP="00340C94">
      <w:pPr>
        <w:spacing w:after="0" w:line="240" w:lineRule="auto"/>
        <w:jc w:val="both"/>
        <w:rPr>
          <w:rFonts w:ascii="Times New Roman" w:hAnsi="Times New Roman"/>
          <w:sz w:val="28"/>
          <w:szCs w:val="28"/>
          <w:lang w:val="en-US"/>
        </w:rPr>
      </w:pPr>
      <w:r w:rsidRPr="007D715C">
        <w:rPr>
          <w:rFonts w:ascii="Times New Roman" w:hAnsi="Times New Roman"/>
          <w:noProof/>
          <w:sz w:val="28"/>
          <w:szCs w:val="28"/>
        </w:rPr>
        <w:drawing>
          <wp:inline distT="0" distB="0" distL="0" distR="0" wp14:anchorId="25ED2F64" wp14:editId="173FD6F6">
            <wp:extent cx="5953125" cy="2673695"/>
            <wp:effectExtent l="0" t="0" r="0" b="0"/>
            <wp:docPr id="20" name="Рисунок 20" descr="C:\Users\User\Desktop\фото на слайды\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C:\Users\User\Desktop\фото на слайды\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26733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2B21ED14" w14:textId="77777777" w:rsidR="00340C94" w:rsidRPr="007D715C" w:rsidRDefault="00340C94" w:rsidP="00340C94">
      <w:pPr>
        <w:spacing w:after="0" w:line="240" w:lineRule="auto"/>
        <w:jc w:val="center"/>
        <w:rPr>
          <w:rFonts w:ascii="Times New Roman" w:hAnsi="Times New Roman"/>
          <w:sz w:val="20"/>
          <w:szCs w:val="20"/>
        </w:rPr>
      </w:pPr>
      <w:r w:rsidRPr="007D715C">
        <w:rPr>
          <w:rFonts w:ascii="Times New Roman" w:hAnsi="Times New Roman"/>
          <w:sz w:val="20"/>
          <w:szCs w:val="20"/>
        </w:rPr>
        <w:t>На фото: курсы повышения квалификации учителей родного языка</w:t>
      </w:r>
    </w:p>
    <w:p w14:paraId="4F90D302" w14:textId="77777777" w:rsidR="00340C94" w:rsidRDefault="00340C94" w:rsidP="00340C94">
      <w:pPr>
        <w:spacing w:after="0" w:line="240" w:lineRule="auto"/>
        <w:ind w:firstLine="567"/>
        <w:jc w:val="both"/>
        <w:rPr>
          <w:rFonts w:ascii="Times New Roman" w:hAnsi="Times New Roman"/>
          <w:sz w:val="28"/>
          <w:szCs w:val="28"/>
        </w:rPr>
      </w:pPr>
    </w:p>
    <w:p w14:paraId="01FBDD28" w14:textId="3BB0316C" w:rsidR="00340C94" w:rsidRDefault="00340C94" w:rsidP="00340C94">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2023 году проведен региональный этап </w:t>
      </w:r>
      <w:r w:rsidRPr="00E62364">
        <w:rPr>
          <w:rFonts w:ascii="Times New Roman" w:hAnsi="Times New Roman"/>
          <w:sz w:val="28"/>
          <w:szCs w:val="28"/>
        </w:rPr>
        <w:t>Всероссийско</w:t>
      </w:r>
      <w:r>
        <w:rPr>
          <w:rFonts w:ascii="Times New Roman" w:hAnsi="Times New Roman"/>
          <w:sz w:val="28"/>
          <w:szCs w:val="28"/>
        </w:rPr>
        <w:t>го</w:t>
      </w:r>
      <w:r w:rsidRPr="00E62364">
        <w:rPr>
          <w:rFonts w:ascii="Times New Roman" w:hAnsi="Times New Roman"/>
          <w:sz w:val="28"/>
          <w:szCs w:val="28"/>
        </w:rPr>
        <w:t xml:space="preserve"> профессионально</w:t>
      </w:r>
      <w:r>
        <w:rPr>
          <w:rFonts w:ascii="Times New Roman" w:hAnsi="Times New Roman"/>
          <w:sz w:val="28"/>
          <w:szCs w:val="28"/>
        </w:rPr>
        <w:t>го конкурса</w:t>
      </w:r>
      <w:r w:rsidR="0010200A">
        <w:rPr>
          <w:rFonts w:ascii="Times New Roman" w:hAnsi="Times New Roman"/>
          <w:sz w:val="28"/>
          <w:szCs w:val="28"/>
        </w:rPr>
        <w:t xml:space="preserve"> </w:t>
      </w:r>
      <w:r w:rsidRPr="00276105">
        <w:rPr>
          <w:rFonts w:ascii="Times New Roman" w:hAnsi="Times New Roman"/>
          <w:b/>
          <w:sz w:val="28"/>
          <w:szCs w:val="28"/>
        </w:rPr>
        <w:t>«Лучший учитель родного языка и родной литературы»</w:t>
      </w:r>
      <w:r>
        <w:rPr>
          <w:rFonts w:ascii="Times New Roman" w:hAnsi="Times New Roman"/>
          <w:sz w:val="28"/>
          <w:szCs w:val="28"/>
        </w:rPr>
        <w:t xml:space="preserve">. Победитель регионального этапа </w:t>
      </w:r>
      <w:r w:rsidRPr="00E62364">
        <w:rPr>
          <w:rFonts w:ascii="Times New Roman" w:hAnsi="Times New Roman"/>
          <w:sz w:val="28"/>
          <w:szCs w:val="28"/>
        </w:rPr>
        <w:t>Монгуш С</w:t>
      </w:r>
      <w:r>
        <w:rPr>
          <w:rFonts w:ascii="Times New Roman" w:hAnsi="Times New Roman"/>
          <w:sz w:val="28"/>
          <w:szCs w:val="28"/>
        </w:rPr>
        <w:t>.А.</w:t>
      </w:r>
      <w:r w:rsidRPr="00E62364">
        <w:rPr>
          <w:rFonts w:ascii="Times New Roman" w:hAnsi="Times New Roman"/>
          <w:sz w:val="28"/>
          <w:szCs w:val="28"/>
        </w:rPr>
        <w:t xml:space="preserve">, учитель родного языка и литературы МБОУ «СОШ №12 им. Воинов-Интернационалистов г. Кызыла Республики Тыва приняла участие </w:t>
      </w:r>
      <w:r>
        <w:rPr>
          <w:rFonts w:ascii="Times New Roman" w:hAnsi="Times New Roman"/>
          <w:sz w:val="28"/>
          <w:szCs w:val="28"/>
        </w:rPr>
        <w:t xml:space="preserve">во Всероссийском туре (федеральном) конкурса </w:t>
      </w:r>
      <w:r w:rsidRPr="00E62364">
        <w:rPr>
          <w:rFonts w:ascii="Times New Roman" w:hAnsi="Times New Roman"/>
          <w:sz w:val="28"/>
          <w:szCs w:val="28"/>
        </w:rPr>
        <w:t>в г. Черкесск</w:t>
      </w:r>
      <w:r>
        <w:rPr>
          <w:rFonts w:ascii="Times New Roman" w:hAnsi="Times New Roman"/>
          <w:sz w:val="28"/>
          <w:szCs w:val="28"/>
        </w:rPr>
        <w:t>.</w:t>
      </w:r>
    </w:p>
    <w:p w14:paraId="365FEA73" w14:textId="77777777" w:rsidR="00340C94" w:rsidRDefault="00340C94" w:rsidP="00340C94">
      <w:pPr>
        <w:spacing w:after="0" w:line="240" w:lineRule="auto"/>
        <w:ind w:firstLine="567"/>
        <w:jc w:val="both"/>
        <w:rPr>
          <w:rFonts w:ascii="Times New Roman" w:hAnsi="Times New Roman"/>
          <w:sz w:val="28"/>
          <w:szCs w:val="28"/>
        </w:rPr>
      </w:pPr>
      <w:r w:rsidRPr="00286F04">
        <w:rPr>
          <w:rFonts w:ascii="Times New Roman" w:hAnsi="Times New Roman"/>
          <w:noProof/>
          <w:sz w:val="28"/>
          <w:szCs w:val="28"/>
        </w:rPr>
        <w:drawing>
          <wp:inline distT="0" distB="0" distL="0" distR="0" wp14:anchorId="072667B9" wp14:editId="6765DB34">
            <wp:extent cx="5753100" cy="2171700"/>
            <wp:effectExtent l="0" t="0" r="0" b="0"/>
            <wp:docPr id="17" name="Рисунок 17" descr="C:\Users\User\Desktop\фото на слайды\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C:\Users\User\Desktop\фото на слайды\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1717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18B209FC" w14:textId="77777777" w:rsidR="00340C94" w:rsidRDefault="00340C94" w:rsidP="00340C94">
      <w:pPr>
        <w:spacing w:after="0" w:line="240" w:lineRule="auto"/>
        <w:jc w:val="center"/>
        <w:rPr>
          <w:rFonts w:ascii="Times New Roman" w:hAnsi="Times New Roman"/>
          <w:sz w:val="20"/>
          <w:szCs w:val="20"/>
        </w:rPr>
      </w:pPr>
      <w:r w:rsidRPr="00286F04">
        <w:rPr>
          <w:rFonts w:ascii="Times New Roman" w:hAnsi="Times New Roman"/>
          <w:sz w:val="20"/>
          <w:szCs w:val="20"/>
        </w:rPr>
        <w:t xml:space="preserve">Региональный этап Всероссийского профессионального конкурса </w:t>
      </w:r>
    </w:p>
    <w:p w14:paraId="0135C89D" w14:textId="77777777" w:rsidR="00340C94" w:rsidRPr="00286F04" w:rsidRDefault="00340C94" w:rsidP="00340C94">
      <w:pPr>
        <w:spacing w:after="0" w:line="240" w:lineRule="auto"/>
        <w:jc w:val="center"/>
        <w:rPr>
          <w:rFonts w:ascii="Times New Roman" w:hAnsi="Times New Roman"/>
          <w:sz w:val="20"/>
          <w:szCs w:val="20"/>
        </w:rPr>
      </w:pPr>
      <w:r w:rsidRPr="00286F04">
        <w:rPr>
          <w:rFonts w:ascii="Times New Roman" w:hAnsi="Times New Roman"/>
          <w:sz w:val="20"/>
          <w:szCs w:val="20"/>
        </w:rPr>
        <w:t>«Лучший учитель родного языка и родной литературы»</w:t>
      </w:r>
    </w:p>
    <w:p w14:paraId="075DEE21" w14:textId="77777777" w:rsidR="00340C94" w:rsidRPr="00286F04" w:rsidRDefault="00340C94" w:rsidP="00340C94">
      <w:pPr>
        <w:ind w:firstLine="709"/>
        <w:rPr>
          <w:rFonts w:ascii="Times New Roman" w:hAnsi="Times New Roman"/>
          <w:sz w:val="28"/>
          <w:szCs w:val="28"/>
        </w:rPr>
      </w:pPr>
    </w:p>
    <w:p w14:paraId="39851938" w14:textId="7B46AE81" w:rsidR="00340C94" w:rsidRDefault="00340C94" w:rsidP="00340C94">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 xml:space="preserve">Ежегодно проводится </w:t>
      </w:r>
      <w:r w:rsidRPr="00276105">
        <w:rPr>
          <w:rFonts w:ascii="Times New Roman" w:eastAsia="Calibri" w:hAnsi="Times New Roman"/>
          <w:b/>
          <w:sz w:val="28"/>
          <w:szCs w:val="28"/>
        </w:rPr>
        <w:t>республиканская олимпиада</w:t>
      </w:r>
      <w:r>
        <w:rPr>
          <w:rFonts w:ascii="Times New Roman" w:eastAsia="Calibri" w:hAnsi="Times New Roman"/>
          <w:sz w:val="28"/>
          <w:szCs w:val="28"/>
        </w:rPr>
        <w:t xml:space="preserve"> по родному (тувинскому) языку</w:t>
      </w:r>
      <w:r w:rsidR="003C2A6B">
        <w:rPr>
          <w:rFonts w:ascii="Times New Roman" w:eastAsia="Calibri" w:hAnsi="Times New Roman"/>
          <w:sz w:val="28"/>
          <w:szCs w:val="28"/>
        </w:rPr>
        <w:t xml:space="preserve"> </w:t>
      </w:r>
      <w:r>
        <w:rPr>
          <w:rFonts w:ascii="Times New Roman" w:eastAsia="Calibri" w:hAnsi="Times New Roman"/>
          <w:sz w:val="28"/>
          <w:szCs w:val="28"/>
        </w:rPr>
        <w:t xml:space="preserve">среди школьников. Отбор прошли 830 участников, из них: в 2021году – 339; в 2022 – 270; в 2023 – 221 школьник. </w:t>
      </w:r>
    </w:p>
    <w:p w14:paraId="42254549" w14:textId="77777777" w:rsidR="00340C94" w:rsidRPr="003C2DE8" w:rsidRDefault="00340C94" w:rsidP="00340C94">
      <w:pPr>
        <w:spacing w:after="0" w:line="240" w:lineRule="auto"/>
        <w:ind w:firstLine="567"/>
        <w:jc w:val="both"/>
        <w:rPr>
          <w:rStyle w:val="s1mrcssattr"/>
          <w:rFonts w:ascii="Times New Roman" w:hAnsi="Times New Roman"/>
          <w:color w:val="000000"/>
          <w:sz w:val="28"/>
          <w:szCs w:val="28"/>
        </w:rPr>
      </w:pPr>
      <w:r w:rsidRPr="00210C18">
        <w:rPr>
          <w:rFonts w:ascii="Times New Roman" w:eastAsia="Calibri" w:hAnsi="Times New Roman"/>
          <w:sz w:val="28"/>
          <w:szCs w:val="28"/>
        </w:rPr>
        <w:t xml:space="preserve">В качестве государственного экзамена выпускники 9-х классов выбирают тувинский язык. Экзамен по тувинскому языку всего сдали 2086 выпускников 9-х классов, из них: в 2022 году – 601 учащийся; в 2023 году – 1485 </w:t>
      </w:r>
      <w:r w:rsidRPr="00210C18">
        <w:rPr>
          <w:rFonts w:ascii="Times New Roman" w:eastAsia="Calibri" w:hAnsi="Times New Roman"/>
          <w:sz w:val="28"/>
          <w:szCs w:val="28"/>
        </w:rPr>
        <w:lastRenderedPageBreak/>
        <w:t xml:space="preserve">выпускников. </w:t>
      </w:r>
      <w:r w:rsidRPr="00210C18">
        <w:rPr>
          <w:rStyle w:val="s1mrcssattr"/>
          <w:rFonts w:ascii="Times New Roman" w:hAnsi="Times New Roman"/>
          <w:color w:val="000000"/>
          <w:sz w:val="28"/>
          <w:szCs w:val="28"/>
        </w:rPr>
        <w:t xml:space="preserve">В 2023 году ученица 11 класса СОШ с. Успенка Тандинского кожууна сдала экзамен в форме ЕГЭ по родной литературе.   </w:t>
      </w:r>
    </w:p>
    <w:p w14:paraId="2ADFCBB3" w14:textId="0D891B1E" w:rsidR="00340C94" w:rsidRDefault="00340C94" w:rsidP="00340C94">
      <w:pPr>
        <w:spacing w:after="0" w:line="240" w:lineRule="auto"/>
        <w:ind w:firstLine="567"/>
        <w:jc w:val="both"/>
        <w:rPr>
          <w:rFonts w:ascii="Times New Roman" w:hAnsi="Times New Roman"/>
          <w:sz w:val="28"/>
          <w:szCs w:val="28"/>
        </w:rPr>
      </w:pPr>
      <w:r w:rsidRPr="00B6085C">
        <w:rPr>
          <w:rFonts w:ascii="Times New Roman" w:hAnsi="Times New Roman"/>
          <w:sz w:val="28"/>
          <w:szCs w:val="28"/>
        </w:rPr>
        <w:t>В 2022, 2023 годах проходил</w:t>
      </w:r>
      <w:r w:rsidR="003C2A6B">
        <w:rPr>
          <w:rFonts w:ascii="Times New Roman" w:hAnsi="Times New Roman"/>
          <w:sz w:val="28"/>
          <w:szCs w:val="28"/>
        </w:rPr>
        <w:t xml:space="preserve"> </w:t>
      </w:r>
      <w:r w:rsidRPr="00B6085C">
        <w:rPr>
          <w:rFonts w:ascii="Times New Roman" w:hAnsi="Times New Roman"/>
          <w:b/>
          <w:sz w:val="28"/>
          <w:szCs w:val="28"/>
        </w:rPr>
        <w:t>Республиканский конкурс среди школьников и студентов «Юный поэт».</w:t>
      </w:r>
      <w:r w:rsidR="003C2A6B">
        <w:rPr>
          <w:rFonts w:ascii="Times New Roman" w:hAnsi="Times New Roman"/>
          <w:b/>
          <w:sz w:val="28"/>
          <w:szCs w:val="28"/>
        </w:rPr>
        <w:t xml:space="preserve"> </w:t>
      </w:r>
      <w:r w:rsidRPr="00203302">
        <w:rPr>
          <w:rFonts w:ascii="Times New Roman" w:hAnsi="Times New Roman"/>
          <w:sz w:val="28"/>
          <w:szCs w:val="28"/>
        </w:rPr>
        <w:t xml:space="preserve">Всего приняли участие 268 школьников и студентов, из них: в 2022 году – 62, в 2023 году - 206 учащихся общеобразовательных организаций и студентов учреждений среднего профессионального образования. Итоги конкурса в аккаунте Института развития национальной школы в социальных сетях ВК: </w:t>
      </w:r>
      <w:hyperlink r:id="rId18" w:history="1">
        <w:r w:rsidRPr="00203302">
          <w:rPr>
            <w:rStyle w:val="a6"/>
            <w:rFonts w:ascii="Times New Roman" w:hAnsi="Times New Roman"/>
            <w:sz w:val="28"/>
            <w:szCs w:val="28"/>
            <w:lang w:val="en-US"/>
          </w:rPr>
          <w:t>www</w:t>
        </w:r>
        <w:r w:rsidRPr="00203302">
          <w:rPr>
            <w:rStyle w:val="a6"/>
            <w:rFonts w:ascii="Times New Roman" w:hAnsi="Times New Roman"/>
            <w:sz w:val="28"/>
            <w:szCs w:val="28"/>
          </w:rPr>
          <w:t>.vk.com/wall-113735841_8124</w:t>
        </w:r>
      </w:hyperlink>
      <w:r w:rsidRPr="00203302">
        <w:rPr>
          <w:rFonts w:ascii="Times New Roman" w:hAnsi="Times New Roman"/>
          <w:sz w:val="28"/>
          <w:szCs w:val="28"/>
        </w:rPr>
        <w:t xml:space="preserve">. </w:t>
      </w:r>
    </w:p>
    <w:p w14:paraId="6696651F" w14:textId="77777777" w:rsidR="00340C94" w:rsidRPr="006C7682" w:rsidRDefault="00340C94" w:rsidP="00340C94">
      <w:pPr>
        <w:spacing w:after="0" w:line="240" w:lineRule="auto"/>
        <w:ind w:firstLine="567"/>
        <w:jc w:val="both"/>
        <w:rPr>
          <w:rFonts w:ascii="Times New Roman" w:hAnsi="Times New Roman"/>
          <w:sz w:val="28"/>
          <w:szCs w:val="28"/>
        </w:rPr>
      </w:pPr>
      <w:r>
        <w:rPr>
          <w:rFonts w:ascii="Times New Roman" w:hAnsi="Times New Roman"/>
          <w:sz w:val="28"/>
          <w:szCs w:val="28"/>
        </w:rPr>
        <w:t>В 2021 году изданы 3 приложения</w:t>
      </w:r>
      <w:r w:rsidRPr="00755827">
        <w:rPr>
          <w:rFonts w:ascii="Times New Roman" w:hAnsi="Times New Roman"/>
          <w:sz w:val="28"/>
          <w:szCs w:val="28"/>
        </w:rPr>
        <w:t xml:space="preserve"> «Тыва дыл»</w:t>
      </w:r>
      <w:r>
        <w:rPr>
          <w:rFonts w:ascii="Times New Roman" w:hAnsi="Times New Roman"/>
          <w:sz w:val="28"/>
          <w:szCs w:val="28"/>
        </w:rPr>
        <w:t xml:space="preserve"> журнала «Башкы» с общим тиражом 1500 экземпляров и направлены в образовательные организации республики. Журнал «Башкы» издается в электронном формате. За отчетный период всего издано 5 номеров журнала на сайте Института развития национальной школы по адресу: </w:t>
      </w:r>
      <w:hyperlink r:id="rId19" w:history="1">
        <w:r w:rsidRPr="000F1BEB">
          <w:rPr>
            <w:rStyle w:val="a6"/>
            <w:rFonts w:ascii="Times New Roman" w:hAnsi="Times New Roman"/>
            <w:sz w:val="28"/>
            <w:szCs w:val="28"/>
            <w:lang w:val="en-US"/>
          </w:rPr>
          <w:t>www</w:t>
        </w:r>
        <w:r w:rsidRPr="000F1BEB">
          <w:rPr>
            <w:rStyle w:val="a6"/>
            <w:rFonts w:ascii="Times New Roman" w:hAnsi="Times New Roman"/>
            <w:sz w:val="28"/>
            <w:szCs w:val="28"/>
          </w:rPr>
          <w:t>.irnsh.ru/zhurnal-bashky</w:t>
        </w:r>
      </w:hyperlink>
      <w:r>
        <w:rPr>
          <w:rFonts w:ascii="Times New Roman" w:hAnsi="Times New Roman"/>
          <w:sz w:val="28"/>
          <w:szCs w:val="28"/>
        </w:rPr>
        <w:t xml:space="preserve"> .</w:t>
      </w:r>
    </w:p>
    <w:p w14:paraId="32B240F6" w14:textId="77777777" w:rsidR="00340C94" w:rsidRPr="007D5D88" w:rsidRDefault="00340C94" w:rsidP="00340C94">
      <w:pPr>
        <w:spacing w:after="0" w:line="240" w:lineRule="auto"/>
        <w:ind w:firstLine="567"/>
        <w:jc w:val="both"/>
        <w:rPr>
          <w:rFonts w:ascii="Times New Roman" w:hAnsi="Times New Roman"/>
          <w:color w:val="000000"/>
          <w:sz w:val="28"/>
          <w:szCs w:val="28"/>
        </w:rPr>
      </w:pPr>
    </w:p>
    <w:p w14:paraId="7B72EA04" w14:textId="77777777" w:rsidR="00340C94" w:rsidRDefault="00340C94" w:rsidP="00340C94">
      <w:pPr>
        <w:spacing w:after="0" w:line="240" w:lineRule="auto"/>
        <w:jc w:val="both"/>
        <w:rPr>
          <w:rFonts w:ascii="Times New Roman" w:hAnsi="Times New Roman"/>
          <w:color w:val="000000"/>
          <w:sz w:val="28"/>
          <w:szCs w:val="28"/>
          <w:lang w:val="en-US"/>
        </w:rPr>
      </w:pPr>
      <w:r w:rsidRPr="007D715C">
        <w:rPr>
          <w:rFonts w:ascii="Times New Roman" w:hAnsi="Times New Roman"/>
          <w:noProof/>
          <w:color w:val="000000"/>
          <w:sz w:val="28"/>
          <w:szCs w:val="28"/>
        </w:rPr>
        <w:drawing>
          <wp:inline distT="0" distB="0" distL="0" distR="0" wp14:anchorId="4997402B" wp14:editId="1401BD7A">
            <wp:extent cx="1609991" cy="2160270"/>
            <wp:effectExtent l="152400" t="152400" r="352425" b="3352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7991" cy="2171005"/>
                    </a:xfrm>
                    <a:prstGeom prst="rect">
                      <a:avLst/>
                    </a:prstGeom>
                    <a:ln>
                      <a:noFill/>
                    </a:ln>
                    <a:effectLst>
                      <a:outerShdw blurRad="292100" dist="139700" dir="2700000" algn="tl" rotWithShape="0">
                        <a:srgbClr val="333333">
                          <a:alpha val="65000"/>
                        </a:srgbClr>
                      </a:outerShdw>
                    </a:effectLst>
                  </pic:spPr>
                </pic:pic>
              </a:graphicData>
            </a:graphic>
          </wp:inline>
        </w:drawing>
      </w:r>
      <w:r w:rsidRPr="007D715C">
        <w:rPr>
          <w:rFonts w:ascii="Times New Roman" w:hAnsi="Times New Roman"/>
          <w:noProof/>
          <w:color w:val="000000"/>
          <w:sz w:val="28"/>
          <w:szCs w:val="28"/>
        </w:rPr>
        <w:drawing>
          <wp:inline distT="0" distB="0" distL="0" distR="0" wp14:anchorId="7FEAE38B" wp14:editId="27DFE5DC">
            <wp:extent cx="1475106" cy="2143760"/>
            <wp:effectExtent l="152400" t="152400" r="334645" b="3517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4440" cy="2157325"/>
                    </a:xfrm>
                    <a:prstGeom prst="rect">
                      <a:avLst/>
                    </a:prstGeom>
                    <a:ln>
                      <a:noFill/>
                    </a:ln>
                    <a:effectLst>
                      <a:outerShdw blurRad="292100" dist="139700" dir="2700000" algn="tl" rotWithShape="0">
                        <a:srgbClr val="333333">
                          <a:alpha val="65000"/>
                        </a:srgbClr>
                      </a:outerShdw>
                    </a:effectLst>
                  </pic:spPr>
                </pic:pic>
              </a:graphicData>
            </a:graphic>
          </wp:inline>
        </w:drawing>
      </w:r>
      <w:r w:rsidRPr="007D715C">
        <w:rPr>
          <w:rFonts w:ascii="Times New Roman" w:hAnsi="Times New Roman"/>
          <w:noProof/>
          <w:color w:val="000000"/>
          <w:sz w:val="28"/>
          <w:szCs w:val="28"/>
        </w:rPr>
        <w:drawing>
          <wp:inline distT="0" distB="0" distL="0" distR="0" wp14:anchorId="33C16EC5" wp14:editId="6CFAC711">
            <wp:extent cx="1533932" cy="2209800"/>
            <wp:effectExtent l="152400" t="152400" r="352425" b="3429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8117" cy="2215829"/>
                    </a:xfrm>
                    <a:prstGeom prst="rect">
                      <a:avLst/>
                    </a:prstGeom>
                    <a:ln>
                      <a:noFill/>
                    </a:ln>
                    <a:effectLst>
                      <a:outerShdw blurRad="292100" dist="139700" dir="2700000" algn="tl" rotWithShape="0">
                        <a:srgbClr val="333333">
                          <a:alpha val="65000"/>
                        </a:srgbClr>
                      </a:outerShdw>
                    </a:effectLst>
                  </pic:spPr>
                </pic:pic>
              </a:graphicData>
            </a:graphic>
          </wp:inline>
        </w:drawing>
      </w:r>
    </w:p>
    <w:p w14:paraId="028894B1" w14:textId="77777777" w:rsidR="00340C94" w:rsidRPr="00931DFF" w:rsidRDefault="00340C94" w:rsidP="00340C94">
      <w:pPr>
        <w:spacing w:after="0" w:line="240" w:lineRule="auto"/>
        <w:jc w:val="center"/>
        <w:rPr>
          <w:rFonts w:ascii="Times New Roman" w:hAnsi="Times New Roman"/>
          <w:color w:val="000000"/>
          <w:sz w:val="20"/>
          <w:szCs w:val="20"/>
        </w:rPr>
      </w:pPr>
      <w:r w:rsidRPr="00931DFF">
        <w:rPr>
          <w:rFonts w:ascii="Times New Roman" w:hAnsi="Times New Roman"/>
          <w:color w:val="000000"/>
          <w:sz w:val="20"/>
          <w:szCs w:val="20"/>
        </w:rPr>
        <w:t>На фото: обложки электронных номеров журнала «Башкы»</w:t>
      </w:r>
    </w:p>
    <w:p w14:paraId="4CBCF9E1" w14:textId="77777777" w:rsidR="00340C94" w:rsidRDefault="00340C94" w:rsidP="00340C94">
      <w:pPr>
        <w:spacing w:after="0" w:line="240" w:lineRule="auto"/>
        <w:ind w:firstLine="567"/>
        <w:jc w:val="both"/>
        <w:rPr>
          <w:rFonts w:ascii="Times New Roman" w:hAnsi="Times New Roman"/>
          <w:color w:val="000000"/>
          <w:sz w:val="28"/>
          <w:szCs w:val="28"/>
        </w:rPr>
      </w:pPr>
    </w:p>
    <w:p w14:paraId="08CB13B2" w14:textId="77777777" w:rsidR="00340C94" w:rsidRPr="00210C18" w:rsidRDefault="00340C94" w:rsidP="00340C94">
      <w:pPr>
        <w:spacing w:after="0" w:line="240" w:lineRule="auto"/>
        <w:ind w:firstLine="567"/>
        <w:jc w:val="both"/>
        <w:rPr>
          <w:rFonts w:ascii="Times New Roman" w:eastAsia="Calibri" w:hAnsi="Times New Roman"/>
          <w:b/>
          <w:sz w:val="28"/>
          <w:szCs w:val="28"/>
        </w:rPr>
      </w:pPr>
      <w:r>
        <w:rPr>
          <w:rFonts w:ascii="Times New Roman" w:eastAsia="Calibri" w:hAnsi="Times New Roman"/>
          <w:sz w:val="28"/>
          <w:szCs w:val="28"/>
        </w:rPr>
        <w:t>Четвертый</w:t>
      </w:r>
      <w:r w:rsidRPr="00A26094">
        <w:rPr>
          <w:rFonts w:ascii="Times New Roman" w:eastAsia="Calibri" w:hAnsi="Times New Roman"/>
          <w:sz w:val="28"/>
          <w:szCs w:val="28"/>
        </w:rPr>
        <w:t xml:space="preserve"> показатель </w:t>
      </w:r>
      <w:r w:rsidRPr="00210C18">
        <w:rPr>
          <w:rFonts w:ascii="Times New Roman" w:eastAsia="Calibri" w:hAnsi="Times New Roman"/>
          <w:b/>
          <w:sz w:val="28"/>
          <w:szCs w:val="28"/>
        </w:rPr>
        <w:t>«</w:t>
      </w:r>
      <w:r w:rsidRPr="00210C18">
        <w:rPr>
          <w:rFonts w:ascii="Times New Roman" w:hAnsi="Times New Roman"/>
          <w:b/>
          <w:sz w:val="28"/>
          <w:szCs w:val="28"/>
        </w:rPr>
        <w:t>Количество электронных продуктов на тувинском языке, размещенных в информационно-коммуникационной сети «Интернет» на условиях свободной лицензии».</w:t>
      </w:r>
    </w:p>
    <w:p w14:paraId="71BF4DCE" w14:textId="77777777" w:rsidR="00340C94" w:rsidRDefault="00340C94" w:rsidP="00340C94">
      <w:pPr>
        <w:spacing w:after="0" w:line="240" w:lineRule="auto"/>
        <w:ind w:firstLine="709"/>
        <w:jc w:val="right"/>
        <w:rPr>
          <w:rFonts w:ascii="Times New Roman" w:hAnsi="Times New Roman"/>
          <w:i/>
          <w:sz w:val="24"/>
          <w:szCs w:val="24"/>
        </w:rPr>
      </w:pPr>
    </w:p>
    <w:p w14:paraId="5318D63D" w14:textId="77777777" w:rsidR="00340C94" w:rsidRDefault="00340C94" w:rsidP="00340C94">
      <w:pPr>
        <w:spacing w:after="0" w:line="240" w:lineRule="auto"/>
        <w:ind w:firstLine="709"/>
        <w:jc w:val="right"/>
        <w:rPr>
          <w:rFonts w:ascii="Times New Roman" w:hAnsi="Times New Roman"/>
          <w:i/>
          <w:sz w:val="24"/>
          <w:szCs w:val="24"/>
        </w:rPr>
      </w:pPr>
      <w:r>
        <w:rPr>
          <w:rFonts w:ascii="Times New Roman" w:hAnsi="Times New Roman"/>
          <w:i/>
          <w:sz w:val="24"/>
          <w:szCs w:val="24"/>
        </w:rPr>
        <w:t>Таблица 5</w:t>
      </w:r>
      <w:r w:rsidRPr="0036258C">
        <w:rPr>
          <w:rFonts w:ascii="Times New Roman" w:hAnsi="Times New Roman"/>
          <w:i/>
          <w:sz w:val="24"/>
          <w:szCs w:val="24"/>
        </w:rPr>
        <w:t xml:space="preserve">. Значение показателя </w:t>
      </w:r>
      <w:r>
        <w:rPr>
          <w:rFonts w:ascii="Times New Roman" w:hAnsi="Times New Roman"/>
          <w:i/>
          <w:sz w:val="24"/>
          <w:szCs w:val="24"/>
        </w:rPr>
        <w:t xml:space="preserve">№ 4 </w:t>
      </w:r>
      <w:r w:rsidRPr="0036258C">
        <w:rPr>
          <w:rFonts w:ascii="Times New Roman" w:hAnsi="Times New Roman"/>
          <w:i/>
          <w:sz w:val="24"/>
          <w:szCs w:val="24"/>
        </w:rPr>
        <w:t>подпрограммы за 3 года, план/факт</w:t>
      </w:r>
    </w:p>
    <w:p w14:paraId="7ADFCC7B" w14:textId="77777777" w:rsidR="00340C94" w:rsidRDefault="00340C94" w:rsidP="00340C94">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18"/>
        <w:gridCol w:w="682"/>
        <w:gridCol w:w="1318"/>
        <w:gridCol w:w="705"/>
        <w:gridCol w:w="682"/>
        <w:gridCol w:w="1318"/>
        <w:gridCol w:w="657"/>
        <w:gridCol w:w="648"/>
        <w:gridCol w:w="1255"/>
      </w:tblGrid>
      <w:tr w:rsidR="00340C94" w14:paraId="614D8AB7" w14:textId="77777777" w:rsidTr="00F34F73">
        <w:tc>
          <w:tcPr>
            <w:tcW w:w="1588" w:type="dxa"/>
            <w:vMerge w:val="restart"/>
            <w:shd w:val="clear" w:color="auto" w:fill="auto"/>
          </w:tcPr>
          <w:p w14:paraId="76B48138" w14:textId="77777777" w:rsidR="00340C94" w:rsidRPr="00160590" w:rsidRDefault="00340C94" w:rsidP="00F34F73">
            <w:pPr>
              <w:widowControl w:val="0"/>
              <w:suppressAutoHyphens/>
              <w:spacing w:after="0" w:line="240" w:lineRule="auto"/>
              <w:jc w:val="both"/>
              <w:rPr>
                <w:rFonts w:ascii="Times New Roman" w:hAnsi="Times New Roman"/>
                <w:sz w:val="28"/>
                <w:szCs w:val="28"/>
              </w:rPr>
            </w:pPr>
            <w:r w:rsidRPr="00160590">
              <w:rPr>
                <w:rFonts w:ascii="Times New Roman" w:hAnsi="Times New Roman"/>
                <w:sz w:val="28"/>
                <w:szCs w:val="28"/>
              </w:rPr>
              <w:t>Значение показателя, в ед., в год</w:t>
            </w:r>
          </w:p>
        </w:tc>
        <w:tc>
          <w:tcPr>
            <w:tcW w:w="2718" w:type="dxa"/>
            <w:gridSpan w:val="3"/>
            <w:shd w:val="clear" w:color="auto" w:fill="auto"/>
          </w:tcPr>
          <w:p w14:paraId="05CE28F9" w14:textId="77777777" w:rsidR="00340C94" w:rsidRPr="00160590" w:rsidRDefault="00340C94" w:rsidP="00F34F73">
            <w:pPr>
              <w:widowControl w:val="0"/>
              <w:suppressAutoHyphens/>
              <w:spacing w:after="0" w:line="240" w:lineRule="auto"/>
              <w:jc w:val="center"/>
              <w:rPr>
                <w:rFonts w:ascii="Times New Roman" w:hAnsi="Times New Roman"/>
                <w:sz w:val="28"/>
                <w:szCs w:val="28"/>
              </w:rPr>
            </w:pPr>
            <w:r w:rsidRPr="00160590">
              <w:rPr>
                <w:rFonts w:ascii="Times New Roman" w:hAnsi="Times New Roman"/>
                <w:sz w:val="28"/>
                <w:szCs w:val="28"/>
              </w:rPr>
              <w:t>2021 год</w:t>
            </w:r>
          </w:p>
        </w:tc>
        <w:tc>
          <w:tcPr>
            <w:tcW w:w="2705" w:type="dxa"/>
            <w:gridSpan w:val="3"/>
            <w:shd w:val="clear" w:color="auto" w:fill="auto"/>
          </w:tcPr>
          <w:p w14:paraId="51069406" w14:textId="77777777" w:rsidR="00340C94" w:rsidRPr="00160590" w:rsidRDefault="00340C94" w:rsidP="00F34F73">
            <w:pPr>
              <w:widowControl w:val="0"/>
              <w:suppressAutoHyphens/>
              <w:spacing w:after="0" w:line="240" w:lineRule="auto"/>
              <w:jc w:val="center"/>
              <w:rPr>
                <w:rFonts w:ascii="Times New Roman" w:hAnsi="Times New Roman"/>
                <w:sz w:val="28"/>
                <w:szCs w:val="28"/>
              </w:rPr>
            </w:pPr>
            <w:r w:rsidRPr="00160590">
              <w:rPr>
                <w:rFonts w:ascii="Times New Roman" w:hAnsi="Times New Roman"/>
                <w:sz w:val="28"/>
                <w:szCs w:val="28"/>
              </w:rPr>
              <w:t>2022 год</w:t>
            </w:r>
          </w:p>
        </w:tc>
        <w:tc>
          <w:tcPr>
            <w:tcW w:w="2560" w:type="dxa"/>
            <w:gridSpan w:val="3"/>
            <w:shd w:val="clear" w:color="auto" w:fill="auto"/>
          </w:tcPr>
          <w:p w14:paraId="04699388" w14:textId="77777777" w:rsidR="00340C94" w:rsidRPr="00160590" w:rsidRDefault="00340C94" w:rsidP="00F34F73">
            <w:pPr>
              <w:widowControl w:val="0"/>
              <w:suppressAutoHyphens/>
              <w:spacing w:after="0" w:line="240" w:lineRule="auto"/>
              <w:jc w:val="center"/>
              <w:rPr>
                <w:rFonts w:ascii="Times New Roman" w:hAnsi="Times New Roman"/>
                <w:sz w:val="28"/>
                <w:szCs w:val="28"/>
              </w:rPr>
            </w:pPr>
            <w:r w:rsidRPr="00160590">
              <w:rPr>
                <w:rFonts w:ascii="Times New Roman" w:hAnsi="Times New Roman"/>
                <w:sz w:val="28"/>
                <w:szCs w:val="28"/>
              </w:rPr>
              <w:t>2023 год</w:t>
            </w:r>
          </w:p>
        </w:tc>
      </w:tr>
      <w:tr w:rsidR="00340C94" w14:paraId="49B03860" w14:textId="77777777" w:rsidTr="00F34F73">
        <w:tc>
          <w:tcPr>
            <w:tcW w:w="1588" w:type="dxa"/>
            <w:vMerge/>
            <w:shd w:val="clear" w:color="auto" w:fill="auto"/>
          </w:tcPr>
          <w:p w14:paraId="76CF852A" w14:textId="77777777" w:rsidR="00340C94" w:rsidRPr="00160590" w:rsidRDefault="00340C94" w:rsidP="00F34F73">
            <w:pPr>
              <w:widowControl w:val="0"/>
              <w:suppressAutoHyphens/>
              <w:spacing w:after="0" w:line="240" w:lineRule="auto"/>
              <w:jc w:val="both"/>
              <w:rPr>
                <w:rFonts w:ascii="Times New Roman" w:hAnsi="Times New Roman"/>
                <w:sz w:val="28"/>
                <w:szCs w:val="28"/>
              </w:rPr>
            </w:pPr>
          </w:p>
        </w:tc>
        <w:tc>
          <w:tcPr>
            <w:tcW w:w="718" w:type="dxa"/>
            <w:shd w:val="clear" w:color="auto" w:fill="auto"/>
          </w:tcPr>
          <w:p w14:paraId="123491AC"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План</w:t>
            </w:r>
          </w:p>
        </w:tc>
        <w:tc>
          <w:tcPr>
            <w:tcW w:w="682" w:type="dxa"/>
            <w:shd w:val="clear" w:color="auto" w:fill="auto"/>
          </w:tcPr>
          <w:p w14:paraId="05C53F3E"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Факт</w:t>
            </w:r>
          </w:p>
        </w:tc>
        <w:tc>
          <w:tcPr>
            <w:tcW w:w="1318" w:type="dxa"/>
            <w:shd w:val="clear" w:color="auto" w:fill="auto"/>
          </w:tcPr>
          <w:p w14:paraId="7B17D322"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Исполнение</w:t>
            </w:r>
          </w:p>
        </w:tc>
        <w:tc>
          <w:tcPr>
            <w:tcW w:w="705" w:type="dxa"/>
            <w:shd w:val="clear" w:color="auto" w:fill="auto"/>
          </w:tcPr>
          <w:p w14:paraId="5C0BC699"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План</w:t>
            </w:r>
          </w:p>
        </w:tc>
        <w:tc>
          <w:tcPr>
            <w:tcW w:w="682" w:type="dxa"/>
            <w:shd w:val="clear" w:color="auto" w:fill="auto"/>
          </w:tcPr>
          <w:p w14:paraId="4ACEB02D"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Факт</w:t>
            </w:r>
          </w:p>
        </w:tc>
        <w:tc>
          <w:tcPr>
            <w:tcW w:w="1318" w:type="dxa"/>
            <w:shd w:val="clear" w:color="auto" w:fill="auto"/>
          </w:tcPr>
          <w:p w14:paraId="76498AF5"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Исполнение</w:t>
            </w:r>
          </w:p>
        </w:tc>
        <w:tc>
          <w:tcPr>
            <w:tcW w:w="657" w:type="dxa"/>
            <w:shd w:val="clear" w:color="auto" w:fill="auto"/>
          </w:tcPr>
          <w:p w14:paraId="7E64C652"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План</w:t>
            </w:r>
          </w:p>
        </w:tc>
        <w:tc>
          <w:tcPr>
            <w:tcW w:w="648" w:type="dxa"/>
            <w:shd w:val="clear" w:color="auto" w:fill="auto"/>
          </w:tcPr>
          <w:p w14:paraId="7B193896"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Факт</w:t>
            </w:r>
          </w:p>
        </w:tc>
        <w:tc>
          <w:tcPr>
            <w:tcW w:w="1255" w:type="dxa"/>
            <w:shd w:val="clear" w:color="auto" w:fill="auto"/>
          </w:tcPr>
          <w:p w14:paraId="119CDBFD" w14:textId="77777777" w:rsidR="00340C94" w:rsidRPr="00160590" w:rsidRDefault="00340C94" w:rsidP="00F34F73">
            <w:pPr>
              <w:widowControl w:val="0"/>
              <w:suppressAutoHyphens/>
              <w:spacing w:after="0" w:line="240" w:lineRule="auto"/>
              <w:jc w:val="both"/>
              <w:rPr>
                <w:rFonts w:ascii="Times New Roman" w:hAnsi="Times New Roman"/>
                <w:sz w:val="20"/>
                <w:szCs w:val="28"/>
              </w:rPr>
            </w:pPr>
            <w:r w:rsidRPr="00160590">
              <w:rPr>
                <w:rFonts w:ascii="Times New Roman" w:hAnsi="Times New Roman"/>
                <w:sz w:val="20"/>
                <w:szCs w:val="28"/>
              </w:rPr>
              <w:t>Исполнение</w:t>
            </w:r>
          </w:p>
        </w:tc>
      </w:tr>
      <w:tr w:rsidR="00340C94" w14:paraId="0FC7396D" w14:textId="77777777" w:rsidTr="00F34F73">
        <w:tc>
          <w:tcPr>
            <w:tcW w:w="1588" w:type="dxa"/>
            <w:vMerge/>
            <w:shd w:val="clear" w:color="auto" w:fill="auto"/>
          </w:tcPr>
          <w:p w14:paraId="086F8EF3" w14:textId="77777777" w:rsidR="00340C94" w:rsidRPr="00160590" w:rsidRDefault="00340C94" w:rsidP="00F34F73">
            <w:pPr>
              <w:widowControl w:val="0"/>
              <w:suppressAutoHyphens/>
              <w:spacing w:after="0" w:line="240" w:lineRule="auto"/>
              <w:jc w:val="both"/>
              <w:rPr>
                <w:rFonts w:ascii="Times New Roman" w:hAnsi="Times New Roman"/>
                <w:sz w:val="28"/>
                <w:szCs w:val="28"/>
              </w:rPr>
            </w:pPr>
          </w:p>
        </w:tc>
        <w:tc>
          <w:tcPr>
            <w:tcW w:w="718" w:type="dxa"/>
            <w:shd w:val="clear" w:color="auto" w:fill="auto"/>
          </w:tcPr>
          <w:p w14:paraId="3ACBAC1C"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10</w:t>
            </w:r>
          </w:p>
        </w:tc>
        <w:tc>
          <w:tcPr>
            <w:tcW w:w="682" w:type="dxa"/>
            <w:shd w:val="clear" w:color="auto" w:fill="auto"/>
          </w:tcPr>
          <w:p w14:paraId="329691FA" w14:textId="77777777" w:rsidR="00340C94" w:rsidRPr="00160590" w:rsidRDefault="00340C94" w:rsidP="00F34F73">
            <w:pPr>
              <w:spacing w:after="0" w:line="240" w:lineRule="auto"/>
              <w:jc w:val="center"/>
              <w:rPr>
                <w:rFonts w:ascii="Times New Roman" w:hAnsi="Times New Roman"/>
                <w:sz w:val="20"/>
                <w:szCs w:val="20"/>
              </w:rPr>
            </w:pPr>
            <w:r w:rsidRPr="00160590">
              <w:rPr>
                <w:rFonts w:ascii="Times New Roman" w:hAnsi="Times New Roman"/>
                <w:sz w:val="20"/>
                <w:szCs w:val="20"/>
              </w:rPr>
              <w:t>10</w:t>
            </w:r>
          </w:p>
        </w:tc>
        <w:tc>
          <w:tcPr>
            <w:tcW w:w="1318" w:type="dxa"/>
            <w:shd w:val="clear" w:color="auto" w:fill="auto"/>
          </w:tcPr>
          <w:p w14:paraId="556AFB8F"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Исполнено</w:t>
            </w:r>
          </w:p>
        </w:tc>
        <w:tc>
          <w:tcPr>
            <w:tcW w:w="705" w:type="dxa"/>
            <w:shd w:val="clear" w:color="auto" w:fill="auto"/>
          </w:tcPr>
          <w:p w14:paraId="044191B1"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10</w:t>
            </w:r>
          </w:p>
        </w:tc>
        <w:tc>
          <w:tcPr>
            <w:tcW w:w="682" w:type="dxa"/>
            <w:shd w:val="clear" w:color="auto" w:fill="auto"/>
          </w:tcPr>
          <w:p w14:paraId="627EE6A0" w14:textId="77777777" w:rsidR="00340C94" w:rsidRPr="00160590" w:rsidRDefault="00101C2E" w:rsidP="00F34F7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p>
        </w:tc>
        <w:tc>
          <w:tcPr>
            <w:tcW w:w="1318" w:type="dxa"/>
            <w:shd w:val="clear" w:color="auto" w:fill="auto"/>
          </w:tcPr>
          <w:p w14:paraId="39627239"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Исполнено</w:t>
            </w:r>
          </w:p>
        </w:tc>
        <w:tc>
          <w:tcPr>
            <w:tcW w:w="657" w:type="dxa"/>
            <w:shd w:val="clear" w:color="auto" w:fill="auto"/>
          </w:tcPr>
          <w:p w14:paraId="10C4D658"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10</w:t>
            </w:r>
          </w:p>
        </w:tc>
        <w:tc>
          <w:tcPr>
            <w:tcW w:w="648" w:type="dxa"/>
            <w:shd w:val="clear" w:color="auto" w:fill="auto"/>
          </w:tcPr>
          <w:p w14:paraId="6A5F9514" w14:textId="77777777" w:rsidR="00340C94" w:rsidRPr="00160590" w:rsidRDefault="00340C94" w:rsidP="00F34F73">
            <w:pPr>
              <w:spacing w:after="0" w:line="240" w:lineRule="auto"/>
              <w:jc w:val="center"/>
              <w:rPr>
                <w:rFonts w:ascii="Times New Roman" w:hAnsi="Times New Roman"/>
                <w:color w:val="000000"/>
                <w:sz w:val="20"/>
                <w:szCs w:val="20"/>
              </w:rPr>
            </w:pPr>
            <w:r w:rsidRPr="00160590">
              <w:rPr>
                <w:rFonts w:ascii="Times New Roman" w:hAnsi="Times New Roman"/>
                <w:color w:val="000000"/>
                <w:sz w:val="20"/>
                <w:szCs w:val="20"/>
              </w:rPr>
              <w:t>10</w:t>
            </w:r>
          </w:p>
        </w:tc>
        <w:tc>
          <w:tcPr>
            <w:tcW w:w="1255" w:type="dxa"/>
            <w:shd w:val="clear" w:color="auto" w:fill="auto"/>
          </w:tcPr>
          <w:p w14:paraId="6FE7196C" w14:textId="77777777" w:rsidR="00340C94" w:rsidRPr="00160590" w:rsidRDefault="00340C94" w:rsidP="00F34F73">
            <w:pPr>
              <w:widowControl w:val="0"/>
              <w:suppressAutoHyphens/>
              <w:spacing w:after="0" w:line="240" w:lineRule="auto"/>
              <w:jc w:val="center"/>
              <w:rPr>
                <w:rFonts w:ascii="Times New Roman" w:hAnsi="Times New Roman"/>
                <w:sz w:val="20"/>
                <w:szCs w:val="20"/>
              </w:rPr>
            </w:pPr>
            <w:r w:rsidRPr="00160590">
              <w:rPr>
                <w:rFonts w:ascii="Times New Roman" w:hAnsi="Times New Roman"/>
                <w:sz w:val="20"/>
                <w:szCs w:val="20"/>
              </w:rPr>
              <w:t>Исполнено</w:t>
            </w:r>
          </w:p>
        </w:tc>
      </w:tr>
    </w:tbl>
    <w:p w14:paraId="68F2C15E" w14:textId="43D26B8E" w:rsidR="00340C94" w:rsidRDefault="00340C94" w:rsidP="00340C94">
      <w:pPr>
        <w:spacing w:after="0" w:line="240" w:lineRule="auto"/>
        <w:ind w:firstLine="709"/>
        <w:jc w:val="both"/>
        <w:rPr>
          <w:rFonts w:ascii="Times New Roman" w:hAnsi="Times New Roman"/>
          <w:sz w:val="28"/>
          <w:szCs w:val="28"/>
        </w:rPr>
      </w:pPr>
      <w:r>
        <w:rPr>
          <w:rFonts w:ascii="Times New Roman" w:hAnsi="Times New Roman"/>
          <w:sz w:val="28"/>
          <w:szCs w:val="28"/>
        </w:rPr>
        <w:t>По данному показателю все мероприятия исполнены</w:t>
      </w:r>
      <w:r>
        <w:rPr>
          <w:sz w:val="28"/>
          <w:szCs w:val="28"/>
        </w:rPr>
        <w:t xml:space="preserve">. </w:t>
      </w:r>
      <w:r>
        <w:rPr>
          <w:rFonts w:ascii="Times New Roman" w:hAnsi="Times New Roman"/>
          <w:sz w:val="28"/>
          <w:szCs w:val="28"/>
        </w:rPr>
        <w:t xml:space="preserve">Созданы 6 караоке с детскими песнями, </w:t>
      </w:r>
      <w:r w:rsidRPr="00CA6912">
        <w:rPr>
          <w:rFonts w:ascii="Times New Roman" w:hAnsi="Times New Roman"/>
          <w:sz w:val="28"/>
          <w:szCs w:val="28"/>
        </w:rPr>
        <w:t>20 мультфильмов</w:t>
      </w:r>
      <w:r w:rsidR="0010200A">
        <w:rPr>
          <w:rFonts w:ascii="Times New Roman" w:hAnsi="Times New Roman"/>
          <w:sz w:val="28"/>
          <w:szCs w:val="28"/>
        </w:rPr>
        <w:t xml:space="preserve"> </w:t>
      </w:r>
      <w:r w:rsidRPr="00CA6912">
        <w:rPr>
          <w:rFonts w:ascii="Times New Roman" w:hAnsi="Times New Roman"/>
          <w:sz w:val="28"/>
          <w:szCs w:val="28"/>
        </w:rPr>
        <w:t>по примерной образ</w:t>
      </w:r>
      <w:r w:rsidRPr="00607C1F">
        <w:rPr>
          <w:rFonts w:ascii="Times New Roman" w:hAnsi="Times New Roman"/>
          <w:sz w:val="28"/>
          <w:szCs w:val="28"/>
        </w:rPr>
        <w:t>овательной программе «Моя Тува/Т</w:t>
      </w:r>
      <w:r w:rsidRPr="00607C1F">
        <w:rPr>
          <w:rFonts w:ascii="Times New Roman" w:hAnsi="Times New Roman"/>
          <w:sz w:val="28"/>
          <w:szCs w:val="28"/>
          <w:lang w:val="kk-KZ"/>
        </w:rPr>
        <w:t>ө</w:t>
      </w:r>
      <w:r w:rsidRPr="00607C1F">
        <w:rPr>
          <w:rFonts w:ascii="Times New Roman" w:hAnsi="Times New Roman"/>
          <w:sz w:val="28"/>
          <w:szCs w:val="28"/>
        </w:rPr>
        <w:t xml:space="preserve">рээн Тывам» для </w:t>
      </w:r>
      <w:r>
        <w:rPr>
          <w:rFonts w:ascii="Times New Roman" w:hAnsi="Times New Roman"/>
          <w:sz w:val="28"/>
          <w:szCs w:val="28"/>
        </w:rPr>
        <w:t>дошкольных образов</w:t>
      </w:r>
      <w:r w:rsidR="0010200A">
        <w:rPr>
          <w:rFonts w:ascii="Times New Roman" w:hAnsi="Times New Roman"/>
          <w:sz w:val="28"/>
          <w:szCs w:val="28"/>
        </w:rPr>
        <w:t>ательных учреждений Республики Т</w:t>
      </w:r>
      <w:r>
        <w:rPr>
          <w:rFonts w:ascii="Times New Roman" w:hAnsi="Times New Roman"/>
          <w:sz w:val="28"/>
          <w:szCs w:val="28"/>
        </w:rPr>
        <w:t>ыва, 4 видеолекций, которые</w:t>
      </w:r>
      <w:r w:rsidRPr="00607C1F">
        <w:rPr>
          <w:rFonts w:ascii="Times New Roman" w:hAnsi="Times New Roman"/>
          <w:sz w:val="28"/>
          <w:szCs w:val="28"/>
        </w:rPr>
        <w:t xml:space="preserve"> размещены в </w:t>
      </w:r>
      <w:r>
        <w:rPr>
          <w:rFonts w:ascii="Times New Roman" w:hAnsi="Times New Roman"/>
          <w:sz w:val="28"/>
          <w:szCs w:val="28"/>
        </w:rPr>
        <w:t xml:space="preserve">аккаунте Института развития национальной школы в социальных сетях </w:t>
      </w:r>
      <w:r w:rsidRPr="00607C1F">
        <w:rPr>
          <w:rFonts w:ascii="Times New Roman" w:hAnsi="Times New Roman"/>
          <w:sz w:val="28"/>
          <w:szCs w:val="28"/>
          <w:lang w:val="en-US"/>
        </w:rPr>
        <w:t>Rutube</w:t>
      </w:r>
      <w:r w:rsidRPr="00607C1F">
        <w:rPr>
          <w:rFonts w:ascii="Times New Roman" w:hAnsi="Times New Roman"/>
          <w:sz w:val="28"/>
          <w:szCs w:val="28"/>
        </w:rPr>
        <w:t>, ВК</w:t>
      </w:r>
      <w:r>
        <w:rPr>
          <w:rFonts w:ascii="Times New Roman" w:hAnsi="Times New Roman"/>
          <w:sz w:val="28"/>
          <w:szCs w:val="28"/>
        </w:rPr>
        <w:t>:</w:t>
      </w:r>
    </w:p>
    <w:p w14:paraId="43F12AE2" w14:textId="77777777" w:rsidR="00340C94" w:rsidRPr="00713002" w:rsidRDefault="001567AE" w:rsidP="00340C94">
      <w:pPr>
        <w:spacing w:after="0" w:line="240" w:lineRule="auto"/>
        <w:jc w:val="both"/>
        <w:rPr>
          <w:rFonts w:ascii="Times New Roman" w:hAnsi="Times New Roman"/>
          <w:color w:val="000000"/>
          <w:sz w:val="28"/>
          <w:szCs w:val="28"/>
        </w:rPr>
      </w:pPr>
      <w:hyperlink r:id="rId23" w:history="1">
        <w:r w:rsidR="00340C94" w:rsidRPr="000F1BEB">
          <w:rPr>
            <w:rStyle w:val="a6"/>
            <w:rFonts w:ascii="Times New Roman" w:hAnsi="Times New Roman"/>
            <w:sz w:val="28"/>
            <w:szCs w:val="28"/>
            <w:lang w:val="en-US"/>
          </w:rPr>
          <w:t>www</w:t>
        </w:r>
        <w:r w:rsidR="00340C94" w:rsidRPr="003C2DE8">
          <w:rPr>
            <w:rStyle w:val="a6"/>
            <w:rFonts w:ascii="Times New Roman" w:hAnsi="Times New Roman"/>
            <w:sz w:val="28"/>
            <w:szCs w:val="28"/>
          </w:rPr>
          <w:t>.</w:t>
        </w:r>
        <w:r w:rsidR="00340C94" w:rsidRPr="000F1BEB">
          <w:rPr>
            <w:rStyle w:val="a6"/>
            <w:rFonts w:ascii="Times New Roman" w:hAnsi="Times New Roman"/>
            <w:sz w:val="28"/>
            <w:szCs w:val="28"/>
          </w:rPr>
          <w:t>rutube.ru/channel/30188270/videos</w:t>
        </w:r>
      </w:hyperlink>
    </w:p>
    <w:p w14:paraId="160703FC" w14:textId="77777777" w:rsidR="00340C94" w:rsidRPr="00931DFF" w:rsidRDefault="001567AE" w:rsidP="00340C94">
      <w:pPr>
        <w:spacing w:after="0" w:line="240" w:lineRule="auto"/>
        <w:jc w:val="both"/>
        <w:rPr>
          <w:rFonts w:ascii="Times New Roman" w:hAnsi="Times New Roman"/>
          <w:sz w:val="28"/>
          <w:szCs w:val="28"/>
        </w:rPr>
      </w:pPr>
      <w:hyperlink r:id="rId24" w:history="1">
        <w:r w:rsidR="00340C94" w:rsidRPr="00931DFF">
          <w:rPr>
            <w:rStyle w:val="a6"/>
            <w:rFonts w:ascii="Times New Roman" w:hAnsi="Times New Roman"/>
            <w:sz w:val="28"/>
            <w:szCs w:val="28"/>
            <w:lang w:val="en-US"/>
          </w:rPr>
          <w:t>www</w:t>
        </w:r>
        <w:r w:rsidR="00340C94" w:rsidRPr="00931DFF">
          <w:rPr>
            <w:rStyle w:val="a6"/>
            <w:rFonts w:ascii="Times New Roman" w:hAnsi="Times New Roman"/>
            <w:sz w:val="28"/>
            <w:szCs w:val="28"/>
          </w:rPr>
          <w:t>.</w:t>
        </w:r>
        <w:r w:rsidR="00340C94" w:rsidRPr="00931DFF">
          <w:rPr>
            <w:rStyle w:val="a6"/>
            <w:rFonts w:ascii="Times New Roman" w:hAnsi="Times New Roman"/>
            <w:sz w:val="28"/>
            <w:szCs w:val="28"/>
            <w:lang w:val="en-US"/>
          </w:rPr>
          <w:t>vk</w:t>
        </w:r>
        <w:r w:rsidR="00340C94" w:rsidRPr="00931DFF">
          <w:rPr>
            <w:rStyle w:val="a6"/>
            <w:rFonts w:ascii="Times New Roman" w:hAnsi="Times New Roman"/>
            <w:sz w:val="28"/>
            <w:szCs w:val="28"/>
          </w:rPr>
          <w:t>.</w:t>
        </w:r>
        <w:r w:rsidR="00340C94" w:rsidRPr="00931DFF">
          <w:rPr>
            <w:rStyle w:val="a6"/>
            <w:rFonts w:ascii="Times New Roman" w:hAnsi="Times New Roman"/>
            <w:sz w:val="28"/>
            <w:szCs w:val="28"/>
            <w:lang w:val="en-US"/>
          </w:rPr>
          <w:t>com</w:t>
        </w:r>
        <w:r w:rsidR="00340C94" w:rsidRPr="00931DFF">
          <w:rPr>
            <w:rStyle w:val="a6"/>
            <w:rFonts w:ascii="Times New Roman" w:hAnsi="Times New Roman"/>
            <w:sz w:val="28"/>
            <w:szCs w:val="28"/>
          </w:rPr>
          <w:t>/</w:t>
        </w:r>
        <w:r w:rsidR="00340C94" w:rsidRPr="00931DFF">
          <w:rPr>
            <w:rStyle w:val="a6"/>
            <w:rFonts w:ascii="Times New Roman" w:hAnsi="Times New Roman"/>
            <w:sz w:val="28"/>
            <w:szCs w:val="28"/>
            <w:lang w:val="en-US"/>
          </w:rPr>
          <w:t>irnsh</w:t>
        </w:r>
      </w:hyperlink>
    </w:p>
    <w:p w14:paraId="263092E5" w14:textId="77777777" w:rsidR="00340C94" w:rsidRPr="00931DFF" w:rsidRDefault="00340C94" w:rsidP="00340C94">
      <w:pPr>
        <w:spacing w:after="0" w:line="240" w:lineRule="auto"/>
        <w:ind w:firstLine="567"/>
        <w:jc w:val="both"/>
        <w:rPr>
          <w:rFonts w:ascii="Times New Roman" w:eastAsia="Calibri" w:hAnsi="Times New Roman"/>
          <w:sz w:val="28"/>
          <w:szCs w:val="28"/>
        </w:rPr>
      </w:pPr>
      <w:r w:rsidRPr="00931DFF">
        <w:rPr>
          <w:rFonts w:ascii="Times New Roman" w:hAnsi="Times New Roman"/>
          <w:sz w:val="28"/>
          <w:szCs w:val="28"/>
        </w:rPr>
        <w:lastRenderedPageBreak/>
        <w:t>В Федеральной службе по интеллектуальной собственности 25 ноября 2021 г. зарегистрировано свидетельство о государственной регистрации программы для ЭВМ «Детс</w:t>
      </w:r>
      <w:r w:rsidRPr="00931DFF">
        <w:rPr>
          <w:rFonts w:ascii="Times New Roman" w:hAnsi="Times New Roman"/>
          <w:bCs/>
          <w:sz w:val="28"/>
          <w:szCs w:val="28"/>
        </w:rPr>
        <w:t xml:space="preserve">кое развивающее мобильное приложение «Тывалап ѳѳрен» («Научись говорить по-тувински»)» (№ 2021669294).  </w:t>
      </w:r>
      <w:r w:rsidRPr="00931DFF">
        <w:rPr>
          <w:rFonts w:ascii="Times New Roman" w:hAnsi="Times New Roman"/>
          <w:color w:val="000000"/>
          <w:sz w:val="28"/>
          <w:szCs w:val="28"/>
        </w:rPr>
        <w:t xml:space="preserve">В сети Интернет по адресу </w:t>
      </w:r>
      <w:hyperlink r:id="rId25" w:history="1">
        <w:r w:rsidRPr="00931DFF">
          <w:rPr>
            <w:rStyle w:val="a6"/>
            <w:rFonts w:ascii="Times New Roman" w:hAnsi="Times New Roman"/>
            <w:sz w:val="28"/>
            <w:szCs w:val="28"/>
          </w:rPr>
          <w:t>https://tuvancorpus.ru</w:t>
        </w:r>
      </w:hyperlink>
      <w:r w:rsidRPr="00931DFF">
        <w:rPr>
          <w:rFonts w:ascii="Times New Roman" w:hAnsi="Times New Roman"/>
          <w:color w:val="000000"/>
          <w:sz w:val="28"/>
          <w:szCs w:val="28"/>
        </w:rPr>
        <w:t xml:space="preserve">  создан </w:t>
      </w:r>
      <w:r w:rsidRPr="00931DFF">
        <w:rPr>
          <w:rFonts w:ascii="Times New Roman" w:hAnsi="Times New Roman"/>
          <w:b/>
          <w:color w:val="000000"/>
          <w:sz w:val="28"/>
          <w:szCs w:val="28"/>
        </w:rPr>
        <w:t xml:space="preserve">электронный корпус тувинского языка, </w:t>
      </w:r>
      <w:r w:rsidRPr="00931DFF">
        <w:rPr>
          <w:rFonts w:ascii="Times New Roman" w:hAnsi="Times New Roman"/>
          <w:color w:val="000000"/>
          <w:sz w:val="28"/>
          <w:szCs w:val="28"/>
        </w:rPr>
        <w:t>который</w:t>
      </w:r>
      <w:r w:rsidRPr="00931DFF">
        <w:rPr>
          <w:rFonts w:ascii="Times New Roman" w:hAnsi="Times New Roman"/>
          <w:bCs/>
          <w:color w:val="000000"/>
          <w:sz w:val="28"/>
          <w:szCs w:val="28"/>
        </w:rPr>
        <w:t xml:space="preserve"> постепенно пополняется.</w:t>
      </w:r>
    </w:p>
    <w:p w14:paraId="30802572" w14:textId="77777777" w:rsidR="00340C94" w:rsidRDefault="00340C94" w:rsidP="00340C94">
      <w:pPr>
        <w:pStyle w:val="ae"/>
        <w:jc w:val="both"/>
        <w:rPr>
          <w:sz w:val="28"/>
          <w:szCs w:val="28"/>
        </w:rPr>
      </w:pPr>
    </w:p>
    <w:p w14:paraId="3F29607A" w14:textId="77777777" w:rsidR="00340C94" w:rsidRDefault="00340C94" w:rsidP="00340C94">
      <w:pPr>
        <w:spacing w:after="0" w:line="240" w:lineRule="auto"/>
        <w:ind w:firstLine="567"/>
        <w:jc w:val="center"/>
        <w:rPr>
          <w:rFonts w:ascii="Times New Roman" w:hAnsi="Times New Roman"/>
          <w:b/>
          <w:sz w:val="28"/>
          <w:szCs w:val="28"/>
        </w:rPr>
      </w:pPr>
      <w:r w:rsidRPr="008E0D7B">
        <w:rPr>
          <w:rFonts w:ascii="Times New Roman" w:hAnsi="Times New Roman"/>
          <w:b/>
          <w:sz w:val="28"/>
          <w:szCs w:val="28"/>
        </w:rPr>
        <w:t>Выводы и предложения</w:t>
      </w:r>
    </w:p>
    <w:p w14:paraId="31670EE6" w14:textId="77777777" w:rsidR="00340C94" w:rsidRDefault="00340C94" w:rsidP="00340C94">
      <w:pPr>
        <w:spacing w:after="0" w:line="240" w:lineRule="auto"/>
        <w:ind w:firstLine="567"/>
        <w:jc w:val="both"/>
        <w:rPr>
          <w:rFonts w:ascii="Times New Roman" w:hAnsi="Times New Roman"/>
          <w:sz w:val="28"/>
          <w:szCs w:val="28"/>
          <w:lang w:bidi="ru-RU"/>
        </w:rPr>
      </w:pPr>
      <w:r>
        <w:rPr>
          <w:rFonts w:ascii="Times New Roman" w:hAnsi="Times New Roman"/>
          <w:sz w:val="28"/>
          <w:szCs w:val="28"/>
          <w:lang w:bidi="ru-RU"/>
        </w:rPr>
        <w:t xml:space="preserve">За годы реализации государственной программы в Республике Тыва утвержден День тувинского языка, учреждена национальная литературная премия Главы Республики Тыва, созданы Терминологическая комиссия, Государственная комиссия по вопросам реализации языковой политики и сохранения национального языка, принята Стратегия государственной поддержки и развития тувинского языка в период с 2024 по 2033 гг. </w:t>
      </w:r>
    </w:p>
    <w:p w14:paraId="59B35A94" w14:textId="7A750EA8" w:rsidR="00340C94" w:rsidRDefault="00340C94" w:rsidP="00340C94">
      <w:pPr>
        <w:spacing w:after="0" w:line="240" w:lineRule="auto"/>
        <w:ind w:firstLine="567"/>
        <w:jc w:val="both"/>
        <w:rPr>
          <w:rFonts w:ascii="Times New Roman" w:hAnsi="Times New Roman"/>
          <w:sz w:val="28"/>
          <w:szCs w:val="28"/>
          <w:lang w:bidi="ru-RU"/>
        </w:rPr>
      </w:pPr>
      <w:r>
        <w:rPr>
          <w:rFonts w:ascii="Times New Roman" w:hAnsi="Times New Roman"/>
          <w:sz w:val="28"/>
          <w:szCs w:val="28"/>
          <w:lang w:bidi="ru-RU"/>
        </w:rPr>
        <w:t>С</w:t>
      </w:r>
      <w:r w:rsidRPr="00B11456">
        <w:rPr>
          <w:rFonts w:ascii="Times New Roman" w:hAnsi="Times New Roman"/>
          <w:sz w:val="28"/>
          <w:szCs w:val="28"/>
          <w:lang w:bidi="ru-RU"/>
        </w:rPr>
        <w:t>оздан электронн</w:t>
      </w:r>
      <w:r>
        <w:rPr>
          <w:rFonts w:ascii="Times New Roman" w:hAnsi="Times New Roman"/>
          <w:sz w:val="28"/>
          <w:szCs w:val="28"/>
          <w:lang w:bidi="ru-RU"/>
        </w:rPr>
        <w:t>ый</w:t>
      </w:r>
      <w:r w:rsidRPr="00B11456">
        <w:rPr>
          <w:rFonts w:ascii="Times New Roman" w:hAnsi="Times New Roman"/>
          <w:sz w:val="28"/>
          <w:szCs w:val="28"/>
          <w:lang w:bidi="ru-RU"/>
        </w:rPr>
        <w:t xml:space="preserve"> корпус т</w:t>
      </w:r>
      <w:r>
        <w:rPr>
          <w:rFonts w:ascii="Times New Roman" w:hAnsi="Times New Roman"/>
          <w:sz w:val="28"/>
          <w:szCs w:val="28"/>
          <w:lang w:bidi="ru-RU"/>
        </w:rPr>
        <w:t>увинского</w:t>
      </w:r>
      <w:r w:rsidRPr="00B11456">
        <w:rPr>
          <w:rFonts w:ascii="Times New Roman" w:hAnsi="Times New Roman"/>
          <w:sz w:val="28"/>
          <w:szCs w:val="28"/>
          <w:lang w:bidi="ru-RU"/>
        </w:rPr>
        <w:t xml:space="preserve"> языка, </w:t>
      </w:r>
      <w:r>
        <w:rPr>
          <w:rFonts w:ascii="Times New Roman" w:hAnsi="Times New Roman"/>
          <w:sz w:val="28"/>
          <w:szCs w:val="28"/>
          <w:lang w:bidi="ru-RU"/>
        </w:rPr>
        <w:t>разработана тувинская раскладка</w:t>
      </w:r>
      <w:r w:rsidRPr="00B11456">
        <w:rPr>
          <w:rFonts w:ascii="Times New Roman" w:hAnsi="Times New Roman"/>
          <w:sz w:val="28"/>
          <w:szCs w:val="28"/>
          <w:lang w:bidi="ru-RU"/>
        </w:rPr>
        <w:t xml:space="preserve"> клавиатуры</w:t>
      </w:r>
      <w:r w:rsidR="0010200A">
        <w:rPr>
          <w:rFonts w:ascii="Times New Roman" w:hAnsi="Times New Roman"/>
          <w:sz w:val="28"/>
          <w:szCs w:val="28"/>
          <w:lang w:bidi="ru-RU"/>
        </w:rPr>
        <w:t xml:space="preserve"> </w:t>
      </w:r>
      <w:r w:rsidRPr="00D062DE">
        <w:rPr>
          <w:rFonts w:ascii="Times New Roman" w:hAnsi="Times New Roman"/>
          <w:color w:val="000000"/>
          <w:sz w:val="28"/>
          <w:szCs w:val="28"/>
        </w:rPr>
        <w:t>для систем Андроид и iOS</w:t>
      </w:r>
      <w:r w:rsidRPr="00D062DE">
        <w:rPr>
          <w:rFonts w:ascii="Times New Roman" w:hAnsi="Times New Roman"/>
          <w:sz w:val="28"/>
          <w:szCs w:val="28"/>
          <w:lang w:bidi="ru-RU"/>
        </w:rPr>
        <w:t xml:space="preserve">, </w:t>
      </w:r>
      <w:r w:rsidRPr="00B11456">
        <w:rPr>
          <w:rFonts w:ascii="Times New Roman" w:hAnsi="Times New Roman"/>
          <w:sz w:val="28"/>
          <w:szCs w:val="28"/>
          <w:lang w:bidi="ru-RU"/>
        </w:rPr>
        <w:t xml:space="preserve">а также </w:t>
      </w:r>
      <w:r>
        <w:rPr>
          <w:rFonts w:ascii="Times New Roman" w:hAnsi="Times New Roman"/>
          <w:sz w:val="28"/>
          <w:szCs w:val="28"/>
          <w:lang w:bidi="ru-RU"/>
        </w:rPr>
        <w:t>онлайн русско-тувинский, тувинско-русский переводчик. Разработаны, изданы и вошли в федеральный перечень учебников дидактические линии по тувинскому языку и литературному чтению для 1-4 классов, издана серия «Школьная библиотека произведений тувинских писателей в 10 томах. Переведены на тувинский язык и изданы учебники и рабочие тетради по математике и окружающему миру для 1-3 классов. Издана «Урянхайско-тувинская энциклопедия» в 2-х томах, проведены конкурсы кабинетов родного языка, конкурсы и образовательные, культурные и просветительские мероприятия среди школьников, студентов, педагогов, направленные на сохранение, развитие и популяризацию тувинского языка.</w:t>
      </w:r>
    </w:p>
    <w:p w14:paraId="50A6D57A" w14:textId="77777777" w:rsidR="00340C94" w:rsidRDefault="00340C94" w:rsidP="00340C94">
      <w:pPr>
        <w:spacing w:after="0" w:line="240" w:lineRule="auto"/>
        <w:ind w:firstLine="567"/>
        <w:jc w:val="both"/>
        <w:rPr>
          <w:rFonts w:ascii="Times New Roman" w:hAnsi="Times New Roman"/>
          <w:sz w:val="28"/>
          <w:szCs w:val="28"/>
          <w:lang w:bidi="ru-RU"/>
        </w:rPr>
      </w:pPr>
      <w:r>
        <w:rPr>
          <w:rFonts w:ascii="Times New Roman" w:hAnsi="Times New Roman"/>
          <w:sz w:val="28"/>
          <w:szCs w:val="28"/>
          <w:lang w:bidi="ru-RU"/>
        </w:rPr>
        <w:t xml:space="preserve">Начата работа по сбору параллельных фраз для создания параллельного корпуса тувинского языка. </w:t>
      </w:r>
      <w:r w:rsidRPr="00B11456">
        <w:rPr>
          <w:rFonts w:ascii="Times New Roman" w:hAnsi="Times New Roman"/>
          <w:sz w:val="28"/>
          <w:szCs w:val="28"/>
          <w:lang w:bidi="ru-RU"/>
        </w:rPr>
        <w:t>В то же время требуется постоянное совершенствование проводимой работы с учетом развития технологий.</w:t>
      </w:r>
    </w:p>
    <w:p w14:paraId="2B5890DF" w14:textId="4FFDEA2F" w:rsidR="00340C94" w:rsidRDefault="00340C94" w:rsidP="00340C94">
      <w:pPr>
        <w:pStyle w:val="ae"/>
        <w:ind w:firstLine="709"/>
        <w:jc w:val="both"/>
        <w:rPr>
          <w:sz w:val="28"/>
          <w:szCs w:val="28"/>
        </w:rPr>
      </w:pPr>
      <w:r w:rsidRPr="00A73FC0">
        <w:rPr>
          <w:sz w:val="28"/>
          <w:szCs w:val="28"/>
        </w:rPr>
        <w:t>Таким образом</w:t>
      </w:r>
      <w:r>
        <w:rPr>
          <w:sz w:val="28"/>
          <w:szCs w:val="28"/>
        </w:rPr>
        <w:t>,</w:t>
      </w:r>
      <w:r w:rsidR="0010200A">
        <w:rPr>
          <w:sz w:val="28"/>
          <w:szCs w:val="28"/>
        </w:rPr>
        <w:t xml:space="preserve"> </w:t>
      </w:r>
      <w:r>
        <w:rPr>
          <w:sz w:val="28"/>
          <w:szCs w:val="28"/>
        </w:rPr>
        <w:t>можно считать, что государственная программа Республики Тыва «Развитие государственных языков на 2021-2024 годы» была эффективной. Р</w:t>
      </w:r>
      <w:r w:rsidRPr="00A73FC0">
        <w:rPr>
          <w:sz w:val="28"/>
          <w:szCs w:val="28"/>
        </w:rPr>
        <w:t xml:space="preserve">еализация мероприятий </w:t>
      </w:r>
      <w:r>
        <w:rPr>
          <w:sz w:val="28"/>
          <w:szCs w:val="28"/>
        </w:rPr>
        <w:t>по</w:t>
      </w:r>
      <w:r w:rsidRPr="00A73FC0">
        <w:rPr>
          <w:sz w:val="28"/>
          <w:szCs w:val="28"/>
        </w:rPr>
        <w:t>способствова</w:t>
      </w:r>
      <w:r>
        <w:rPr>
          <w:sz w:val="28"/>
          <w:szCs w:val="28"/>
        </w:rPr>
        <w:t>ли</w:t>
      </w:r>
      <w:r w:rsidRPr="00A73FC0">
        <w:rPr>
          <w:sz w:val="28"/>
          <w:szCs w:val="28"/>
        </w:rPr>
        <w:t xml:space="preserve"> преумножению духовного богатства</w:t>
      </w:r>
      <w:r>
        <w:rPr>
          <w:sz w:val="28"/>
          <w:szCs w:val="28"/>
        </w:rPr>
        <w:t xml:space="preserve">, </w:t>
      </w:r>
      <w:r w:rsidRPr="00A73FC0">
        <w:rPr>
          <w:sz w:val="28"/>
          <w:szCs w:val="28"/>
        </w:rPr>
        <w:t>доступност</w:t>
      </w:r>
      <w:r>
        <w:rPr>
          <w:sz w:val="28"/>
          <w:szCs w:val="28"/>
        </w:rPr>
        <w:t>и</w:t>
      </w:r>
      <w:r w:rsidRPr="00A73FC0">
        <w:rPr>
          <w:sz w:val="28"/>
          <w:szCs w:val="28"/>
        </w:rPr>
        <w:t xml:space="preserve"> населения к просветительским мероприятиям, популяризирующих язык, культуру тувинского этноса, повышению функциональности государственных языков Республики Тыва; усовершенств</w:t>
      </w:r>
      <w:r>
        <w:rPr>
          <w:sz w:val="28"/>
          <w:szCs w:val="28"/>
        </w:rPr>
        <w:t>ованию</w:t>
      </w:r>
      <w:r w:rsidRPr="00A73FC0">
        <w:rPr>
          <w:sz w:val="28"/>
          <w:szCs w:val="28"/>
        </w:rPr>
        <w:t xml:space="preserve"> нормативно-правовы</w:t>
      </w:r>
      <w:r>
        <w:rPr>
          <w:sz w:val="28"/>
          <w:szCs w:val="28"/>
        </w:rPr>
        <w:t>х</w:t>
      </w:r>
      <w:r w:rsidRPr="00A73FC0">
        <w:rPr>
          <w:sz w:val="28"/>
          <w:szCs w:val="28"/>
        </w:rPr>
        <w:t xml:space="preserve"> документ</w:t>
      </w:r>
      <w:r>
        <w:rPr>
          <w:sz w:val="28"/>
          <w:szCs w:val="28"/>
        </w:rPr>
        <w:t>ов</w:t>
      </w:r>
      <w:r w:rsidRPr="00A73FC0">
        <w:rPr>
          <w:sz w:val="28"/>
          <w:szCs w:val="28"/>
        </w:rPr>
        <w:t xml:space="preserve"> в области использования государственных языков Республики Тыва. </w:t>
      </w:r>
    </w:p>
    <w:p w14:paraId="7FBA95E5" w14:textId="77777777" w:rsidR="00A026FC" w:rsidRPr="00A026FC" w:rsidRDefault="00A026FC" w:rsidP="006966D3">
      <w:pPr>
        <w:spacing w:after="0" w:line="240" w:lineRule="auto"/>
        <w:ind w:firstLine="567"/>
        <w:jc w:val="both"/>
        <w:rPr>
          <w:rFonts w:ascii="Times New Roman" w:hAnsi="Times New Roman"/>
          <w:color w:val="000000"/>
          <w:sz w:val="28"/>
          <w:szCs w:val="28"/>
        </w:rPr>
      </w:pPr>
    </w:p>
    <w:sectPr w:rsidR="00A026FC" w:rsidRPr="00A026FC" w:rsidSect="009C5A5C">
      <w:pgSz w:w="11906" w:h="16838"/>
      <w:pgMar w:top="851" w:right="1134" w:bottom="993"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C398F"/>
    <w:multiLevelType w:val="hybridMultilevel"/>
    <w:tmpl w:val="6B645C46"/>
    <w:lvl w:ilvl="0" w:tplc="E7A2D2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6F52856"/>
    <w:multiLevelType w:val="hybridMultilevel"/>
    <w:tmpl w:val="E7ECD364"/>
    <w:lvl w:ilvl="0" w:tplc="D1C4F7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0073A9"/>
    <w:multiLevelType w:val="hybridMultilevel"/>
    <w:tmpl w:val="022CBA7C"/>
    <w:lvl w:ilvl="0" w:tplc="C3E6DD4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CA2C48"/>
    <w:multiLevelType w:val="hybridMultilevel"/>
    <w:tmpl w:val="B9FA235E"/>
    <w:lvl w:ilvl="0" w:tplc="3B5A7358">
      <w:start w:val="1"/>
      <w:numFmt w:val="decimal"/>
      <w:lvlText w:val="%1."/>
      <w:lvlJc w:val="left"/>
      <w:pPr>
        <w:ind w:left="927" w:hanging="360"/>
      </w:pPr>
      <w:rPr>
        <w:rFonts w:ascii="Times New Roman" w:hAnsi="Times New Roman" w:cs="Times New Roman" w:hint="default"/>
        <w:b w:val="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A8D4F67"/>
    <w:multiLevelType w:val="multilevel"/>
    <w:tmpl w:val="F1027C6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E0305E6"/>
    <w:multiLevelType w:val="hybridMultilevel"/>
    <w:tmpl w:val="8C62E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9977FD"/>
    <w:multiLevelType w:val="multilevel"/>
    <w:tmpl w:val="F146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C543BE"/>
    <w:multiLevelType w:val="hybridMultilevel"/>
    <w:tmpl w:val="006A20E8"/>
    <w:lvl w:ilvl="0" w:tplc="B84252B8">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285A3C46"/>
    <w:multiLevelType w:val="hybridMultilevel"/>
    <w:tmpl w:val="ED0A43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146DC5"/>
    <w:multiLevelType w:val="hybridMultilevel"/>
    <w:tmpl w:val="6FE2A430"/>
    <w:lvl w:ilvl="0" w:tplc="CAC6AB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B492281"/>
    <w:multiLevelType w:val="hybridMultilevel"/>
    <w:tmpl w:val="D74C0F0C"/>
    <w:lvl w:ilvl="0" w:tplc="80A82A48">
      <w:start w:val="1"/>
      <w:numFmt w:val="decimal"/>
      <w:lvlText w:val="%1)"/>
      <w:lvlJc w:val="left"/>
      <w:pPr>
        <w:ind w:left="720" w:hanging="360"/>
      </w:pPr>
      <w:rPr>
        <w:rFonts w:hint="default"/>
        <w:sz w:val="18"/>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8D3F99"/>
    <w:multiLevelType w:val="multilevel"/>
    <w:tmpl w:val="0B56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EC7E18"/>
    <w:multiLevelType w:val="hybridMultilevel"/>
    <w:tmpl w:val="702A7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0B7E6F"/>
    <w:multiLevelType w:val="hybridMultilevel"/>
    <w:tmpl w:val="8FA679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614E42AC"/>
    <w:multiLevelType w:val="hybridMultilevel"/>
    <w:tmpl w:val="30581136"/>
    <w:lvl w:ilvl="0" w:tplc="9148F5CE">
      <w:start w:val="1"/>
      <w:numFmt w:val="decimal"/>
      <w:lvlText w:val="%1."/>
      <w:lvlJc w:val="left"/>
      <w:pPr>
        <w:ind w:left="720" w:hanging="360"/>
      </w:pPr>
      <w:rPr>
        <w:rFonts w:hint="default"/>
        <w:b w:val="0"/>
        <w:sz w:val="28"/>
        <w:szCs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7B02D6"/>
    <w:multiLevelType w:val="hybridMultilevel"/>
    <w:tmpl w:val="5F440AE4"/>
    <w:lvl w:ilvl="0" w:tplc="9C04AF30">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6" w15:restartNumberingAfterBreak="0">
    <w:nsid w:val="6A40554B"/>
    <w:multiLevelType w:val="hybridMultilevel"/>
    <w:tmpl w:val="4BA2E6E4"/>
    <w:lvl w:ilvl="0" w:tplc="501A46E8">
      <w:start w:val="1"/>
      <w:numFmt w:val="decimal"/>
      <w:lvlText w:val="%1)"/>
      <w:lvlJc w:val="left"/>
      <w:pPr>
        <w:ind w:left="1387" w:hanging="360"/>
      </w:pPr>
      <w:rPr>
        <w:rFonts w:hint="default"/>
        <w:color w:val="000000"/>
        <w:sz w:val="28"/>
        <w:szCs w:val="28"/>
      </w:rPr>
    </w:lvl>
    <w:lvl w:ilvl="1" w:tplc="04190019" w:tentative="1">
      <w:start w:val="1"/>
      <w:numFmt w:val="lowerLetter"/>
      <w:lvlText w:val="%2."/>
      <w:lvlJc w:val="left"/>
      <w:pPr>
        <w:ind w:left="2107" w:hanging="360"/>
      </w:pPr>
    </w:lvl>
    <w:lvl w:ilvl="2" w:tplc="0419001B" w:tentative="1">
      <w:start w:val="1"/>
      <w:numFmt w:val="lowerRoman"/>
      <w:lvlText w:val="%3."/>
      <w:lvlJc w:val="right"/>
      <w:pPr>
        <w:ind w:left="2827" w:hanging="180"/>
      </w:pPr>
    </w:lvl>
    <w:lvl w:ilvl="3" w:tplc="0419000F" w:tentative="1">
      <w:start w:val="1"/>
      <w:numFmt w:val="decimal"/>
      <w:lvlText w:val="%4."/>
      <w:lvlJc w:val="left"/>
      <w:pPr>
        <w:ind w:left="3547" w:hanging="360"/>
      </w:pPr>
    </w:lvl>
    <w:lvl w:ilvl="4" w:tplc="04190019" w:tentative="1">
      <w:start w:val="1"/>
      <w:numFmt w:val="lowerLetter"/>
      <w:lvlText w:val="%5."/>
      <w:lvlJc w:val="left"/>
      <w:pPr>
        <w:ind w:left="4267" w:hanging="360"/>
      </w:pPr>
    </w:lvl>
    <w:lvl w:ilvl="5" w:tplc="0419001B" w:tentative="1">
      <w:start w:val="1"/>
      <w:numFmt w:val="lowerRoman"/>
      <w:lvlText w:val="%6."/>
      <w:lvlJc w:val="right"/>
      <w:pPr>
        <w:ind w:left="4987" w:hanging="180"/>
      </w:pPr>
    </w:lvl>
    <w:lvl w:ilvl="6" w:tplc="0419000F" w:tentative="1">
      <w:start w:val="1"/>
      <w:numFmt w:val="decimal"/>
      <w:lvlText w:val="%7."/>
      <w:lvlJc w:val="left"/>
      <w:pPr>
        <w:ind w:left="5707" w:hanging="360"/>
      </w:pPr>
    </w:lvl>
    <w:lvl w:ilvl="7" w:tplc="04190019" w:tentative="1">
      <w:start w:val="1"/>
      <w:numFmt w:val="lowerLetter"/>
      <w:lvlText w:val="%8."/>
      <w:lvlJc w:val="left"/>
      <w:pPr>
        <w:ind w:left="6427" w:hanging="360"/>
      </w:pPr>
    </w:lvl>
    <w:lvl w:ilvl="8" w:tplc="0419001B" w:tentative="1">
      <w:start w:val="1"/>
      <w:numFmt w:val="lowerRoman"/>
      <w:lvlText w:val="%9."/>
      <w:lvlJc w:val="right"/>
      <w:pPr>
        <w:ind w:left="7147" w:hanging="180"/>
      </w:pPr>
    </w:lvl>
  </w:abstractNum>
  <w:abstractNum w:abstractNumId="17" w15:restartNumberingAfterBreak="0">
    <w:nsid w:val="6F2400BE"/>
    <w:multiLevelType w:val="hybridMultilevel"/>
    <w:tmpl w:val="5E0695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0BA725F"/>
    <w:multiLevelType w:val="hybridMultilevel"/>
    <w:tmpl w:val="B0065B6A"/>
    <w:lvl w:ilvl="0" w:tplc="4E127EA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9B320A5"/>
    <w:multiLevelType w:val="hybridMultilevel"/>
    <w:tmpl w:val="F6C4544C"/>
    <w:lvl w:ilvl="0" w:tplc="18ACE9C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A403E82"/>
    <w:multiLevelType w:val="hybridMultilevel"/>
    <w:tmpl w:val="35543286"/>
    <w:lvl w:ilvl="0" w:tplc="D9DA17F4">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1" w15:restartNumberingAfterBreak="0">
    <w:nsid w:val="7CD25007"/>
    <w:multiLevelType w:val="multilevel"/>
    <w:tmpl w:val="D3AC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5"/>
  </w:num>
  <w:num w:numId="3">
    <w:abstractNumId w:val="5"/>
  </w:num>
  <w:num w:numId="4">
    <w:abstractNumId w:val="13"/>
  </w:num>
  <w:num w:numId="5">
    <w:abstractNumId w:val="21"/>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9"/>
  </w:num>
  <w:num w:numId="9">
    <w:abstractNumId w:val="2"/>
  </w:num>
  <w:num w:numId="10">
    <w:abstractNumId w:val="0"/>
  </w:num>
  <w:num w:numId="11">
    <w:abstractNumId w:val="10"/>
  </w:num>
  <w:num w:numId="12">
    <w:abstractNumId w:val="7"/>
  </w:num>
  <w:num w:numId="13">
    <w:abstractNumId w:val="6"/>
  </w:num>
  <w:num w:numId="14">
    <w:abstractNumId w:val="20"/>
  </w:num>
  <w:num w:numId="15">
    <w:abstractNumId w:val="16"/>
  </w:num>
  <w:num w:numId="16">
    <w:abstractNumId w:val="18"/>
  </w:num>
  <w:num w:numId="17">
    <w:abstractNumId w:val="14"/>
  </w:num>
  <w:num w:numId="18">
    <w:abstractNumId w:val="1"/>
  </w:num>
  <w:num w:numId="19">
    <w:abstractNumId w:val="11"/>
  </w:num>
  <w:num w:numId="20">
    <w:abstractNumId w:val="9"/>
  </w:num>
  <w:num w:numId="21">
    <w:abstractNumId w:val="17"/>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504E"/>
    <w:rsid w:val="000010CA"/>
    <w:rsid w:val="0001063C"/>
    <w:rsid w:val="000123A0"/>
    <w:rsid w:val="00013F6D"/>
    <w:rsid w:val="00015784"/>
    <w:rsid w:val="00024CD3"/>
    <w:rsid w:val="00025500"/>
    <w:rsid w:val="000300C7"/>
    <w:rsid w:val="00030D80"/>
    <w:rsid w:val="000357F4"/>
    <w:rsid w:val="000366B1"/>
    <w:rsid w:val="000447BA"/>
    <w:rsid w:val="000452F7"/>
    <w:rsid w:val="00050615"/>
    <w:rsid w:val="000620AF"/>
    <w:rsid w:val="00065CE5"/>
    <w:rsid w:val="00071908"/>
    <w:rsid w:val="000741BF"/>
    <w:rsid w:val="00074AFE"/>
    <w:rsid w:val="0007679F"/>
    <w:rsid w:val="000A269B"/>
    <w:rsid w:val="000A6514"/>
    <w:rsid w:val="000B50A0"/>
    <w:rsid w:val="000C1828"/>
    <w:rsid w:val="000D15CF"/>
    <w:rsid w:val="000D48C2"/>
    <w:rsid w:val="000D6699"/>
    <w:rsid w:val="000E76BF"/>
    <w:rsid w:val="0010181E"/>
    <w:rsid w:val="00101C2E"/>
    <w:rsid w:val="0010200A"/>
    <w:rsid w:val="00107B16"/>
    <w:rsid w:val="00120689"/>
    <w:rsid w:val="0012265D"/>
    <w:rsid w:val="00127C13"/>
    <w:rsid w:val="0013744D"/>
    <w:rsid w:val="0014351D"/>
    <w:rsid w:val="0014604E"/>
    <w:rsid w:val="001567AE"/>
    <w:rsid w:val="00170F2E"/>
    <w:rsid w:val="00192801"/>
    <w:rsid w:val="0019573A"/>
    <w:rsid w:val="00196295"/>
    <w:rsid w:val="001A5CDA"/>
    <w:rsid w:val="001B5009"/>
    <w:rsid w:val="001B6AFC"/>
    <w:rsid w:val="001B7F2C"/>
    <w:rsid w:val="001C1A91"/>
    <w:rsid w:val="001C30D1"/>
    <w:rsid w:val="001C445B"/>
    <w:rsid w:val="001C7493"/>
    <w:rsid w:val="001D032A"/>
    <w:rsid w:val="001D1484"/>
    <w:rsid w:val="001D292A"/>
    <w:rsid w:val="001D56AA"/>
    <w:rsid w:val="001F5CDF"/>
    <w:rsid w:val="001F6A4A"/>
    <w:rsid w:val="0020187C"/>
    <w:rsid w:val="00220BD5"/>
    <w:rsid w:val="00221CB6"/>
    <w:rsid w:val="00230DA5"/>
    <w:rsid w:val="00234512"/>
    <w:rsid w:val="002379EE"/>
    <w:rsid w:val="002520B5"/>
    <w:rsid w:val="0026768C"/>
    <w:rsid w:val="0028194C"/>
    <w:rsid w:val="0028777E"/>
    <w:rsid w:val="002928F2"/>
    <w:rsid w:val="002A0A71"/>
    <w:rsid w:val="002A12F5"/>
    <w:rsid w:val="002A27E8"/>
    <w:rsid w:val="002A4925"/>
    <w:rsid w:val="002A7087"/>
    <w:rsid w:val="002B5EDD"/>
    <w:rsid w:val="002C609D"/>
    <w:rsid w:val="002E42B8"/>
    <w:rsid w:val="002F08F3"/>
    <w:rsid w:val="002F0D57"/>
    <w:rsid w:val="002F1A54"/>
    <w:rsid w:val="002F5483"/>
    <w:rsid w:val="002F5E88"/>
    <w:rsid w:val="002F6630"/>
    <w:rsid w:val="003033F2"/>
    <w:rsid w:val="003067BF"/>
    <w:rsid w:val="00316DDC"/>
    <w:rsid w:val="00330353"/>
    <w:rsid w:val="00333A79"/>
    <w:rsid w:val="003356BC"/>
    <w:rsid w:val="0033703A"/>
    <w:rsid w:val="00340C94"/>
    <w:rsid w:val="003574E5"/>
    <w:rsid w:val="00357823"/>
    <w:rsid w:val="0036258C"/>
    <w:rsid w:val="00371122"/>
    <w:rsid w:val="00372D8C"/>
    <w:rsid w:val="0037682D"/>
    <w:rsid w:val="00377125"/>
    <w:rsid w:val="00381743"/>
    <w:rsid w:val="0038261E"/>
    <w:rsid w:val="00385320"/>
    <w:rsid w:val="00396BD5"/>
    <w:rsid w:val="003A05E7"/>
    <w:rsid w:val="003A28DF"/>
    <w:rsid w:val="003C2A6B"/>
    <w:rsid w:val="003C658D"/>
    <w:rsid w:val="003D2C4C"/>
    <w:rsid w:val="003E0494"/>
    <w:rsid w:val="003E504E"/>
    <w:rsid w:val="003E63F7"/>
    <w:rsid w:val="003F1D68"/>
    <w:rsid w:val="003F3EA2"/>
    <w:rsid w:val="00413152"/>
    <w:rsid w:val="0041749B"/>
    <w:rsid w:val="00431137"/>
    <w:rsid w:val="004348BF"/>
    <w:rsid w:val="00435D93"/>
    <w:rsid w:val="00437441"/>
    <w:rsid w:val="0044383C"/>
    <w:rsid w:val="00443BE9"/>
    <w:rsid w:val="00447956"/>
    <w:rsid w:val="0045615C"/>
    <w:rsid w:val="0046042C"/>
    <w:rsid w:val="00461C37"/>
    <w:rsid w:val="00474FD0"/>
    <w:rsid w:val="004842E8"/>
    <w:rsid w:val="00484BAD"/>
    <w:rsid w:val="00495863"/>
    <w:rsid w:val="004971D0"/>
    <w:rsid w:val="004A40BF"/>
    <w:rsid w:val="004B3FF9"/>
    <w:rsid w:val="004D36DD"/>
    <w:rsid w:val="004D5281"/>
    <w:rsid w:val="004D74C2"/>
    <w:rsid w:val="004F70CC"/>
    <w:rsid w:val="004F75BB"/>
    <w:rsid w:val="0051276C"/>
    <w:rsid w:val="005133A0"/>
    <w:rsid w:val="00522ED3"/>
    <w:rsid w:val="005337F9"/>
    <w:rsid w:val="00534E67"/>
    <w:rsid w:val="005436A8"/>
    <w:rsid w:val="00546910"/>
    <w:rsid w:val="00546E68"/>
    <w:rsid w:val="00550429"/>
    <w:rsid w:val="0057482E"/>
    <w:rsid w:val="005829F0"/>
    <w:rsid w:val="00586984"/>
    <w:rsid w:val="005939AA"/>
    <w:rsid w:val="0059737B"/>
    <w:rsid w:val="005B7142"/>
    <w:rsid w:val="005C0076"/>
    <w:rsid w:val="005C1F41"/>
    <w:rsid w:val="005C7B02"/>
    <w:rsid w:val="005D474F"/>
    <w:rsid w:val="005E4B9B"/>
    <w:rsid w:val="005E52C5"/>
    <w:rsid w:val="005E5BF0"/>
    <w:rsid w:val="005E6034"/>
    <w:rsid w:val="005F480F"/>
    <w:rsid w:val="005F5A37"/>
    <w:rsid w:val="00605EBF"/>
    <w:rsid w:val="00611F45"/>
    <w:rsid w:val="00613732"/>
    <w:rsid w:val="00615730"/>
    <w:rsid w:val="006169DE"/>
    <w:rsid w:val="006171F2"/>
    <w:rsid w:val="006206DB"/>
    <w:rsid w:val="00627A51"/>
    <w:rsid w:val="0063381D"/>
    <w:rsid w:val="00643E5B"/>
    <w:rsid w:val="0065035A"/>
    <w:rsid w:val="00663DEA"/>
    <w:rsid w:val="00665718"/>
    <w:rsid w:val="00667265"/>
    <w:rsid w:val="0068665E"/>
    <w:rsid w:val="00687F63"/>
    <w:rsid w:val="0069061A"/>
    <w:rsid w:val="00690AD6"/>
    <w:rsid w:val="00691805"/>
    <w:rsid w:val="006966D3"/>
    <w:rsid w:val="006A1392"/>
    <w:rsid w:val="006A2008"/>
    <w:rsid w:val="006A3482"/>
    <w:rsid w:val="006B10B3"/>
    <w:rsid w:val="006B14FF"/>
    <w:rsid w:val="006B1529"/>
    <w:rsid w:val="006D63A1"/>
    <w:rsid w:val="006F3471"/>
    <w:rsid w:val="006F423F"/>
    <w:rsid w:val="00724643"/>
    <w:rsid w:val="00724BF2"/>
    <w:rsid w:val="00727337"/>
    <w:rsid w:val="00730593"/>
    <w:rsid w:val="007413AA"/>
    <w:rsid w:val="007455BF"/>
    <w:rsid w:val="00786435"/>
    <w:rsid w:val="007876CA"/>
    <w:rsid w:val="0079234B"/>
    <w:rsid w:val="00792E99"/>
    <w:rsid w:val="007B00E2"/>
    <w:rsid w:val="007B4527"/>
    <w:rsid w:val="007B48FF"/>
    <w:rsid w:val="007C195E"/>
    <w:rsid w:val="007C6863"/>
    <w:rsid w:val="007E0CF8"/>
    <w:rsid w:val="007E2678"/>
    <w:rsid w:val="007E4063"/>
    <w:rsid w:val="007E5367"/>
    <w:rsid w:val="007E7375"/>
    <w:rsid w:val="007F3B86"/>
    <w:rsid w:val="007F6495"/>
    <w:rsid w:val="008023A4"/>
    <w:rsid w:val="00811035"/>
    <w:rsid w:val="008148FB"/>
    <w:rsid w:val="008149F6"/>
    <w:rsid w:val="00817384"/>
    <w:rsid w:val="00817B14"/>
    <w:rsid w:val="0082204E"/>
    <w:rsid w:val="008279F8"/>
    <w:rsid w:val="00827F83"/>
    <w:rsid w:val="008323A1"/>
    <w:rsid w:val="0084000E"/>
    <w:rsid w:val="008508D7"/>
    <w:rsid w:val="008511EE"/>
    <w:rsid w:val="00852DD8"/>
    <w:rsid w:val="00865BFC"/>
    <w:rsid w:val="00867946"/>
    <w:rsid w:val="00877BE3"/>
    <w:rsid w:val="00887703"/>
    <w:rsid w:val="00891482"/>
    <w:rsid w:val="008940BF"/>
    <w:rsid w:val="00894D25"/>
    <w:rsid w:val="008962B3"/>
    <w:rsid w:val="008A1181"/>
    <w:rsid w:val="008A5ABC"/>
    <w:rsid w:val="008B51BB"/>
    <w:rsid w:val="008D3903"/>
    <w:rsid w:val="008D3E0B"/>
    <w:rsid w:val="008E41C9"/>
    <w:rsid w:val="008F4965"/>
    <w:rsid w:val="008F78B7"/>
    <w:rsid w:val="00901342"/>
    <w:rsid w:val="00913393"/>
    <w:rsid w:val="00914B6D"/>
    <w:rsid w:val="00916015"/>
    <w:rsid w:val="00917AE8"/>
    <w:rsid w:val="00921733"/>
    <w:rsid w:val="00926347"/>
    <w:rsid w:val="0094018F"/>
    <w:rsid w:val="00942133"/>
    <w:rsid w:val="00945AC1"/>
    <w:rsid w:val="00947660"/>
    <w:rsid w:val="00950EEA"/>
    <w:rsid w:val="00960276"/>
    <w:rsid w:val="00961EAA"/>
    <w:rsid w:val="00963095"/>
    <w:rsid w:val="009837C9"/>
    <w:rsid w:val="009A3D8F"/>
    <w:rsid w:val="009A5982"/>
    <w:rsid w:val="009B1BF1"/>
    <w:rsid w:val="009B3663"/>
    <w:rsid w:val="009B4513"/>
    <w:rsid w:val="009B654A"/>
    <w:rsid w:val="009B67E5"/>
    <w:rsid w:val="009C0CA3"/>
    <w:rsid w:val="009C5A5C"/>
    <w:rsid w:val="009D61CA"/>
    <w:rsid w:val="009D6B94"/>
    <w:rsid w:val="009E0B42"/>
    <w:rsid w:val="009F1E1A"/>
    <w:rsid w:val="009F3F2B"/>
    <w:rsid w:val="009F5AD5"/>
    <w:rsid w:val="00A01BF8"/>
    <w:rsid w:val="00A0245A"/>
    <w:rsid w:val="00A026FC"/>
    <w:rsid w:val="00A027F4"/>
    <w:rsid w:val="00A03914"/>
    <w:rsid w:val="00A03F24"/>
    <w:rsid w:val="00A121E1"/>
    <w:rsid w:val="00A24120"/>
    <w:rsid w:val="00A24AA8"/>
    <w:rsid w:val="00A3436D"/>
    <w:rsid w:val="00A351BE"/>
    <w:rsid w:val="00A64445"/>
    <w:rsid w:val="00A86630"/>
    <w:rsid w:val="00A92599"/>
    <w:rsid w:val="00A93DD2"/>
    <w:rsid w:val="00A93F63"/>
    <w:rsid w:val="00A97C19"/>
    <w:rsid w:val="00AA39ED"/>
    <w:rsid w:val="00AA73D1"/>
    <w:rsid w:val="00AC3BEE"/>
    <w:rsid w:val="00AD10AD"/>
    <w:rsid w:val="00AD4AD3"/>
    <w:rsid w:val="00AD586E"/>
    <w:rsid w:val="00AD69A1"/>
    <w:rsid w:val="00AE4B74"/>
    <w:rsid w:val="00AE5A9D"/>
    <w:rsid w:val="00AF3A8F"/>
    <w:rsid w:val="00AF4BFB"/>
    <w:rsid w:val="00B0146E"/>
    <w:rsid w:val="00B02C3C"/>
    <w:rsid w:val="00B05C98"/>
    <w:rsid w:val="00B0646C"/>
    <w:rsid w:val="00B075BD"/>
    <w:rsid w:val="00B1110F"/>
    <w:rsid w:val="00B158EB"/>
    <w:rsid w:val="00B3062A"/>
    <w:rsid w:val="00B3346E"/>
    <w:rsid w:val="00B36156"/>
    <w:rsid w:val="00B37A56"/>
    <w:rsid w:val="00B5663E"/>
    <w:rsid w:val="00B718C9"/>
    <w:rsid w:val="00B721F5"/>
    <w:rsid w:val="00B74484"/>
    <w:rsid w:val="00B778D6"/>
    <w:rsid w:val="00B83231"/>
    <w:rsid w:val="00B86A94"/>
    <w:rsid w:val="00B942E0"/>
    <w:rsid w:val="00BA37C5"/>
    <w:rsid w:val="00BA5B25"/>
    <w:rsid w:val="00BA6310"/>
    <w:rsid w:val="00BB4EED"/>
    <w:rsid w:val="00BC1096"/>
    <w:rsid w:val="00BC617C"/>
    <w:rsid w:val="00BE1991"/>
    <w:rsid w:val="00BE7BA7"/>
    <w:rsid w:val="00C00D8C"/>
    <w:rsid w:val="00C035CF"/>
    <w:rsid w:val="00C05436"/>
    <w:rsid w:val="00C05672"/>
    <w:rsid w:val="00C2127D"/>
    <w:rsid w:val="00C34EE2"/>
    <w:rsid w:val="00C36EA8"/>
    <w:rsid w:val="00C401E0"/>
    <w:rsid w:val="00C4775D"/>
    <w:rsid w:val="00C518BC"/>
    <w:rsid w:val="00C53311"/>
    <w:rsid w:val="00C6438C"/>
    <w:rsid w:val="00C663C1"/>
    <w:rsid w:val="00C67DE8"/>
    <w:rsid w:val="00C827DB"/>
    <w:rsid w:val="00C85526"/>
    <w:rsid w:val="00C9405F"/>
    <w:rsid w:val="00CB1513"/>
    <w:rsid w:val="00CB2CB2"/>
    <w:rsid w:val="00CB7681"/>
    <w:rsid w:val="00CC6D94"/>
    <w:rsid w:val="00CC6F34"/>
    <w:rsid w:val="00CF41A7"/>
    <w:rsid w:val="00CF5BBA"/>
    <w:rsid w:val="00CF7465"/>
    <w:rsid w:val="00D040B8"/>
    <w:rsid w:val="00D0568B"/>
    <w:rsid w:val="00D057E6"/>
    <w:rsid w:val="00D12026"/>
    <w:rsid w:val="00D12456"/>
    <w:rsid w:val="00D176A9"/>
    <w:rsid w:val="00D178AC"/>
    <w:rsid w:val="00D3073D"/>
    <w:rsid w:val="00D371AD"/>
    <w:rsid w:val="00D54503"/>
    <w:rsid w:val="00D549F0"/>
    <w:rsid w:val="00D55F05"/>
    <w:rsid w:val="00D607EB"/>
    <w:rsid w:val="00D64A20"/>
    <w:rsid w:val="00D75646"/>
    <w:rsid w:val="00D75C95"/>
    <w:rsid w:val="00D81410"/>
    <w:rsid w:val="00D95007"/>
    <w:rsid w:val="00DB0B1A"/>
    <w:rsid w:val="00DC7D4C"/>
    <w:rsid w:val="00DD03A5"/>
    <w:rsid w:val="00DE09DA"/>
    <w:rsid w:val="00DE4CBD"/>
    <w:rsid w:val="00DE4E04"/>
    <w:rsid w:val="00DF6403"/>
    <w:rsid w:val="00DF7834"/>
    <w:rsid w:val="00E003CE"/>
    <w:rsid w:val="00E03F2A"/>
    <w:rsid w:val="00E0736C"/>
    <w:rsid w:val="00E1068B"/>
    <w:rsid w:val="00E11822"/>
    <w:rsid w:val="00E33B2C"/>
    <w:rsid w:val="00E33DDD"/>
    <w:rsid w:val="00E36EF8"/>
    <w:rsid w:val="00E41A39"/>
    <w:rsid w:val="00E44533"/>
    <w:rsid w:val="00E50793"/>
    <w:rsid w:val="00E51B26"/>
    <w:rsid w:val="00E54F5C"/>
    <w:rsid w:val="00E569B6"/>
    <w:rsid w:val="00E615B4"/>
    <w:rsid w:val="00E6412E"/>
    <w:rsid w:val="00E670DA"/>
    <w:rsid w:val="00E70617"/>
    <w:rsid w:val="00E92038"/>
    <w:rsid w:val="00E968E4"/>
    <w:rsid w:val="00E977E6"/>
    <w:rsid w:val="00EA6D59"/>
    <w:rsid w:val="00ED0CE9"/>
    <w:rsid w:val="00ED6F56"/>
    <w:rsid w:val="00EF2988"/>
    <w:rsid w:val="00EF6768"/>
    <w:rsid w:val="00EF67F3"/>
    <w:rsid w:val="00EF7A80"/>
    <w:rsid w:val="00F01CC0"/>
    <w:rsid w:val="00F026C0"/>
    <w:rsid w:val="00F07254"/>
    <w:rsid w:val="00F11DCB"/>
    <w:rsid w:val="00F125D3"/>
    <w:rsid w:val="00F1690B"/>
    <w:rsid w:val="00F3116C"/>
    <w:rsid w:val="00F34F73"/>
    <w:rsid w:val="00F43514"/>
    <w:rsid w:val="00F44564"/>
    <w:rsid w:val="00F514F5"/>
    <w:rsid w:val="00F60EE8"/>
    <w:rsid w:val="00F64244"/>
    <w:rsid w:val="00F72ECA"/>
    <w:rsid w:val="00F7470C"/>
    <w:rsid w:val="00F81A4C"/>
    <w:rsid w:val="00F82420"/>
    <w:rsid w:val="00F858CF"/>
    <w:rsid w:val="00F92C89"/>
    <w:rsid w:val="00FA07F0"/>
    <w:rsid w:val="00FA5ED7"/>
    <w:rsid w:val="00FB0D48"/>
    <w:rsid w:val="00FB414B"/>
    <w:rsid w:val="00FB70F5"/>
    <w:rsid w:val="00FB7CA1"/>
    <w:rsid w:val="00FC390D"/>
    <w:rsid w:val="00FC4384"/>
    <w:rsid w:val="00FC5CE7"/>
    <w:rsid w:val="00FD0899"/>
    <w:rsid w:val="00FD6844"/>
    <w:rsid w:val="00FE534D"/>
    <w:rsid w:val="00FF1AC5"/>
    <w:rsid w:val="00FF2D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1945D"/>
  <w15:docId w15:val="{2257A01D-741E-46D3-A78D-0D5354330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504E"/>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57482E"/>
    <w:pPr>
      <w:keepNext/>
      <w:keepLines/>
      <w:spacing w:before="240" w:after="0"/>
      <w:outlineLvl w:val="0"/>
    </w:pPr>
    <w:rPr>
      <w:rFonts w:ascii="Calibri Light" w:hAnsi="Calibri Light"/>
      <w:color w:val="2E74B5"/>
      <w:sz w:val="32"/>
      <w:szCs w:val="32"/>
    </w:rPr>
  </w:style>
  <w:style w:type="paragraph" w:styleId="3">
    <w:name w:val="heading 3"/>
    <w:basedOn w:val="a"/>
    <w:next w:val="a0"/>
    <w:link w:val="30"/>
    <w:qFormat/>
    <w:rsid w:val="0057482E"/>
    <w:pPr>
      <w:tabs>
        <w:tab w:val="num" w:pos="720"/>
      </w:tabs>
      <w:suppressAutoHyphens/>
      <w:spacing w:before="100" w:after="100" w:line="100" w:lineRule="atLeast"/>
      <w:ind w:left="720" w:hanging="720"/>
      <w:outlineLvl w:val="2"/>
    </w:pPr>
    <w:rPr>
      <w:rFonts w:ascii="Times New Roman" w:hAnsi="Times New Roman"/>
      <w:b/>
      <w:bCs/>
      <w:color w:val="00000A"/>
      <w:kern w:val="1"/>
      <w:sz w:val="27"/>
      <w:szCs w:val="27"/>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ПАРАГРАФ,Выделеный,Текст с номером,Абзац списка для документа,Абзац списка4,Абзац списка основной"/>
    <w:basedOn w:val="a"/>
    <w:link w:val="a5"/>
    <w:uiPriority w:val="34"/>
    <w:qFormat/>
    <w:rsid w:val="003E504E"/>
    <w:pPr>
      <w:spacing w:before="280" w:after="280" w:line="240" w:lineRule="auto"/>
    </w:pPr>
    <w:rPr>
      <w:rFonts w:ascii="Times New Roman" w:hAnsi="Times New Roman"/>
      <w:kern w:val="1"/>
      <w:sz w:val="24"/>
      <w:szCs w:val="24"/>
      <w:lang w:eastAsia="ar-SA"/>
    </w:rPr>
  </w:style>
  <w:style w:type="character" w:customStyle="1" w:styleId="a5">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4"/>
    <w:uiPriority w:val="34"/>
    <w:locked/>
    <w:rsid w:val="003E504E"/>
    <w:rPr>
      <w:rFonts w:ascii="Times New Roman" w:eastAsia="Times New Roman" w:hAnsi="Times New Roman" w:cs="Times New Roman"/>
      <w:kern w:val="1"/>
      <w:sz w:val="24"/>
      <w:szCs w:val="24"/>
      <w:lang w:eastAsia="ar-SA"/>
    </w:rPr>
  </w:style>
  <w:style w:type="character" w:styleId="a6">
    <w:name w:val="Hyperlink"/>
    <w:unhideWhenUsed/>
    <w:rsid w:val="003E504E"/>
    <w:rPr>
      <w:color w:val="0000FF"/>
      <w:u w:val="single"/>
    </w:rPr>
  </w:style>
  <w:style w:type="paragraph" w:customStyle="1" w:styleId="ConsPlusNormal">
    <w:name w:val="ConsPlusNormal"/>
    <w:rsid w:val="003E504E"/>
    <w:pPr>
      <w:widowControl w:val="0"/>
      <w:autoSpaceDE w:val="0"/>
      <w:autoSpaceDN w:val="0"/>
      <w:spacing w:after="0" w:line="240" w:lineRule="auto"/>
    </w:pPr>
    <w:rPr>
      <w:rFonts w:ascii="Calibri" w:eastAsia="Times New Roman" w:hAnsi="Calibri" w:cs="Calibri"/>
      <w:szCs w:val="20"/>
      <w:lang w:eastAsia="ru-RU"/>
    </w:rPr>
  </w:style>
  <w:style w:type="paragraph" w:styleId="a7">
    <w:name w:val="caption"/>
    <w:basedOn w:val="a"/>
    <w:next w:val="a"/>
    <w:uiPriority w:val="35"/>
    <w:unhideWhenUsed/>
    <w:qFormat/>
    <w:rsid w:val="003E504E"/>
    <w:rPr>
      <w:b/>
      <w:bCs/>
      <w:sz w:val="20"/>
      <w:szCs w:val="20"/>
    </w:rPr>
  </w:style>
  <w:style w:type="paragraph" w:customStyle="1" w:styleId="11">
    <w:name w:val="Без интервала1"/>
    <w:qFormat/>
    <w:rsid w:val="00065CE5"/>
    <w:pPr>
      <w:spacing w:after="0" w:line="240" w:lineRule="auto"/>
    </w:pPr>
    <w:rPr>
      <w:rFonts w:ascii="Calibri" w:eastAsia="Times New Roman" w:hAnsi="Calibri" w:cs="Calibri"/>
      <w:lang w:eastAsia="ru-RU"/>
    </w:rPr>
  </w:style>
  <w:style w:type="paragraph" w:customStyle="1" w:styleId="ConsPlusCell">
    <w:name w:val="ConsPlusCell"/>
    <w:rsid w:val="0007679F"/>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apple-style-span">
    <w:name w:val="apple-style-span"/>
    <w:basedOn w:val="a1"/>
    <w:rsid w:val="0007679F"/>
  </w:style>
  <w:style w:type="table" w:styleId="a8">
    <w:name w:val="Table Grid"/>
    <w:basedOn w:val="a2"/>
    <w:uiPriority w:val="59"/>
    <w:rsid w:val="00D75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B3FF9"/>
    <w:pPr>
      <w:spacing w:after="0" w:line="240" w:lineRule="auto"/>
    </w:pPr>
    <w:rPr>
      <w:rFonts w:ascii="Segoe UI" w:hAnsi="Segoe UI" w:cs="Segoe UI"/>
      <w:sz w:val="18"/>
      <w:szCs w:val="18"/>
    </w:rPr>
  </w:style>
  <w:style w:type="character" w:customStyle="1" w:styleId="aa">
    <w:name w:val="Текст выноски Знак"/>
    <w:basedOn w:val="a1"/>
    <w:link w:val="a9"/>
    <w:uiPriority w:val="99"/>
    <w:semiHidden/>
    <w:rsid w:val="004B3FF9"/>
    <w:rPr>
      <w:rFonts w:ascii="Segoe UI" w:eastAsia="Times New Roman" w:hAnsi="Segoe UI" w:cs="Segoe UI"/>
      <w:sz w:val="18"/>
      <w:szCs w:val="18"/>
      <w:lang w:eastAsia="ru-RU"/>
    </w:rPr>
  </w:style>
  <w:style w:type="character" w:customStyle="1" w:styleId="10">
    <w:name w:val="Заголовок 1 Знак"/>
    <w:basedOn w:val="a1"/>
    <w:link w:val="1"/>
    <w:uiPriority w:val="9"/>
    <w:rsid w:val="0057482E"/>
    <w:rPr>
      <w:rFonts w:ascii="Calibri Light" w:eastAsia="Times New Roman" w:hAnsi="Calibri Light" w:cs="Times New Roman"/>
      <w:color w:val="2E74B5"/>
      <w:sz w:val="32"/>
      <w:szCs w:val="32"/>
      <w:lang w:eastAsia="ru-RU"/>
    </w:rPr>
  </w:style>
  <w:style w:type="character" w:customStyle="1" w:styleId="30">
    <w:name w:val="Заголовок 3 Знак"/>
    <w:basedOn w:val="a1"/>
    <w:link w:val="3"/>
    <w:rsid w:val="0057482E"/>
    <w:rPr>
      <w:rFonts w:ascii="Times New Roman" w:eastAsia="Times New Roman" w:hAnsi="Times New Roman" w:cs="Times New Roman"/>
      <w:b/>
      <w:bCs/>
      <w:color w:val="00000A"/>
      <w:kern w:val="1"/>
      <w:sz w:val="27"/>
      <w:szCs w:val="27"/>
      <w:lang w:eastAsia="ar-SA"/>
    </w:rPr>
  </w:style>
  <w:style w:type="paragraph" w:styleId="ab">
    <w:name w:val="footer"/>
    <w:basedOn w:val="a"/>
    <w:link w:val="ac"/>
    <w:rsid w:val="0057482E"/>
    <w:pPr>
      <w:suppressLineNumbers/>
      <w:tabs>
        <w:tab w:val="center" w:pos="4677"/>
        <w:tab w:val="right" w:pos="9355"/>
      </w:tabs>
      <w:suppressAutoHyphens/>
      <w:spacing w:after="0" w:line="100" w:lineRule="atLeast"/>
    </w:pPr>
    <w:rPr>
      <w:rFonts w:ascii="Times New Roman" w:hAnsi="Times New Roman"/>
      <w:color w:val="00000A"/>
      <w:kern w:val="1"/>
      <w:sz w:val="24"/>
      <w:szCs w:val="24"/>
      <w:lang w:eastAsia="ar-SA"/>
    </w:rPr>
  </w:style>
  <w:style w:type="character" w:customStyle="1" w:styleId="ac">
    <w:name w:val="Нижний колонтитул Знак"/>
    <w:basedOn w:val="a1"/>
    <w:link w:val="ab"/>
    <w:rsid w:val="0057482E"/>
    <w:rPr>
      <w:rFonts w:ascii="Times New Roman" w:eastAsia="Times New Roman" w:hAnsi="Times New Roman" w:cs="Times New Roman"/>
      <w:color w:val="00000A"/>
      <w:kern w:val="1"/>
      <w:sz w:val="24"/>
      <w:szCs w:val="24"/>
      <w:lang w:eastAsia="ar-SA"/>
    </w:rPr>
  </w:style>
  <w:style w:type="paragraph" w:styleId="a0">
    <w:name w:val="Body Text"/>
    <w:basedOn w:val="a"/>
    <w:link w:val="ad"/>
    <w:uiPriority w:val="99"/>
    <w:semiHidden/>
    <w:unhideWhenUsed/>
    <w:rsid w:val="0057482E"/>
    <w:pPr>
      <w:spacing w:after="120"/>
    </w:pPr>
    <w:rPr>
      <w:sz w:val="20"/>
      <w:szCs w:val="20"/>
    </w:rPr>
  </w:style>
  <w:style w:type="character" w:customStyle="1" w:styleId="ad">
    <w:name w:val="Основной текст Знак"/>
    <w:basedOn w:val="a1"/>
    <w:link w:val="a0"/>
    <w:uiPriority w:val="99"/>
    <w:semiHidden/>
    <w:rsid w:val="0057482E"/>
    <w:rPr>
      <w:rFonts w:ascii="Calibri" w:eastAsia="Times New Roman" w:hAnsi="Calibri" w:cs="Times New Roman"/>
      <w:sz w:val="20"/>
      <w:szCs w:val="20"/>
      <w:lang w:eastAsia="ru-RU"/>
    </w:rPr>
  </w:style>
  <w:style w:type="paragraph" w:customStyle="1" w:styleId="rtejustify">
    <w:name w:val="rtejustify"/>
    <w:basedOn w:val="a"/>
    <w:rsid w:val="0057482E"/>
    <w:pPr>
      <w:spacing w:before="100" w:beforeAutospacing="1" w:after="100" w:afterAutospacing="1" w:line="240" w:lineRule="auto"/>
    </w:pPr>
    <w:rPr>
      <w:rFonts w:ascii="Times New Roman" w:hAnsi="Times New Roman"/>
      <w:sz w:val="24"/>
      <w:szCs w:val="24"/>
    </w:rPr>
  </w:style>
  <w:style w:type="paragraph" w:styleId="ae">
    <w:name w:val="No Spacing"/>
    <w:uiPriority w:val="1"/>
    <w:qFormat/>
    <w:rsid w:val="0057482E"/>
    <w:pPr>
      <w:spacing w:after="0" w:line="240" w:lineRule="auto"/>
    </w:pPr>
    <w:rPr>
      <w:rFonts w:ascii="Times New Roman" w:eastAsia="Times New Roman" w:hAnsi="Times New Roman" w:cs="Times New Roman"/>
      <w:sz w:val="24"/>
      <w:szCs w:val="24"/>
      <w:lang w:eastAsia="ru-RU"/>
    </w:rPr>
  </w:style>
  <w:style w:type="paragraph" w:customStyle="1" w:styleId="12">
    <w:name w:val="Обычный (веб)1"/>
    <w:basedOn w:val="a"/>
    <w:rsid w:val="0057482E"/>
    <w:pPr>
      <w:suppressAutoHyphens/>
      <w:spacing w:before="96" w:after="120" w:line="360" w:lineRule="atLeast"/>
    </w:pPr>
    <w:rPr>
      <w:rFonts w:ascii="Times New Roman" w:hAnsi="Times New Roman"/>
      <w:sz w:val="24"/>
      <w:szCs w:val="24"/>
      <w:lang w:eastAsia="ar-SA"/>
    </w:rPr>
  </w:style>
  <w:style w:type="paragraph" w:styleId="af">
    <w:name w:val="Normal (Web)"/>
    <w:basedOn w:val="a"/>
    <w:uiPriority w:val="99"/>
    <w:unhideWhenUsed/>
    <w:rsid w:val="0057482E"/>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1"/>
    <w:link w:val="4"/>
    <w:rsid w:val="0057482E"/>
    <w:rPr>
      <w:rFonts w:ascii="Times New Roman" w:eastAsia="Times New Roman" w:hAnsi="Times New Roman"/>
      <w:sz w:val="26"/>
      <w:szCs w:val="26"/>
      <w:shd w:val="clear" w:color="auto" w:fill="FFFFFF"/>
    </w:rPr>
  </w:style>
  <w:style w:type="paragraph" w:customStyle="1" w:styleId="4">
    <w:name w:val="Основной текст4"/>
    <w:basedOn w:val="a"/>
    <w:link w:val="af0"/>
    <w:rsid w:val="0057482E"/>
    <w:pPr>
      <w:widowControl w:val="0"/>
      <w:shd w:val="clear" w:color="auto" w:fill="FFFFFF"/>
      <w:spacing w:after="480" w:line="0" w:lineRule="atLeast"/>
      <w:ind w:hanging="1160"/>
      <w:jc w:val="center"/>
    </w:pPr>
    <w:rPr>
      <w:rFonts w:ascii="Times New Roman" w:hAnsi="Times New Roman" w:cstheme="minorBidi"/>
      <w:sz w:val="26"/>
      <w:szCs w:val="26"/>
      <w:lang w:eastAsia="en-US"/>
    </w:rPr>
  </w:style>
  <w:style w:type="paragraph" w:customStyle="1" w:styleId="TableParagraph">
    <w:name w:val="Table Paragraph"/>
    <w:basedOn w:val="a"/>
    <w:uiPriority w:val="1"/>
    <w:qFormat/>
    <w:rsid w:val="0057482E"/>
    <w:pPr>
      <w:widowControl w:val="0"/>
      <w:autoSpaceDE w:val="0"/>
      <w:autoSpaceDN w:val="0"/>
      <w:spacing w:after="0" w:line="240" w:lineRule="auto"/>
    </w:pPr>
    <w:rPr>
      <w:rFonts w:ascii="Times New Roman" w:hAnsi="Times New Roman"/>
      <w:lang w:eastAsia="en-US"/>
    </w:rPr>
  </w:style>
  <w:style w:type="paragraph" w:customStyle="1" w:styleId="ConsPlusTitle">
    <w:name w:val="ConsPlusTitle"/>
    <w:rsid w:val="00340C94"/>
    <w:pPr>
      <w:widowControl w:val="0"/>
      <w:autoSpaceDE w:val="0"/>
      <w:autoSpaceDN w:val="0"/>
      <w:spacing w:after="0" w:line="240" w:lineRule="auto"/>
    </w:pPr>
    <w:rPr>
      <w:rFonts w:ascii="Calibri" w:eastAsia="Times New Roman" w:hAnsi="Calibri" w:cs="Calibri"/>
      <w:b/>
      <w:szCs w:val="20"/>
      <w:lang w:eastAsia="ru-RU"/>
    </w:rPr>
  </w:style>
  <w:style w:type="character" w:customStyle="1" w:styleId="s1mrcssattr">
    <w:name w:val="s1_mr_css_attr"/>
    <w:rsid w:val="00340C94"/>
  </w:style>
  <w:style w:type="paragraph" w:customStyle="1" w:styleId="p1mrcssattr">
    <w:name w:val="p1_mr_css_attr"/>
    <w:basedOn w:val="a"/>
    <w:rsid w:val="00340C94"/>
    <w:pPr>
      <w:spacing w:before="100" w:beforeAutospacing="1" w:after="100" w:afterAutospacing="1" w:line="240" w:lineRule="auto"/>
    </w:pPr>
    <w:rPr>
      <w:rFonts w:ascii="Times New Roman" w:hAnsi="Times New Roman"/>
      <w:sz w:val="24"/>
      <w:szCs w:val="24"/>
    </w:rPr>
  </w:style>
  <w:style w:type="character" w:styleId="af1">
    <w:name w:val="annotation reference"/>
    <w:basedOn w:val="a1"/>
    <w:uiPriority w:val="99"/>
    <w:semiHidden/>
    <w:unhideWhenUsed/>
    <w:rsid w:val="00B3346E"/>
    <w:rPr>
      <w:sz w:val="16"/>
      <w:szCs w:val="16"/>
    </w:rPr>
  </w:style>
  <w:style w:type="paragraph" w:styleId="af2">
    <w:name w:val="annotation text"/>
    <w:basedOn w:val="a"/>
    <w:link w:val="af3"/>
    <w:uiPriority w:val="99"/>
    <w:semiHidden/>
    <w:unhideWhenUsed/>
    <w:rsid w:val="00B3346E"/>
    <w:pPr>
      <w:spacing w:line="240" w:lineRule="auto"/>
    </w:pPr>
    <w:rPr>
      <w:sz w:val="20"/>
      <w:szCs w:val="20"/>
    </w:rPr>
  </w:style>
  <w:style w:type="character" w:customStyle="1" w:styleId="af3">
    <w:name w:val="Текст примечания Знак"/>
    <w:basedOn w:val="a1"/>
    <w:link w:val="af2"/>
    <w:uiPriority w:val="99"/>
    <w:semiHidden/>
    <w:rsid w:val="00B3346E"/>
    <w:rPr>
      <w:rFonts w:ascii="Calibri" w:eastAsia="Times New Roman" w:hAnsi="Calibri" w:cs="Times New Roman"/>
      <w:sz w:val="20"/>
      <w:szCs w:val="20"/>
      <w:lang w:eastAsia="ru-RU"/>
    </w:rPr>
  </w:style>
  <w:style w:type="paragraph" w:styleId="af4">
    <w:name w:val="annotation subject"/>
    <w:basedOn w:val="af2"/>
    <w:next w:val="af2"/>
    <w:link w:val="af5"/>
    <w:uiPriority w:val="99"/>
    <w:semiHidden/>
    <w:unhideWhenUsed/>
    <w:rsid w:val="00B3346E"/>
    <w:rPr>
      <w:b/>
      <w:bCs/>
    </w:rPr>
  </w:style>
  <w:style w:type="character" w:customStyle="1" w:styleId="af5">
    <w:name w:val="Тема примечания Знак"/>
    <w:basedOn w:val="af3"/>
    <w:link w:val="af4"/>
    <w:uiPriority w:val="99"/>
    <w:semiHidden/>
    <w:rsid w:val="00B3346E"/>
    <w:rPr>
      <w:rFonts w:ascii="Calibri" w:eastAsia="Times New Roman" w:hAnsi="Calibri"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11408">
      <w:bodyDiv w:val="1"/>
      <w:marLeft w:val="0"/>
      <w:marRight w:val="0"/>
      <w:marTop w:val="0"/>
      <w:marBottom w:val="0"/>
      <w:divBdr>
        <w:top w:val="none" w:sz="0" w:space="0" w:color="auto"/>
        <w:left w:val="none" w:sz="0" w:space="0" w:color="auto"/>
        <w:bottom w:val="none" w:sz="0" w:space="0" w:color="auto"/>
        <w:right w:val="none" w:sz="0" w:space="0" w:color="auto"/>
      </w:divBdr>
    </w:div>
    <w:div w:id="189148316">
      <w:bodyDiv w:val="1"/>
      <w:marLeft w:val="0"/>
      <w:marRight w:val="0"/>
      <w:marTop w:val="0"/>
      <w:marBottom w:val="0"/>
      <w:divBdr>
        <w:top w:val="none" w:sz="0" w:space="0" w:color="auto"/>
        <w:left w:val="none" w:sz="0" w:space="0" w:color="auto"/>
        <w:bottom w:val="none" w:sz="0" w:space="0" w:color="auto"/>
        <w:right w:val="none" w:sz="0" w:space="0" w:color="auto"/>
      </w:divBdr>
    </w:div>
    <w:div w:id="239601015">
      <w:bodyDiv w:val="1"/>
      <w:marLeft w:val="0"/>
      <w:marRight w:val="0"/>
      <w:marTop w:val="0"/>
      <w:marBottom w:val="0"/>
      <w:divBdr>
        <w:top w:val="none" w:sz="0" w:space="0" w:color="auto"/>
        <w:left w:val="none" w:sz="0" w:space="0" w:color="auto"/>
        <w:bottom w:val="none" w:sz="0" w:space="0" w:color="auto"/>
        <w:right w:val="none" w:sz="0" w:space="0" w:color="auto"/>
      </w:divBdr>
    </w:div>
    <w:div w:id="450440911">
      <w:bodyDiv w:val="1"/>
      <w:marLeft w:val="0"/>
      <w:marRight w:val="0"/>
      <w:marTop w:val="0"/>
      <w:marBottom w:val="0"/>
      <w:divBdr>
        <w:top w:val="none" w:sz="0" w:space="0" w:color="auto"/>
        <w:left w:val="none" w:sz="0" w:space="0" w:color="auto"/>
        <w:bottom w:val="none" w:sz="0" w:space="0" w:color="auto"/>
        <w:right w:val="none" w:sz="0" w:space="0" w:color="auto"/>
      </w:divBdr>
    </w:div>
    <w:div w:id="614795415">
      <w:bodyDiv w:val="1"/>
      <w:marLeft w:val="0"/>
      <w:marRight w:val="0"/>
      <w:marTop w:val="0"/>
      <w:marBottom w:val="0"/>
      <w:divBdr>
        <w:top w:val="none" w:sz="0" w:space="0" w:color="auto"/>
        <w:left w:val="none" w:sz="0" w:space="0" w:color="auto"/>
        <w:bottom w:val="none" w:sz="0" w:space="0" w:color="auto"/>
        <w:right w:val="none" w:sz="0" w:space="0" w:color="auto"/>
      </w:divBdr>
    </w:div>
    <w:div w:id="864556778">
      <w:bodyDiv w:val="1"/>
      <w:marLeft w:val="0"/>
      <w:marRight w:val="0"/>
      <w:marTop w:val="0"/>
      <w:marBottom w:val="0"/>
      <w:divBdr>
        <w:top w:val="none" w:sz="0" w:space="0" w:color="auto"/>
        <w:left w:val="none" w:sz="0" w:space="0" w:color="auto"/>
        <w:bottom w:val="none" w:sz="0" w:space="0" w:color="auto"/>
        <w:right w:val="none" w:sz="0" w:space="0" w:color="auto"/>
      </w:divBdr>
    </w:div>
    <w:div w:id="887768220">
      <w:bodyDiv w:val="1"/>
      <w:marLeft w:val="0"/>
      <w:marRight w:val="0"/>
      <w:marTop w:val="0"/>
      <w:marBottom w:val="0"/>
      <w:divBdr>
        <w:top w:val="none" w:sz="0" w:space="0" w:color="auto"/>
        <w:left w:val="none" w:sz="0" w:space="0" w:color="auto"/>
        <w:bottom w:val="none" w:sz="0" w:space="0" w:color="auto"/>
        <w:right w:val="none" w:sz="0" w:space="0" w:color="auto"/>
      </w:divBdr>
    </w:div>
    <w:div w:id="1140927812">
      <w:bodyDiv w:val="1"/>
      <w:marLeft w:val="0"/>
      <w:marRight w:val="0"/>
      <w:marTop w:val="0"/>
      <w:marBottom w:val="0"/>
      <w:divBdr>
        <w:top w:val="none" w:sz="0" w:space="0" w:color="auto"/>
        <w:left w:val="none" w:sz="0" w:space="0" w:color="auto"/>
        <w:bottom w:val="none" w:sz="0" w:space="0" w:color="auto"/>
        <w:right w:val="none" w:sz="0" w:space="0" w:color="auto"/>
      </w:divBdr>
    </w:div>
    <w:div w:id="1155147610">
      <w:bodyDiv w:val="1"/>
      <w:marLeft w:val="0"/>
      <w:marRight w:val="0"/>
      <w:marTop w:val="0"/>
      <w:marBottom w:val="0"/>
      <w:divBdr>
        <w:top w:val="none" w:sz="0" w:space="0" w:color="auto"/>
        <w:left w:val="none" w:sz="0" w:space="0" w:color="auto"/>
        <w:bottom w:val="none" w:sz="0" w:space="0" w:color="auto"/>
        <w:right w:val="none" w:sz="0" w:space="0" w:color="auto"/>
      </w:divBdr>
    </w:div>
    <w:div w:id="1237860555">
      <w:bodyDiv w:val="1"/>
      <w:marLeft w:val="0"/>
      <w:marRight w:val="0"/>
      <w:marTop w:val="0"/>
      <w:marBottom w:val="0"/>
      <w:divBdr>
        <w:top w:val="none" w:sz="0" w:space="0" w:color="auto"/>
        <w:left w:val="none" w:sz="0" w:space="0" w:color="auto"/>
        <w:bottom w:val="none" w:sz="0" w:space="0" w:color="auto"/>
        <w:right w:val="none" w:sz="0" w:space="0" w:color="auto"/>
      </w:divBdr>
    </w:div>
    <w:div w:id="1329020514">
      <w:bodyDiv w:val="1"/>
      <w:marLeft w:val="0"/>
      <w:marRight w:val="0"/>
      <w:marTop w:val="0"/>
      <w:marBottom w:val="0"/>
      <w:divBdr>
        <w:top w:val="none" w:sz="0" w:space="0" w:color="auto"/>
        <w:left w:val="none" w:sz="0" w:space="0" w:color="auto"/>
        <w:bottom w:val="none" w:sz="0" w:space="0" w:color="auto"/>
        <w:right w:val="none" w:sz="0" w:space="0" w:color="auto"/>
      </w:divBdr>
    </w:div>
    <w:div w:id="1421020630">
      <w:bodyDiv w:val="1"/>
      <w:marLeft w:val="0"/>
      <w:marRight w:val="0"/>
      <w:marTop w:val="0"/>
      <w:marBottom w:val="0"/>
      <w:divBdr>
        <w:top w:val="none" w:sz="0" w:space="0" w:color="auto"/>
        <w:left w:val="none" w:sz="0" w:space="0" w:color="auto"/>
        <w:bottom w:val="none" w:sz="0" w:space="0" w:color="auto"/>
        <w:right w:val="none" w:sz="0" w:space="0" w:color="auto"/>
      </w:divBdr>
    </w:div>
    <w:div w:id="1461921688">
      <w:bodyDiv w:val="1"/>
      <w:marLeft w:val="0"/>
      <w:marRight w:val="0"/>
      <w:marTop w:val="0"/>
      <w:marBottom w:val="0"/>
      <w:divBdr>
        <w:top w:val="none" w:sz="0" w:space="0" w:color="auto"/>
        <w:left w:val="none" w:sz="0" w:space="0" w:color="auto"/>
        <w:bottom w:val="none" w:sz="0" w:space="0" w:color="auto"/>
        <w:right w:val="none" w:sz="0" w:space="0" w:color="auto"/>
      </w:divBdr>
    </w:div>
    <w:div w:id="1529904060">
      <w:bodyDiv w:val="1"/>
      <w:marLeft w:val="0"/>
      <w:marRight w:val="0"/>
      <w:marTop w:val="0"/>
      <w:marBottom w:val="0"/>
      <w:divBdr>
        <w:top w:val="none" w:sz="0" w:space="0" w:color="auto"/>
        <w:left w:val="none" w:sz="0" w:space="0" w:color="auto"/>
        <w:bottom w:val="none" w:sz="0" w:space="0" w:color="auto"/>
        <w:right w:val="none" w:sz="0" w:space="0" w:color="auto"/>
      </w:divBdr>
    </w:div>
    <w:div w:id="1557205091">
      <w:bodyDiv w:val="1"/>
      <w:marLeft w:val="0"/>
      <w:marRight w:val="0"/>
      <w:marTop w:val="0"/>
      <w:marBottom w:val="0"/>
      <w:divBdr>
        <w:top w:val="none" w:sz="0" w:space="0" w:color="auto"/>
        <w:left w:val="none" w:sz="0" w:space="0" w:color="auto"/>
        <w:bottom w:val="none" w:sz="0" w:space="0" w:color="auto"/>
        <w:right w:val="none" w:sz="0" w:space="0" w:color="auto"/>
      </w:divBdr>
    </w:div>
    <w:div w:id="1566644193">
      <w:bodyDiv w:val="1"/>
      <w:marLeft w:val="0"/>
      <w:marRight w:val="0"/>
      <w:marTop w:val="0"/>
      <w:marBottom w:val="0"/>
      <w:divBdr>
        <w:top w:val="none" w:sz="0" w:space="0" w:color="auto"/>
        <w:left w:val="none" w:sz="0" w:space="0" w:color="auto"/>
        <w:bottom w:val="none" w:sz="0" w:space="0" w:color="auto"/>
        <w:right w:val="none" w:sz="0" w:space="0" w:color="auto"/>
      </w:divBdr>
    </w:div>
    <w:div w:id="1671524222">
      <w:bodyDiv w:val="1"/>
      <w:marLeft w:val="0"/>
      <w:marRight w:val="0"/>
      <w:marTop w:val="0"/>
      <w:marBottom w:val="0"/>
      <w:divBdr>
        <w:top w:val="none" w:sz="0" w:space="0" w:color="auto"/>
        <w:left w:val="none" w:sz="0" w:space="0" w:color="auto"/>
        <w:bottom w:val="none" w:sz="0" w:space="0" w:color="auto"/>
        <w:right w:val="none" w:sz="0" w:space="0" w:color="auto"/>
      </w:divBdr>
    </w:div>
    <w:div w:id="1781099990">
      <w:bodyDiv w:val="1"/>
      <w:marLeft w:val="0"/>
      <w:marRight w:val="0"/>
      <w:marTop w:val="0"/>
      <w:marBottom w:val="0"/>
      <w:divBdr>
        <w:top w:val="none" w:sz="0" w:space="0" w:color="auto"/>
        <w:left w:val="none" w:sz="0" w:space="0" w:color="auto"/>
        <w:bottom w:val="none" w:sz="0" w:space="0" w:color="auto"/>
        <w:right w:val="none" w:sz="0" w:space="0" w:color="auto"/>
      </w:divBdr>
    </w:div>
    <w:div w:id="2029016861">
      <w:bodyDiv w:val="1"/>
      <w:marLeft w:val="0"/>
      <w:marRight w:val="0"/>
      <w:marTop w:val="0"/>
      <w:marBottom w:val="0"/>
      <w:divBdr>
        <w:top w:val="none" w:sz="0" w:space="0" w:color="auto"/>
        <w:left w:val="none" w:sz="0" w:space="0" w:color="auto"/>
        <w:bottom w:val="none" w:sz="0" w:space="0" w:color="auto"/>
        <w:right w:val="none" w:sz="0" w:space="0" w:color="auto"/>
      </w:divBdr>
    </w:div>
    <w:div w:id="213381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vk.com/wall-113735841_812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chart" Target="charts/chart2.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tuvancorpus.r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4.jpeg"/><Relationship Id="rId24" Type="http://schemas.openxmlformats.org/officeDocument/2006/relationships/hyperlink" Target="http://www.vk.com/irnsh" TargetMode="External"/><Relationship Id="rId5" Type="http://schemas.openxmlformats.org/officeDocument/2006/relationships/webSettings" Target="webSettings.xml"/><Relationship Id="rId15" Type="http://schemas.openxmlformats.org/officeDocument/2006/relationships/hyperlink" Target="http://www.vk.com/wall-113735841_4968" TargetMode="External"/><Relationship Id="rId23" Type="http://schemas.openxmlformats.org/officeDocument/2006/relationships/hyperlink" Target="http://www.rutube.ru/channel/30188270/videos" TargetMode="External"/><Relationship Id="rId10" Type="http://schemas.openxmlformats.org/officeDocument/2006/relationships/image" Target="media/image3.jpeg"/><Relationship Id="rId19" Type="http://schemas.openxmlformats.org/officeDocument/2006/relationships/hyperlink" Target="http://www.irnsh.ru/zhurnal-bashk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1056;&#1040;&#1041;&#1054;&#1058;&#1040;\&#1055;&#1056;&#1054;&#1043;&#1056;&#1040;&#1052;&#1052;&#1067;\&#1043;&#1055;&#1056;&#1071;\&#1043;&#1055;&#1056;&#1071;%20&#1079;&#1072;%202024%20&#1075;&#1086;&#1076;\&#1076;&#1083;&#1103;%20&#1087;&#1088;&#1077;&#1079;&#1077;&#1085;&#1090;&#1072;&#1094;&#108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2;&#1080;&#1085;&#1086;&#1073;&#1088;\AppData\Local\Temp\Rar$DIa12088.205\&#1052;&#1080;&#1085;&#1101;&#1082;&#1055;&#1088;&#1080;&#1083;&#1086;&#1078;&#1077;&#1085;&#1080;&#1077;%204%20%20&#1079;&#1072;%2012%20&#1084;&#1077;&#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План</c:v>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Лист3!$B$5:$E$5</c:f>
              <c:strCache>
                <c:ptCount val="4"/>
                <c:pt idx="0">
                  <c:v>Всего</c:v>
                </c:pt>
                <c:pt idx="1">
                  <c:v>2021 год</c:v>
                </c:pt>
                <c:pt idx="2">
                  <c:v>2022 год</c:v>
                </c:pt>
                <c:pt idx="3">
                  <c:v>2023 год</c:v>
                </c:pt>
              </c:strCache>
            </c:strRef>
          </c:cat>
          <c:val>
            <c:numRef>
              <c:f>Лист3!$B$6:$E$6</c:f>
              <c:numCache>
                <c:formatCode>General</c:formatCode>
                <c:ptCount val="4"/>
                <c:pt idx="0">
                  <c:v>3053.3</c:v>
                </c:pt>
                <c:pt idx="1">
                  <c:v>0</c:v>
                </c:pt>
                <c:pt idx="2">
                  <c:v>981.6</c:v>
                </c:pt>
                <c:pt idx="3">
                  <c:v>825.5</c:v>
                </c:pt>
              </c:numCache>
            </c:numRef>
          </c:val>
          <c:extLst>
            <c:ext xmlns:c16="http://schemas.microsoft.com/office/drawing/2014/chart" uri="{C3380CC4-5D6E-409C-BE32-E72D297353CC}">
              <c16:uniqueId val="{00000000-465C-436A-8FB9-F564A663C3DE}"/>
            </c:ext>
          </c:extLst>
        </c:ser>
        <c:ser>
          <c:idx val="1"/>
          <c:order val="1"/>
          <c:tx>
            <c:v>Факт</c:v>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Лист3!$B$5:$E$5</c:f>
              <c:strCache>
                <c:ptCount val="4"/>
                <c:pt idx="0">
                  <c:v>Всего</c:v>
                </c:pt>
                <c:pt idx="1">
                  <c:v>2021 год</c:v>
                </c:pt>
                <c:pt idx="2">
                  <c:v>2022 год</c:v>
                </c:pt>
                <c:pt idx="3">
                  <c:v>2023 год</c:v>
                </c:pt>
              </c:strCache>
            </c:strRef>
          </c:cat>
          <c:val>
            <c:numRef>
              <c:f>Лист3!$B$7:$E$7</c:f>
              <c:numCache>
                <c:formatCode>General</c:formatCode>
                <c:ptCount val="4"/>
                <c:pt idx="0">
                  <c:v>2550.8000000000002</c:v>
                </c:pt>
                <c:pt idx="1">
                  <c:v>943.7</c:v>
                </c:pt>
                <c:pt idx="2">
                  <c:v>781.6</c:v>
                </c:pt>
                <c:pt idx="3">
                  <c:v>825.5</c:v>
                </c:pt>
              </c:numCache>
            </c:numRef>
          </c:val>
          <c:extLst>
            <c:ext xmlns:c16="http://schemas.microsoft.com/office/drawing/2014/chart" uri="{C3380CC4-5D6E-409C-BE32-E72D297353CC}">
              <c16:uniqueId val="{00000001-465C-436A-8FB9-F564A663C3DE}"/>
            </c:ext>
          </c:extLst>
        </c:ser>
        <c:ser>
          <c:idx val="2"/>
          <c:order val="2"/>
          <c:tx>
            <c:v>% кассового освоения</c:v>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Лист3!$B$5:$E$5</c:f>
              <c:strCache>
                <c:ptCount val="4"/>
                <c:pt idx="0">
                  <c:v>Всего</c:v>
                </c:pt>
                <c:pt idx="1">
                  <c:v>2021 год</c:v>
                </c:pt>
                <c:pt idx="2">
                  <c:v>2022 год</c:v>
                </c:pt>
                <c:pt idx="3">
                  <c:v>2023 год</c:v>
                </c:pt>
              </c:strCache>
            </c:strRef>
          </c:cat>
          <c:val>
            <c:numRef>
              <c:f>Лист3!$B$8:$E$8</c:f>
              <c:numCache>
                <c:formatCode>General</c:formatCode>
                <c:ptCount val="4"/>
                <c:pt idx="0">
                  <c:v>83.5</c:v>
                </c:pt>
                <c:pt idx="1">
                  <c:v>75.7</c:v>
                </c:pt>
                <c:pt idx="2">
                  <c:v>79.599999999999994</c:v>
                </c:pt>
                <c:pt idx="3">
                  <c:v>100</c:v>
                </c:pt>
              </c:numCache>
            </c:numRef>
          </c:val>
          <c:extLst>
            <c:ext xmlns:c16="http://schemas.microsoft.com/office/drawing/2014/chart" uri="{C3380CC4-5D6E-409C-BE32-E72D297353CC}">
              <c16:uniqueId val="{00000002-465C-436A-8FB9-F564A663C3DE}"/>
            </c:ext>
          </c:extLst>
        </c:ser>
        <c:dLbls>
          <c:showLegendKey val="0"/>
          <c:showVal val="1"/>
          <c:showCatName val="0"/>
          <c:showSerName val="0"/>
          <c:showPercent val="0"/>
          <c:showBubbleSize val="0"/>
        </c:dLbls>
        <c:gapWidth val="75"/>
        <c:axId val="171358848"/>
        <c:axId val="173378944"/>
      </c:barChart>
      <c:catAx>
        <c:axId val="171358848"/>
        <c:scaling>
          <c:orientation val="minMax"/>
        </c:scaling>
        <c:delete val="0"/>
        <c:axPos val="b"/>
        <c:numFmt formatCode="General" sourceLinked="0"/>
        <c:majorTickMark val="none"/>
        <c:minorTickMark val="none"/>
        <c:tickLblPos val="nextTo"/>
        <c:txPr>
          <a:bodyPr/>
          <a:lstStyle/>
          <a:p>
            <a:pPr>
              <a:defRPr b="1"/>
            </a:pPr>
            <a:endParaRPr lang="ru-RU"/>
          </a:p>
        </c:txPr>
        <c:crossAx val="173378944"/>
        <c:crosses val="autoZero"/>
        <c:auto val="1"/>
        <c:lblAlgn val="ctr"/>
        <c:lblOffset val="100"/>
        <c:noMultiLvlLbl val="0"/>
      </c:catAx>
      <c:valAx>
        <c:axId val="173378944"/>
        <c:scaling>
          <c:orientation val="minMax"/>
        </c:scaling>
        <c:delete val="0"/>
        <c:axPos val="l"/>
        <c:numFmt formatCode="General" sourceLinked="1"/>
        <c:majorTickMark val="none"/>
        <c:minorTickMark val="none"/>
        <c:tickLblPos val="nextTo"/>
        <c:crossAx val="171358848"/>
        <c:crosses val="autoZero"/>
        <c:crossBetween val="between"/>
      </c:valAx>
    </c:plotArea>
    <c:legend>
      <c:legendPos val="b"/>
      <c:overlay val="0"/>
      <c:txPr>
        <a:bodyPr/>
        <a:lstStyle/>
        <a:p>
          <a:pPr>
            <a:defRPr b="1"/>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финансирование,</a:t>
            </a:r>
            <a:r>
              <a:rPr lang="ru-RU" baseline="0"/>
              <a:t> в тыс.руб.</a:t>
            </a:r>
            <a:endParaRPr lang="ru-RU"/>
          </a:p>
        </c:rich>
      </c:tx>
      <c:overlay val="0"/>
      <c:spPr>
        <a:noFill/>
        <a:ln>
          <a:noFill/>
        </a:ln>
        <a:effectLst/>
      </c:spPr>
    </c:title>
    <c:autoTitleDeleted val="0"/>
    <c:plotArea>
      <c:layout/>
      <c:barChart>
        <c:barDir val="col"/>
        <c:grouping val="clustered"/>
        <c:varyColors val="0"/>
        <c:ser>
          <c:idx val="0"/>
          <c:order val="0"/>
          <c:tx>
            <c:strRef>
              <c:f>Лист2!$A$14</c:f>
              <c:strCache>
                <c:ptCount val="1"/>
                <c:pt idx="0">
                  <c:v>план</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Лист2!$B$13:$D$13</c:f>
              <c:numCache>
                <c:formatCode>General</c:formatCode>
                <c:ptCount val="3"/>
                <c:pt idx="0">
                  <c:v>2021</c:v>
                </c:pt>
                <c:pt idx="1">
                  <c:v>2022</c:v>
                </c:pt>
                <c:pt idx="2">
                  <c:v>2023</c:v>
                </c:pt>
              </c:numCache>
            </c:numRef>
          </c:cat>
          <c:val>
            <c:numRef>
              <c:f>Лист2!$B$14:$D$14</c:f>
              <c:numCache>
                <c:formatCode>#,##0.00</c:formatCode>
                <c:ptCount val="3"/>
                <c:pt idx="0">
                  <c:v>6956.3</c:v>
                </c:pt>
                <c:pt idx="1">
                  <c:v>6800</c:v>
                </c:pt>
                <c:pt idx="2">
                  <c:v>3876</c:v>
                </c:pt>
              </c:numCache>
            </c:numRef>
          </c:val>
          <c:extLst>
            <c:ext xmlns:c16="http://schemas.microsoft.com/office/drawing/2014/chart" uri="{C3380CC4-5D6E-409C-BE32-E72D297353CC}">
              <c16:uniqueId val="{00000000-5F87-4BE9-9B06-2FCBD4313544}"/>
            </c:ext>
          </c:extLst>
        </c:ser>
        <c:ser>
          <c:idx val="1"/>
          <c:order val="1"/>
          <c:tx>
            <c:strRef>
              <c:f>Лист2!$A$15</c:f>
              <c:strCache>
                <c:ptCount val="1"/>
                <c:pt idx="0">
                  <c:v>факт</c:v>
                </c:pt>
              </c:strCache>
            </c:strRef>
          </c:tx>
          <c:spPr>
            <a:solidFill>
              <a:schemeClr val="accent6">
                <a:lumMod val="40000"/>
                <a:lumOff val="60000"/>
              </a:schemeClr>
            </a:solidFill>
            <a:ln>
              <a:noFill/>
            </a:ln>
            <a:effectLst/>
          </c:spPr>
          <c:invertIfNegative val="0"/>
          <c:dLbls>
            <c:dLbl>
              <c:idx val="0"/>
              <c:layout>
                <c:manualLayout>
                  <c:x val="4.812455767869777E-2"/>
                  <c:y val="4.85790624240949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87-4BE9-9B06-2FCBD4313544}"/>
                </c:ext>
              </c:extLst>
            </c:dLbl>
            <c:dLbl>
              <c:idx val="2"/>
              <c:layout>
                <c:manualLayout>
                  <c:x val="6.5109695682944085E-2"/>
                  <c:y val="-4.85790624240960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87-4BE9-9B06-2FCBD43135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Лист2!$B$13:$D$13</c:f>
              <c:numCache>
                <c:formatCode>General</c:formatCode>
                <c:ptCount val="3"/>
                <c:pt idx="0">
                  <c:v>2021</c:v>
                </c:pt>
                <c:pt idx="1">
                  <c:v>2022</c:v>
                </c:pt>
                <c:pt idx="2">
                  <c:v>2023</c:v>
                </c:pt>
              </c:numCache>
            </c:numRef>
          </c:cat>
          <c:val>
            <c:numRef>
              <c:f>Лист2!$B$15:$D$15</c:f>
              <c:numCache>
                <c:formatCode>#,##0.00</c:formatCode>
                <c:ptCount val="3"/>
                <c:pt idx="0">
                  <c:v>6808.46</c:v>
                </c:pt>
                <c:pt idx="1">
                  <c:v>6267.6</c:v>
                </c:pt>
                <c:pt idx="2">
                  <c:v>3873.5</c:v>
                </c:pt>
              </c:numCache>
            </c:numRef>
          </c:val>
          <c:extLst>
            <c:ext xmlns:c16="http://schemas.microsoft.com/office/drawing/2014/chart" uri="{C3380CC4-5D6E-409C-BE32-E72D297353CC}">
              <c16:uniqueId val="{00000001-5F87-4BE9-9B06-2FCBD4313544}"/>
            </c:ext>
          </c:extLst>
        </c:ser>
        <c:dLbls>
          <c:showLegendKey val="0"/>
          <c:showVal val="0"/>
          <c:showCatName val="0"/>
          <c:showSerName val="0"/>
          <c:showPercent val="0"/>
          <c:showBubbleSize val="0"/>
        </c:dLbls>
        <c:gapWidth val="219"/>
        <c:overlap val="-27"/>
        <c:axId val="213854080"/>
        <c:axId val="214572032"/>
      </c:barChart>
      <c:catAx>
        <c:axId val="21385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72032"/>
        <c:crosses val="autoZero"/>
        <c:auto val="1"/>
        <c:lblAlgn val="ctr"/>
        <c:lblOffset val="100"/>
        <c:noMultiLvlLbl val="0"/>
      </c:catAx>
      <c:valAx>
        <c:axId val="214572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85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C7517-0EDC-46BA-BD43-24D8F30A5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5008</Words>
  <Characters>28549</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Минобр 3</cp:lastModifiedBy>
  <cp:revision>3</cp:revision>
  <cp:lastPrinted>2024-01-29T02:19:00Z</cp:lastPrinted>
  <dcterms:created xsi:type="dcterms:W3CDTF">2024-06-14T02:38:00Z</dcterms:created>
  <dcterms:modified xsi:type="dcterms:W3CDTF">2024-06-20T10:47:00Z</dcterms:modified>
</cp:coreProperties>
</file>